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D45ED9" w:rsidRPr="00D45ED9" w:rsidRDefault="00D45ED9" w:rsidP="00D45ED9">
      <w:pPr>
        <w:spacing w:after="0" w:line="240" w:lineRule="auto"/>
        <w:jc w:val="center"/>
        <w:rPr>
          <w:rFonts w:ascii="Calibri" w:eastAsia="Calibri" w:hAnsi="Calibri" w:cs="Times New Roman"/>
          <w:lang w:eastAsia="en-US"/>
        </w:rPr>
      </w:pPr>
      <w:r w:rsidRPr="00D45ED9">
        <w:rPr>
          <w:rFonts w:ascii="Calibri" w:eastAsia="Calibri" w:hAnsi="Calibri" w:cs="Times New Roman"/>
          <w:noProof/>
        </w:rPr>
        <w:drawing>
          <wp:inline distT="0" distB="0" distL="0" distR="0" wp14:anchorId="55934C95" wp14:editId="0EEDD031">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45ED9" w:rsidRPr="00D45ED9" w:rsidRDefault="00D45ED9" w:rsidP="00D45ED9">
      <w:pPr>
        <w:spacing w:after="0" w:line="240" w:lineRule="auto"/>
        <w:jc w:val="center"/>
        <w:rPr>
          <w:rFonts w:ascii="Calibri" w:eastAsia="Calibri" w:hAnsi="Calibri" w:cs="Times New Roman"/>
          <w:lang w:eastAsia="en-US"/>
        </w:rPr>
      </w:pPr>
    </w:p>
    <w:p w:rsidR="00D45ED9" w:rsidRPr="00D45ED9" w:rsidRDefault="00D45ED9" w:rsidP="00D45ED9">
      <w:pPr>
        <w:spacing w:after="0" w:line="240" w:lineRule="auto"/>
        <w:jc w:val="center"/>
        <w:rPr>
          <w:rFonts w:ascii="Times New Roman" w:eastAsia="Calibri" w:hAnsi="Times New Roman" w:cs="Times New Roman"/>
          <w:b/>
          <w:sz w:val="28"/>
          <w:szCs w:val="28"/>
          <w:lang w:eastAsia="en-US"/>
        </w:rPr>
      </w:pPr>
      <w:r w:rsidRPr="00D45ED9">
        <w:rPr>
          <w:rFonts w:ascii="Times New Roman" w:eastAsia="Calibri" w:hAnsi="Times New Roman" w:cs="Times New Roman"/>
          <w:b/>
          <w:sz w:val="28"/>
          <w:szCs w:val="28"/>
          <w:lang w:eastAsia="en-US"/>
        </w:rPr>
        <w:t>АДМИНИСТРАЦИЯ УЛЬЯНОВСКОГО ГОРОДСКОГО ПОСЕЛЕНИЯ ТОСНЕНСКОГО РАЙОНА ЛЕНИНГРАДСКОЙ ОБЛАСТИ</w:t>
      </w:r>
    </w:p>
    <w:p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p>
    <w:p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r w:rsidRPr="00D45ED9">
        <w:rPr>
          <w:rFonts w:ascii="Times New Roman" w:eastAsia="Calibri" w:hAnsi="Times New Roman" w:cs="Times New Roman"/>
          <w:b/>
          <w:sz w:val="32"/>
          <w:szCs w:val="32"/>
          <w:lang w:eastAsia="en-US"/>
        </w:rPr>
        <w:t>ПОСТАНОВЛЕНИЕ</w:t>
      </w:r>
    </w:p>
    <w:p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p>
    <w:tbl>
      <w:tblPr>
        <w:tblStyle w:val="1"/>
        <w:tblW w:w="4927" w:type="pct"/>
        <w:tblLayout w:type="fixed"/>
        <w:tblLook w:val="04A0" w:firstRow="1" w:lastRow="0" w:firstColumn="1" w:lastColumn="0" w:noHBand="0" w:noVBand="1"/>
      </w:tblPr>
      <w:tblGrid>
        <w:gridCol w:w="1519"/>
        <w:gridCol w:w="4043"/>
        <w:gridCol w:w="2902"/>
        <w:gridCol w:w="583"/>
        <w:gridCol w:w="729"/>
      </w:tblGrid>
      <w:tr w:rsidR="00D45ED9" w:rsidRPr="00D45ED9" w:rsidTr="00684B18">
        <w:tc>
          <w:tcPr>
            <w:tcW w:w="777" w:type="pct"/>
            <w:tcBorders>
              <w:top w:val="nil"/>
              <w:left w:val="nil"/>
              <w:right w:val="nil"/>
            </w:tcBorders>
          </w:tcPr>
          <w:p w:rsidR="00D45ED9" w:rsidRPr="00D45ED9" w:rsidRDefault="00D45ED9" w:rsidP="00D45ED9">
            <w:pPr>
              <w:rPr>
                <w:rFonts w:ascii="Times New Roman" w:eastAsia="Calibri" w:hAnsi="Times New Roman" w:cs="Times New Roman"/>
                <w:b/>
                <w:sz w:val="28"/>
                <w:szCs w:val="28"/>
              </w:rPr>
            </w:pPr>
          </w:p>
        </w:tc>
        <w:tc>
          <w:tcPr>
            <w:tcW w:w="2068" w:type="pct"/>
            <w:tcBorders>
              <w:top w:val="nil"/>
              <w:left w:val="nil"/>
              <w:bottom w:val="nil"/>
              <w:right w:val="nil"/>
            </w:tcBorders>
          </w:tcPr>
          <w:p w:rsidR="00D45ED9" w:rsidRPr="00D45ED9" w:rsidRDefault="00D45ED9" w:rsidP="00D45ED9">
            <w:pPr>
              <w:jc w:val="center"/>
              <w:rPr>
                <w:rFonts w:ascii="Times New Roman" w:eastAsia="Calibri" w:hAnsi="Times New Roman" w:cs="Times New Roman"/>
                <w:b/>
                <w:sz w:val="32"/>
                <w:szCs w:val="32"/>
              </w:rPr>
            </w:pPr>
          </w:p>
        </w:tc>
        <w:tc>
          <w:tcPr>
            <w:tcW w:w="1484" w:type="pct"/>
            <w:tcBorders>
              <w:top w:val="nil"/>
              <w:left w:val="nil"/>
              <w:bottom w:val="nil"/>
              <w:right w:val="nil"/>
            </w:tcBorders>
          </w:tcPr>
          <w:p w:rsidR="00D45ED9" w:rsidRPr="00D45ED9" w:rsidRDefault="00D45ED9" w:rsidP="00D45ED9">
            <w:pPr>
              <w:jc w:val="center"/>
              <w:rPr>
                <w:rFonts w:ascii="Times New Roman" w:eastAsia="Calibri" w:hAnsi="Times New Roman" w:cs="Times New Roman"/>
                <w:b/>
                <w:sz w:val="32"/>
                <w:szCs w:val="32"/>
              </w:rPr>
            </w:pPr>
          </w:p>
        </w:tc>
        <w:tc>
          <w:tcPr>
            <w:tcW w:w="298" w:type="pct"/>
            <w:tcBorders>
              <w:top w:val="nil"/>
              <w:left w:val="nil"/>
              <w:bottom w:val="nil"/>
              <w:right w:val="nil"/>
            </w:tcBorders>
          </w:tcPr>
          <w:p w:rsidR="00D45ED9" w:rsidRPr="00D45ED9" w:rsidRDefault="00D45ED9" w:rsidP="00D45ED9">
            <w:pPr>
              <w:jc w:val="right"/>
              <w:rPr>
                <w:rFonts w:ascii="Times New Roman" w:eastAsia="Calibri" w:hAnsi="Times New Roman" w:cs="Times New Roman"/>
                <w:b/>
                <w:sz w:val="28"/>
                <w:szCs w:val="28"/>
              </w:rPr>
            </w:pPr>
            <w:r w:rsidRPr="00D45ED9">
              <w:rPr>
                <w:rFonts w:ascii="Times New Roman" w:eastAsia="Calibri" w:hAnsi="Times New Roman" w:cs="Times New Roman"/>
                <w:b/>
                <w:sz w:val="28"/>
                <w:szCs w:val="28"/>
              </w:rPr>
              <w:t>№</w:t>
            </w:r>
          </w:p>
        </w:tc>
        <w:tc>
          <w:tcPr>
            <w:tcW w:w="373" w:type="pct"/>
            <w:tcBorders>
              <w:top w:val="nil"/>
              <w:left w:val="nil"/>
              <w:right w:val="nil"/>
            </w:tcBorders>
          </w:tcPr>
          <w:p w:rsidR="00D45ED9" w:rsidRPr="00D45ED9" w:rsidRDefault="00D45ED9" w:rsidP="00D45ED9">
            <w:pPr>
              <w:jc w:val="center"/>
              <w:rPr>
                <w:rFonts w:ascii="Times New Roman" w:eastAsia="Calibri" w:hAnsi="Times New Roman" w:cs="Times New Roman"/>
                <w:b/>
                <w:sz w:val="28"/>
                <w:szCs w:val="28"/>
              </w:rPr>
            </w:pPr>
          </w:p>
        </w:tc>
      </w:tr>
    </w:tbl>
    <w:p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p>
    <w:p w:rsidR="00D45ED9" w:rsidRDefault="00D45ED9" w:rsidP="00D45ED9">
      <w:pPr>
        <w:spacing w:after="0" w:line="240" w:lineRule="auto"/>
        <w:rPr>
          <w:rFonts w:ascii="Times New Roman" w:eastAsia="Calibri" w:hAnsi="Times New Roman" w:cs="Times New Roman"/>
          <w:bCs/>
          <w:sz w:val="28"/>
          <w:szCs w:val="28"/>
          <w:lang w:eastAsia="en-US"/>
        </w:rPr>
      </w:pPr>
      <w:r w:rsidRPr="00D45ED9">
        <w:rPr>
          <w:rFonts w:ascii="Times New Roman" w:eastAsia="Calibri" w:hAnsi="Times New Roman" w:cs="Times New Roman"/>
          <w:bCs/>
          <w:sz w:val="28"/>
          <w:szCs w:val="28"/>
          <w:lang w:eastAsia="en-US"/>
        </w:rPr>
        <w:t xml:space="preserve">Об утверждении </w:t>
      </w:r>
      <w:r>
        <w:rPr>
          <w:rFonts w:ascii="Times New Roman" w:eastAsia="Calibri" w:hAnsi="Times New Roman" w:cs="Times New Roman"/>
          <w:bCs/>
          <w:sz w:val="28"/>
          <w:szCs w:val="28"/>
          <w:lang w:eastAsia="en-US"/>
        </w:rPr>
        <w:t>Порядка принятия решений</w:t>
      </w:r>
    </w:p>
    <w:p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 создании, реорганизации, изменения типа и</w:t>
      </w:r>
    </w:p>
    <w:p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ликвидации муниципальных учреждений </w:t>
      </w:r>
    </w:p>
    <w:p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Ульяновского городского поселения Тосненского</w:t>
      </w:r>
    </w:p>
    <w:p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района Ленинградской области, а также об </w:t>
      </w:r>
      <w:proofErr w:type="spellStart"/>
      <w:r>
        <w:rPr>
          <w:rFonts w:ascii="Times New Roman" w:eastAsia="Calibri" w:hAnsi="Times New Roman" w:cs="Times New Roman"/>
          <w:bCs/>
          <w:sz w:val="28"/>
          <w:szCs w:val="28"/>
          <w:lang w:eastAsia="en-US"/>
        </w:rPr>
        <w:t>утверж</w:t>
      </w:r>
      <w:proofErr w:type="spellEnd"/>
      <w:r>
        <w:rPr>
          <w:rFonts w:ascii="Times New Roman" w:eastAsia="Calibri" w:hAnsi="Times New Roman" w:cs="Times New Roman"/>
          <w:bCs/>
          <w:sz w:val="28"/>
          <w:szCs w:val="28"/>
          <w:lang w:eastAsia="en-US"/>
        </w:rPr>
        <w:t>-</w:t>
      </w:r>
    </w:p>
    <w:p w:rsidR="00D45ED9" w:rsidRDefault="00D45ED9" w:rsidP="00D45ED9">
      <w:pPr>
        <w:spacing w:after="0" w:line="240" w:lineRule="auto"/>
        <w:rPr>
          <w:rFonts w:ascii="Times New Roman" w:eastAsia="Calibri" w:hAnsi="Times New Roman" w:cs="Times New Roman"/>
          <w:bCs/>
          <w:sz w:val="28"/>
          <w:szCs w:val="28"/>
          <w:lang w:eastAsia="en-US"/>
        </w:rPr>
      </w:pPr>
      <w:proofErr w:type="spellStart"/>
      <w:r>
        <w:rPr>
          <w:rFonts w:ascii="Times New Roman" w:eastAsia="Calibri" w:hAnsi="Times New Roman" w:cs="Times New Roman"/>
          <w:bCs/>
          <w:sz w:val="28"/>
          <w:szCs w:val="28"/>
          <w:lang w:eastAsia="en-US"/>
        </w:rPr>
        <w:t>дении</w:t>
      </w:r>
      <w:proofErr w:type="spellEnd"/>
      <w:r>
        <w:rPr>
          <w:rFonts w:ascii="Times New Roman" w:eastAsia="Calibri" w:hAnsi="Times New Roman" w:cs="Times New Roman"/>
          <w:bCs/>
          <w:sz w:val="28"/>
          <w:szCs w:val="28"/>
          <w:lang w:eastAsia="en-US"/>
        </w:rPr>
        <w:t xml:space="preserve"> уставов муниципальных учреждений и </w:t>
      </w:r>
    </w:p>
    <w:p w:rsidR="00D45ED9" w:rsidRP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внесении в них изменений</w:t>
      </w:r>
    </w:p>
    <w:p w:rsidR="00D45ED9" w:rsidRDefault="00D45ED9" w:rsidP="00920398">
      <w:pPr>
        <w:pStyle w:val="ConsPlusTitle"/>
        <w:jc w:val="center"/>
        <w:rPr>
          <w:rFonts w:ascii="Times New Roman" w:hAnsi="Times New Roman" w:cs="Times New Roman"/>
          <w:sz w:val="28"/>
          <w:szCs w:val="28"/>
        </w:rPr>
      </w:pPr>
    </w:p>
    <w:p w:rsidR="00D45ED9" w:rsidRDefault="007A26F8" w:rsidP="007A26F8">
      <w:pPr>
        <w:pStyle w:val="ConsPlusNormal"/>
        <w:ind w:firstLine="709"/>
        <w:jc w:val="both"/>
        <w:rPr>
          <w:sz w:val="28"/>
          <w:szCs w:val="28"/>
        </w:rPr>
      </w:pPr>
      <w:r w:rsidRPr="007A26F8">
        <w:rPr>
          <w:sz w:val="28"/>
          <w:szCs w:val="28"/>
        </w:rPr>
        <w:t>В соответствии с Гражданским кодексом Российской Федерации, федер</w:t>
      </w:r>
      <w:r>
        <w:rPr>
          <w:sz w:val="28"/>
          <w:szCs w:val="28"/>
        </w:rPr>
        <w:t>альными законами от 12.01.1996 № 7-ФЗ «О некоммерческих организациях»</w:t>
      </w:r>
      <w:r w:rsidRPr="007A26F8">
        <w:rPr>
          <w:sz w:val="28"/>
          <w:szCs w:val="28"/>
        </w:rPr>
        <w:t xml:space="preserve">, от 03.11.2006 </w:t>
      </w:r>
      <w:r>
        <w:rPr>
          <w:sz w:val="28"/>
          <w:szCs w:val="28"/>
        </w:rPr>
        <w:t>№ 174-ФЗ «Об автономных учреждениях»</w:t>
      </w:r>
      <w:r w:rsidRPr="007A26F8">
        <w:rPr>
          <w:sz w:val="28"/>
          <w:szCs w:val="28"/>
        </w:rPr>
        <w:t xml:space="preserve">, от 08.05.2010 </w:t>
      </w:r>
      <w:r>
        <w:rPr>
          <w:sz w:val="28"/>
          <w:szCs w:val="28"/>
        </w:rPr>
        <w:t>№</w:t>
      </w:r>
      <w:r w:rsidRPr="007A26F8">
        <w:rPr>
          <w:sz w:val="28"/>
          <w:szCs w:val="28"/>
        </w:rPr>
        <w:t xml:space="preserve"> 83-ФЗ </w:t>
      </w:r>
      <w:r>
        <w:rPr>
          <w:sz w:val="28"/>
          <w:szCs w:val="28"/>
        </w:rPr>
        <w:t>«</w:t>
      </w:r>
      <w:r w:rsidRPr="007A26F8">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sz w:val="28"/>
          <w:szCs w:val="28"/>
        </w:rPr>
        <w:t>нных (муниципальных) учреждений»</w:t>
      </w:r>
      <w:r w:rsidRPr="007A26F8">
        <w:rPr>
          <w:sz w:val="28"/>
          <w:szCs w:val="28"/>
        </w:rPr>
        <w:t>, руководствуясь Уставом</w:t>
      </w:r>
      <w:r>
        <w:rPr>
          <w:sz w:val="28"/>
          <w:szCs w:val="28"/>
        </w:rPr>
        <w:t xml:space="preserve"> </w:t>
      </w:r>
      <w:r w:rsidR="00D45ED9" w:rsidRPr="00D45ED9">
        <w:rPr>
          <w:rFonts w:eastAsia="Times New Roman"/>
          <w:bCs/>
          <w:iCs/>
          <w:sz w:val="28"/>
          <w:szCs w:val="28"/>
        </w:rPr>
        <w:t>Ульяновского городского поселения Тосненского района Ленинградской област</w:t>
      </w:r>
      <w:r w:rsidR="00D45ED9">
        <w:rPr>
          <w:rFonts w:eastAsia="Times New Roman"/>
          <w:bCs/>
          <w:iCs/>
          <w:sz w:val="28"/>
          <w:szCs w:val="28"/>
        </w:rPr>
        <w:t>и</w:t>
      </w:r>
      <w:r w:rsidRPr="007A26F8">
        <w:rPr>
          <w:sz w:val="28"/>
          <w:szCs w:val="28"/>
        </w:rPr>
        <w:t xml:space="preserve">, </w:t>
      </w:r>
    </w:p>
    <w:p w:rsidR="00D45ED9" w:rsidRDefault="00D45ED9" w:rsidP="007A26F8">
      <w:pPr>
        <w:pStyle w:val="ConsPlusNormal"/>
        <w:ind w:firstLine="709"/>
        <w:jc w:val="both"/>
        <w:rPr>
          <w:sz w:val="28"/>
          <w:szCs w:val="28"/>
        </w:rPr>
      </w:pPr>
    </w:p>
    <w:p w:rsidR="00D45ED9" w:rsidRPr="00D45ED9" w:rsidRDefault="00D45ED9" w:rsidP="00D45ED9">
      <w:pPr>
        <w:spacing w:after="0" w:line="240" w:lineRule="auto"/>
        <w:ind w:left="20" w:right="20" w:firstLine="600"/>
        <w:jc w:val="both"/>
        <w:rPr>
          <w:rFonts w:ascii="Times New Roman" w:eastAsia="Arial Unicode MS" w:hAnsi="Times New Roman" w:cs="Times New Roman"/>
          <w:sz w:val="28"/>
          <w:szCs w:val="28"/>
        </w:rPr>
      </w:pPr>
      <w:r w:rsidRPr="00D45ED9">
        <w:rPr>
          <w:rFonts w:ascii="Times New Roman" w:eastAsia="Arial Unicode MS" w:hAnsi="Times New Roman" w:cs="Times New Roman"/>
          <w:sz w:val="28"/>
          <w:szCs w:val="28"/>
        </w:rPr>
        <w:t>ПОСТАНОВЛЯЮ:</w:t>
      </w:r>
    </w:p>
    <w:p w:rsidR="007A26F8" w:rsidRDefault="007A26F8" w:rsidP="007A26F8">
      <w:pPr>
        <w:pStyle w:val="ConsPlusNormal"/>
        <w:ind w:firstLine="709"/>
        <w:jc w:val="both"/>
        <w:rPr>
          <w:sz w:val="28"/>
          <w:szCs w:val="28"/>
        </w:rPr>
      </w:pPr>
    </w:p>
    <w:p w:rsidR="007A26F8" w:rsidRPr="007A26F8" w:rsidRDefault="007A26F8" w:rsidP="007A26F8">
      <w:pPr>
        <w:pStyle w:val="ConsPlusNormal"/>
        <w:ind w:firstLine="709"/>
        <w:jc w:val="both"/>
        <w:rPr>
          <w:sz w:val="28"/>
          <w:szCs w:val="28"/>
        </w:rPr>
      </w:pPr>
      <w:r w:rsidRPr="007A26F8">
        <w:rPr>
          <w:sz w:val="28"/>
          <w:szCs w:val="28"/>
        </w:rPr>
        <w:t xml:space="preserve">1. Утвердить прилагаемый </w:t>
      </w:r>
      <w:bookmarkStart w:id="0" w:name="_Hlk137546904"/>
      <w:r>
        <w:fldChar w:fldCharType="begin"/>
      </w:r>
      <w:r>
        <w:instrText>HYPERLINK \l "Par36" \o "ПОРЯДОК"</w:instrText>
      </w:r>
      <w:r>
        <w:fldChar w:fldCharType="separate"/>
      </w:r>
      <w:r w:rsidRPr="007A26F8">
        <w:rPr>
          <w:sz w:val="28"/>
          <w:szCs w:val="28"/>
        </w:rPr>
        <w:t>Порядок</w:t>
      </w:r>
      <w:r>
        <w:rPr>
          <w:sz w:val="28"/>
          <w:szCs w:val="28"/>
        </w:rPr>
        <w:fldChar w:fldCharType="end"/>
      </w:r>
      <w:r w:rsidRPr="007A26F8">
        <w:rPr>
          <w:sz w:val="28"/>
          <w:szCs w:val="28"/>
        </w:rPr>
        <w:t xml:space="preserve"> принятия решений о создании, реорганизации и ликвидации муниципальных учреждений </w:t>
      </w:r>
      <w:r w:rsidR="00D45ED9" w:rsidRPr="00D45ED9">
        <w:rPr>
          <w:rFonts w:eastAsia="Times New Roman"/>
          <w:bCs/>
          <w:iCs/>
          <w:sz w:val="28"/>
          <w:szCs w:val="28"/>
        </w:rPr>
        <w:t>Ульяновского городского поселения Тосненского района Ленинградской области</w:t>
      </w:r>
      <w:r w:rsidRPr="007A26F8">
        <w:rPr>
          <w:sz w:val="28"/>
          <w:szCs w:val="28"/>
        </w:rPr>
        <w:t xml:space="preserve">, а также об утверждении уставов муниципальных учреждений </w:t>
      </w:r>
      <w:r w:rsidR="00D45ED9" w:rsidRPr="00D45ED9">
        <w:rPr>
          <w:rFonts w:eastAsia="Times New Roman"/>
          <w:bCs/>
          <w:iCs/>
          <w:sz w:val="28"/>
          <w:szCs w:val="28"/>
        </w:rPr>
        <w:t xml:space="preserve">Ульяновского городского поселения Тосненского района Ленинградской области </w:t>
      </w:r>
      <w:r>
        <w:rPr>
          <w:rFonts w:eastAsia="Times New Roman"/>
          <w:bCs/>
          <w:i/>
          <w:sz w:val="28"/>
          <w:szCs w:val="28"/>
        </w:rPr>
        <w:t xml:space="preserve"> </w:t>
      </w:r>
      <w:r w:rsidRPr="007A26F8">
        <w:rPr>
          <w:sz w:val="28"/>
          <w:szCs w:val="28"/>
        </w:rPr>
        <w:t>и внесении в них изменений.</w:t>
      </w:r>
    </w:p>
    <w:bookmarkEnd w:id="0"/>
    <w:p w:rsidR="000B77FF" w:rsidRPr="007A26F8" w:rsidRDefault="007A26F8" w:rsidP="007A26F8">
      <w:pPr>
        <w:tabs>
          <w:tab w:val="left" w:pos="567"/>
        </w:tabs>
        <w:spacing w:after="0" w:line="240" w:lineRule="auto"/>
        <w:ind w:firstLine="709"/>
        <w:jc w:val="both"/>
        <w:rPr>
          <w:rFonts w:ascii="Times New Roman" w:eastAsia="Calibri" w:hAnsi="Times New Roman" w:cs="Times New Roman"/>
          <w:sz w:val="28"/>
          <w:szCs w:val="28"/>
        </w:rPr>
      </w:pPr>
      <w:r w:rsidRPr="007A26F8">
        <w:rPr>
          <w:rFonts w:ascii="Times New Roman" w:hAnsi="Times New Roman" w:cs="Times New Roman"/>
          <w:sz w:val="28"/>
          <w:szCs w:val="28"/>
        </w:rPr>
        <w:t>2</w:t>
      </w:r>
      <w:r w:rsidR="0069111D" w:rsidRPr="007A26F8">
        <w:rPr>
          <w:rFonts w:ascii="Times New Roman" w:hAnsi="Times New Roman" w:cs="Times New Roman"/>
          <w:sz w:val="28"/>
          <w:szCs w:val="28"/>
        </w:rPr>
        <w:t xml:space="preserve">. </w:t>
      </w:r>
      <w:r w:rsidR="000B77FF" w:rsidRPr="007A26F8">
        <w:rPr>
          <w:rFonts w:ascii="Times New Roman" w:eastAsia="Calibri" w:hAnsi="Times New Roman" w:cs="Times New Roman"/>
          <w:sz w:val="28"/>
          <w:szCs w:val="28"/>
        </w:rPr>
        <w:t xml:space="preserve">Опубликовать данное постановление в </w:t>
      </w:r>
      <w:r w:rsidR="00D45ED9">
        <w:rPr>
          <w:rFonts w:ascii="Times New Roman" w:eastAsia="Calibri" w:hAnsi="Times New Roman" w:cs="Times New Roman"/>
          <w:sz w:val="28"/>
          <w:szCs w:val="28"/>
        </w:rPr>
        <w:t>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w:t>
      </w:r>
      <w:r w:rsidR="000B77FF" w:rsidRPr="007A26F8">
        <w:rPr>
          <w:rFonts w:ascii="Times New Roman" w:eastAsia="Calibri" w:hAnsi="Times New Roman" w:cs="Times New Roman"/>
          <w:sz w:val="28"/>
          <w:szCs w:val="28"/>
        </w:rPr>
        <w:t>.</w:t>
      </w:r>
    </w:p>
    <w:p w:rsidR="00F62DFE" w:rsidRPr="007A26F8" w:rsidRDefault="007A26F8" w:rsidP="007A26F8">
      <w:pPr>
        <w:spacing w:after="0" w:line="240" w:lineRule="auto"/>
        <w:ind w:firstLine="709"/>
        <w:jc w:val="both"/>
        <w:rPr>
          <w:rFonts w:ascii="Times New Roman" w:eastAsia="Times New Roman" w:hAnsi="Times New Roman" w:cs="Times New Roman"/>
          <w:sz w:val="28"/>
          <w:szCs w:val="28"/>
        </w:rPr>
      </w:pPr>
      <w:r w:rsidRPr="007A26F8">
        <w:rPr>
          <w:rFonts w:ascii="Times New Roman" w:eastAsia="Times New Roman" w:hAnsi="Times New Roman" w:cs="Times New Roman"/>
          <w:sz w:val="28"/>
          <w:szCs w:val="28"/>
        </w:rPr>
        <w:t>3</w:t>
      </w:r>
      <w:r w:rsidR="00F62DFE" w:rsidRPr="007A26F8">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 </w:t>
      </w:r>
    </w:p>
    <w:p w:rsidR="003E147D" w:rsidRPr="003E147D" w:rsidRDefault="007A26F8" w:rsidP="007A26F8">
      <w:pPr>
        <w:spacing w:after="0" w:line="240" w:lineRule="auto"/>
        <w:ind w:firstLine="709"/>
        <w:jc w:val="both"/>
        <w:rPr>
          <w:rFonts w:ascii="Times New Roman" w:eastAsia="Times New Roman" w:hAnsi="Times New Roman" w:cs="Times New Roman"/>
          <w:sz w:val="28"/>
          <w:szCs w:val="28"/>
        </w:rPr>
      </w:pPr>
      <w:r w:rsidRPr="007A26F8">
        <w:rPr>
          <w:rFonts w:ascii="Times New Roman" w:eastAsia="Times New Roman" w:hAnsi="Times New Roman" w:cs="Times New Roman"/>
          <w:sz w:val="28"/>
          <w:szCs w:val="28"/>
        </w:rPr>
        <w:t>4</w:t>
      </w:r>
      <w:r w:rsidR="003E147D" w:rsidRPr="007A26F8">
        <w:rPr>
          <w:rFonts w:ascii="Times New Roman" w:eastAsia="Times New Roman" w:hAnsi="Times New Roman" w:cs="Times New Roman"/>
          <w:sz w:val="28"/>
          <w:szCs w:val="28"/>
        </w:rPr>
        <w:t>. Контроль за исполнением постановления оставляю за собой</w:t>
      </w:r>
      <w:r w:rsidR="003E147D" w:rsidRPr="003E147D">
        <w:rPr>
          <w:rFonts w:ascii="Times New Roman" w:eastAsia="Times New Roman" w:hAnsi="Times New Roman" w:cs="Times New Roman"/>
          <w:sz w:val="28"/>
          <w:szCs w:val="28"/>
        </w:rPr>
        <w:t xml:space="preserve">. </w:t>
      </w:r>
    </w:p>
    <w:p w:rsidR="00B268D2" w:rsidRDefault="00B268D2" w:rsidP="00F62DFE">
      <w:pPr>
        <w:spacing w:after="0" w:line="240" w:lineRule="auto"/>
        <w:jc w:val="right"/>
        <w:rPr>
          <w:rFonts w:ascii="Times New Roman" w:eastAsia="Times New Roman" w:hAnsi="Times New Roman" w:cs="Times New Roman"/>
          <w:sz w:val="28"/>
          <w:szCs w:val="28"/>
        </w:rPr>
      </w:pPr>
    </w:p>
    <w:p w:rsidR="007A26F8" w:rsidRPr="000B77FF" w:rsidRDefault="007A26F8" w:rsidP="00F62DFE">
      <w:pPr>
        <w:spacing w:after="0" w:line="240" w:lineRule="auto"/>
        <w:jc w:val="right"/>
        <w:rPr>
          <w:rFonts w:ascii="Times New Roman" w:eastAsia="Times New Roman" w:hAnsi="Times New Roman" w:cs="Times New Roman"/>
          <w:sz w:val="28"/>
          <w:szCs w:val="28"/>
        </w:rPr>
      </w:pPr>
    </w:p>
    <w:p w:rsidR="00F62DFE" w:rsidRPr="00CA3C62" w:rsidRDefault="00F62DFE" w:rsidP="00D45ED9">
      <w:pPr>
        <w:spacing w:after="0" w:line="240" w:lineRule="auto"/>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CA3C62">
        <w:rPr>
          <w:rFonts w:ascii="Times New Roman" w:eastAsia="Times New Roman" w:hAnsi="Times New Roman" w:cs="Times New Roman"/>
          <w:sz w:val="28"/>
          <w:szCs w:val="28"/>
        </w:rPr>
        <w:t xml:space="preserve"> администрации </w:t>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t xml:space="preserve">              К.И. Камалетдинов</w:t>
      </w:r>
    </w:p>
    <w:p w:rsidR="00036338" w:rsidRPr="00D45ED9" w:rsidRDefault="007A26F8" w:rsidP="00D45ED9">
      <w:pPr>
        <w:rPr>
          <w:rFonts w:ascii="Times New Roman" w:eastAsiaTheme="minorEastAsia" w:hAnsi="Times New Roman" w:cs="Times New Roman"/>
          <w:sz w:val="28"/>
          <w:szCs w:val="28"/>
        </w:rPr>
      </w:pPr>
      <w:r>
        <w:rPr>
          <w:rFonts w:ascii="Times New Roman" w:eastAsia="Times New Roman" w:hAnsi="Times New Roman" w:cs="Times New Roman"/>
          <w:i/>
          <w:sz w:val="28"/>
          <w:szCs w:val="28"/>
        </w:rPr>
        <w:br w:type="page"/>
      </w:r>
      <w:r w:rsidR="00036338">
        <w:rPr>
          <w:sz w:val="28"/>
          <w:szCs w:val="28"/>
        </w:rPr>
        <w:lastRenderedPageBreak/>
        <w:t xml:space="preserve"> </w:t>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sidRPr="00D45ED9">
        <w:rPr>
          <w:rFonts w:ascii="Times New Roman" w:eastAsiaTheme="minorEastAsia" w:hAnsi="Times New Roman" w:cs="Times New Roman"/>
          <w:sz w:val="28"/>
          <w:szCs w:val="28"/>
        </w:rPr>
        <w:tab/>
        <w:t>Утвержден</w:t>
      </w:r>
    </w:p>
    <w:p w:rsidR="00036338" w:rsidRDefault="00036338" w:rsidP="00D45ED9">
      <w:pPr>
        <w:pStyle w:val="ConsPlusNormal"/>
        <w:ind w:left="5670"/>
        <w:outlineLvl w:val="0"/>
        <w:rPr>
          <w:rFonts w:eastAsia="Times New Roman"/>
          <w:i/>
          <w:sz w:val="28"/>
          <w:szCs w:val="28"/>
        </w:rPr>
      </w:pPr>
      <w:r>
        <w:rPr>
          <w:sz w:val="28"/>
          <w:szCs w:val="28"/>
        </w:rPr>
        <w:t>п</w:t>
      </w:r>
      <w:r w:rsidR="007A26F8" w:rsidRPr="007A26F8">
        <w:rPr>
          <w:sz w:val="28"/>
          <w:szCs w:val="28"/>
        </w:rPr>
        <w:t>остановлением</w:t>
      </w:r>
      <w:r>
        <w:rPr>
          <w:sz w:val="28"/>
          <w:szCs w:val="28"/>
        </w:rPr>
        <w:t xml:space="preserve"> </w:t>
      </w:r>
      <w:r w:rsidR="00D45ED9">
        <w:rPr>
          <w:sz w:val="28"/>
          <w:szCs w:val="28"/>
        </w:rPr>
        <w:t xml:space="preserve">администрации          Ульяновского городского поселения Тосненского района Ленинградской области </w:t>
      </w:r>
    </w:p>
    <w:p w:rsidR="00036338" w:rsidRPr="000B77FF" w:rsidRDefault="00036338" w:rsidP="00D45ED9">
      <w:pPr>
        <w:spacing w:after="0" w:line="240" w:lineRule="auto"/>
        <w:ind w:firstLine="5670"/>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Pr="00D8734D">
        <w:rPr>
          <w:rFonts w:ascii="Times New Roman" w:eastAsia="Times New Roman" w:hAnsi="Times New Roman" w:cs="Times New Roman"/>
          <w:bCs/>
          <w:sz w:val="28"/>
          <w:szCs w:val="28"/>
          <w:u w:val="single"/>
        </w:rPr>
        <w:t>___ _</w:t>
      </w:r>
      <w:r w:rsidRPr="00D8734D">
        <w:rPr>
          <w:rFonts w:ascii="Times New Roman" w:eastAsia="Times New Roman" w:hAnsi="Times New Roman" w:cs="Times New Roman"/>
          <w:bCs/>
          <w:sz w:val="28"/>
          <w:szCs w:val="28"/>
        </w:rPr>
        <w:t>_</w:t>
      </w:r>
      <w:r w:rsidRPr="00D8734D">
        <w:rPr>
          <w:rFonts w:ascii="Times New Roman" w:eastAsia="Times New Roman" w:hAnsi="Times New Roman" w:cs="Times New Roman"/>
          <w:bCs/>
          <w:sz w:val="28"/>
          <w:szCs w:val="28"/>
          <w:u w:val="single"/>
        </w:rPr>
        <w:t>______</w:t>
      </w:r>
      <w:r>
        <w:rPr>
          <w:rFonts w:ascii="Times New Roman" w:eastAsia="Times New Roman" w:hAnsi="Times New Roman" w:cs="Times New Roman"/>
          <w:bCs/>
          <w:sz w:val="28"/>
          <w:szCs w:val="28"/>
        </w:rPr>
        <w:t xml:space="preserve"> 2023</w:t>
      </w:r>
      <w:r w:rsidRPr="00D8642F">
        <w:rPr>
          <w:rFonts w:ascii="Times New Roman" w:eastAsia="Times New Roman" w:hAnsi="Times New Roman" w:cs="Times New Roman"/>
          <w:bCs/>
          <w:sz w:val="28"/>
          <w:szCs w:val="28"/>
        </w:rPr>
        <w:t xml:space="preserve"> г. № </w:t>
      </w:r>
      <w:r w:rsidRPr="00D8734D">
        <w:rPr>
          <w:rFonts w:ascii="Times New Roman" w:eastAsia="Times New Roman" w:hAnsi="Times New Roman" w:cs="Times New Roman"/>
          <w:bCs/>
          <w:sz w:val="28"/>
          <w:szCs w:val="28"/>
          <w:u w:val="single"/>
        </w:rPr>
        <w:t xml:space="preserve">___ </w:t>
      </w:r>
    </w:p>
    <w:p w:rsidR="007A26F8" w:rsidRPr="007A26F8" w:rsidRDefault="007A26F8" w:rsidP="00036338">
      <w:pPr>
        <w:pStyle w:val="ConsPlusNormal"/>
        <w:jc w:val="right"/>
        <w:rPr>
          <w:sz w:val="28"/>
          <w:szCs w:val="28"/>
        </w:rPr>
      </w:pPr>
      <w:bookmarkStart w:id="1" w:name="Par36"/>
      <w:bookmarkEnd w:id="1"/>
    </w:p>
    <w:p w:rsidR="00937BBE" w:rsidRPr="00937BBE" w:rsidRDefault="00937BBE" w:rsidP="00937BBE">
      <w:pPr>
        <w:pStyle w:val="ConsPlusTitle"/>
        <w:jc w:val="center"/>
        <w:outlineLvl w:val="1"/>
        <w:rPr>
          <w:rFonts w:ascii="Times New Roman" w:hAnsi="Times New Roman" w:cs="Times New Roman"/>
          <w:iCs/>
          <w:sz w:val="28"/>
          <w:szCs w:val="28"/>
        </w:rPr>
      </w:pPr>
      <w:r>
        <w:rPr>
          <w:rFonts w:ascii="Times New Roman" w:hAnsi="Times New Roman" w:cs="Times New Roman"/>
          <w:iCs/>
          <w:sz w:val="28"/>
          <w:szCs w:val="28"/>
        </w:rPr>
        <w:t>Порядок</w:t>
      </w:r>
    </w:p>
    <w:p w:rsidR="00937BBE" w:rsidRDefault="00937BBE" w:rsidP="00937BBE">
      <w:pPr>
        <w:pStyle w:val="ConsPlusTitle"/>
        <w:jc w:val="center"/>
        <w:outlineLvl w:val="1"/>
        <w:rPr>
          <w:rFonts w:ascii="Times New Roman" w:hAnsi="Times New Roman" w:cs="Times New Roman"/>
          <w:sz w:val="28"/>
          <w:szCs w:val="28"/>
        </w:rPr>
      </w:pPr>
      <w:r w:rsidRPr="00937BBE">
        <w:rPr>
          <w:rFonts w:ascii="Times New Roman" w:hAnsi="Times New Roman" w:cs="Times New Roman"/>
          <w:sz w:val="28"/>
          <w:szCs w:val="28"/>
        </w:rPr>
        <w:t xml:space="preserve">принятия решений о создании, реорганизации и ликвидации муниципальных учреждений </w:t>
      </w:r>
      <w:r w:rsidRPr="00937BBE">
        <w:rPr>
          <w:rFonts w:ascii="Times New Roman" w:hAnsi="Times New Roman" w:cs="Times New Roman"/>
          <w:iCs/>
          <w:sz w:val="28"/>
          <w:szCs w:val="28"/>
        </w:rPr>
        <w:t>Ульяновского городского поселения Тосненского района Ленинградской области</w:t>
      </w:r>
      <w:r w:rsidRPr="00937BBE">
        <w:rPr>
          <w:rFonts w:ascii="Times New Roman" w:hAnsi="Times New Roman" w:cs="Times New Roman"/>
          <w:sz w:val="28"/>
          <w:szCs w:val="28"/>
        </w:rPr>
        <w:t xml:space="preserve">, а также об утверждении уставов муниципальных учреждений </w:t>
      </w:r>
      <w:r w:rsidRPr="00937BBE">
        <w:rPr>
          <w:rFonts w:ascii="Times New Roman" w:hAnsi="Times New Roman" w:cs="Times New Roman"/>
          <w:iCs/>
          <w:sz w:val="28"/>
          <w:szCs w:val="28"/>
        </w:rPr>
        <w:t xml:space="preserve">Ульяновского городского поселения Тосненского района Ленинградской области </w:t>
      </w:r>
      <w:r w:rsidRPr="00937BBE">
        <w:rPr>
          <w:rFonts w:ascii="Times New Roman" w:hAnsi="Times New Roman" w:cs="Times New Roman"/>
          <w:sz w:val="28"/>
          <w:szCs w:val="28"/>
        </w:rPr>
        <w:t>и внесении в них изменений</w:t>
      </w:r>
    </w:p>
    <w:p w:rsidR="00937BBE" w:rsidRDefault="00937BBE" w:rsidP="00937BBE">
      <w:pPr>
        <w:pStyle w:val="ConsPlusTitle"/>
        <w:jc w:val="center"/>
        <w:outlineLvl w:val="1"/>
        <w:rPr>
          <w:rFonts w:ascii="Times New Roman" w:hAnsi="Times New Roman" w:cs="Times New Roman"/>
          <w:sz w:val="28"/>
          <w:szCs w:val="28"/>
        </w:rPr>
      </w:pPr>
    </w:p>
    <w:p w:rsidR="00937BBE" w:rsidRPr="00937BBE" w:rsidRDefault="00937BBE" w:rsidP="00937BBE">
      <w:pPr>
        <w:pStyle w:val="ConsPlusTitle"/>
        <w:jc w:val="center"/>
        <w:outlineLvl w:val="1"/>
        <w:rPr>
          <w:rFonts w:ascii="Times New Roman" w:hAnsi="Times New Roman" w:cs="Times New Roman"/>
          <w:sz w:val="28"/>
          <w:szCs w:val="28"/>
        </w:rPr>
      </w:pPr>
    </w:p>
    <w:p w:rsidR="007A26F8" w:rsidRPr="007A26F8" w:rsidRDefault="007A26F8" w:rsidP="00E20E4C">
      <w:pPr>
        <w:pStyle w:val="ConsPlusTitle"/>
        <w:jc w:val="center"/>
        <w:outlineLvl w:val="1"/>
        <w:rPr>
          <w:rFonts w:ascii="Times New Roman" w:hAnsi="Times New Roman" w:cs="Times New Roman"/>
          <w:sz w:val="28"/>
          <w:szCs w:val="28"/>
        </w:rPr>
      </w:pPr>
      <w:r w:rsidRPr="007A26F8">
        <w:rPr>
          <w:rFonts w:ascii="Times New Roman" w:hAnsi="Times New Roman" w:cs="Times New Roman"/>
          <w:sz w:val="28"/>
          <w:szCs w:val="28"/>
        </w:rPr>
        <w:t>1. Общие положения</w:t>
      </w:r>
    </w:p>
    <w:p w:rsidR="007A26F8" w:rsidRPr="007A26F8" w:rsidRDefault="007A26F8" w:rsidP="007A26F8">
      <w:pPr>
        <w:pStyle w:val="ConsPlusNormal"/>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 xml:space="preserve">1.1. Настоящий Порядок разработан в соответствии с Гражданским кодексом Российской Федерации, федеральными законами от 12.01.1996 </w:t>
      </w:r>
      <w:r w:rsidR="00036338">
        <w:rPr>
          <w:sz w:val="28"/>
          <w:szCs w:val="28"/>
        </w:rPr>
        <w:t>№ 7-ФЗ «</w:t>
      </w:r>
      <w:r w:rsidRPr="007A26F8">
        <w:rPr>
          <w:sz w:val="28"/>
          <w:szCs w:val="28"/>
        </w:rPr>
        <w:t>О некоммерческих организациях</w:t>
      </w:r>
      <w:r w:rsidR="00036338">
        <w:rPr>
          <w:sz w:val="28"/>
          <w:szCs w:val="28"/>
        </w:rPr>
        <w:t xml:space="preserve">», от 03.11.2006 №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 xml:space="preserve"> от 08.05.2010 </w:t>
      </w:r>
      <w:r w:rsidR="00036338">
        <w:rPr>
          <w:sz w:val="28"/>
          <w:szCs w:val="28"/>
        </w:rPr>
        <w:t>№</w:t>
      </w:r>
      <w:r w:rsidRPr="007A26F8">
        <w:rPr>
          <w:sz w:val="28"/>
          <w:szCs w:val="28"/>
        </w:rPr>
        <w:t xml:space="preserve"> 83-ФЗ </w:t>
      </w:r>
      <w:r w:rsidR="00036338">
        <w:rPr>
          <w:sz w:val="28"/>
          <w:szCs w:val="28"/>
        </w:rPr>
        <w:t>«</w:t>
      </w:r>
      <w:r w:rsidRPr="007A26F8">
        <w:rPr>
          <w:sz w:val="28"/>
          <w:szCs w:val="28"/>
        </w:rPr>
        <w:t xml:space="preserve">О внесении изменений в отдельные </w:t>
      </w:r>
      <w:r w:rsidRPr="00036338">
        <w:rPr>
          <w:sz w:val="28"/>
          <w:szCs w:val="28"/>
        </w:rPr>
        <w:t>законодательные акты Российской Федерации в связи с совершенствованием правового положения государстве</w:t>
      </w:r>
      <w:r w:rsidR="00036338" w:rsidRPr="00036338">
        <w:rPr>
          <w:sz w:val="28"/>
          <w:szCs w:val="28"/>
        </w:rPr>
        <w:t>нных (муниципальных) учреждений»</w:t>
      </w:r>
      <w:r w:rsidRPr="00036338">
        <w:rPr>
          <w:sz w:val="28"/>
          <w:szCs w:val="28"/>
        </w:rPr>
        <w:t xml:space="preserve"> и определяет процедуры принятия решений о создании, реорганизации</w:t>
      </w:r>
      <w:r w:rsidR="00036338" w:rsidRPr="00036338">
        <w:rPr>
          <w:sz w:val="28"/>
          <w:szCs w:val="28"/>
        </w:rPr>
        <w:t>, изменения типа</w:t>
      </w:r>
      <w:r w:rsidRPr="00036338">
        <w:rPr>
          <w:sz w:val="28"/>
          <w:szCs w:val="28"/>
        </w:rPr>
        <w:t xml:space="preserve"> и ликвидации муниципальных казенных, бюджетных и автономных учреждений, которые созданы (планируется создать) на базе имущества,</w:t>
      </w:r>
      <w:r w:rsidRPr="007A26F8">
        <w:rPr>
          <w:sz w:val="28"/>
          <w:szCs w:val="28"/>
        </w:rPr>
        <w:t xml:space="preserve"> находящегося в собственности </w:t>
      </w:r>
      <w:r w:rsidR="00DA321D" w:rsidRPr="00DA321D">
        <w:rPr>
          <w:sz w:val="28"/>
          <w:szCs w:val="28"/>
        </w:rPr>
        <w:t xml:space="preserve">Ульяновского городского поселения Тосненского района Ленинградской области </w:t>
      </w:r>
      <w:r w:rsidRPr="007A26F8">
        <w:rPr>
          <w:sz w:val="28"/>
          <w:szCs w:val="28"/>
        </w:rPr>
        <w:t xml:space="preserve"> (далее - муниципальные учреждения), а также порядок утверждения уставов муниципальных учреждений и внесения в них изменений.</w:t>
      </w:r>
    </w:p>
    <w:p w:rsidR="007A26F8" w:rsidRPr="007A26F8" w:rsidRDefault="007A26F8" w:rsidP="00E20E4C">
      <w:pPr>
        <w:pStyle w:val="ConsPlusNormal"/>
        <w:ind w:firstLine="709"/>
        <w:jc w:val="both"/>
        <w:rPr>
          <w:sz w:val="28"/>
          <w:szCs w:val="28"/>
        </w:rPr>
      </w:pPr>
      <w:r w:rsidRPr="007A26F8">
        <w:rPr>
          <w:sz w:val="28"/>
          <w:szCs w:val="28"/>
        </w:rPr>
        <w:t xml:space="preserve">1.2. Учредителем муниципального учреждения является </w:t>
      </w:r>
      <w:bookmarkStart w:id="2" w:name="_Hlk137547048"/>
      <w:r w:rsidR="00DA321D" w:rsidRPr="00DA321D">
        <w:rPr>
          <w:sz w:val="28"/>
          <w:szCs w:val="28"/>
        </w:rPr>
        <w:t>Ульяновско</w:t>
      </w:r>
      <w:r w:rsidR="00DA321D">
        <w:rPr>
          <w:sz w:val="28"/>
          <w:szCs w:val="28"/>
        </w:rPr>
        <w:t xml:space="preserve">е </w:t>
      </w:r>
      <w:r w:rsidR="00DA321D" w:rsidRPr="00DA321D">
        <w:rPr>
          <w:sz w:val="28"/>
          <w:szCs w:val="28"/>
        </w:rPr>
        <w:t>городско</w:t>
      </w:r>
      <w:r w:rsidR="00DA321D">
        <w:rPr>
          <w:sz w:val="28"/>
          <w:szCs w:val="28"/>
        </w:rPr>
        <w:t>е</w:t>
      </w:r>
      <w:r w:rsidR="00DA321D" w:rsidRPr="00DA321D">
        <w:rPr>
          <w:sz w:val="28"/>
          <w:szCs w:val="28"/>
        </w:rPr>
        <w:t xml:space="preserve"> поселени</w:t>
      </w:r>
      <w:r w:rsidR="00DA321D">
        <w:rPr>
          <w:sz w:val="28"/>
          <w:szCs w:val="28"/>
        </w:rPr>
        <w:t>е</w:t>
      </w:r>
      <w:r w:rsidR="00DA321D" w:rsidRPr="00DA321D">
        <w:rPr>
          <w:sz w:val="28"/>
          <w:szCs w:val="28"/>
        </w:rPr>
        <w:t xml:space="preserve"> Тосненского района Ленинградской </w:t>
      </w:r>
      <w:proofErr w:type="gramStart"/>
      <w:r w:rsidR="00DA321D" w:rsidRPr="00DA321D">
        <w:rPr>
          <w:sz w:val="28"/>
          <w:szCs w:val="28"/>
        </w:rPr>
        <w:t>области</w:t>
      </w:r>
      <w:bookmarkEnd w:id="2"/>
      <w:r w:rsidR="00DA321D">
        <w:rPr>
          <w:rFonts w:eastAsia="Times New Roman"/>
          <w:bCs/>
          <w:i/>
          <w:sz w:val="28"/>
          <w:szCs w:val="28"/>
        </w:rPr>
        <w:t xml:space="preserve"> </w:t>
      </w:r>
      <w:r w:rsidRPr="007A26F8">
        <w:rPr>
          <w:sz w:val="28"/>
          <w:szCs w:val="28"/>
        </w:rPr>
        <w:t xml:space="preserve"> (</w:t>
      </w:r>
      <w:proofErr w:type="gramEnd"/>
      <w:r w:rsidRPr="007A26F8">
        <w:rPr>
          <w:sz w:val="28"/>
          <w:szCs w:val="28"/>
        </w:rPr>
        <w:t>далее - муниципальное образование).</w:t>
      </w:r>
    </w:p>
    <w:p w:rsidR="007A26F8" w:rsidRPr="007A26F8" w:rsidRDefault="007A26F8" w:rsidP="00E20E4C">
      <w:pPr>
        <w:pStyle w:val="ConsPlusNormal"/>
        <w:ind w:firstLine="709"/>
        <w:jc w:val="both"/>
        <w:rPr>
          <w:sz w:val="28"/>
          <w:szCs w:val="28"/>
        </w:rPr>
      </w:pPr>
      <w:r w:rsidRPr="007A26F8">
        <w:rPr>
          <w:sz w:val="28"/>
          <w:szCs w:val="28"/>
        </w:rPr>
        <w:t xml:space="preserve">1.3. Функции и полномочия учредителя муниципального учреждения от имени </w:t>
      </w:r>
      <w:r w:rsidR="00DA321D" w:rsidRPr="00DA321D">
        <w:rPr>
          <w:sz w:val="28"/>
          <w:szCs w:val="28"/>
        </w:rPr>
        <w:t>Ульяновско</w:t>
      </w:r>
      <w:r w:rsidR="00DA321D">
        <w:rPr>
          <w:sz w:val="28"/>
          <w:szCs w:val="28"/>
        </w:rPr>
        <w:t xml:space="preserve">го </w:t>
      </w:r>
      <w:r w:rsidR="00DA321D" w:rsidRPr="00DA321D">
        <w:rPr>
          <w:sz w:val="28"/>
          <w:szCs w:val="28"/>
        </w:rPr>
        <w:t>городско</w:t>
      </w:r>
      <w:r w:rsidR="00DA321D">
        <w:rPr>
          <w:sz w:val="28"/>
          <w:szCs w:val="28"/>
        </w:rPr>
        <w:t>го</w:t>
      </w:r>
      <w:r w:rsidR="00DA321D" w:rsidRPr="00DA321D">
        <w:rPr>
          <w:sz w:val="28"/>
          <w:szCs w:val="28"/>
        </w:rPr>
        <w:t xml:space="preserve"> поселени</w:t>
      </w:r>
      <w:r w:rsidR="00DA321D">
        <w:rPr>
          <w:sz w:val="28"/>
          <w:szCs w:val="28"/>
        </w:rPr>
        <w:t>я</w:t>
      </w:r>
      <w:r w:rsidR="00DA321D" w:rsidRPr="00DA321D">
        <w:rPr>
          <w:sz w:val="28"/>
          <w:szCs w:val="28"/>
        </w:rPr>
        <w:t xml:space="preserve"> Тосненского района Ленинградской области</w:t>
      </w:r>
      <w:r w:rsidR="00036338">
        <w:rPr>
          <w:rFonts w:eastAsia="Times New Roman"/>
          <w:bCs/>
          <w:i/>
          <w:sz w:val="28"/>
          <w:szCs w:val="28"/>
        </w:rPr>
        <w:t xml:space="preserve"> </w:t>
      </w:r>
      <w:r w:rsidRPr="007A26F8">
        <w:rPr>
          <w:sz w:val="28"/>
          <w:szCs w:val="28"/>
        </w:rPr>
        <w:t xml:space="preserve">осуществляет администрация </w:t>
      </w:r>
      <w:r w:rsidR="00DA321D" w:rsidRPr="00DA321D">
        <w:rPr>
          <w:sz w:val="28"/>
          <w:szCs w:val="28"/>
        </w:rPr>
        <w:t>Ульяновско</w:t>
      </w:r>
      <w:r w:rsidR="00DA321D">
        <w:rPr>
          <w:sz w:val="28"/>
          <w:szCs w:val="28"/>
        </w:rPr>
        <w:t xml:space="preserve">го </w:t>
      </w:r>
      <w:r w:rsidR="00DA321D" w:rsidRPr="00DA321D">
        <w:rPr>
          <w:sz w:val="28"/>
          <w:szCs w:val="28"/>
        </w:rPr>
        <w:t>городско</w:t>
      </w:r>
      <w:r w:rsidR="00DA321D">
        <w:rPr>
          <w:sz w:val="28"/>
          <w:szCs w:val="28"/>
        </w:rPr>
        <w:t>го</w:t>
      </w:r>
      <w:r w:rsidR="00DA321D" w:rsidRPr="00DA321D">
        <w:rPr>
          <w:sz w:val="28"/>
          <w:szCs w:val="28"/>
        </w:rPr>
        <w:t xml:space="preserve"> поселени</w:t>
      </w:r>
      <w:r w:rsidR="00DA321D">
        <w:rPr>
          <w:sz w:val="28"/>
          <w:szCs w:val="28"/>
        </w:rPr>
        <w:t>я</w:t>
      </w:r>
      <w:r w:rsidR="00DA321D" w:rsidRPr="00DA321D">
        <w:rPr>
          <w:sz w:val="28"/>
          <w:szCs w:val="28"/>
        </w:rPr>
        <w:t xml:space="preserve"> Тосненского района Ленинградской области</w:t>
      </w:r>
      <w:r w:rsidRPr="007A26F8">
        <w:rPr>
          <w:sz w:val="28"/>
          <w:szCs w:val="28"/>
        </w:rPr>
        <w:t xml:space="preserve"> (далее - Администрация).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2.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2.1. Решение о создании муниципального учреждения путем его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lastRenderedPageBreak/>
        <w:t>а) наименование создаваемого муниципального учреждения с указанием его типа;</w:t>
      </w:r>
    </w:p>
    <w:p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предмет и цели деятельности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перечень мероприятий по созданию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7A26F8" w:rsidRPr="007A26F8" w:rsidRDefault="007A26F8" w:rsidP="00E20E4C">
      <w:pPr>
        <w:pStyle w:val="ConsPlusNormal"/>
        <w:ind w:firstLine="709"/>
        <w:jc w:val="both"/>
        <w:rPr>
          <w:sz w:val="28"/>
          <w:szCs w:val="28"/>
        </w:rPr>
      </w:pPr>
      <w:r w:rsidRPr="007A26F8">
        <w:rPr>
          <w:sz w:val="28"/>
          <w:szCs w:val="28"/>
        </w:rPr>
        <w:t xml:space="preserve">2.3. К проекту постановления Администрации о создании унитарного предприятия </w:t>
      </w:r>
      <w:r w:rsidRPr="00036338">
        <w:rPr>
          <w:sz w:val="28"/>
          <w:szCs w:val="28"/>
        </w:rPr>
        <w:t xml:space="preserve">прилагается </w:t>
      </w:r>
      <w:hyperlink w:anchor="Par182" w:tooltip="ФОРМА" w:history="1">
        <w:r w:rsidRPr="00036338">
          <w:rPr>
            <w:sz w:val="28"/>
            <w:szCs w:val="28"/>
          </w:rPr>
          <w:t>предложение</w:t>
        </w:r>
      </w:hyperlink>
      <w:r w:rsidRPr="00036338">
        <w:rPr>
          <w:sz w:val="28"/>
          <w:szCs w:val="28"/>
        </w:rPr>
        <w:t xml:space="preserve"> по </w:t>
      </w:r>
      <w:r w:rsidRPr="007A26F8">
        <w:rPr>
          <w:sz w:val="28"/>
          <w:szCs w:val="28"/>
        </w:rPr>
        <w:t>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 xml:space="preserve">2.4. Проект постановления Администрации о создании муниципального учреждения </w:t>
      </w:r>
      <w:bookmarkStart w:id="3" w:name="_Hlk137547264"/>
      <w:r w:rsidRPr="007A26F8">
        <w:rPr>
          <w:sz w:val="28"/>
          <w:szCs w:val="28"/>
        </w:rPr>
        <w:t xml:space="preserve">подлежит обязательному согласованию в отделе правового обеспечения, в </w:t>
      </w:r>
      <w:r w:rsidR="00DA321D">
        <w:rPr>
          <w:sz w:val="28"/>
          <w:szCs w:val="28"/>
        </w:rPr>
        <w:t>секторе</w:t>
      </w:r>
      <w:r w:rsidRPr="007A26F8">
        <w:rPr>
          <w:sz w:val="28"/>
          <w:szCs w:val="28"/>
        </w:rPr>
        <w:t xml:space="preserve"> по управлению муниципальным </w:t>
      </w:r>
      <w:proofErr w:type="gramStart"/>
      <w:r w:rsidRPr="007A26F8">
        <w:rPr>
          <w:sz w:val="28"/>
          <w:szCs w:val="28"/>
        </w:rPr>
        <w:t>имуществом</w:t>
      </w:r>
      <w:r w:rsidR="00DA321D">
        <w:rPr>
          <w:sz w:val="28"/>
          <w:szCs w:val="28"/>
        </w:rPr>
        <w:t xml:space="preserve">, </w:t>
      </w:r>
      <w:r w:rsidRPr="007A26F8">
        <w:rPr>
          <w:sz w:val="28"/>
          <w:szCs w:val="28"/>
        </w:rPr>
        <w:t xml:space="preserve"> </w:t>
      </w:r>
      <w:r w:rsidR="00DA321D">
        <w:rPr>
          <w:sz w:val="28"/>
          <w:szCs w:val="28"/>
        </w:rPr>
        <w:t>заместителем</w:t>
      </w:r>
      <w:proofErr w:type="gramEnd"/>
      <w:r w:rsidR="00DA321D">
        <w:rPr>
          <w:sz w:val="28"/>
          <w:szCs w:val="28"/>
        </w:rPr>
        <w:t xml:space="preserve"> главы администрации</w:t>
      </w:r>
      <w:r w:rsidRPr="007A26F8">
        <w:rPr>
          <w:sz w:val="28"/>
          <w:szCs w:val="28"/>
        </w:rPr>
        <w:t xml:space="preserve">, в отделе </w:t>
      </w:r>
      <w:r w:rsidR="00DA321D">
        <w:rPr>
          <w:sz w:val="28"/>
          <w:szCs w:val="28"/>
        </w:rPr>
        <w:t>финансов, бухгалтерского учета и отчетности</w:t>
      </w:r>
      <w:r w:rsidRPr="007A26F8">
        <w:rPr>
          <w:sz w:val="28"/>
          <w:szCs w:val="28"/>
        </w:rPr>
        <w:t>.</w:t>
      </w:r>
      <w:bookmarkEnd w:id="3"/>
    </w:p>
    <w:p w:rsidR="007A26F8" w:rsidRPr="007A26F8" w:rsidRDefault="007A26F8" w:rsidP="00E20E4C">
      <w:pPr>
        <w:pStyle w:val="ConsPlusNormal"/>
        <w:ind w:firstLine="709"/>
        <w:jc w:val="both"/>
        <w:rPr>
          <w:sz w:val="28"/>
          <w:szCs w:val="28"/>
        </w:rPr>
      </w:pPr>
      <w:r w:rsidRPr="007A26F8">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3. Принятие решения о реорганизации</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7A26F8" w:rsidRPr="007A26F8" w:rsidRDefault="007A26F8" w:rsidP="00E20E4C">
      <w:pPr>
        <w:pStyle w:val="ConsPlusNormal"/>
        <w:ind w:firstLine="709"/>
        <w:jc w:val="both"/>
        <w:rPr>
          <w:sz w:val="28"/>
          <w:szCs w:val="28"/>
        </w:rPr>
      </w:pPr>
      <w:r w:rsidRPr="007A26F8">
        <w:rPr>
          <w:sz w:val="28"/>
          <w:szCs w:val="28"/>
        </w:rPr>
        <w:t>3.2. Решение о реорганизации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3.3. Постановление Администрации о реорганизации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муниципального учреждения (учреждений) до реорганизации с указанием типа;</w:t>
      </w:r>
    </w:p>
    <w:p w:rsidR="007A26F8" w:rsidRPr="007A26F8" w:rsidRDefault="007A26F8" w:rsidP="00E20E4C">
      <w:pPr>
        <w:pStyle w:val="ConsPlusNormal"/>
        <w:ind w:firstLine="709"/>
        <w:jc w:val="both"/>
        <w:rPr>
          <w:sz w:val="28"/>
          <w:szCs w:val="28"/>
        </w:rPr>
      </w:pPr>
      <w:r w:rsidRPr="007A26F8">
        <w:rPr>
          <w:sz w:val="28"/>
          <w:szCs w:val="28"/>
        </w:rPr>
        <w:t>б) форму реорганизации;</w:t>
      </w:r>
    </w:p>
    <w:p w:rsidR="007A26F8" w:rsidRPr="007A26F8" w:rsidRDefault="007A26F8" w:rsidP="00E20E4C">
      <w:pPr>
        <w:pStyle w:val="ConsPlusNormal"/>
        <w:ind w:firstLine="709"/>
        <w:jc w:val="both"/>
        <w:rPr>
          <w:sz w:val="28"/>
          <w:szCs w:val="28"/>
        </w:rPr>
      </w:pPr>
      <w:r w:rsidRPr="007A26F8">
        <w:rPr>
          <w:sz w:val="28"/>
          <w:szCs w:val="28"/>
        </w:rPr>
        <w:t>в) наименование муниципального учреждения (учреждений)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 xml:space="preserve">д) предмет и цели деятельности муниципального учреждения после </w:t>
      </w:r>
      <w:r w:rsidRPr="007A26F8">
        <w:rPr>
          <w:sz w:val="28"/>
          <w:szCs w:val="28"/>
        </w:rPr>
        <w:lastRenderedPageBreak/>
        <w:t>завершения его реорганизации;</w:t>
      </w:r>
    </w:p>
    <w:p w:rsidR="007A26F8" w:rsidRPr="007A26F8" w:rsidRDefault="007A26F8" w:rsidP="00E20E4C">
      <w:pPr>
        <w:pStyle w:val="ConsPlusNormal"/>
        <w:ind w:firstLine="709"/>
        <w:jc w:val="both"/>
        <w:rPr>
          <w:sz w:val="28"/>
          <w:szCs w:val="28"/>
        </w:rPr>
      </w:pPr>
      <w:r w:rsidRPr="007A26F8">
        <w:rPr>
          <w:sz w:val="28"/>
          <w:szCs w:val="28"/>
        </w:rPr>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3.5. К проекту постановления Администрации о реорганизации муниципального учреждения прилагается:</w:t>
      </w:r>
    </w:p>
    <w:p w:rsidR="007A26F8" w:rsidRPr="00036338" w:rsidRDefault="007A26F8" w:rsidP="00E20E4C">
      <w:pPr>
        <w:pStyle w:val="ConsPlusNormal"/>
        <w:ind w:firstLine="709"/>
        <w:jc w:val="both"/>
        <w:rPr>
          <w:sz w:val="28"/>
          <w:szCs w:val="28"/>
        </w:rPr>
      </w:pPr>
      <w:r w:rsidRPr="00036338">
        <w:rPr>
          <w:sz w:val="28"/>
          <w:szCs w:val="28"/>
        </w:rPr>
        <w:t xml:space="preserve">а) </w:t>
      </w:r>
      <w:hyperlink w:anchor="Par182" w:tooltip="ФОРМА" w:history="1">
        <w:r w:rsidRPr="00036338">
          <w:rPr>
            <w:sz w:val="28"/>
            <w:szCs w:val="28"/>
          </w:rPr>
          <w:t>предложение</w:t>
        </w:r>
      </w:hyperlink>
      <w:r w:rsidRPr="00036338">
        <w:rPr>
          <w:sz w:val="28"/>
          <w:szCs w:val="28"/>
        </w:rPr>
        <w:t xml:space="preserve"> по 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7A26F8" w:rsidRDefault="007A26F8" w:rsidP="00E20E4C">
      <w:pPr>
        <w:pStyle w:val="ConsPlusNormal"/>
        <w:ind w:firstLine="709"/>
        <w:jc w:val="both"/>
        <w:rPr>
          <w:sz w:val="28"/>
          <w:szCs w:val="28"/>
        </w:rPr>
      </w:pPr>
      <w:r w:rsidRPr="007A26F8">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7A26F8" w:rsidRDefault="007A26F8" w:rsidP="00E20E4C">
      <w:pPr>
        <w:pStyle w:val="ConsPlusNormal"/>
        <w:ind w:firstLine="709"/>
        <w:jc w:val="both"/>
        <w:rPr>
          <w:sz w:val="28"/>
          <w:szCs w:val="28"/>
        </w:rPr>
      </w:pPr>
      <w:r w:rsidRPr="007A26F8">
        <w:rPr>
          <w:sz w:val="28"/>
          <w:szCs w:val="28"/>
        </w:rPr>
        <w:t xml:space="preserve">3.6. Проект постановления Администрации о реорганизации муниципального учреждения </w:t>
      </w:r>
      <w:r w:rsidR="00DA321D" w:rsidRPr="00DA321D">
        <w:rPr>
          <w:sz w:val="28"/>
          <w:szCs w:val="28"/>
        </w:rPr>
        <w:t xml:space="preserve">подлежит обязательному согласованию в отделе правового обеспечения, в секторе по управлению муниципальным </w:t>
      </w:r>
      <w:proofErr w:type="gramStart"/>
      <w:r w:rsidR="00DA321D" w:rsidRPr="00DA321D">
        <w:rPr>
          <w:sz w:val="28"/>
          <w:szCs w:val="28"/>
        </w:rPr>
        <w:t>имуществом,  заместителем</w:t>
      </w:r>
      <w:proofErr w:type="gramEnd"/>
      <w:r w:rsidR="00DA321D" w:rsidRPr="00DA321D">
        <w:rPr>
          <w:sz w:val="28"/>
          <w:szCs w:val="28"/>
        </w:rPr>
        <w:t xml:space="preserve"> главы администрации, в отделе финансов, бухгалтерского учета и отчетности</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4.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изменения типа</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4.1. Решение о создании муниципального учреждения путем изменения типа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4.2. Постановление Администрации о создании муниципального учреждения путем изменения типа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существующего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б) наименование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предмет и цели деятельности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lastRenderedPageBreak/>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7A26F8" w:rsidRDefault="007A26F8" w:rsidP="00E20E4C">
      <w:pPr>
        <w:pStyle w:val="ConsPlusNormal"/>
        <w:ind w:firstLine="709"/>
        <w:jc w:val="both"/>
        <w:rPr>
          <w:sz w:val="28"/>
          <w:szCs w:val="28"/>
        </w:rPr>
      </w:pPr>
      <w:r w:rsidRPr="007A26F8">
        <w:rPr>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036338">
        <w:rPr>
          <w:sz w:val="28"/>
          <w:szCs w:val="28"/>
        </w:rPr>
        <w:t xml:space="preserve">4.4. </w:t>
      </w:r>
      <w:hyperlink w:anchor="Par182" w:tooltip="ФОРМА" w:history="1">
        <w:r w:rsidRPr="00036338">
          <w:rPr>
            <w:sz w:val="28"/>
            <w:szCs w:val="28"/>
          </w:rPr>
          <w:t>Предложение</w:t>
        </w:r>
      </w:hyperlink>
      <w:r w:rsidRPr="00036338">
        <w:rPr>
          <w:sz w:val="28"/>
          <w:szCs w:val="28"/>
        </w:rPr>
        <w:t xml:space="preserve"> о создании муниципального учреждения путем изменения </w:t>
      </w:r>
      <w:r w:rsidRPr="007A26F8">
        <w:rPr>
          <w:sz w:val="28"/>
          <w:szCs w:val="28"/>
        </w:rPr>
        <w:t>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7A26F8" w:rsidRPr="007A26F8" w:rsidRDefault="007A26F8" w:rsidP="00E20E4C">
      <w:pPr>
        <w:pStyle w:val="ConsPlusNormal"/>
        <w:ind w:firstLine="709"/>
        <w:jc w:val="both"/>
        <w:rPr>
          <w:sz w:val="28"/>
          <w:szCs w:val="28"/>
        </w:rPr>
      </w:pPr>
      <w:r w:rsidRPr="007A26F8">
        <w:rPr>
          <w:sz w:val="28"/>
          <w:szCs w:val="28"/>
        </w:rP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Pr>
          <w:sz w:val="28"/>
          <w:szCs w:val="28"/>
        </w:rPr>
        <w:t>№</w:t>
      </w:r>
      <w:r w:rsidRPr="007A26F8">
        <w:rPr>
          <w:sz w:val="28"/>
          <w:szCs w:val="28"/>
        </w:rPr>
        <w:t xml:space="preserve"> 325 </w:t>
      </w:r>
      <w:r w:rsidR="00036338">
        <w:rPr>
          <w:sz w:val="28"/>
          <w:szCs w:val="28"/>
        </w:rPr>
        <w:t>«</w:t>
      </w:r>
      <w:r w:rsidRPr="007A26F8">
        <w:rPr>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rsidR="007A26F8" w:rsidRPr="007A26F8" w:rsidRDefault="007A26F8" w:rsidP="00E20E4C">
      <w:pPr>
        <w:pStyle w:val="ConsPlusNormal"/>
        <w:ind w:firstLine="709"/>
        <w:jc w:val="both"/>
        <w:rPr>
          <w:sz w:val="28"/>
          <w:szCs w:val="28"/>
        </w:rPr>
      </w:pPr>
      <w:r w:rsidRPr="007A26F8">
        <w:rPr>
          <w:sz w:val="28"/>
          <w:szCs w:val="28"/>
        </w:rPr>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7A26F8" w:rsidRDefault="007A26F8" w:rsidP="00E20E4C">
      <w:pPr>
        <w:pStyle w:val="ConsPlusNormal"/>
        <w:ind w:firstLine="709"/>
        <w:jc w:val="both"/>
        <w:rPr>
          <w:sz w:val="28"/>
          <w:szCs w:val="28"/>
        </w:rPr>
      </w:pPr>
      <w:r w:rsidRPr="007A26F8">
        <w:rPr>
          <w:sz w:val="28"/>
          <w:szCs w:val="28"/>
        </w:rPr>
        <w:t xml:space="preserve">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w:t>
      </w:r>
      <w:r w:rsidRPr="007A26F8">
        <w:rPr>
          <w:sz w:val="28"/>
          <w:szCs w:val="28"/>
        </w:rPr>
        <w:lastRenderedPageBreak/>
        <w:t>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26F8" w:rsidRPr="007A26F8" w:rsidRDefault="007A26F8" w:rsidP="00E20E4C">
      <w:pPr>
        <w:pStyle w:val="ConsPlusNormal"/>
        <w:ind w:firstLine="709"/>
        <w:jc w:val="both"/>
        <w:rPr>
          <w:sz w:val="28"/>
          <w:szCs w:val="28"/>
        </w:rPr>
      </w:pPr>
      <w:r w:rsidRPr="007A26F8">
        <w:rPr>
          <w:sz w:val="28"/>
          <w:szCs w:val="28"/>
        </w:rPr>
        <w:t xml:space="preserve">4.6. Проект постановления Администрации об изменении типа муниципального учреждения </w:t>
      </w:r>
      <w:r w:rsidR="00DA321D" w:rsidRPr="00DA321D">
        <w:rPr>
          <w:sz w:val="28"/>
          <w:szCs w:val="28"/>
        </w:rPr>
        <w:t xml:space="preserve">подлежит обязательному согласованию в отделе правового обеспечения, в секторе по управлению муниципальным </w:t>
      </w:r>
      <w:proofErr w:type="gramStart"/>
      <w:r w:rsidR="00DA321D" w:rsidRPr="00DA321D">
        <w:rPr>
          <w:sz w:val="28"/>
          <w:szCs w:val="28"/>
        </w:rPr>
        <w:t>имуществом,  заместителем</w:t>
      </w:r>
      <w:proofErr w:type="gramEnd"/>
      <w:r w:rsidR="00DA321D" w:rsidRPr="00DA321D">
        <w:rPr>
          <w:sz w:val="28"/>
          <w:szCs w:val="28"/>
        </w:rPr>
        <w:t xml:space="preserve"> главы администрации, в отделе финансов, бухгалтерского учета и отчетности</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4.7. Постановлением Администрации может быть определен перечень муниципальных учреждений, тип которых не подлежит изменению.</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5. Принятие решения о ликвидации 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5.1. Решение о ликвидации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ликвидации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ликвидируемого муниципального учреждения с указанием его типа;</w:t>
      </w:r>
    </w:p>
    <w:p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ответственного за осуществление ликвидационных процедур;</w:t>
      </w:r>
    </w:p>
    <w:p w:rsidR="007A26F8" w:rsidRPr="007A26F8" w:rsidRDefault="007A26F8" w:rsidP="00E20E4C">
      <w:pPr>
        <w:pStyle w:val="ConsPlusNormal"/>
        <w:ind w:firstLine="709"/>
        <w:jc w:val="both"/>
        <w:rPr>
          <w:sz w:val="28"/>
          <w:szCs w:val="28"/>
        </w:rPr>
      </w:pPr>
      <w:r w:rsidRPr="007A26F8">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7A26F8" w:rsidRDefault="007A26F8" w:rsidP="00E20E4C">
      <w:pPr>
        <w:pStyle w:val="ConsPlusNormal"/>
        <w:ind w:firstLine="709"/>
        <w:jc w:val="both"/>
        <w:rPr>
          <w:sz w:val="28"/>
          <w:szCs w:val="28"/>
        </w:rPr>
      </w:pPr>
      <w:r w:rsidRPr="007A26F8">
        <w:rPr>
          <w:sz w:val="28"/>
          <w:szCs w:val="28"/>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lastRenderedPageBreak/>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7A26F8" w:rsidRPr="007A26F8" w:rsidRDefault="007A26F8" w:rsidP="00E20E4C">
      <w:pPr>
        <w:pStyle w:val="ConsPlusNormal"/>
        <w:ind w:firstLine="709"/>
        <w:jc w:val="both"/>
        <w:rPr>
          <w:sz w:val="28"/>
          <w:szCs w:val="28"/>
        </w:rPr>
      </w:pPr>
      <w:r w:rsidRPr="007A26F8">
        <w:rPr>
          <w:sz w:val="28"/>
          <w:szCs w:val="28"/>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7A26F8" w:rsidRPr="007A26F8" w:rsidRDefault="007A26F8" w:rsidP="00E20E4C">
      <w:pPr>
        <w:pStyle w:val="ConsPlusNormal"/>
        <w:ind w:firstLine="709"/>
        <w:jc w:val="both"/>
        <w:rPr>
          <w:sz w:val="28"/>
          <w:szCs w:val="28"/>
        </w:rPr>
      </w:pPr>
      <w:r w:rsidRPr="007A26F8">
        <w:rPr>
          <w:sz w:val="28"/>
          <w:szCs w:val="28"/>
        </w:rPr>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Pr>
          <w:sz w:val="28"/>
          <w:szCs w:val="28"/>
        </w:rPr>
        <w:t>№</w:t>
      </w:r>
      <w:r w:rsidRPr="007A26F8">
        <w:rPr>
          <w:sz w:val="28"/>
          <w:szCs w:val="28"/>
        </w:rPr>
        <w:t xml:space="preserve"> 129-ФЗ </w:t>
      </w:r>
      <w:r w:rsidR="00036338">
        <w:rPr>
          <w:sz w:val="28"/>
          <w:szCs w:val="28"/>
        </w:rPr>
        <w:t>«</w:t>
      </w:r>
      <w:r w:rsidRPr="007A26F8">
        <w:rPr>
          <w:sz w:val="28"/>
          <w:szCs w:val="28"/>
        </w:rPr>
        <w:t>О государственной регистрации юридических лиц и индивидуальных предпринимател</w:t>
      </w:r>
      <w:r w:rsidR="00036338">
        <w:rPr>
          <w:sz w:val="28"/>
          <w:szCs w:val="28"/>
        </w:rPr>
        <w:t>ей»</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б) в двухнедельный срок:</w:t>
      </w:r>
    </w:p>
    <w:p w:rsidR="007A26F8" w:rsidRPr="007A26F8" w:rsidRDefault="007A26F8" w:rsidP="00E20E4C">
      <w:pPr>
        <w:pStyle w:val="ConsPlusNormal"/>
        <w:ind w:firstLine="709"/>
        <w:jc w:val="both"/>
        <w:rPr>
          <w:sz w:val="28"/>
          <w:szCs w:val="28"/>
        </w:rPr>
      </w:pPr>
      <w:r w:rsidRPr="007A26F8">
        <w:rPr>
          <w:sz w:val="28"/>
          <w:szCs w:val="28"/>
        </w:rPr>
        <w:t>утверждает состав ликвидационной комиссии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5.6. Ликвидационная комиссия:</w:t>
      </w:r>
    </w:p>
    <w:p w:rsidR="007A26F8" w:rsidRPr="007A26F8" w:rsidRDefault="007A26F8" w:rsidP="00E20E4C">
      <w:pPr>
        <w:pStyle w:val="ConsPlusNormal"/>
        <w:ind w:firstLine="709"/>
        <w:jc w:val="both"/>
        <w:rPr>
          <w:sz w:val="28"/>
          <w:szCs w:val="28"/>
        </w:rPr>
      </w:pPr>
      <w:r w:rsidRPr="007A26F8">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7A26F8" w:rsidRDefault="007A26F8" w:rsidP="00E20E4C">
      <w:pPr>
        <w:pStyle w:val="ConsPlusNormal"/>
        <w:ind w:firstLine="709"/>
        <w:jc w:val="both"/>
        <w:rPr>
          <w:sz w:val="28"/>
          <w:szCs w:val="28"/>
        </w:rPr>
      </w:pPr>
      <w:r w:rsidRPr="007A26F8">
        <w:rPr>
          <w:sz w:val="28"/>
          <w:szCs w:val="28"/>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A26F8" w:rsidRPr="007A26F8" w:rsidRDefault="007A26F8" w:rsidP="00E20E4C">
      <w:pPr>
        <w:pStyle w:val="ConsPlusNormal"/>
        <w:ind w:firstLine="709"/>
        <w:jc w:val="both"/>
        <w:rPr>
          <w:sz w:val="28"/>
          <w:szCs w:val="28"/>
        </w:rPr>
      </w:pPr>
      <w:r w:rsidRPr="007A26F8">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7A26F8" w:rsidRDefault="007A26F8" w:rsidP="00E20E4C">
      <w:pPr>
        <w:pStyle w:val="ConsPlusNormal"/>
        <w:ind w:firstLine="709"/>
        <w:jc w:val="both"/>
        <w:rPr>
          <w:sz w:val="28"/>
          <w:szCs w:val="28"/>
        </w:rPr>
      </w:pPr>
      <w:r w:rsidRPr="007A26F8">
        <w:rPr>
          <w:sz w:val="28"/>
          <w:szCs w:val="28"/>
        </w:rPr>
        <w:lastRenderedPageBreak/>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6. Утверждение устава муниципального учреждения и внесение</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в него изменений</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7A26F8" w:rsidRPr="007A26F8" w:rsidRDefault="007A26F8" w:rsidP="00E20E4C">
      <w:pPr>
        <w:pStyle w:val="ConsPlusNormal"/>
        <w:ind w:firstLine="709"/>
        <w:jc w:val="both"/>
        <w:rPr>
          <w:sz w:val="28"/>
          <w:szCs w:val="28"/>
        </w:rPr>
      </w:pPr>
      <w:r w:rsidRPr="007A26F8">
        <w:rPr>
          <w:sz w:val="28"/>
          <w:szCs w:val="28"/>
        </w:rPr>
        <w:t>6.2. Устав должен содержать:</w:t>
      </w:r>
    </w:p>
    <w:p w:rsidR="007A26F8" w:rsidRPr="007A26F8" w:rsidRDefault="007A26F8" w:rsidP="00E20E4C">
      <w:pPr>
        <w:pStyle w:val="ConsPlusNormal"/>
        <w:ind w:firstLine="709"/>
        <w:jc w:val="both"/>
        <w:rPr>
          <w:sz w:val="28"/>
          <w:szCs w:val="28"/>
        </w:rPr>
      </w:pPr>
      <w:r w:rsidRPr="007A26F8">
        <w:rPr>
          <w:sz w:val="28"/>
          <w:szCs w:val="28"/>
        </w:rPr>
        <w:t>а) общие сведения, устанавливающие в том числе:</w:t>
      </w:r>
    </w:p>
    <w:p w:rsidR="007A26F8" w:rsidRPr="007A26F8" w:rsidRDefault="007A26F8" w:rsidP="00E20E4C">
      <w:pPr>
        <w:pStyle w:val="ConsPlusNormal"/>
        <w:ind w:firstLine="709"/>
        <w:jc w:val="both"/>
        <w:rPr>
          <w:sz w:val="28"/>
          <w:szCs w:val="28"/>
        </w:rPr>
      </w:pPr>
      <w:r w:rsidRPr="007A26F8">
        <w:rPr>
          <w:sz w:val="28"/>
          <w:szCs w:val="28"/>
        </w:rPr>
        <w:t>наименование муниципального учреждения с указанием в наименовании его типа;</w:t>
      </w:r>
    </w:p>
    <w:p w:rsidR="007A26F8" w:rsidRPr="007A26F8" w:rsidRDefault="007A26F8" w:rsidP="00E20E4C">
      <w:pPr>
        <w:pStyle w:val="ConsPlusNormal"/>
        <w:ind w:firstLine="709"/>
        <w:jc w:val="both"/>
        <w:rPr>
          <w:sz w:val="28"/>
          <w:szCs w:val="28"/>
        </w:rPr>
      </w:pPr>
      <w:r w:rsidRPr="007A26F8">
        <w:rPr>
          <w:sz w:val="28"/>
          <w:szCs w:val="28"/>
        </w:rPr>
        <w:t>информацию о месте нахождения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раздел об имуществе и финансовом обеспечении муниципального учреждения, содержащий в том числе:</w:t>
      </w:r>
    </w:p>
    <w:p w:rsidR="007A26F8" w:rsidRPr="007A26F8" w:rsidRDefault="007A26F8" w:rsidP="00E20E4C">
      <w:pPr>
        <w:pStyle w:val="ConsPlusNormal"/>
        <w:ind w:firstLine="709"/>
        <w:jc w:val="both"/>
        <w:rPr>
          <w:sz w:val="28"/>
          <w:szCs w:val="28"/>
        </w:rPr>
      </w:pPr>
      <w:r w:rsidRPr="007A26F8">
        <w:rPr>
          <w:sz w:val="28"/>
          <w:szCs w:val="28"/>
        </w:rPr>
        <w:t>порядок распоряжения имуществом, приобретенным бюджетным учреждением;</w:t>
      </w:r>
    </w:p>
    <w:p w:rsidR="007A26F8" w:rsidRPr="007A26F8" w:rsidRDefault="007A26F8" w:rsidP="00E20E4C">
      <w:pPr>
        <w:pStyle w:val="ConsPlusNormal"/>
        <w:ind w:firstLine="709"/>
        <w:jc w:val="both"/>
        <w:rPr>
          <w:sz w:val="28"/>
          <w:szCs w:val="28"/>
        </w:rPr>
      </w:pPr>
      <w:r w:rsidRPr="007A26F8">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A26F8" w:rsidRPr="007A26F8" w:rsidRDefault="007A26F8" w:rsidP="00E20E4C">
      <w:pPr>
        <w:pStyle w:val="ConsPlusNormal"/>
        <w:ind w:firstLine="709"/>
        <w:jc w:val="both"/>
        <w:rPr>
          <w:sz w:val="28"/>
          <w:szCs w:val="28"/>
        </w:rPr>
      </w:pPr>
      <w:r w:rsidRPr="007A26F8">
        <w:rPr>
          <w:sz w:val="28"/>
          <w:szCs w:val="28"/>
        </w:rPr>
        <w:t>порядок осуществления крупных сделок и сделок, в совершении которых имеется заинтересованность;</w:t>
      </w:r>
    </w:p>
    <w:p w:rsidR="007A26F8" w:rsidRPr="007A26F8" w:rsidRDefault="007A26F8" w:rsidP="00E20E4C">
      <w:pPr>
        <w:pStyle w:val="ConsPlusNormal"/>
        <w:ind w:firstLine="709"/>
        <w:jc w:val="both"/>
        <w:rPr>
          <w:sz w:val="28"/>
          <w:szCs w:val="28"/>
        </w:rPr>
      </w:pPr>
      <w:r w:rsidRPr="007A26F8">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t xml:space="preserve">положения об открытии лицевых счетов муниципальному учреждению в </w:t>
      </w:r>
      <w:r w:rsidRPr="007A26F8">
        <w:rPr>
          <w:sz w:val="28"/>
          <w:szCs w:val="28"/>
        </w:rPr>
        <w:lastRenderedPageBreak/>
        <w:t>соответствии с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сведения о филиалах и представительствах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7A26F8" w:rsidRPr="007A26F8" w:rsidRDefault="007A26F8" w:rsidP="00E20E4C">
      <w:pPr>
        <w:pStyle w:val="ConsPlusNormal"/>
        <w:ind w:firstLine="709"/>
        <w:jc w:val="both"/>
        <w:rPr>
          <w:sz w:val="28"/>
          <w:szCs w:val="28"/>
        </w:rPr>
      </w:pPr>
      <w:r w:rsidRPr="007A26F8">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Pr>
          <w:sz w:val="28"/>
          <w:szCs w:val="28"/>
        </w:rPr>
        <w:t xml:space="preserve">№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9117CD" w:rsidRDefault="009117CD">
      <w:pPr>
        <w:rPr>
          <w:rFonts w:ascii="Times New Roman" w:eastAsiaTheme="minorEastAsia" w:hAnsi="Times New Roman" w:cs="Times New Roman"/>
          <w:sz w:val="28"/>
          <w:szCs w:val="28"/>
        </w:rPr>
      </w:pPr>
      <w:r>
        <w:rPr>
          <w:sz w:val="28"/>
          <w:szCs w:val="28"/>
        </w:rPr>
        <w:br w:type="page"/>
      </w:r>
    </w:p>
    <w:p w:rsidR="00BC4CDD" w:rsidRDefault="00BC4CDD" w:rsidP="00E20E4C">
      <w:pPr>
        <w:pStyle w:val="ConsPlusNormal"/>
        <w:spacing w:line="240" w:lineRule="exact"/>
        <w:jc w:val="right"/>
        <w:outlineLvl w:val="1"/>
        <w:rPr>
          <w:sz w:val="28"/>
          <w:szCs w:val="28"/>
        </w:rPr>
      </w:pPr>
    </w:p>
    <w:p w:rsidR="00BC4CDD" w:rsidRDefault="00BC4CDD" w:rsidP="00E20E4C">
      <w:pPr>
        <w:pStyle w:val="ConsPlusNormal"/>
        <w:spacing w:line="240" w:lineRule="exact"/>
        <w:jc w:val="right"/>
        <w:outlineLvl w:val="1"/>
        <w:rPr>
          <w:sz w:val="28"/>
          <w:szCs w:val="28"/>
        </w:rPr>
      </w:pPr>
    </w:p>
    <w:p w:rsidR="00BC4CDD" w:rsidRDefault="00BC4CDD" w:rsidP="00E20E4C">
      <w:pPr>
        <w:pStyle w:val="ConsPlusNormal"/>
        <w:spacing w:line="240" w:lineRule="exact"/>
        <w:jc w:val="right"/>
        <w:outlineLvl w:val="1"/>
        <w:rPr>
          <w:sz w:val="28"/>
          <w:szCs w:val="28"/>
        </w:rPr>
      </w:pPr>
    </w:p>
    <w:tbl>
      <w:tblPr>
        <w:tblStyle w:val="aa"/>
        <w:tblW w:w="0" w:type="auto"/>
        <w:tblInd w:w="5524" w:type="dxa"/>
        <w:tblLook w:val="04A0" w:firstRow="1" w:lastRow="0" w:firstColumn="1" w:lastColumn="0" w:noHBand="0" w:noVBand="1"/>
      </w:tblPr>
      <w:tblGrid>
        <w:gridCol w:w="4252"/>
      </w:tblGrid>
      <w:tr w:rsidR="00BC4CDD" w:rsidTr="00BC4CDD">
        <w:tc>
          <w:tcPr>
            <w:tcW w:w="4252" w:type="dxa"/>
            <w:tcBorders>
              <w:top w:val="nil"/>
              <w:left w:val="nil"/>
              <w:bottom w:val="nil"/>
              <w:right w:val="nil"/>
            </w:tcBorders>
          </w:tcPr>
          <w:p w:rsidR="00BC4CDD" w:rsidRPr="00BC4CDD" w:rsidRDefault="00BC4CDD" w:rsidP="00BC4CDD">
            <w:pPr>
              <w:pStyle w:val="ConsPlusNormal"/>
              <w:rPr>
                <w:sz w:val="28"/>
                <w:szCs w:val="28"/>
              </w:rPr>
            </w:pPr>
            <w:r>
              <w:rPr>
                <w:sz w:val="28"/>
                <w:szCs w:val="28"/>
              </w:rPr>
              <w:t xml:space="preserve">               </w:t>
            </w:r>
            <w:r w:rsidRPr="00BC4CDD">
              <w:rPr>
                <w:sz w:val="28"/>
                <w:szCs w:val="28"/>
              </w:rPr>
              <w:t>Приложение</w:t>
            </w:r>
          </w:p>
          <w:p w:rsidR="00BC4CDD" w:rsidRPr="00BC4CDD" w:rsidRDefault="00BC4CDD" w:rsidP="00BC4CDD">
            <w:pPr>
              <w:pStyle w:val="ConsPlusNormal"/>
              <w:outlineLvl w:val="1"/>
              <w:rPr>
                <w:sz w:val="28"/>
                <w:szCs w:val="28"/>
              </w:rPr>
            </w:pPr>
            <w:r w:rsidRPr="00BC4CDD">
              <w:rPr>
                <w:sz w:val="28"/>
                <w:szCs w:val="28"/>
              </w:rPr>
              <w:t>к Порядку принятия решений</w:t>
            </w:r>
          </w:p>
          <w:p w:rsidR="00BC4CDD" w:rsidRPr="00BC4CDD" w:rsidRDefault="00BC4CDD" w:rsidP="00BC4CDD">
            <w:pPr>
              <w:pStyle w:val="ConsPlusNormal"/>
              <w:outlineLvl w:val="1"/>
              <w:rPr>
                <w:sz w:val="28"/>
                <w:szCs w:val="28"/>
              </w:rPr>
            </w:pPr>
            <w:r w:rsidRPr="00BC4CDD">
              <w:rPr>
                <w:sz w:val="28"/>
                <w:szCs w:val="28"/>
              </w:rPr>
              <w:t xml:space="preserve">о создании, реорганизации, </w:t>
            </w:r>
          </w:p>
          <w:p w:rsidR="00BC4CDD" w:rsidRPr="00BC4CDD" w:rsidRDefault="00BC4CDD" w:rsidP="00BC4CDD">
            <w:pPr>
              <w:pStyle w:val="ConsPlusNormal"/>
              <w:outlineLvl w:val="1"/>
              <w:rPr>
                <w:sz w:val="28"/>
                <w:szCs w:val="28"/>
              </w:rPr>
            </w:pPr>
            <w:r w:rsidRPr="00BC4CDD">
              <w:rPr>
                <w:sz w:val="28"/>
                <w:szCs w:val="28"/>
              </w:rPr>
              <w:t xml:space="preserve">изменении вида и ликвидации </w:t>
            </w:r>
          </w:p>
          <w:p w:rsidR="00BC4CDD" w:rsidRPr="00BC4CDD" w:rsidRDefault="00BC4CDD" w:rsidP="00BC4CDD">
            <w:pPr>
              <w:pStyle w:val="ConsPlusNormal"/>
              <w:outlineLvl w:val="1"/>
              <w:rPr>
                <w:sz w:val="28"/>
                <w:szCs w:val="28"/>
              </w:rPr>
            </w:pPr>
            <w:r w:rsidRPr="00BC4CDD">
              <w:rPr>
                <w:sz w:val="28"/>
                <w:szCs w:val="28"/>
              </w:rPr>
              <w:t xml:space="preserve">муниципальных учреждений </w:t>
            </w:r>
          </w:p>
          <w:p w:rsidR="00BC4CDD" w:rsidRPr="00BC4CDD" w:rsidRDefault="00BC4CDD" w:rsidP="00BC4CDD">
            <w:pPr>
              <w:pStyle w:val="ConsPlusNormal"/>
              <w:outlineLvl w:val="1"/>
              <w:rPr>
                <w:sz w:val="28"/>
                <w:szCs w:val="28"/>
              </w:rPr>
            </w:pPr>
            <w:r w:rsidRPr="00BC4CDD">
              <w:rPr>
                <w:bCs/>
                <w:iCs/>
                <w:sz w:val="28"/>
                <w:szCs w:val="28"/>
              </w:rPr>
              <w:t xml:space="preserve">Ульяновского городского поселения Тосненского района Ленинградской </w:t>
            </w:r>
            <w:proofErr w:type="gramStart"/>
            <w:r w:rsidRPr="00BC4CDD">
              <w:rPr>
                <w:bCs/>
                <w:iCs/>
                <w:sz w:val="28"/>
                <w:szCs w:val="28"/>
              </w:rPr>
              <w:t>области</w:t>
            </w:r>
            <w:r w:rsidRPr="00BC4CDD">
              <w:rPr>
                <w:bCs/>
                <w:i/>
                <w:sz w:val="28"/>
                <w:szCs w:val="28"/>
              </w:rPr>
              <w:t xml:space="preserve"> </w:t>
            </w:r>
            <w:r w:rsidRPr="00BC4CDD">
              <w:rPr>
                <w:sz w:val="28"/>
                <w:szCs w:val="28"/>
              </w:rPr>
              <w:t>,</w:t>
            </w:r>
            <w:proofErr w:type="gramEnd"/>
            <w:r w:rsidRPr="00BC4CDD">
              <w:rPr>
                <w:sz w:val="28"/>
                <w:szCs w:val="28"/>
              </w:rPr>
              <w:t xml:space="preserve"> а также</w:t>
            </w:r>
          </w:p>
          <w:p w:rsidR="00BC4CDD" w:rsidRPr="00BC4CDD" w:rsidRDefault="00BC4CDD" w:rsidP="00BC4CDD">
            <w:pPr>
              <w:pStyle w:val="ConsPlusNormal"/>
              <w:outlineLvl w:val="1"/>
              <w:rPr>
                <w:sz w:val="28"/>
                <w:szCs w:val="28"/>
              </w:rPr>
            </w:pPr>
            <w:r w:rsidRPr="00BC4CDD">
              <w:rPr>
                <w:sz w:val="28"/>
                <w:szCs w:val="28"/>
              </w:rPr>
              <w:t xml:space="preserve">об утверждении уставов муниципальных учреждений </w:t>
            </w:r>
          </w:p>
          <w:p w:rsidR="00BC4CDD" w:rsidRPr="00BC4CDD" w:rsidRDefault="00BC4CDD" w:rsidP="00BC4CDD">
            <w:pPr>
              <w:pStyle w:val="ConsPlusNormal"/>
              <w:outlineLvl w:val="1"/>
              <w:rPr>
                <w:sz w:val="28"/>
                <w:szCs w:val="28"/>
              </w:rPr>
            </w:pPr>
            <w:r w:rsidRPr="00BC4CDD">
              <w:rPr>
                <w:sz w:val="28"/>
                <w:szCs w:val="28"/>
              </w:rPr>
              <w:t>Ульяновского городского поселение Тосненского района Ленинградской области</w:t>
            </w:r>
            <w:r w:rsidRPr="00BC4CDD">
              <w:rPr>
                <w:bCs/>
                <w:i/>
                <w:sz w:val="28"/>
                <w:szCs w:val="28"/>
              </w:rPr>
              <w:t xml:space="preserve"> </w:t>
            </w:r>
            <w:r w:rsidRPr="00BC4CDD">
              <w:rPr>
                <w:sz w:val="28"/>
                <w:szCs w:val="28"/>
              </w:rPr>
              <w:t>и внесении в них изменений</w:t>
            </w:r>
          </w:p>
          <w:p w:rsidR="00BC4CDD" w:rsidRDefault="00BC4CDD" w:rsidP="00BC4CDD">
            <w:pPr>
              <w:pStyle w:val="ConsPlusNormal"/>
              <w:spacing w:line="240" w:lineRule="exact"/>
              <w:outlineLvl w:val="1"/>
              <w:rPr>
                <w:sz w:val="28"/>
                <w:szCs w:val="28"/>
              </w:rPr>
            </w:pPr>
          </w:p>
        </w:tc>
      </w:tr>
    </w:tbl>
    <w:p w:rsidR="00BC4CDD" w:rsidRDefault="00BC4CDD" w:rsidP="00E20E4C">
      <w:pPr>
        <w:pStyle w:val="ConsPlusNormal"/>
        <w:spacing w:line="240" w:lineRule="exact"/>
        <w:jc w:val="right"/>
        <w:outlineLvl w:val="1"/>
        <w:rPr>
          <w:sz w:val="28"/>
          <w:szCs w:val="28"/>
        </w:rPr>
      </w:pPr>
    </w:p>
    <w:p w:rsidR="00BC4CDD" w:rsidRDefault="00BC4CDD" w:rsidP="00E20E4C">
      <w:pPr>
        <w:pStyle w:val="ConsPlusNormal"/>
        <w:spacing w:line="240" w:lineRule="exact"/>
        <w:jc w:val="right"/>
        <w:outlineLvl w:val="1"/>
        <w:rPr>
          <w:sz w:val="28"/>
          <w:szCs w:val="28"/>
        </w:rPr>
      </w:pPr>
    </w:p>
    <w:p w:rsidR="00BC4CDD" w:rsidRDefault="00BC4CDD" w:rsidP="00E20E4C">
      <w:pPr>
        <w:pStyle w:val="ConsPlusNormal"/>
        <w:spacing w:line="240" w:lineRule="exact"/>
        <w:jc w:val="right"/>
        <w:outlineLvl w:val="1"/>
        <w:rPr>
          <w:sz w:val="28"/>
          <w:szCs w:val="28"/>
        </w:rPr>
      </w:pPr>
    </w:p>
    <w:p w:rsidR="007A26F8" w:rsidRPr="00E20E4C" w:rsidRDefault="007A26F8" w:rsidP="00E20E4C">
      <w:pPr>
        <w:pStyle w:val="ConsPlusNormal"/>
        <w:spacing w:line="240" w:lineRule="exact"/>
        <w:jc w:val="center"/>
        <w:rPr>
          <w:b/>
          <w:sz w:val="28"/>
          <w:szCs w:val="28"/>
        </w:rPr>
      </w:pPr>
      <w:bookmarkStart w:id="4" w:name="Par182"/>
      <w:bookmarkEnd w:id="4"/>
      <w:r w:rsidRPr="00E20E4C">
        <w:rPr>
          <w:b/>
          <w:sz w:val="28"/>
          <w:szCs w:val="28"/>
        </w:rPr>
        <w:t>ФОРМА</w:t>
      </w:r>
    </w:p>
    <w:p w:rsidR="007A26F8" w:rsidRPr="00E20E4C" w:rsidRDefault="007A26F8" w:rsidP="00E20E4C">
      <w:pPr>
        <w:pStyle w:val="ConsPlusNormal"/>
        <w:spacing w:line="240" w:lineRule="exact"/>
        <w:jc w:val="center"/>
        <w:rPr>
          <w:b/>
          <w:sz w:val="28"/>
          <w:szCs w:val="28"/>
        </w:rPr>
      </w:pPr>
      <w:r w:rsidRPr="00E20E4C">
        <w:rPr>
          <w:b/>
          <w:sz w:val="28"/>
          <w:szCs w:val="28"/>
        </w:rPr>
        <w:t>предложения о создании, в том числе путем изменения типа или</w:t>
      </w:r>
    </w:p>
    <w:p w:rsidR="00E20E4C" w:rsidRDefault="007A26F8" w:rsidP="00E20E4C">
      <w:pPr>
        <w:pStyle w:val="ConsPlusNormal"/>
        <w:spacing w:line="240" w:lineRule="exact"/>
        <w:jc w:val="center"/>
        <w:rPr>
          <w:sz w:val="28"/>
          <w:szCs w:val="28"/>
        </w:rPr>
      </w:pPr>
      <w:r w:rsidRPr="00E20E4C">
        <w:rPr>
          <w:b/>
          <w:sz w:val="28"/>
          <w:szCs w:val="28"/>
        </w:rPr>
        <w:t>реорганизации муниципального учреждения</w:t>
      </w:r>
      <w:r w:rsidRPr="007A26F8">
        <w:rPr>
          <w:sz w:val="28"/>
          <w:szCs w:val="28"/>
        </w:rPr>
        <w:t xml:space="preserve"> </w:t>
      </w:r>
    </w:p>
    <w:p w:rsidR="007A26F8" w:rsidRPr="00BC4CDD" w:rsidRDefault="00BC4CDD" w:rsidP="00E20E4C">
      <w:pPr>
        <w:pStyle w:val="ConsPlusNormal"/>
        <w:spacing w:line="240" w:lineRule="exact"/>
        <w:jc w:val="center"/>
        <w:rPr>
          <w:b/>
          <w:sz w:val="28"/>
          <w:szCs w:val="28"/>
        </w:rPr>
      </w:pPr>
      <w:bookmarkStart w:id="5" w:name="_Hlk137547630"/>
      <w:r w:rsidRPr="00BC4CDD">
        <w:rPr>
          <w:b/>
          <w:sz w:val="28"/>
          <w:szCs w:val="28"/>
        </w:rPr>
        <w:t>Ульяновского городского поселения Тосненского района Ленинградской области</w:t>
      </w:r>
      <w:bookmarkEnd w:id="5"/>
      <w:r w:rsidRPr="00BC4CDD">
        <w:rPr>
          <w:b/>
          <w:sz w:val="28"/>
          <w:szCs w:val="28"/>
        </w:rPr>
        <w:t xml:space="preserve"> </w:t>
      </w:r>
    </w:p>
    <w:p w:rsidR="009117CD" w:rsidRPr="00E20E4C" w:rsidRDefault="009117CD" w:rsidP="00E20E4C">
      <w:pPr>
        <w:pStyle w:val="ConsPlusNormal"/>
        <w:spacing w:line="240" w:lineRule="exact"/>
        <w:jc w:val="center"/>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1. Обоснование создания муниципального учреждения</w:t>
      </w:r>
    </w:p>
    <w:p w:rsidR="007A26F8" w:rsidRPr="00E20E4C" w:rsidRDefault="00BC4CDD" w:rsidP="00E20E4C">
      <w:pPr>
        <w:pStyle w:val="ConsPlusNormal"/>
        <w:spacing w:line="240" w:lineRule="exact"/>
        <w:jc w:val="center"/>
        <w:rPr>
          <w:rFonts w:eastAsia="Times New Roman"/>
          <w:b/>
          <w:bCs/>
          <w:i/>
          <w:sz w:val="28"/>
          <w:szCs w:val="28"/>
        </w:rPr>
      </w:pPr>
      <w:r w:rsidRPr="00BC4CDD">
        <w:rPr>
          <w:b/>
          <w:sz w:val="28"/>
          <w:szCs w:val="28"/>
        </w:rPr>
        <w:t>Ульяновского городского поселения Тосненского района Ленинградской области</w:t>
      </w:r>
      <w:r w:rsidR="007A26F8" w:rsidRPr="00E20E4C">
        <w:rPr>
          <w:sz w:val="28"/>
          <w:szCs w:val="28"/>
        </w:rPr>
        <w:t>,</w:t>
      </w:r>
      <w:r>
        <w:rPr>
          <w:sz w:val="28"/>
          <w:szCs w:val="28"/>
        </w:rPr>
        <w:t xml:space="preserve"> </w:t>
      </w:r>
      <w:r w:rsidR="007A26F8" w:rsidRPr="00E20E4C">
        <w:rPr>
          <w:b/>
          <w:sz w:val="28"/>
          <w:szCs w:val="28"/>
        </w:rPr>
        <w:t>обоснование реорганизации муниципального учреждения</w:t>
      </w:r>
      <w:r w:rsidR="00E20E4C">
        <w:rPr>
          <w:b/>
          <w:sz w:val="28"/>
          <w:szCs w:val="28"/>
        </w:rPr>
        <w:t xml:space="preserve"> </w:t>
      </w:r>
      <w:r w:rsidR="007A26F8" w:rsidRPr="00E20E4C">
        <w:rPr>
          <w:b/>
          <w:sz w:val="28"/>
          <w:szCs w:val="28"/>
        </w:rPr>
        <w:t xml:space="preserve">(муниципальных учреждений) </w:t>
      </w:r>
      <w:r w:rsidRPr="00BC4CDD">
        <w:rPr>
          <w:b/>
          <w:sz w:val="28"/>
          <w:szCs w:val="28"/>
        </w:rPr>
        <w:t>Ульяновского городского поселения Тосненского района Ленинградской области</w:t>
      </w:r>
    </w:p>
    <w:p w:rsidR="009117CD" w:rsidRPr="007A26F8" w:rsidRDefault="009117CD" w:rsidP="009117CD">
      <w:pPr>
        <w:pStyle w:val="ConsPlusNormal"/>
        <w:jc w:val="center"/>
        <w:rPr>
          <w:sz w:val="28"/>
          <w:szCs w:val="28"/>
        </w:rPr>
      </w:pPr>
    </w:p>
    <w:p w:rsidR="009117CD" w:rsidRDefault="007A26F8" w:rsidP="00663BBD">
      <w:pPr>
        <w:pStyle w:val="ConsPlusNormal"/>
        <w:ind w:firstLine="709"/>
        <w:jc w:val="both"/>
        <w:rPr>
          <w:sz w:val="28"/>
          <w:szCs w:val="28"/>
        </w:rPr>
      </w:pPr>
      <w:r w:rsidRPr="007A26F8">
        <w:rPr>
          <w:sz w:val="28"/>
          <w:szCs w:val="28"/>
        </w:rPr>
        <w:t xml:space="preserve">1.1. Обоснование создания муниципального учреждения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xml:space="preserve"> (далее именуется - муниципальное учреждение) путем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создаваемого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1.2. Обоснование создания муниципального учреждения путем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lastRenderedPageBreak/>
        <w:t>1.3. Обоснование реорганизации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7A26F8" w:rsidRPr="00E20E4C" w:rsidRDefault="007A26F8" w:rsidP="00A676C2">
      <w:pPr>
        <w:pStyle w:val="ConsPlusNormal"/>
        <w:spacing w:line="240" w:lineRule="exact"/>
        <w:jc w:val="both"/>
        <w:rPr>
          <w:b/>
          <w:sz w:val="28"/>
          <w:szCs w:val="28"/>
        </w:rPr>
      </w:pPr>
    </w:p>
    <w:p w:rsidR="007A26F8" w:rsidRPr="00E20E4C" w:rsidRDefault="007A26F8" w:rsidP="00A676C2">
      <w:pPr>
        <w:pStyle w:val="ConsPlusNormal"/>
        <w:spacing w:line="240" w:lineRule="exact"/>
        <w:jc w:val="center"/>
        <w:outlineLvl w:val="2"/>
        <w:rPr>
          <w:b/>
          <w:sz w:val="28"/>
          <w:szCs w:val="28"/>
        </w:rPr>
      </w:pPr>
      <w:r w:rsidRPr="00E20E4C">
        <w:rPr>
          <w:b/>
          <w:sz w:val="28"/>
          <w:szCs w:val="28"/>
        </w:rPr>
        <w:t>2. Общие сведения о муниципальном учреждении</w:t>
      </w:r>
    </w:p>
    <w:p w:rsidR="007A26F8" w:rsidRPr="00E20E4C" w:rsidRDefault="007A26F8" w:rsidP="00A676C2">
      <w:pPr>
        <w:pStyle w:val="ConsPlusNormal"/>
        <w:spacing w:line="240" w:lineRule="exact"/>
        <w:jc w:val="center"/>
        <w:rPr>
          <w:b/>
          <w:sz w:val="28"/>
          <w:szCs w:val="28"/>
        </w:rPr>
      </w:pPr>
      <w:r w:rsidRPr="00E20E4C">
        <w:rPr>
          <w:b/>
          <w:sz w:val="28"/>
          <w:szCs w:val="28"/>
        </w:rPr>
        <w:t>(муниципальных учреждениях)</w:t>
      </w:r>
    </w:p>
    <w:p w:rsidR="007A26F8" w:rsidRPr="00E20E4C" w:rsidRDefault="007A26F8" w:rsidP="00A676C2">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2.1. Общие сведения о муниципальном учреждении, создаваемом путем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2.2. Общие сведения о муниципальном учреждении,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реквизиты акта о создании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2.3. Общие сведения о муниципальном учреждении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lastRenderedPageBreak/>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2.4. Общие сведения о муниципальном учреждении (муниципальных учреждениях) до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(муниципальных учреждений)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2.5. Общие сведения о муниципальном учреждении (муниципальных учреждениях)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 xml:space="preserve">фамилия, имя, отчество (при наличии) предполагаемого руководителя </w:t>
      </w:r>
      <w:r w:rsidRPr="007A26F8">
        <w:rPr>
          <w:sz w:val="28"/>
          <w:szCs w:val="28"/>
        </w:rPr>
        <w:lastRenderedPageBreak/>
        <w:t>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3. Сведения о видах деятельности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3.1. Перечень основных и дополнительных видов деятельности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3.2. Сведения о видах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3.3. Перечень основных и дополнительных видов деятельности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3.4. Сведения о видах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4. Сведения об имуществе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w:t>
      </w:r>
      <w:r w:rsidRPr="007A26F8">
        <w:rPr>
          <w:sz w:val="28"/>
          <w:szCs w:val="28"/>
        </w:rPr>
        <w:lastRenderedPageBreak/>
        <w:t xml:space="preserve">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BC4CDD">
        <w:rPr>
          <w:bCs/>
          <w:sz w:val="28"/>
          <w:szCs w:val="28"/>
        </w:rPr>
        <w:t>,</w:t>
      </w:r>
      <w:r w:rsidRPr="007A26F8">
        <w:rPr>
          <w:sz w:val="28"/>
          <w:szCs w:val="28"/>
        </w:rPr>
        <w:t xml:space="preserve">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BC4CDD">
        <w:rPr>
          <w:bCs/>
          <w:sz w:val="28"/>
          <w:szCs w:val="28"/>
        </w:rPr>
        <w:t>,</w:t>
      </w:r>
      <w:r w:rsidRPr="007A26F8">
        <w:rPr>
          <w:sz w:val="28"/>
          <w:szCs w:val="28"/>
        </w:rPr>
        <w:t xml:space="preserve">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bookmarkStart w:id="6" w:name="_Hlk137547707"/>
      <w:r w:rsidR="00BC4CDD" w:rsidRPr="00BC4CDD">
        <w:rPr>
          <w:bCs/>
          <w:sz w:val="28"/>
          <w:szCs w:val="28"/>
        </w:rPr>
        <w:t>Ульяновского городского поселения Тосненского района Ленинградской области</w:t>
      </w:r>
      <w:bookmarkEnd w:id="6"/>
      <w:r w:rsidRPr="00BC4CDD">
        <w:rPr>
          <w:bCs/>
          <w:sz w:val="28"/>
          <w:szCs w:val="28"/>
        </w:rPr>
        <w:t>,</w:t>
      </w:r>
      <w:r w:rsidRPr="007A26F8">
        <w:rPr>
          <w:sz w:val="28"/>
          <w:szCs w:val="28"/>
        </w:rPr>
        <w:t xml:space="preserve"> с указанием 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5. Сведения о финансовом обеспечении и доходах</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lastRenderedPageBreak/>
        <w:t>5.1. Сведения о финансовом обеспечении и доходах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5.2. Сведения о финансовом обеспечении и доходах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6. Сведения о задолженности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663BBD">
      <w:pPr>
        <w:pStyle w:val="ConsPlusNormal"/>
        <w:spacing w:line="240" w:lineRule="exact"/>
        <w:ind w:firstLine="709"/>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6.1. Сведения о задолженности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6.2. Сведения о задолженности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E20E4C" w:rsidRDefault="007A26F8" w:rsidP="00E20E4C">
      <w:pPr>
        <w:pStyle w:val="ConsPlusNormal"/>
        <w:spacing w:line="240" w:lineRule="exact"/>
        <w:ind w:firstLine="426"/>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7. Сведения об услугах (работах), оказываемых муниципальным</w:t>
      </w:r>
    </w:p>
    <w:p w:rsidR="007A26F8" w:rsidRPr="00E20E4C" w:rsidRDefault="007A26F8" w:rsidP="00E20E4C">
      <w:pPr>
        <w:pStyle w:val="ConsPlusNormal"/>
        <w:spacing w:line="240" w:lineRule="exact"/>
        <w:jc w:val="center"/>
        <w:rPr>
          <w:b/>
          <w:sz w:val="28"/>
          <w:szCs w:val="28"/>
        </w:rPr>
      </w:pPr>
      <w:r w:rsidRPr="00E20E4C">
        <w:rPr>
          <w:b/>
          <w:sz w:val="28"/>
          <w:szCs w:val="28"/>
        </w:rPr>
        <w:t>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7.1. Сведения об услугах (работах), оказываемых муниципальным учреждением,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7.2. Сведения об услугах (работах), оказываемых муниципальным учреждением (муниципальными учреждениями) до реорганизации:</w:t>
      </w:r>
    </w:p>
    <w:p w:rsidR="007A26F8" w:rsidRPr="007A26F8" w:rsidRDefault="007A26F8" w:rsidP="00663BBD">
      <w:pPr>
        <w:pStyle w:val="ConsPlusNormal"/>
        <w:ind w:firstLine="709"/>
        <w:jc w:val="both"/>
        <w:rPr>
          <w:sz w:val="28"/>
          <w:szCs w:val="28"/>
        </w:rPr>
      </w:pPr>
      <w:r w:rsidRPr="007A26F8">
        <w:rPr>
          <w:sz w:val="28"/>
          <w:szCs w:val="28"/>
        </w:rPr>
        <w:lastRenderedPageBreak/>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8. Сведения об услугах (работах), планируемых к оказанию</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муниципальным 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9117CD">
      <w:pPr>
        <w:pStyle w:val="ConsPlusNormal"/>
        <w:ind w:firstLine="709"/>
        <w:jc w:val="both"/>
        <w:rPr>
          <w:sz w:val="28"/>
          <w:szCs w:val="28"/>
        </w:rPr>
      </w:pPr>
      <w:r w:rsidRPr="007A26F8">
        <w:rPr>
          <w:sz w:val="28"/>
          <w:szCs w:val="28"/>
        </w:rPr>
        <w:t>8.1. Сведения об услугах (работах), планируемых к оказанию муниципальным учреждением, создаваемым путем учреждения:</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8.2. Сведения об услугах (работах), планируемых к оказанию муниципальным учреждением после изменения его типа:</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9. Сведения о работниках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9.1. Штатная численность работников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9.2. Сведения о работниках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9.3. Штатная численность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9.4. Сведения о работниках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 xml:space="preserve">средняя заработная плата работников, обеспечиваемая за счет бюджетных </w:t>
      </w:r>
      <w:r w:rsidRPr="007A26F8">
        <w:rPr>
          <w:sz w:val="28"/>
          <w:szCs w:val="28"/>
        </w:rPr>
        <w:lastRenderedPageBreak/>
        <w:t>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9.5. Штатная численность муниципального учреждения (муниципальных учреждений) после завершения реорганизации.</w:t>
      </w:r>
    </w:p>
    <w:p w:rsidR="007A26F8" w:rsidRDefault="007A26F8" w:rsidP="007A26F8">
      <w:pPr>
        <w:pStyle w:val="ConsPlusNormal"/>
        <w:jc w:val="both"/>
      </w:pPr>
    </w:p>
    <w:p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_____________________________  ________________  __________________________</w:t>
      </w:r>
    </w:p>
    <w:p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 xml:space="preserve">  (наименование </w:t>
      </w:r>
      <w:proofErr w:type="gramStart"/>
      <w:r w:rsidRPr="00BC4CDD">
        <w:rPr>
          <w:rFonts w:ascii="Times New Roman" w:hAnsi="Times New Roman" w:cs="Times New Roman"/>
        </w:rPr>
        <w:t xml:space="preserve">должности)   </w:t>
      </w:r>
      <w:proofErr w:type="gramEnd"/>
      <w:r w:rsidRPr="00BC4CDD">
        <w:rPr>
          <w:rFonts w:ascii="Times New Roman" w:hAnsi="Times New Roman" w:cs="Times New Roman"/>
        </w:rPr>
        <w:t xml:space="preserve">    </w:t>
      </w:r>
      <w:r w:rsidR="00BC4CDD">
        <w:rPr>
          <w:rFonts w:ascii="Times New Roman" w:hAnsi="Times New Roman" w:cs="Times New Roman"/>
        </w:rPr>
        <w:t xml:space="preserve">            </w:t>
      </w:r>
      <w:r w:rsidRPr="00BC4CDD">
        <w:rPr>
          <w:rFonts w:ascii="Times New Roman" w:hAnsi="Times New Roman" w:cs="Times New Roman"/>
        </w:rPr>
        <w:t xml:space="preserve"> (подпись)         </w:t>
      </w:r>
      <w:r w:rsidR="00BC4CDD">
        <w:rPr>
          <w:rFonts w:ascii="Times New Roman" w:hAnsi="Times New Roman" w:cs="Times New Roman"/>
        </w:rPr>
        <w:t xml:space="preserve">   </w:t>
      </w:r>
      <w:r w:rsidRPr="00BC4CDD">
        <w:rPr>
          <w:rFonts w:ascii="Times New Roman" w:hAnsi="Times New Roman" w:cs="Times New Roman"/>
        </w:rPr>
        <w:t>(инициалы, фамилия)</w:t>
      </w:r>
    </w:p>
    <w:p w:rsidR="007A26F8" w:rsidRPr="00BC4CDD" w:rsidRDefault="007A26F8" w:rsidP="007A26F8">
      <w:pPr>
        <w:pStyle w:val="ConsPlusNonformat"/>
        <w:jc w:val="both"/>
        <w:rPr>
          <w:rFonts w:ascii="Times New Roman" w:hAnsi="Times New Roman" w:cs="Times New Roman"/>
        </w:rPr>
      </w:pPr>
    </w:p>
    <w:p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 xml:space="preserve">                        М.П.</w:t>
      </w:r>
    </w:p>
    <w:p w:rsidR="007A26F8" w:rsidRPr="00BC4CDD" w:rsidRDefault="007A26F8" w:rsidP="007A26F8">
      <w:pPr>
        <w:pStyle w:val="ConsPlusNonformat"/>
        <w:jc w:val="both"/>
        <w:rPr>
          <w:rFonts w:ascii="Times New Roman" w:hAnsi="Times New Roman" w:cs="Times New Roman"/>
        </w:rPr>
      </w:pPr>
    </w:p>
    <w:p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"__" _____________ 20__ г.</w:t>
      </w:r>
    </w:p>
    <w:p w:rsidR="007A26F8" w:rsidRPr="00BC4CDD" w:rsidRDefault="007A26F8" w:rsidP="007A26F8">
      <w:pPr>
        <w:pStyle w:val="ConsPlusNonformat"/>
        <w:jc w:val="both"/>
        <w:rPr>
          <w:rFonts w:ascii="Times New Roman" w:hAnsi="Times New Roman" w:cs="Times New Roman"/>
        </w:rPr>
      </w:pPr>
    </w:p>
    <w:p w:rsidR="007A26F8" w:rsidRPr="00BC4CDD" w:rsidRDefault="007A26F8" w:rsidP="007A26F8">
      <w:pPr>
        <w:pStyle w:val="ConsPlusNonformat"/>
        <w:jc w:val="both"/>
        <w:rPr>
          <w:rFonts w:ascii="Times New Roman" w:hAnsi="Times New Roman" w:cs="Times New Roman"/>
          <w:sz w:val="16"/>
          <w:szCs w:val="16"/>
        </w:rPr>
      </w:pPr>
      <w:r w:rsidRPr="00BC4CDD">
        <w:rPr>
          <w:rFonts w:ascii="Times New Roman" w:hAnsi="Times New Roman" w:cs="Times New Roman"/>
          <w:sz w:val="16"/>
          <w:szCs w:val="16"/>
        </w:rPr>
        <w:t>Примечания:</w:t>
      </w:r>
    </w:p>
    <w:p w:rsidR="007A26F8" w:rsidRPr="00BC4CDD" w:rsidRDefault="007A26F8" w:rsidP="007A26F8">
      <w:pPr>
        <w:pStyle w:val="ConsPlusNonformat"/>
        <w:jc w:val="both"/>
        <w:rPr>
          <w:rFonts w:ascii="Times New Roman" w:hAnsi="Times New Roman" w:cs="Times New Roman"/>
          <w:sz w:val="16"/>
          <w:szCs w:val="16"/>
        </w:rPr>
      </w:pPr>
      <w:r w:rsidRPr="00BC4CDD">
        <w:rPr>
          <w:rFonts w:ascii="Times New Roman" w:hAnsi="Times New Roman" w:cs="Times New Roman"/>
          <w:sz w:val="16"/>
          <w:szCs w:val="16"/>
        </w:rPr>
        <w:t xml:space="preserve">1.  </w:t>
      </w:r>
      <w:proofErr w:type="gramStart"/>
      <w:r w:rsidRPr="00BC4CDD">
        <w:rPr>
          <w:rFonts w:ascii="Times New Roman" w:hAnsi="Times New Roman" w:cs="Times New Roman"/>
          <w:sz w:val="16"/>
          <w:szCs w:val="16"/>
        </w:rPr>
        <w:t>Пункты  формы</w:t>
      </w:r>
      <w:proofErr w:type="gramEnd"/>
      <w:r w:rsidRPr="00BC4CDD">
        <w:rPr>
          <w:rFonts w:ascii="Times New Roman" w:hAnsi="Times New Roman" w:cs="Times New Roman"/>
          <w:sz w:val="16"/>
          <w:szCs w:val="16"/>
        </w:rPr>
        <w:t xml:space="preserve">  заполняются  в  зависимости от решения, которое подлежит</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принятию.</w:t>
      </w:r>
    </w:p>
    <w:p w:rsidR="007A26F8" w:rsidRPr="00BC4CDD" w:rsidRDefault="007A26F8" w:rsidP="007A26F8">
      <w:pPr>
        <w:pStyle w:val="ConsPlusNonformat"/>
        <w:jc w:val="both"/>
        <w:rPr>
          <w:rFonts w:ascii="Times New Roman" w:hAnsi="Times New Roman" w:cs="Times New Roman"/>
          <w:sz w:val="16"/>
          <w:szCs w:val="16"/>
        </w:rPr>
      </w:pPr>
      <w:r w:rsidRPr="00BC4CDD">
        <w:rPr>
          <w:rFonts w:ascii="Times New Roman" w:hAnsi="Times New Roman" w:cs="Times New Roman"/>
          <w:sz w:val="16"/>
          <w:szCs w:val="16"/>
        </w:rPr>
        <w:t>2.  Предложение подписывается руководителем органа местного самоуправления,</w:t>
      </w:r>
      <w:r w:rsidR="00BC4CDD">
        <w:rPr>
          <w:rFonts w:ascii="Times New Roman" w:hAnsi="Times New Roman" w:cs="Times New Roman"/>
          <w:sz w:val="16"/>
          <w:szCs w:val="16"/>
        </w:rPr>
        <w:t xml:space="preserve"> </w:t>
      </w:r>
      <w:proofErr w:type="gramStart"/>
      <w:r w:rsidRPr="00BC4CDD">
        <w:rPr>
          <w:rFonts w:ascii="Times New Roman" w:hAnsi="Times New Roman" w:cs="Times New Roman"/>
          <w:sz w:val="16"/>
          <w:szCs w:val="16"/>
        </w:rPr>
        <w:t>который  осуществляет</w:t>
      </w:r>
      <w:proofErr w:type="gramEnd"/>
      <w:r w:rsidRPr="00BC4CDD">
        <w:rPr>
          <w:rFonts w:ascii="Times New Roman" w:hAnsi="Times New Roman" w:cs="Times New Roman"/>
          <w:sz w:val="16"/>
          <w:szCs w:val="16"/>
        </w:rPr>
        <w:t xml:space="preserve">  (в  случае  реорганизации) или будет осуществлять (в</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случае создания) функции и полномочия учредителя муниципального учреждения,</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либо   руководителем   муниципального   учреждения  (в  случае  подготовки</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предложения  муниципальным учреждением). Подпись заверяется соответствующей</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печатью.</w:t>
      </w:r>
    </w:p>
    <w:p w:rsidR="007A26F8" w:rsidRPr="00BC4CDD" w:rsidRDefault="007A26F8" w:rsidP="007A26F8">
      <w:pPr>
        <w:pStyle w:val="ConsPlusNormal"/>
        <w:jc w:val="both"/>
        <w:rPr>
          <w:sz w:val="16"/>
          <w:szCs w:val="16"/>
        </w:rPr>
      </w:pPr>
    </w:p>
    <w:p w:rsidR="007A26F8" w:rsidRDefault="007A26F8" w:rsidP="007A26F8">
      <w:pPr>
        <w:pStyle w:val="ConsPlusNormal"/>
        <w:jc w:val="both"/>
      </w:pPr>
    </w:p>
    <w:p w:rsidR="00A02B21" w:rsidRDefault="00A02B21" w:rsidP="007A26F8">
      <w:pPr>
        <w:spacing w:after="0" w:line="240" w:lineRule="auto"/>
        <w:jc w:val="right"/>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420" w:rsidRDefault="00780420" w:rsidP="00E475CC">
      <w:pPr>
        <w:spacing w:after="0" w:line="240" w:lineRule="auto"/>
      </w:pPr>
      <w:r>
        <w:separator/>
      </w:r>
    </w:p>
  </w:endnote>
  <w:endnote w:type="continuationSeparator" w:id="0">
    <w:p w:rsidR="00780420" w:rsidRDefault="00780420"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420" w:rsidRDefault="00780420" w:rsidP="00E475CC">
      <w:pPr>
        <w:spacing w:after="0" w:line="240" w:lineRule="auto"/>
      </w:pPr>
      <w:r>
        <w:separator/>
      </w:r>
    </w:p>
  </w:footnote>
  <w:footnote w:type="continuationSeparator" w:id="0">
    <w:p w:rsidR="00780420" w:rsidRDefault="00780420"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637"/>
      <w:docPartObj>
        <w:docPartGallery w:val="Page Numbers (Top of Page)"/>
        <w:docPartUnique/>
      </w:docPartObj>
    </w:sdtPr>
    <w:sdtContent>
      <w:p w:rsidR="00E475CC" w:rsidRDefault="00E475CC">
        <w:pPr>
          <w:pStyle w:val="a6"/>
          <w:jc w:val="center"/>
        </w:pPr>
        <w:r>
          <w:fldChar w:fldCharType="begin"/>
        </w:r>
        <w:r>
          <w:instrText>PAGE   \* MERGEFORMAT</w:instrText>
        </w:r>
        <w:r>
          <w:fldChar w:fldCharType="separate"/>
        </w:r>
        <w:r w:rsidR="00663BBD">
          <w:rPr>
            <w:noProof/>
          </w:rPr>
          <w:t>17</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FB"/>
    <w:rsid w:val="0003184A"/>
    <w:rsid w:val="00036338"/>
    <w:rsid w:val="0004368C"/>
    <w:rsid w:val="00050A76"/>
    <w:rsid w:val="00087993"/>
    <w:rsid w:val="000901FB"/>
    <w:rsid w:val="000B77FF"/>
    <w:rsid w:val="000F1F18"/>
    <w:rsid w:val="00153B22"/>
    <w:rsid w:val="001B66BD"/>
    <w:rsid w:val="002C3397"/>
    <w:rsid w:val="00343937"/>
    <w:rsid w:val="003E147D"/>
    <w:rsid w:val="003E709B"/>
    <w:rsid w:val="00471A67"/>
    <w:rsid w:val="004C7F71"/>
    <w:rsid w:val="00547530"/>
    <w:rsid w:val="005C07D2"/>
    <w:rsid w:val="005E267B"/>
    <w:rsid w:val="00663BBD"/>
    <w:rsid w:val="0069111D"/>
    <w:rsid w:val="00697C7F"/>
    <w:rsid w:val="006C1DC9"/>
    <w:rsid w:val="006C614A"/>
    <w:rsid w:val="006E524B"/>
    <w:rsid w:val="00724527"/>
    <w:rsid w:val="00780420"/>
    <w:rsid w:val="0078442B"/>
    <w:rsid w:val="00784875"/>
    <w:rsid w:val="007A26F8"/>
    <w:rsid w:val="007B5587"/>
    <w:rsid w:val="00812E69"/>
    <w:rsid w:val="00841815"/>
    <w:rsid w:val="008B1CD6"/>
    <w:rsid w:val="008B4D78"/>
    <w:rsid w:val="008C5CFC"/>
    <w:rsid w:val="008E35F6"/>
    <w:rsid w:val="009117CD"/>
    <w:rsid w:val="00920398"/>
    <w:rsid w:val="00934409"/>
    <w:rsid w:val="00937BBE"/>
    <w:rsid w:val="009B5261"/>
    <w:rsid w:val="00A02B21"/>
    <w:rsid w:val="00A11B99"/>
    <w:rsid w:val="00A12151"/>
    <w:rsid w:val="00A14329"/>
    <w:rsid w:val="00A5500A"/>
    <w:rsid w:val="00A676C2"/>
    <w:rsid w:val="00B233C9"/>
    <w:rsid w:val="00B268D2"/>
    <w:rsid w:val="00BC4CDD"/>
    <w:rsid w:val="00D45ED9"/>
    <w:rsid w:val="00D8642F"/>
    <w:rsid w:val="00D8734D"/>
    <w:rsid w:val="00DA321D"/>
    <w:rsid w:val="00E20E4C"/>
    <w:rsid w:val="00E24EE4"/>
    <w:rsid w:val="00E475CC"/>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table" w:customStyle="1" w:styleId="1">
    <w:name w:val="Сетка таблицы1"/>
    <w:basedOn w:val="a1"/>
    <w:next w:val="aa"/>
    <w:uiPriority w:val="39"/>
    <w:rsid w:val="00D45ED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D4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37BBE"/>
    <w:rPr>
      <w:color w:val="0563C1" w:themeColor="hyperlink"/>
      <w:u w:val="single"/>
    </w:rPr>
  </w:style>
  <w:style w:type="character" w:styleId="ac">
    <w:name w:val="Unresolved Mention"/>
    <w:basedOn w:val="a0"/>
    <w:uiPriority w:val="99"/>
    <w:semiHidden/>
    <w:unhideWhenUsed/>
    <w:rsid w:val="0093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5716-2A00-45FE-8609-D0D457F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2</cp:revision>
  <cp:lastPrinted>2022-11-14T16:17:00Z</cp:lastPrinted>
  <dcterms:created xsi:type="dcterms:W3CDTF">2023-06-13T08:35:00Z</dcterms:created>
  <dcterms:modified xsi:type="dcterms:W3CDTF">2023-06-13T08:35:00Z</dcterms:modified>
</cp:coreProperties>
</file>