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6B4E" w14:textId="77777777" w:rsidR="003066E9" w:rsidRPr="003066E9" w:rsidRDefault="003066E9" w:rsidP="003066E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066E9">
        <w:rPr>
          <w:rFonts w:ascii="Calibri" w:eastAsia="Calibri" w:hAnsi="Calibri" w:cs="Times New Roman"/>
          <w:noProof/>
        </w:rPr>
        <w:drawing>
          <wp:inline distT="0" distB="0" distL="0" distR="0" wp14:anchorId="70469CBC" wp14:editId="5FF7B9A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7637" w14:textId="77777777" w:rsidR="003066E9" w:rsidRPr="003066E9" w:rsidRDefault="003066E9" w:rsidP="003066E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14:paraId="44E8DE84" w14:textId="77777777"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34AD532F" w14:textId="77777777"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785CF4C2" w14:textId="77777777"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066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(проект)</w:t>
      </w:r>
    </w:p>
    <w:tbl>
      <w:tblPr>
        <w:tblStyle w:val="aa"/>
        <w:tblW w:w="4927" w:type="pct"/>
        <w:tblLayout w:type="fixed"/>
        <w:tblLook w:val="04A0" w:firstRow="1" w:lastRow="0" w:firstColumn="1" w:lastColumn="0" w:noHBand="0" w:noVBand="1"/>
      </w:tblPr>
      <w:tblGrid>
        <w:gridCol w:w="1519"/>
        <w:gridCol w:w="4043"/>
        <w:gridCol w:w="2902"/>
        <w:gridCol w:w="583"/>
        <w:gridCol w:w="729"/>
      </w:tblGrid>
      <w:tr w:rsidR="003066E9" w:rsidRPr="003066E9" w14:paraId="25BE39BE" w14:textId="77777777" w:rsidTr="00E8583C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126A9A5" w14:textId="77777777" w:rsidR="003066E9" w:rsidRPr="003066E9" w:rsidRDefault="00C25AA2" w:rsidP="003066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066E9"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="003066E9"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6346D975" w14:textId="77777777"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0115863" w14:textId="77777777"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478A39C" w14:textId="77777777" w:rsidR="003066E9" w:rsidRPr="003066E9" w:rsidRDefault="003066E9" w:rsidP="003066E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32962C0" w14:textId="77777777"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DB9E746" w14:textId="77777777" w:rsidR="006F0AEB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EA1337" w14:textId="77777777" w:rsidR="006F0AEB" w:rsidRPr="0069111D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EFF3F5" w14:textId="77777777"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порядка проведения </w:t>
      </w:r>
    </w:p>
    <w:p w14:paraId="2D6EC2B7" w14:textId="77777777"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инвентаризации земельных участков</w:t>
      </w:r>
    </w:p>
    <w:p w14:paraId="0D30AF9D" w14:textId="77777777"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мест захоронения на общественном</w:t>
      </w:r>
    </w:p>
    <w:p w14:paraId="1FCDD84E" w14:textId="77777777" w:rsidR="00343414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кладбище</w:t>
      </w:r>
      <w:r w:rsidR="003434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Ульяновского городского </w:t>
      </w:r>
    </w:p>
    <w:p w14:paraId="36EFD9A4" w14:textId="77777777" w:rsidR="00343414" w:rsidRDefault="00343414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Тосненского района </w:t>
      </w:r>
    </w:p>
    <w:p w14:paraId="2A7D2FFD" w14:textId="77777777" w:rsidR="003066E9" w:rsidRDefault="00343414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 </w:t>
      </w:r>
    </w:p>
    <w:p w14:paraId="1FA6B45C" w14:textId="77777777" w:rsidR="003066E9" w:rsidRDefault="003066E9" w:rsidP="003066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961F0C8" w14:textId="77777777"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F0DD0" w14:textId="77777777" w:rsidR="00343414" w:rsidRDefault="00E065AF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</w:t>
      </w:r>
      <w:r w:rsidR="007A26F8" w:rsidRPr="00343414">
        <w:rPr>
          <w:sz w:val="28"/>
          <w:szCs w:val="28"/>
        </w:rPr>
        <w:t xml:space="preserve">Уставом </w:t>
      </w:r>
      <w:r w:rsidR="00343414" w:rsidRPr="00343414">
        <w:rPr>
          <w:rFonts w:eastAsia="Times New Roman"/>
          <w:bCs/>
          <w:sz w:val="28"/>
          <w:szCs w:val="28"/>
        </w:rPr>
        <w:t>Ульяновского городского поселения Тосненского района Ленинградской област</w:t>
      </w:r>
      <w:r w:rsidR="00343414">
        <w:rPr>
          <w:rFonts w:eastAsia="Times New Roman"/>
          <w:bCs/>
          <w:sz w:val="28"/>
          <w:szCs w:val="28"/>
        </w:rPr>
        <w:t>и</w:t>
      </w:r>
      <w:r w:rsidR="007A26F8" w:rsidRPr="00BA2BD7">
        <w:rPr>
          <w:sz w:val="28"/>
          <w:szCs w:val="28"/>
        </w:rPr>
        <w:t xml:space="preserve">, </w:t>
      </w:r>
    </w:p>
    <w:p w14:paraId="62A1A047" w14:textId="77777777" w:rsidR="00343414" w:rsidRDefault="00343414" w:rsidP="00343414">
      <w:pPr>
        <w:pStyle w:val="ConsPlusNormal"/>
        <w:jc w:val="both"/>
        <w:rPr>
          <w:sz w:val="28"/>
          <w:szCs w:val="28"/>
        </w:rPr>
      </w:pPr>
    </w:p>
    <w:p w14:paraId="6D8EBB14" w14:textId="77777777" w:rsidR="007A26F8" w:rsidRPr="00BA2BD7" w:rsidRDefault="00343414" w:rsidP="003434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A26F8" w:rsidRPr="00BA2BD7">
        <w:rPr>
          <w:sz w:val="28"/>
          <w:szCs w:val="28"/>
        </w:rPr>
        <w:t>:</w:t>
      </w:r>
    </w:p>
    <w:p w14:paraId="17ABCEB3" w14:textId="77777777"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14:paraId="35257A2D" w14:textId="77777777"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прилагаемый </w:t>
      </w:r>
      <w:bookmarkStart w:id="0" w:name="_Hlk138151455"/>
      <w:r>
        <w:fldChar w:fldCharType="begin"/>
      </w:r>
      <w:r>
        <w:instrText>HYPERLINK \l "Par36" \o "ПОРЯДОК"</w:instrText>
      </w:r>
      <w:r>
        <w:fldChar w:fldCharType="separate"/>
      </w:r>
      <w:r w:rsidRPr="00BA2BD7"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ED7217">
        <w:rPr>
          <w:sz w:val="28"/>
          <w:szCs w:val="28"/>
        </w:rPr>
        <w:t xml:space="preserve">общественном </w:t>
      </w:r>
      <w:r w:rsidR="00A04B36" w:rsidRPr="00BA2BD7">
        <w:rPr>
          <w:sz w:val="28"/>
          <w:szCs w:val="28"/>
        </w:rPr>
        <w:t>кладбищ</w:t>
      </w:r>
      <w:r w:rsidR="00ED7217">
        <w:rPr>
          <w:sz w:val="28"/>
          <w:szCs w:val="28"/>
        </w:rPr>
        <w:t>е</w:t>
      </w:r>
      <w:r w:rsidR="00A04B36" w:rsidRPr="00BA2BD7">
        <w:rPr>
          <w:sz w:val="28"/>
          <w:szCs w:val="28"/>
        </w:rPr>
        <w:t xml:space="preserve"> </w:t>
      </w:r>
      <w:r w:rsidR="00ED7217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bookmarkEnd w:id="0"/>
      <w:r w:rsidRPr="00BA2BD7">
        <w:rPr>
          <w:sz w:val="28"/>
          <w:szCs w:val="28"/>
        </w:rPr>
        <w:t>.</w:t>
      </w:r>
    </w:p>
    <w:p w14:paraId="79CCDF52" w14:textId="77777777" w:rsidR="000B77FF" w:rsidRPr="00BA2BD7" w:rsidRDefault="007A26F8" w:rsidP="007A26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>2</w:t>
      </w:r>
      <w:r w:rsidR="0069111D" w:rsidRPr="00BA2BD7">
        <w:rPr>
          <w:rFonts w:ascii="Times New Roman" w:hAnsi="Times New Roman" w:cs="Times New Roman"/>
          <w:sz w:val="28"/>
          <w:szCs w:val="28"/>
        </w:rPr>
        <w:t xml:space="preserve">. 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в </w:t>
      </w:r>
      <w:r w:rsidR="00ED7217">
        <w:rPr>
          <w:rFonts w:ascii="Times New Roman" w:eastAsia="Calibri" w:hAnsi="Times New Roman" w:cs="Times New Roman"/>
          <w:sz w:val="28"/>
          <w:szCs w:val="28"/>
        </w:rPr>
        <w:t>газете «Тосненский вестник»</w:t>
      </w:r>
      <w:r w:rsidR="00C25AA2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 области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A037DD" w14:textId="77777777" w:rsidR="00F62DFE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748BE27D" w14:textId="77777777" w:rsidR="003E147D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14:paraId="357CC102" w14:textId="77777777"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053D46" w14:textId="77777777"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0C6E35" w14:textId="77777777" w:rsidR="00F62DFE" w:rsidRPr="00CA3C62" w:rsidRDefault="00F62DFE" w:rsidP="00ED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К.И. Камалетдинов</w:t>
      </w:r>
    </w:p>
    <w:p w14:paraId="49ECE7E8" w14:textId="77777777" w:rsidR="00036338" w:rsidRPr="00F74745" w:rsidRDefault="007A26F8" w:rsidP="00F74745">
      <w:pPr>
        <w:ind w:left="6372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F74745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</w:t>
      </w:r>
      <w:r w:rsidR="00036338" w:rsidRPr="00F747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089847A" w14:textId="77777777" w:rsidR="00036338" w:rsidRDefault="0003633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6F8" w:rsidRPr="007A26F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A26F8" w:rsidRPr="007A26F8">
        <w:rPr>
          <w:sz w:val="28"/>
          <w:szCs w:val="28"/>
        </w:rPr>
        <w:t>администрации</w:t>
      </w:r>
    </w:p>
    <w:p w14:paraId="56AC03F3" w14:textId="77777777" w:rsidR="00036338" w:rsidRPr="00ED7217" w:rsidRDefault="00ED7217" w:rsidP="00F74745">
      <w:pPr>
        <w:pStyle w:val="ConsPlusNormal"/>
        <w:ind w:left="1416" w:firstLine="3744"/>
        <w:jc w:val="right"/>
        <w:outlineLvl w:val="0"/>
        <w:rPr>
          <w:rFonts w:eastAsia="Times New Roman"/>
          <w:iCs/>
          <w:sz w:val="28"/>
          <w:szCs w:val="28"/>
        </w:rPr>
      </w:pPr>
      <w:r w:rsidRPr="00ED7217">
        <w:rPr>
          <w:rFonts w:eastAsia="Times New Roman"/>
          <w:iCs/>
          <w:sz w:val="28"/>
          <w:szCs w:val="28"/>
        </w:rPr>
        <w:t>Ульяновско</w:t>
      </w:r>
      <w:r>
        <w:rPr>
          <w:rFonts w:eastAsia="Times New Roman"/>
          <w:iCs/>
          <w:sz w:val="28"/>
          <w:szCs w:val="28"/>
        </w:rPr>
        <w:t>го</w:t>
      </w:r>
      <w:r w:rsidRPr="00ED7217">
        <w:rPr>
          <w:rFonts w:eastAsia="Times New Roman"/>
          <w:iCs/>
          <w:sz w:val="28"/>
          <w:szCs w:val="28"/>
        </w:rPr>
        <w:t xml:space="preserve"> городско</w:t>
      </w:r>
      <w:r>
        <w:rPr>
          <w:rFonts w:eastAsia="Times New Roman"/>
          <w:iCs/>
          <w:sz w:val="28"/>
          <w:szCs w:val="28"/>
        </w:rPr>
        <w:t>го</w:t>
      </w:r>
      <w:r w:rsidRPr="00ED7217">
        <w:rPr>
          <w:rFonts w:eastAsia="Times New Roman"/>
          <w:iCs/>
          <w:sz w:val="28"/>
          <w:szCs w:val="28"/>
        </w:rPr>
        <w:t xml:space="preserve"> поселени</w:t>
      </w:r>
      <w:r>
        <w:rPr>
          <w:rFonts w:eastAsia="Times New Roman"/>
          <w:iCs/>
          <w:sz w:val="28"/>
          <w:szCs w:val="28"/>
        </w:rPr>
        <w:t>я</w:t>
      </w:r>
      <w:r w:rsidRPr="00ED7217">
        <w:rPr>
          <w:rFonts w:eastAsia="Times New Roman"/>
          <w:iCs/>
          <w:sz w:val="28"/>
          <w:szCs w:val="28"/>
        </w:rPr>
        <w:t xml:space="preserve"> </w:t>
      </w:r>
      <w:r w:rsidR="00F74745">
        <w:rPr>
          <w:rFonts w:eastAsia="Times New Roman"/>
          <w:iCs/>
          <w:sz w:val="28"/>
          <w:szCs w:val="28"/>
        </w:rPr>
        <w:t xml:space="preserve">   </w:t>
      </w:r>
      <w:r w:rsidRPr="00ED7217">
        <w:rPr>
          <w:rFonts w:eastAsia="Times New Roman"/>
          <w:iCs/>
          <w:sz w:val="28"/>
          <w:szCs w:val="28"/>
        </w:rPr>
        <w:t>Тосненского района Ленинградской области</w:t>
      </w:r>
    </w:p>
    <w:p w14:paraId="202073FF" w14:textId="77777777" w:rsidR="00ED7217" w:rsidRDefault="00ED7217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</w:p>
    <w:p w14:paraId="180EB4A3" w14:textId="77777777" w:rsidR="00036338" w:rsidRPr="000B77FF" w:rsidRDefault="00036338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 _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</w:p>
    <w:p w14:paraId="07349122" w14:textId="77777777"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14:paraId="06B07682" w14:textId="77777777"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14:paraId="3ABF12B2" w14:textId="77777777"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4325F1" w14:textId="77777777" w:rsidR="00074BCF" w:rsidRDefault="00000000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6" w:tooltip="ПОРЯДОК" w:history="1">
        <w:r w:rsidR="00F74745" w:rsidRPr="00F7474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F74745" w:rsidRPr="00F74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D1CB7" w14:textId="3623ECE0" w:rsidR="002D1953" w:rsidRDefault="00F74745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745">
        <w:rPr>
          <w:rFonts w:ascii="Times New Roman" w:hAnsi="Times New Roman" w:cs="Times New Roman"/>
          <w:sz w:val="28"/>
          <w:szCs w:val="28"/>
        </w:rPr>
        <w:t>проведения инвентаризации земельных участков и мест захоронений на общественном кладбище Ульяновского городского поселения Тосненского района Ленинградской области</w:t>
      </w:r>
    </w:p>
    <w:p w14:paraId="76838174" w14:textId="77777777"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0A2B57" w14:textId="77777777"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72D672B" w14:textId="77777777"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14:paraId="03DBD02A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</w:t>
      </w:r>
      <w:hyperlink w:anchor="Par36" w:tooltip="ПОРЯДОК" w:history="1">
        <w:r w:rsidR="00F74745" w:rsidRPr="00F74745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="00F74745" w:rsidRPr="00F74745">
        <w:rPr>
          <w:sz w:val="28"/>
          <w:szCs w:val="28"/>
        </w:rPr>
        <w:t xml:space="preserve"> проведения инвентаризации земельных участков и мест захоронений на общественном кладбище Ульяновского городского поселения Тосненского района Ленинградской области</w:t>
      </w:r>
      <w:r w:rsidRPr="00745B74">
        <w:rPr>
          <w:sz w:val="28"/>
          <w:szCs w:val="28"/>
        </w:rPr>
        <w:t xml:space="preserve"> (далее - Порядок) устанавливает единые требования к проведению инвентаризации земельных участков и мест захоронений на </w:t>
      </w:r>
      <w:r w:rsidR="00F74745">
        <w:rPr>
          <w:sz w:val="28"/>
          <w:szCs w:val="28"/>
        </w:rPr>
        <w:t xml:space="preserve">общественном </w:t>
      </w:r>
      <w:r w:rsidRPr="00745B74">
        <w:rPr>
          <w:sz w:val="28"/>
          <w:szCs w:val="28"/>
        </w:rPr>
        <w:t>кладбищ</w:t>
      </w:r>
      <w:r w:rsidR="00F74745">
        <w:rPr>
          <w:sz w:val="28"/>
          <w:szCs w:val="28"/>
        </w:rPr>
        <w:t>е</w:t>
      </w:r>
      <w:r w:rsidRPr="00745B74">
        <w:rPr>
          <w:sz w:val="28"/>
          <w:szCs w:val="28"/>
        </w:rPr>
        <w:t>, находящи</w:t>
      </w:r>
      <w:r w:rsidR="00F74745">
        <w:rPr>
          <w:sz w:val="28"/>
          <w:szCs w:val="28"/>
        </w:rPr>
        <w:t>м</w:t>
      </w:r>
      <w:r w:rsidRPr="00745B74">
        <w:rPr>
          <w:sz w:val="28"/>
          <w:szCs w:val="28"/>
        </w:rPr>
        <w:t xml:space="preserve">ся на территории </w:t>
      </w:r>
      <w:r w:rsidR="00F74745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>(далее - кладбища).</w:t>
      </w:r>
    </w:p>
    <w:p w14:paraId="22CD922F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14:paraId="436DCE05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14:paraId="66857174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285E4E9A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14:paraId="44FA2D28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14:paraId="4CA32EBF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2B453FB6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14:paraId="1AA9F94B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14:paraId="05CD735D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14:paraId="35CF6458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14:paraId="7049483A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7) восстановление сведений утерянных, утраченных книг регистрации </w:t>
      </w:r>
      <w:r w:rsidRPr="00745B74">
        <w:rPr>
          <w:sz w:val="28"/>
          <w:szCs w:val="28"/>
        </w:rPr>
        <w:lastRenderedPageBreak/>
        <w:t>захоронений (сведений о погребенном, месте погребения).</w:t>
      </w:r>
    </w:p>
    <w:p w14:paraId="4664C51E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22EAE70B" w14:textId="77777777"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2. Основные правила проведения инвентаризации земельных</w:t>
      </w:r>
    </w:p>
    <w:p w14:paraId="28AE4DFD" w14:textId="77777777"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14:paraId="41F2B734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176B2CFF" w14:textId="7A135CD9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устанавливается </w:t>
      </w:r>
      <w:hyperlink w:anchor="Par117" w:tooltip="                               РАСПОРЯЖЕНИЕ" w:history="1">
        <w:r w:rsidR="00A04B36" w:rsidRPr="00961C3F">
          <w:rPr>
            <w:sz w:val="28"/>
            <w:szCs w:val="28"/>
          </w:rPr>
          <w:t>распоряжением</w:t>
        </w:r>
      </w:hyperlink>
      <w:r w:rsidR="00A04B36" w:rsidRPr="00961C3F">
        <w:rPr>
          <w:sz w:val="28"/>
          <w:szCs w:val="28"/>
        </w:rPr>
        <w:t xml:space="preserve"> главы администрации </w:t>
      </w:r>
      <w:r w:rsidR="00F74745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A2BD7">
        <w:rPr>
          <w:sz w:val="28"/>
          <w:szCs w:val="28"/>
        </w:rPr>
        <w:t xml:space="preserve"> (П</w:t>
      </w:r>
      <w:r w:rsidR="00A04B36" w:rsidRPr="00745B74">
        <w:rPr>
          <w:sz w:val="28"/>
          <w:szCs w:val="28"/>
        </w:rPr>
        <w:t>риложение № 1).</w:t>
      </w:r>
    </w:p>
    <w:p w14:paraId="05A9E3B8" w14:textId="21583EAB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2EF36625" w14:textId="09786199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При </w:t>
      </w:r>
      <w:r w:rsidR="009B3F8F">
        <w:rPr>
          <w:sz w:val="28"/>
          <w:szCs w:val="28"/>
        </w:rPr>
        <w:t xml:space="preserve">выполнении работ (оказании услуг) </w:t>
      </w:r>
      <w:r w:rsidRPr="00745B74">
        <w:rPr>
          <w:sz w:val="28"/>
          <w:szCs w:val="28"/>
        </w:rPr>
        <w:t>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14:paraId="4AA25BAD" w14:textId="340B88E3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 xml:space="preserve">. До начала проведения инвентаризации на кладбище </w:t>
      </w:r>
      <w:r w:rsidR="009B3F8F">
        <w:rPr>
          <w:sz w:val="28"/>
          <w:szCs w:val="28"/>
        </w:rPr>
        <w:t>специалист администрации, в функции которого входит выдача разрешений на захоронение,</w:t>
      </w:r>
      <w:r w:rsidR="00A04B36" w:rsidRPr="00745B74">
        <w:rPr>
          <w:sz w:val="28"/>
          <w:szCs w:val="28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51A3EB91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14:paraId="1890ECD9" w14:textId="6AAC1722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</w:t>
      </w:r>
      <w:r w:rsidR="009B3F8F">
        <w:rPr>
          <w:sz w:val="28"/>
          <w:szCs w:val="28"/>
        </w:rPr>
        <w:t xml:space="preserve"> района</w:t>
      </w:r>
      <w:r w:rsidR="00A04B36" w:rsidRPr="00745B74">
        <w:rPr>
          <w:sz w:val="28"/>
          <w:szCs w:val="28"/>
        </w:rPr>
        <w:t xml:space="preserve">, </w:t>
      </w:r>
      <w:r w:rsidR="009B3F8F">
        <w:rPr>
          <w:sz w:val="28"/>
          <w:szCs w:val="28"/>
        </w:rPr>
        <w:t>администрация поселения</w:t>
      </w:r>
      <w:r w:rsidR="00A04B36" w:rsidRPr="00745B74">
        <w:rPr>
          <w:sz w:val="28"/>
          <w:szCs w:val="28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0ADB0C23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106D6340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4F853B22" w14:textId="77777777"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14:paraId="453A599F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6A8D1388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14:paraId="41334264" w14:textId="75383B2E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4B36" w:rsidRPr="00745B74">
        <w:rPr>
          <w:sz w:val="28"/>
          <w:szCs w:val="28"/>
        </w:rPr>
        <w:t xml:space="preserve">. По результатам изучения книг регистрации захоронений (захоронений урн с прахом), книг регистрации надмогильных сооружений (надгробий), </w:t>
      </w:r>
      <w:r w:rsidR="00A04B36" w:rsidRPr="00745B74">
        <w:rPr>
          <w:sz w:val="28"/>
          <w:szCs w:val="28"/>
        </w:rPr>
        <w:lastRenderedPageBreak/>
        <w:t xml:space="preserve">обследования кладбищ </w:t>
      </w:r>
      <w:bookmarkStart w:id="2" w:name="_Hlk139287410"/>
      <w:r w:rsidR="00A04B36" w:rsidRPr="00745B74">
        <w:rPr>
          <w:sz w:val="28"/>
          <w:szCs w:val="28"/>
        </w:rPr>
        <w:t>организацией, с которой заключен муниципальный контракт (договор) на выполнение работ</w:t>
      </w:r>
      <w:r w:rsidR="009B3F8F">
        <w:rPr>
          <w:sz w:val="28"/>
          <w:szCs w:val="28"/>
        </w:rPr>
        <w:t xml:space="preserve"> (оказание услуг)</w:t>
      </w:r>
      <w:bookmarkEnd w:id="2"/>
      <w:r w:rsidR="00A04B36" w:rsidRPr="00745B74">
        <w:rPr>
          <w:sz w:val="28"/>
          <w:szCs w:val="28"/>
        </w:rPr>
        <w:t xml:space="preserve">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14:paraId="6686C513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14:paraId="5B43666F" w14:textId="0F4993BE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 xml:space="preserve">. </w:t>
      </w:r>
      <w:r w:rsidR="009B3F8F">
        <w:rPr>
          <w:sz w:val="28"/>
          <w:szCs w:val="28"/>
        </w:rPr>
        <w:t>О</w:t>
      </w:r>
      <w:r w:rsidR="009B3F8F" w:rsidRPr="00745B74">
        <w:rPr>
          <w:sz w:val="28"/>
          <w:szCs w:val="28"/>
        </w:rPr>
        <w:t>рганизаци</w:t>
      </w:r>
      <w:r w:rsidR="009B3F8F">
        <w:rPr>
          <w:sz w:val="28"/>
          <w:szCs w:val="28"/>
        </w:rPr>
        <w:t>я</w:t>
      </w:r>
      <w:r w:rsidR="009B3F8F" w:rsidRPr="00745B74">
        <w:rPr>
          <w:sz w:val="28"/>
          <w:szCs w:val="28"/>
        </w:rPr>
        <w:t>, с которой заключен муниципальный контракт (договор) на выполнение работ</w:t>
      </w:r>
      <w:r w:rsidR="009B3F8F">
        <w:rPr>
          <w:sz w:val="28"/>
          <w:szCs w:val="28"/>
        </w:rPr>
        <w:t xml:space="preserve"> (оказание услуг)</w:t>
      </w:r>
      <w:r w:rsidR="0003270D" w:rsidRPr="00745B74">
        <w:rPr>
          <w:sz w:val="28"/>
          <w:szCs w:val="28"/>
        </w:rPr>
        <w:t xml:space="preserve">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3BD85D1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14:paraId="58C3866E" w14:textId="77777777"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14:paraId="60090C31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</w:t>
      </w:r>
      <w:r w:rsidR="00F74745">
        <w:rPr>
          <w:sz w:val="28"/>
          <w:szCs w:val="28"/>
        </w:rPr>
        <w:t>м</w:t>
      </w:r>
      <w:r w:rsidR="0003270D" w:rsidRPr="00745B74">
        <w:rPr>
          <w:sz w:val="28"/>
          <w:szCs w:val="28"/>
        </w:rPr>
        <w:t xml:space="preserve"> образом, чтобы исключить возможность замены одной или нескольких из них.</w:t>
      </w:r>
    </w:p>
    <w:p w14:paraId="562592A9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7A783595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70AC8D50" w14:textId="0B929CE2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</w:t>
      </w:r>
      <w:r w:rsidR="009B3F8F">
        <w:rPr>
          <w:sz w:val="28"/>
          <w:szCs w:val="28"/>
        </w:rPr>
        <w:t xml:space="preserve"> (далее – инвентаризационная комиссия), созданной в организации. </w:t>
      </w:r>
    </w:p>
    <w:p w14:paraId="26B61D64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14:paraId="33924B63" w14:textId="77777777"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14:paraId="0E62E870" w14:textId="77777777"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 xml:space="preserve">. Инвентаризация захоронений производится в форме сопоставления данных на регистрационном знаке захоронения (Ф.И.О. умершего; даты его </w:t>
      </w:r>
      <w:r w:rsidR="00DA0015" w:rsidRPr="00745B74">
        <w:rPr>
          <w:sz w:val="28"/>
          <w:szCs w:val="28"/>
        </w:rPr>
        <w:lastRenderedPageBreak/>
        <w:t>рождения и смерти; регистрационный номер - при его наличии) с данными книг регистрации захоронений.</w:t>
      </w:r>
    </w:p>
    <w:p w14:paraId="037BD181" w14:textId="77777777"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14:paraId="4020F9E9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14:paraId="4C203463" w14:textId="77777777"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14:paraId="0A86A484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14:paraId="6A621AAA" w14:textId="77777777"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14:paraId="50A5ED3C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088AEBD8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 xml:space="preserve">. В случае отсутствия книг регистрации захоронений (захоронений урн с прахом) (книги утеряны, сгорели и т.п.) </w:t>
      </w:r>
      <w:r w:rsidR="004C3C09">
        <w:rPr>
          <w:sz w:val="28"/>
          <w:szCs w:val="28"/>
        </w:rPr>
        <w:t>п</w:t>
      </w:r>
      <w:r w:rsidR="00A04B36" w:rsidRPr="00745B74">
        <w:rPr>
          <w:sz w:val="28"/>
          <w:szCs w:val="28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5486772A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 xml:space="preserve">номер захоронения, указанный в книге регистрации захоронений (захоронений урн с </w:t>
      </w:r>
      <w:r w:rsidRPr="00745B74">
        <w:rPr>
          <w:sz w:val="28"/>
          <w:szCs w:val="28"/>
        </w:rPr>
        <w:lastRenderedPageBreak/>
        <w:t>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14:paraId="45965ADA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342839CF" w14:textId="77777777"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14:paraId="063E8129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26EDB5E6" w14:textId="77777777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14:paraId="0867EE48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14:paraId="162CFCB4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56E72FE0" w14:textId="77777777"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14:paraId="7E247DD6" w14:textId="77777777"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14:paraId="58FC764C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68532FAD" w14:textId="77777777"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14:paraId="5A58F988" w14:textId="77777777"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14:paraId="2269AFA6" w14:textId="79C18313"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проводятся мероприятия по установлению лиц, ответственных за захоронения, содержащиеся в ненадлежащем состоянии.</w:t>
      </w:r>
    </w:p>
    <w:p w14:paraId="4B843398" w14:textId="77777777"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14:paraId="29BC2237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14:paraId="31796336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14:paraId="18DFD02F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14:paraId="5D424C13" w14:textId="41822B94"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 xml:space="preserve">. При выявлении данных случаев </w:t>
      </w:r>
      <w:r w:rsidR="00074BCF">
        <w:rPr>
          <w:sz w:val="28"/>
          <w:szCs w:val="28"/>
        </w:rPr>
        <w:t xml:space="preserve">специалистом администрации </w:t>
      </w:r>
      <w:r w:rsidR="00DA0015" w:rsidRPr="00961C3F">
        <w:rPr>
          <w:sz w:val="28"/>
          <w:szCs w:val="28"/>
        </w:rPr>
        <w:t>осуществляются следующие действия:</w:t>
      </w:r>
    </w:p>
    <w:p w14:paraId="536D6D29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14:paraId="2801AC31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14:paraId="633795A9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14:paraId="667567A2" w14:textId="77777777"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4C3C09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961C3F">
        <w:rPr>
          <w:sz w:val="28"/>
          <w:szCs w:val="28"/>
        </w:rPr>
        <w:t xml:space="preserve">информации о бесхозных местах захоронений с целью выявления лиц, ответственных за захоронение (в </w:t>
      </w:r>
      <w:r w:rsidRPr="00961C3F">
        <w:rPr>
          <w:sz w:val="28"/>
          <w:szCs w:val="28"/>
        </w:rPr>
        <w:lastRenderedPageBreak/>
        <w:t>случае, если ответственное лицо неизвестно или отсутствует информация о нем).</w:t>
      </w:r>
    </w:p>
    <w:p w14:paraId="411599A1" w14:textId="77777777"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14:paraId="74B37EEA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2518D783" w14:textId="77777777"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14:paraId="451083D9" w14:textId="77777777"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14:paraId="259EEBB5" w14:textId="222321C6"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3" w:name="Par101"/>
      <w:bookmarkEnd w:id="3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 xml:space="preserve"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</w:t>
      </w:r>
      <w:r w:rsidR="00074BCF">
        <w:rPr>
          <w:sz w:val="28"/>
          <w:szCs w:val="28"/>
        </w:rPr>
        <w:t>организацией</w:t>
      </w:r>
      <w:r w:rsidR="00A04B36" w:rsidRPr="00745B74">
        <w:rPr>
          <w:sz w:val="28"/>
          <w:szCs w:val="28"/>
        </w:rPr>
        <w:t>, котор</w:t>
      </w:r>
      <w:r w:rsidR="00074BCF">
        <w:rPr>
          <w:sz w:val="28"/>
          <w:szCs w:val="28"/>
        </w:rPr>
        <w:t>ая</w:t>
      </w:r>
      <w:r w:rsidR="00A04B36" w:rsidRPr="00745B74">
        <w:rPr>
          <w:sz w:val="28"/>
          <w:szCs w:val="28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5CC54A5B" w14:textId="77777777"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17C26977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14:paraId="1854BCFF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14:paraId="05E3300C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14:paraId="77B6F2AE" w14:textId="77777777"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14:paraId="4088F180" w14:textId="77777777"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14:paraId="60A591BE" w14:textId="217F9280" w:rsidR="004C3C09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уч</w:t>
      </w:r>
      <w:r>
        <w:rPr>
          <w:sz w:val="28"/>
          <w:szCs w:val="28"/>
        </w:rPr>
        <w:t>реждении</w:t>
      </w:r>
      <w:r w:rsidR="00074BCF">
        <w:rPr>
          <w:sz w:val="28"/>
          <w:szCs w:val="28"/>
        </w:rPr>
        <w:t>, созданном администрацией в сфере похоронного дела (специализированной службе)</w:t>
      </w:r>
      <w:r>
        <w:rPr>
          <w:sz w:val="28"/>
          <w:szCs w:val="28"/>
        </w:rPr>
        <w:t xml:space="preserve">, а также </w:t>
      </w:r>
      <w:r w:rsidR="00074BCF">
        <w:rPr>
          <w:sz w:val="28"/>
          <w:szCs w:val="28"/>
        </w:rPr>
        <w:t>в</w:t>
      </w:r>
      <w:r w:rsidR="00A04B36">
        <w:t xml:space="preserve"> </w:t>
      </w:r>
      <w:r w:rsidR="004C3C09">
        <w:rPr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14:paraId="4AD5027C" w14:textId="77777777" w:rsidR="00A04B36" w:rsidRPr="00CA584F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CA584F">
        <w:rPr>
          <w:sz w:val="28"/>
          <w:szCs w:val="28"/>
        </w:rPr>
        <w:t>.</w:t>
      </w:r>
    </w:p>
    <w:p w14:paraId="68CD2E6E" w14:textId="77777777"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227B1492" w14:textId="77777777"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14:paraId="66D0DA03" w14:textId="77777777"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14:paraId="75488F09" w14:textId="77777777"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14:paraId="7BA44653" w14:textId="77777777"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14:paraId="682ADA4E" w14:textId="77777777"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F05E1CA" w14:textId="77777777"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№ 1</w:t>
      </w:r>
    </w:p>
    <w:p w14:paraId="2FB3DB19" w14:textId="77777777" w:rsidR="00CA584F" w:rsidRPr="00F95FD4" w:rsidRDefault="007A26F8" w:rsidP="00F95FD4">
      <w:pPr>
        <w:pStyle w:val="ConsPlusNormal"/>
        <w:spacing w:line="240" w:lineRule="exact"/>
        <w:jc w:val="right"/>
      </w:pPr>
      <w:bookmarkStart w:id="4" w:name="_Hlk138152043"/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14:paraId="21E92A52" w14:textId="77777777"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09095645" w14:textId="77777777" w:rsidR="007A26F8" w:rsidRPr="00F95FD4" w:rsidRDefault="00CA584F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 w:rsidR="004C3C09">
        <w:t xml:space="preserve">общественном </w:t>
      </w:r>
      <w:r w:rsidRPr="00F95FD4">
        <w:t>кладбищ</w:t>
      </w:r>
      <w:r w:rsidR="004C3C09">
        <w:t>е</w:t>
      </w:r>
      <w:r w:rsidRPr="00F95FD4">
        <w:t xml:space="preserve"> </w:t>
      </w:r>
      <w:r w:rsidR="004C3C09">
        <w:t xml:space="preserve">Ульяновского городского поселения Тосненского района Ленинградской области </w:t>
      </w:r>
    </w:p>
    <w:bookmarkEnd w:id="4"/>
    <w:p w14:paraId="463F5DAC" w14:textId="77777777" w:rsidR="007A26F8" w:rsidRDefault="007A26F8" w:rsidP="00E20E4C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07F969B4" w14:textId="77777777"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5" w:name="Par182"/>
      <w:bookmarkEnd w:id="5"/>
    </w:p>
    <w:p w14:paraId="0658C62E" w14:textId="77777777"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14:paraId="16B7977F" w14:textId="77777777" w:rsidR="00CA584F" w:rsidRDefault="00CA584F" w:rsidP="00CA584F">
      <w:pPr>
        <w:pStyle w:val="ConsPlusNonformat"/>
        <w:jc w:val="both"/>
      </w:pPr>
    </w:p>
    <w:p w14:paraId="1C3BB33D" w14:textId="77777777"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3957E54E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04B960" w14:textId="77777777"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14:paraId="5C48821F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B4CEFA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5465C" w14:textId="77777777"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О проведении инвентаризации земельных участков и мест захоронений на </w:t>
      </w:r>
      <w:r w:rsidR="004C3C09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Pr="00130A8C">
        <w:rPr>
          <w:rFonts w:ascii="Times New Roman" w:hAnsi="Times New Roman" w:cs="Times New Roman"/>
          <w:sz w:val="24"/>
          <w:szCs w:val="24"/>
        </w:rPr>
        <w:t>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4C3C09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130A8C">
        <w:rPr>
          <w:rFonts w:ascii="Times New Roman" w:hAnsi="Times New Roman" w:cs="Times New Roman"/>
          <w:sz w:val="24"/>
          <w:szCs w:val="24"/>
        </w:rPr>
        <w:t xml:space="preserve"> расположенном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14:paraId="3918DC5D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CAA452" w14:textId="77777777"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</w:t>
      </w:r>
      <w:r w:rsidR="004C3C09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="00DA66C4" w:rsidRPr="00130A8C">
        <w:rPr>
          <w:rFonts w:ascii="Times New Roman" w:hAnsi="Times New Roman" w:cs="Times New Roman"/>
          <w:sz w:val="24"/>
          <w:szCs w:val="24"/>
        </w:rPr>
        <w:t>кладбищ</w:t>
      </w:r>
      <w:r w:rsidR="004C3C09">
        <w:rPr>
          <w:rFonts w:ascii="Times New Roman" w:hAnsi="Times New Roman" w:cs="Times New Roman"/>
          <w:sz w:val="24"/>
          <w:szCs w:val="24"/>
        </w:rPr>
        <w:t>е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4C3C09"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4C3C09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14:paraId="3E0E8AAC" w14:textId="77777777"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14:paraId="4EEABAC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0B68E3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14:paraId="36C3A016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14:paraId="09E13ABF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14:paraId="2097613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6A786A4B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14:paraId="2892A2C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14:paraId="1C7A81FC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14:paraId="22D9590B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14:paraId="0739D33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14:paraId="5067AA42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FB8D4E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14:paraId="5468AF51" w14:textId="77777777" w:rsidR="00CA584F" w:rsidRDefault="00CA584F" w:rsidP="00CA584F">
      <w:pPr>
        <w:pStyle w:val="ConsPlusNormal"/>
        <w:jc w:val="both"/>
      </w:pPr>
    </w:p>
    <w:p w14:paraId="4F1AA94A" w14:textId="77777777" w:rsidR="00DA66C4" w:rsidRDefault="00DA66C4">
      <w:r>
        <w:br w:type="page"/>
      </w:r>
    </w:p>
    <w:p w14:paraId="4CDD672E" w14:textId="77777777" w:rsidR="00F50E7D" w:rsidRDefault="00F50E7D" w:rsidP="00F50E7D">
      <w:pPr>
        <w:pStyle w:val="ConsPlusNormal"/>
        <w:jc w:val="right"/>
      </w:pPr>
      <w:r>
        <w:lastRenderedPageBreak/>
        <w:t>Приложение № 2</w:t>
      </w:r>
    </w:p>
    <w:p w14:paraId="64CC2DBE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0803D0A8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15686F76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6288BEB5" w14:textId="77777777" w:rsidR="00F50E7D" w:rsidRDefault="00F50E7D" w:rsidP="00F50E7D">
      <w:pPr>
        <w:pStyle w:val="ConsPlusNormal"/>
        <w:ind w:firstLine="540"/>
        <w:jc w:val="both"/>
      </w:pPr>
    </w:p>
    <w:p w14:paraId="3309127A" w14:textId="77777777" w:rsidR="00F50E7D" w:rsidRPr="00F95FD4" w:rsidRDefault="00F50E7D" w:rsidP="00F50E7D">
      <w:pPr>
        <w:pStyle w:val="ConsPlusNormal"/>
        <w:jc w:val="center"/>
      </w:pPr>
      <w:bookmarkStart w:id="7" w:name="Par165"/>
      <w:bookmarkEnd w:id="7"/>
      <w:r w:rsidRPr="00F95FD4">
        <w:t>Инвентаризационная опись захоронений, произведенных в период</w:t>
      </w:r>
    </w:p>
    <w:p w14:paraId="7E169B4C" w14:textId="77777777"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194"/>
        <w:gridCol w:w="522"/>
        <w:gridCol w:w="7140"/>
      </w:tblGrid>
      <w:tr w:rsidR="00ED7945" w:rsidRPr="00F95FD4" w14:paraId="3A779D4E" w14:textId="77777777" w:rsidTr="00A16995">
        <w:trPr>
          <w:trHeight w:val="4698"/>
        </w:trPr>
        <w:tc>
          <w:tcPr>
            <w:tcW w:w="9886" w:type="dxa"/>
            <w:gridSpan w:val="4"/>
          </w:tcPr>
          <w:p w14:paraId="4450AFAA" w14:textId="77777777"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701" w:type="dxa"/>
              <w:tblInd w:w="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812"/>
              <w:gridCol w:w="847"/>
              <w:gridCol w:w="847"/>
              <w:gridCol w:w="565"/>
              <w:gridCol w:w="785"/>
              <w:gridCol w:w="564"/>
              <w:gridCol w:w="1447"/>
              <w:gridCol w:w="1271"/>
              <w:gridCol w:w="987"/>
              <w:gridCol w:w="902"/>
            </w:tblGrid>
            <w:tr w:rsidR="00F95FD4" w:rsidRPr="00F95FD4" w14:paraId="41126447" w14:textId="77777777" w:rsidTr="00A16995">
              <w:trPr>
                <w:cantSplit/>
                <w:trHeight w:val="2363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FECB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EDA02A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CA47B0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D10F54B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E9EFCB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452A4D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8BBA0E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86D8A0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D54C0FB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77C048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BC64A0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14:paraId="464F4FF5" w14:textId="77777777" w:rsidTr="00A16995">
              <w:trPr>
                <w:trHeight w:val="1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D60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99DE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B26B1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3F9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AE9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BBA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3418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67B1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018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3ADC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D757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14:paraId="1D6C02C4" w14:textId="77777777" w:rsidTr="00A16995">
              <w:trPr>
                <w:trHeight w:val="1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570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6660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52DA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4427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CC4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EC6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FE9E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D841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6074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54E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03CD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B2E52E" w14:textId="77777777" w:rsidR="0011570E" w:rsidRDefault="0011570E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14:paraId="110EF699" w14:textId="77777777" w:rsidR="0011570E" w:rsidRDefault="0011570E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14:paraId="0616F9BE" w14:textId="77777777"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14:paraId="547DD7BF" w14:textId="77777777" w:rsidTr="00A16995">
        <w:trPr>
          <w:trHeight w:val="15"/>
        </w:trPr>
        <w:tc>
          <w:tcPr>
            <w:tcW w:w="2224" w:type="dxa"/>
            <w:gridSpan w:val="2"/>
          </w:tcPr>
          <w:p w14:paraId="19DA846B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662" w:type="dxa"/>
            <w:gridSpan w:val="2"/>
            <w:tcBorders>
              <w:bottom w:val="single" w:sz="4" w:space="0" w:color="auto"/>
            </w:tcBorders>
          </w:tcPr>
          <w:p w14:paraId="6F16B07F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0FAFC540" w14:textId="77777777" w:rsidTr="00A16995">
        <w:trPr>
          <w:trHeight w:val="90"/>
        </w:trPr>
        <w:tc>
          <w:tcPr>
            <w:tcW w:w="2224" w:type="dxa"/>
            <w:gridSpan w:val="2"/>
          </w:tcPr>
          <w:p w14:paraId="7ACA8B88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</w:tcBorders>
          </w:tcPr>
          <w:p w14:paraId="4757D5BE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5145E507" w14:textId="77777777" w:rsidTr="00A16995">
        <w:trPr>
          <w:trHeight w:val="189"/>
        </w:trPr>
        <w:tc>
          <w:tcPr>
            <w:tcW w:w="9886" w:type="dxa"/>
            <w:gridSpan w:val="4"/>
          </w:tcPr>
          <w:p w14:paraId="652ED8F4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14:paraId="44073EBB" w14:textId="77777777" w:rsidTr="00A16995">
        <w:trPr>
          <w:trHeight w:val="15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14:paraId="017015F6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0EBE5821" w14:textId="77777777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14:paraId="64FE66E5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5267E4C8" w14:textId="77777777" w:rsidTr="00A16995">
        <w:trPr>
          <w:trHeight w:val="189"/>
        </w:trPr>
        <w:tc>
          <w:tcPr>
            <w:tcW w:w="9886" w:type="dxa"/>
            <w:gridSpan w:val="4"/>
          </w:tcPr>
          <w:p w14:paraId="3747A3E9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14:paraId="5650385C" w14:textId="77777777" w:rsidTr="00A16995">
        <w:trPr>
          <w:trHeight w:val="198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14:paraId="76C09CE7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328E59DE" w14:textId="77777777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14:paraId="5E8F17BB" w14:textId="77777777" w:rsidR="00F50E7D" w:rsidRPr="00F95FD4" w:rsidRDefault="004C3C09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0E7D" w:rsidRPr="00F95FD4">
              <w:rPr>
                <w:sz w:val="20"/>
                <w:szCs w:val="20"/>
              </w:rPr>
              <w:t>прописью)</w:t>
            </w:r>
          </w:p>
        </w:tc>
      </w:tr>
      <w:tr w:rsidR="00F50E7D" w:rsidRPr="00F95FD4" w14:paraId="02C7159F" w14:textId="77777777" w:rsidTr="00A16995">
        <w:trPr>
          <w:trHeight w:val="198"/>
        </w:trPr>
        <w:tc>
          <w:tcPr>
            <w:tcW w:w="2746" w:type="dxa"/>
            <w:gridSpan w:val="3"/>
          </w:tcPr>
          <w:p w14:paraId="1A1A79EF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14:paraId="04C488F7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02F93CB0" w14:textId="77777777" w:rsidTr="00A16995">
        <w:trPr>
          <w:trHeight w:val="189"/>
        </w:trPr>
        <w:tc>
          <w:tcPr>
            <w:tcW w:w="2746" w:type="dxa"/>
            <w:gridSpan w:val="3"/>
          </w:tcPr>
          <w:p w14:paraId="2A95167B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14:paraId="348C3C7C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14:paraId="174D55E8" w14:textId="77777777" w:rsidTr="00A16995">
        <w:trPr>
          <w:trHeight w:val="189"/>
        </w:trPr>
        <w:tc>
          <w:tcPr>
            <w:tcW w:w="2030" w:type="dxa"/>
          </w:tcPr>
          <w:p w14:paraId="2E99E509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856" w:type="dxa"/>
            <w:gridSpan w:val="3"/>
            <w:tcBorders>
              <w:bottom w:val="single" w:sz="4" w:space="0" w:color="auto"/>
            </w:tcBorders>
          </w:tcPr>
          <w:p w14:paraId="60F44D7B" w14:textId="77777777"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14:paraId="56A76F58" w14:textId="77777777" w:rsidTr="00A16995">
        <w:trPr>
          <w:trHeight w:val="198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14:paraId="0CE5602E" w14:textId="77777777" w:rsidR="00F50E7D" w:rsidRPr="00F95FD4" w:rsidRDefault="00A1699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14:paraId="4A688B76" w14:textId="77777777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14:paraId="70676A5E" w14:textId="77777777"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7BB1CB0" w14:textId="77777777" w:rsidR="00D2619D" w:rsidRDefault="00D2619D" w:rsidP="00F50E7D">
      <w:pPr>
        <w:pStyle w:val="ConsPlusNormal"/>
        <w:jc w:val="right"/>
        <w:outlineLvl w:val="1"/>
      </w:pPr>
    </w:p>
    <w:p w14:paraId="50485837" w14:textId="77777777" w:rsidR="00D2619D" w:rsidRDefault="00D2619D" w:rsidP="00D2619D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14:paraId="026D0C60" w14:textId="77777777" w:rsidR="004C3C09" w:rsidRPr="00F95FD4" w:rsidRDefault="004C3C09" w:rsidP="004C3C09">
      <w:pPr>
        <w:pStyle w:val="ConsPlusNormal"/>
        <w:spacing w:line="240" w:lineRule="exact"/>
        <w:jc w:val="right"/>
      </w:pPr>
      <w:bookmarkStart w:id="8" w:name="Par371"/>
      <w:bookmarkEnd w:id="8"/>
      <w:r w:rsidRPr="00F95FD4">
        <w:t xml:space="preserve">к Порядку проведения инвентаризации </w:t>
      </w:r>
    </w:p>
    <w:p w14:paraId="2C8082E9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592AFBCA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610A4860" w14:textId="77777777" w:rsidR="00D2619D" w:rsidRDefault="00D2619D" w:rsidP="00D2619D">
      <w:pPr>
        <w:pStyle w:val="ConsPlusNormal"/>
        <w:jc w:val="center"/>
      </w:pPr>
    </w:p>
    <w:p w14:paraId="62877C77" w14:textId="77777777"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14:paraId="02BEC929" w14:textId="77777777" w:rsidR="00D2619D" w:rsidRDefault="00D2619D" w:rsidP="00D2619D">
      <w:pPr>
        <w:pStyle w:val="ConsPlusNormal"/>
        <w:ind w:firstLine="540"/>
        <w:jc w:val="both"/>
      </w:pPr>
    </w:p>
    <w:p w14:paraId="6C37DAE5" w14:textId="77777777" w:rsidR="00D2619D" w:rsidRDefault="00D2619D" w:rsidP="00D2619D">
      <w:pPr>
        <w:pStyle w:val="ConsPlusNormal"/>
        <w:jc w:val="center"/>
      </w:pPr>
      <w:r>
        <w:t>МЕСТО ЗАХОРОНЕНИЯ</w:t>
      </w:r>
    </w:p>
    <w:p w14:paraId="35D57B74" w14:textId="77777777"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14:paraId="59EDF013" w14:textId="77777777"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14:paraId="03F29905" w14:textId="77777777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810" w14:textId="77777777"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B84" w14:textId="77777777"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84A" w14:textId="77777777"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7B5" w14:textId="77777777"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14:paraId="7E323FF0" w14:textId="77777777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56A" w14:textId="77777777"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782" w14:textId="77777777"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251" w14:textId="77777777"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09F8" w14:textId="77777777"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14:paraId="68CBDA03" w14:textId="77777777" w:rsidR="00D2619D" w:rsidRDefault="00D2619D" w:rsidP="00D2619D">
      <w:pPr>
        <w:pStyle w:val="ConsPlusNormal"/>
        <w:ind w:firstLine="540"/>
        <w:jc w:val="both"/>
      </w:pPr>
    </w:p>
    <w:p w14:paraId="6F77A0CB" w14:textId="77777777"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14:paraId="5B6087AD" w14:textId="77777777"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14:paraId="2141E279" w14:textId="77777777" w:rsidR="00D2619D" w:rsidRDefault="00D2619D" w:rsidP="00D2619D">
      <w:pPr>
        <w:pStyle w:val="ConsPlusNormal"/>
        <w:ind w:firstLine="540"/>
        <w:jc w:val="both"/>
      </w:pPr>
    </w:p>
    <w:p w14:paraId="779A01A3" w14:textId="77777777" w:rsidR="00D2619D" w:rsidRDefault="00D2619D" w:rsidP="00D2619D">
      <w:pPr>
        <w:pStyle w:val="ConsPlusNormal"/>
        <w:ind w:firstLine="540"/>
        <w:jc w:val="both"/>
      </w:pPr>
    </w:p>
    <w:p w14:paraId="6A3DC791" w14:textId="77777777" w:rsidR="00D2619D" w:rsidRDefault="00D2619D" w:rsidP="00D2619D">
      <w:pPr>
        <w:pStyle w:val="ConsPlusNormal"/>
        <w:ind w:firstLine="540"/>
        <w:jc w:val="both"/>
      </w:pPr>
    </w:p>
    <w:p w14:paraId="5F1E0188" w14:textId="77777777" w:rsidR="00D2619D" w:rsidRDefault="00D2619D" w:rsidP="00D2619D">
      <w:pPr>
        <w:pStyle w:val="ConsPlusNormal"/>
        <w:ind w:firstLine="540"/>
        <w:jc w:val="both"/>
      </w:pPr>
    </w:p>
    <w:p w14:paraId="1D2DA1EA" w14:textId="77777777" w:rsidR="00D2619D" w:rsidRDefault="00D2619D" w:rsidP="00D2619D">
      <w:pPr>
        <w:pStyle w:val="ConsPlusNormal"/>
        <w:ind w:firstLine="540"/>
        <w:jc w:val="both"/>
      </w:pPr>
    </w:p>
    <w:p w14:paraId="7AA949DF" w14:textId="77777777"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4B83F53C" w14:textId="77777777"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14:paraId="2063D724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31413979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2E46B60B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69C28ABA" w14:textId="77777777" w:rsidR="00F50E7D" w:rsidRDefault="00F50E7D" w:rsidP="00F50E7D">
      <w:pPr>
        <w:pStyle w:val="ConsPlusNormal"/>
        <w:ind w:firstLine="540"/>
        <w:jc w:val="both"/>
      </w:pPr>
    </w:p>
    <w:p w14:paraId="6750ED64" w14:textId="77777777" w:rsidR="00F50E7D" w:rsidRDefault="00F50E7D" w:rsidP="00F50E7D">
      <w:pPr>
        <w:pStyle w:val="ConsPlusNormal"/>
        <w:jc w:val="center"/>
      </w:pPr>
      <w:bookmarkStart w:id="9" w:name="Par285"/>
      <w:bookmarkEnd w:id="9"/>
      <w:r>
        <w:t>Ведомость</w:t>
      </w:r>
    </w:p>
    <w:p w14:paraId="26AFFDC8" w14:textId="77777777"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14:paraId="48A79D13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14:paraId="01FEEA93" w14:textId="77777777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D50" w14:textId="77777777"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6FB" w14:textId="77777777"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AC3" w14:textId="77777777"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14:paraId="1E038962" w14:textId="77777777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191" w14:textId="77777777"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8F0" w14:textId="77777777"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80D" w14:textId="77777777"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14:paraId="15FFDDC0" w14:textId="77777777"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CFA" w14:textId="77777777"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14:paraId="342C2E93" w14:textId="77777777"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14:paraId="01FE27B7" w14:textId="77777777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F20" w14:textId="77777777"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CC7" w14:textId="77777777"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A4C" w14:textId="77777777"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70E" w14:textId="77777777"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14:paraId="0E4650BB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14:paraId="515538D2" w14:textId="77777777" w:rsidTr="00086810">
        <w:tc>
          <w:tcPr>
            <w:tcW w:w="9071" w:type="dxa"/>
          </w:tcPr>
          <w:p w14:paraId="3A93C0B8" w14:textId="77777777"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14:paraId="1DD1D791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4D71B24B" w14:textId="77777777" w:rsidR="00F50E7D" w:rsidRDefault="00F50E7D" w:rsidP="00086810">
            <w:pPr>
              <w:pStyle w:val="ConsPlusNormal"/>
            </w:pPr>
          </w:p>
        </w:tc>
      </w:tr>
      <w:tr w:rsidR="00F50E7D" w14:paraId="53007C58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164793D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5F7F2E5B" w14:textId="77777777" w:rsidTr="00086810">
        <w:tc>
          <w:tcPr>
            <w:tcW w:w="9071" w:type="dxa"/>
          </w:tcPr>
          <w:p w14:paraId="54AF2DDC" w14:textId="77777777"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14:paraId="16EFF1BC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2D22464E" w14:textId="77777777" w:rsidR="00F50E7D" w:rsidRDefault="00F50E7D" w:rsidP="00086810">
            <w:pPr>
              <w:pStyle w:val="ConsPlusNormal"/>
            </w:pPr>
          </w:p>
        </w:tc>
      </w:tr>
      <w:tr w:rsidR="00F50E7D" w14:paraId="01630E9D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0E197325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012FACB5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50344B0A" w14:textId="77777777" w:rsidR="00F50E7D" w:rsidRDefault="00F50E7D" w:rsidP="00086810">
            <w:pPr>
              <w:pStyle w:val="ConsPlusNormal"/>
            </w:pPr>
          </w:p>
        </w:tc>
      </w:tr>
      <w:tr w:rsidR="00F50E7D" w14:paraId="57071392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1D01542D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5A20C952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4586A97C" w14:textId="77777777" w:rsidR="00F50E7D" w:rsidRDefault="00F50E7D" w:rsidP="00086810">
            <w:pPr>
              <w:pStyle w:val="ConsPlusNormal"/>
            </w:pPr>
          </w:p>
        </w:tc>
      </w:tr>
      <w:tr w:rsidR="00F50E7D" w14:paraId="1E9E2E86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36D82F5F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79AB00FE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356B8A72" w14:textId="77777777" w:rsidR="00F50E7D" w:rsidRDefault="00F50E7D" w:rsidP="00086810">
            <w:pPr>
              <w:pStyle w:val="ConsPlusNormal"/>
            </w:pPr>
          </w:p>
        </w:tc>
      </w:tr>
      <w:tr w:rsidR="00F50E7D" w14:paraId="53B153B6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3051F85A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797E6694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54E53DBD" w14:textId="77777777" w:rsidR="00F50E7D" w:rsidRDefault="00F50E7D" w:rsidP="00086810">
            <w:pPr>
              <w:pStyle w:val="ConsPlusNormal"/>
            </w:pPr>
          </w:p>
        </w:tc>
      </w:tr>
    </w:tbl>
    <w:p w14:paraId="013243B1" w14:textId="77777777" w:rsidR="00F50E7D" w:rsidRDefault="00F50E7D" w:rsidP="00F50E7D">
      <w:pPr>
        <w:pStyle w:val="ConsPlusNormal"/>
        <w:ind w:firstLine="540"/>
        <w:jc w:val="both"/>
      </w:pPr>
    </w:p>
    <w:p w14:paraId="005B7D99" w14:textId="77777777" w:rsidR="00F50E7D" w:rsidRDefault="00F50E7D" w:rsidP="00F50E7D">
      <w:pPr>
        <w:pStyle w:val="ConsPlusNormal"/>
        <w:ind w:firstLine="540"/>
        <w:jc w:val="both"/>
      </w:pPr>
    </w:p>
    <w:p w14:paraId="50EE1513" w14:textId="77777777" w:rsidR="00F50E7D" w:rsidRDefault="00F50E7D" w:rsidP="00F50E7D">
      <w:pPr>
        <w:pStyle w:val="ConsPlusNormal"/>
        <w:ind w:firstLine="540"/>
        <w:jc w:val="both"/>
      </w:pPr>
    </w:p>
    <w:p w14:paraId="58AB4B9C" w14:textId="77777777" w:rsidR="00F50E7D" w:rsidRDefault="00F50E7D" w:rsidP="00F50E7D">
      <w:pPr>
        <w:pStyle w:val="ConsPlusNormal"/>
        <w:ind w:firstLine="540"/>
        <w:jc w:val="both"/>
      </w:pPr>
    </w:p>
    <w:p w14:paraId="3E807B9C" w14:textId="77777777" w:rsidR="00F50E7D" w:rsidRDefault="00F50E7D" w:rsidP="00F50E7D">
      <w:pPr>
        <w:pStyle w:val="ConsPlusNormal"/>
        <w:ind w:firstLine="540"/>
        <w:jc w:val="both"/>
      </w:pPr>
    </w:p>
    <w:p w14:paraId="6212E4A4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09DA40AC" w14:textId="77777777"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№ </w:t>
      </w:r>
      <w:r w:rsidR="00D2619D">
        <w:t>5</w:t>
      </w:r>
    </w:p>
    <w:p w14:paraId="14EFB8D7" w14:textId="77777777" w:rsidR="004C3C09" w:rsidRPr="00F95FD4" w:rsidRDefault="004C3C09" w:rsidP="00E8583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4B92C5FB" w14:textId="77777777" w:rsidR="004C3C09" w:rsidRPr="00F95FD4" w:rsidRDefault="004C3C09" w:rsidP="00E8583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58C1F8A9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14:paraId="4DDD775A" w14:textId="77777777" w:rsidTr="00086810">
        <w:tc>
          <w:tcPr>
            <w:tcW w:w="9071" w:type="dxa"/>
          </w:tcPr>
          <w:p w14:paraId="246D5A5E" w14:textId="77777777" w:rsidR="00F50E7D" w:rsidRDefault="00F50E7D" w:rsidP="00086810">
            <w:pPr>
              <w:pStyle w:val="ConsPlusNormal"/>
              <w:jc w:val="center"/>
            </w:pPr>
            <w:bookmarkStart w:id="10" w:name="Par324"/>
            <w:bookmarkEnd w:id="10"/>
            <w:r>
              <w:t>Акт</w:t>
            </w:r>
          </w:p>
          <w:p w14:paraId="12307C00" w14:textId="77777777"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14:paraId="6911DA26" w14:textId="77777777"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14:paraId="6CEACEF3" w14:textId="77777777"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14:paraId="071236BE" w14:textId="77777777"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14:paraId="60CAD13E" w14:textId="77777777" w:rsidR="00F50E7D" w:rsidRDefault="00F50E7D" w:rsidP="00086810">
            <w:pPr>
              <w:pStyle w:val="ConsPlusNormal"/>
            </w:pPr>
          </w:p>
          <w:p w14:paraId="5FCA1688" w14:textId="77777777"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14:paraId="66CF4588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38AB625A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21E8D869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7CC2F315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5DF45CA5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02931510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5F9BC899" w14:textId="77777777"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14:paraId="766B81DA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5618B1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5A21FE25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651FB6E4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0CB846C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4804D76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9286370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3D7B82AD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4650E929" w14:textId="77777777" w:rsidR="00F50E7D" w:rsidRDefault="00F50E7D" w:rsidP="00086810">
            <w:pPr>
              <w:pStyle w:val="ConsPlusNormal"/>
            </w:pPr>
          </w:p>
          <w:p w14:paraId="290D9A38" w14:textId="77777777"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14:paraId="09E22566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43C15F5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6C748485" w14:textId="77777777"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14:paraId="4D0CC752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7E4768E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149171FE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2ACED6BF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5C111D13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7954AE1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55665F92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536D48F7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22951F46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14:paraId="44389701" w14:textId="77777777" w:rsidR="00F50E7D" w:rsidRDefault="00F50E7D" w:rsidP="00F50E7D">
      <w:pPr>
        <w:pStyle w:val="ConsPlusNormal"/>
        <w:ind w:firstLine="540"/>
        <w:jc w:val="both"/>
      </w:pPr>
    </w:p>
    <w:p w14:paraId="4A05DD00" w14:textId="77777777" w:rsidR="00F50E7D" w:rsidRDefault="00F50E7D" w:rsidP="00F50E7D">
      <w:pPr>
        <w:pStyle w:val="ConsPlusNormal"/>
        <w:ind w:firstLine="540"/>
        <w:jc w:val="both"/>
      </w:pPr>
    </w:p>
    <w:p w14:paraId="5DFC2875" w14:textId="77777777" w:rsidR="00F50E7D" w:rsidRDefault="00F50E7D" w:rsidP="00F50E7D">
      <w:pPr>
        <w:pStyle w:val="ConsPlusNormal"/>
        <w:ind w:firstLine="540"/>
        <w:jc w:val="both"/>
      </w:pPr>
    </w:p>
    <w:p w14:paraId="2DA8FA14" w14:textId="77777777" w:rsidR="00F50E7D" w:rsidRDefault="00F50E7D" w:rsidP="00F50E7D">
      <w:pPr>
        <w:pStyle w:val="ConsPlusNormal"/>
        <w:ind w:firstLine="540"/>
        <w:jc w:val="both"/>
      </w:pPr>
    </w:p>
    <w:p w14:paraId="468EA87B" w14:textId="77777777" w:rsidR="00F50E7D" w:rsidRDefault="00F50E7D" w:rsidP="00F50E7D">
      <w:pPr>
        <w:pStyle w:val="ConsPlusNormal"/>
        <w:ind w:firstLine="540"/>
        <w:jc w:val="both"/>
      </w:pPr>
    </w:p>
    <w:p w14:paraId="69E26101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2CB059E7" w14:textId="77777777"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№</w:t>
      </w:r>
      <w:r>
        <w:t xml:space="preserve"> </w:t>
      </w:r>
      <w:r w:rsidR="00ED7945">
        <w:t>6</w:t>
      </w:r>
    </w:p>
    <w:p w14:paraId="0475B409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32886AD4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36770B47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0FF8687B" w14:textId="77777777" w:rsidR="00F50E7D" w:rsidRDefault="00F50E7D" w:rsidP="00F50E7D">
      <w:pPr>
        <w:pStyle w:val="ConsPlusNormal"/>
      </w:pPr>
      <w:r>
        <w:t>Типовой трафарет</w:t>
      </w:r>
    </w:p>
    <w:p w14:paraId="47CCE750" w14:textId="77777777" w:rsidR="00F50E7D" w:rsidRDefault="00F50E7D" w:rsidP="00F50E7D">
      <w:pPr>
        <w:pStyle w:val="ConsPlusNormal"/>
        <w:ind w:firstLine="540"/>
        <w:jc w:val="both"/>
      </w:pPr>
    </w:p>
    <w:p w14:paraId="1AD2BD7C" w14:textId="77777777" w:rsidR="00F50E7D" w:rsidRDefault="00F50E7D" w:rsidP="00F50E7D">
      <w:pPr>
        <w:pStyle w:val="ConsPlusNormal"/>
        <w:jc w:val="center"/>
      </w:pPr>
      <w:bookmarkStart w:id="11" w:name="Par400"/>
      <w:bookmarkEnd w:id="11"/>
      <w:r>
        <w:t>НЕУХОЖЕННОЕ</w:t>
      </w:r>
    </w:p>
    <w:p w14:paraId="21BBF439" w14:textId="77777777" w:rsidR="00F50E7D" w:rsidRDefault="00F50E7D" w:rsidP="00F50E7D">
      <w:pPr>
        <w:pStyle w:val="ConsPlusNormal"/>
        <w:jc w:val="center"/>
      </w:pPr>
      <w:r>
        <w:t>МЕСТО ЗАХОРОНЕНИЯ</w:t>
      </w:r>
    </w:p>
    <w:p w14:paraId="4294EEB2" w14:textId="77777777" w:rsidR="00F50E7D" w:rsidRDefault="00F50E7D" w:rsidP="00F50E7D">
      <w:pPr>
        <w:pStyle w:val="ConsPlusNormal"/>
        <w:ind w:firstLine="540"/>
        <w:jc w:val="both"/>
      </w:pPr>
    </w:p>
    <w:p w14:paraId="66960126" w14:textId="77777777"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14:paraId="23B6EA85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14:paraId="57AFEA4A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061" w14:textId="77777777"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5EB0" w14:textId="77777777"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3E4" w14:textId="77777777"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8B4" w14:textId="77777777"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14:paraId="058DC6D3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E1D" w14:textId="77777777"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138" w14:textId="77777777"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481" w14:textId="77777777"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009" w14:textId="77777777" w:rsidR="00F50E7D" w:rsidRDefault="00F50E7D" w:rsidP="00086810">
            <w:pPr>
              <w:pStyle w:val="ConsPlusNormal"/>
            </w:pPr>
          </w:p>
        </w:tc>
      </w:tr>
      <w:tr w:rsidR="00F50E7D" w14:paraId="60361958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00E" w14:textId="77777777"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3CA" w14:textId="77777777"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9E4" w14:textId="77777777"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40C" w14:textId="77777777"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14:paraId="4B53B338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C86" w14:textId="77777777"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534" w14:textId="77777777"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264" w14:textId="77777777"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2C0" w14:textId="77777777" w:rsidR="00F50E7D" w:rsidRDefault="00F50E7D" w:rsidP="00086810">
            <w:pPr>
              <w:pStyle w:val="ConsPlusNormal"/>
            </w:pPr>
          </w:p>
        </w:tc>
      </w:tr>
    </w:tbl>
    <w:p w14:paraId="650F5285" w14:textId="77777777" w:rsidR="00F50E7D" w:rsidRDefault="00F50E7D" w:rsidP="00F50E7D">
      <w:pPr>
        <w:pStyle w:val="ConsPlusNormal"/>
        <w:ind w:firstLine="540"/>
        <w:jc w:val="both"/>
      </w:pPr>
    </w:p>
    <w:p w14:paraId="17DD96BB" w14:textId="77777777"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14:paraId="2AEC3251" w14:textId="77777777" w:rsidR="00F50E7D" w:rsidRDefault="00F50E7D" w:rsidP="00F50E7D">
      <w:pPr>
        <w:pStyle w:val="ConsPlusNormal"/>
        <w:ind w:firstLine="540"/>
        <w:jc w:val="both"/>
      </w:pPr>
    </w:p>
    <w:p w14:paraId="4253119C" w14:textId="77777777" w:rsidR="00F50E7D" w:rsidRDefault="00F50E7D" w:rsidP="00F50E7D">
      <w:pPr>
        <w:pStyle w:val="ConsPlusNormal"/>
        <w:ind w:firstLine="540"/>
        <w:jc w:val="both"/>
      </w:pPr>
    </w:p>
    <w:p w14:paraId="07D772C1" w14:textId="77777777" w:rsidR="00F50E7D" w:rsidRDefault="00F50E7D" w:rsidP="00F50E7D">
      <w:pPr>
        <w:pStyle w:val="ConsPlusNormal"/>
        <w:ind w:firstLine="540"/>
        <w:jc w:val="both"/>
      </w:pPr>
    </w:p>
    <w:p w14:paraId="6F5A0ADC" w14:textId="77777777" w:rsidR="00F50E7D" w:rsidRDefault="00F50E7D" w:rsidP="00F50E7D">
      <w:pPr>
        <w:pStyle w:val="ConsPlusNormal"/>
        <w:ind w:firstLine="540"/>
        <w:jc w:val="both"/>
      </w:pPr>
    </w:p>
    <w:p w14:paraId="6C5F9554" w14:textId="77777777" w:rsidR="00F50E7D" w:rsidRDefault="00F50E7D" w:rsidP="00F50E7D">
      <w:pPr>
        <w:pStyle w:val="ConsPlusNormal"/>
        <w:ind w:firstLine="540"/>
        <w:jc w:val="both"/>
      </w:pPr>
    </w:p>
    <w:p w14:paraId="29F097A6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0DF696F2" w14:textId="77777777"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№ 7</w:t>
      </w:r>
    </w:p>
    <w:p w14:paraId="48097B02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14:paraId="2EC0E54D" w14:textId="77777777"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39299231" w14:textId="77777777"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14:paraId="0ADA25C4" w14:textId="77777777" w:rsidR="00130A8C" w:rsidRDefault="00130A8C" w:rsidP="00F50E7D">
      <w:pPr>
        <w:pStyle w:val="ConsPlusNormal"/>
        <w:jc w:val="center"/>
      </w:pPr>
    </w:p>
    <w:p w14:paraId="6DE77A03" w14:textId="77777777" w:rsidR="00F50E7D" w:rsidRDefault="00F50E7D" w:rsidP="00F50E7D">
      <w:pPr>
        <w:pStyle w:val="ConsPlusNormal"/>
        <w:jc w:val="center"/>
      </w:pPr>
      <w:r>
        <w:t>КНИГА</w:t>
      </w:r>
    </w:p>
    <w:p w14:paraId="6440AC90" w14:textId="77777777"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14:paraId="20290AAC" w14:textId="77777777"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14:paraId="618B33B6" w14:textId="77777777"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14:paraId="344BB50B" w14:textId="77777777" w:rsidR="00F50E7D" w:rsidRDefault="00F50E7D" w:rsidP="00F50E7D">
      <w:pPr>
        <w:pStyle w:val="ConsPlusNormal"/>
        <w:jc w:val="center"/>
      </w:pPr>
      <w:r>
        <w:t>(наименование кладбища)</w:t>
      </w:r>
    </w:p>
    <w:p w14:paraId="576D3E5D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14:paraId="1281056A" w14:textId="77777777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7AF" w14:textId="77777777"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14:paraId="7A10CC81" w14:textId="77777777"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25916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14:paraId="30A0944F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66328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6C1CF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5F898" w14:textId="77777777"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EA340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9CBC0" w14:textId="77777777"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A8E8C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Размер места захоронения, мxм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B45D6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2E653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AF836" w14:textId="77777777"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14:paraId="120A37C3" w14:textId="77777777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628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4A4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803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C2A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F44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C8A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C86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8D5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949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16B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EED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14:paraId="2D09E944" w14:textId="77777777"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824F" w14:textId="77777777" w:rsidR="006F3E01" w:rsidRDefault="006F3E01" w:rsidP="00E475CC">
      <w:pPr>
        <w:spacing w:after="0" w:line="240" w:lineRule="auto"/>
      </w:pPr>
      <w:r>
        <w:separator/>
      </w:r>
    </w:p>
  </w:endnote>
  <w:endnote w:type="continuationSeparator" w:id="0">
    <w:p w14:paraId="48EF4F51" w14:textId="77777777" w:rsidR="006F3E01" w:rsidRDefault="006F3E01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386" w14:textId="77777777" w:rsidR="006F3E01" w:rsidRDefault="006F3E01" w:rsidP="00E475CC">
      <w:pPr>
        <w:spacing w:after="0" w:line="240" w:lineRule="auto"/>
      </w:pPr>
      <w:r>
        <w:separator/>
      </w:r>
    </w:p>
  </w:footnote>
  <w:footnote w:type="continuationSeparator" w:id="0">
    <w:p w14:paraId="36ED162F" w14:textId="77777777" w:rsidR="006F3E01" w:rsidRDefault="006F3E01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CEDD1B" w14:textId="77777777"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6F0AEB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14:paraId="15052549" w14:textId="77777777" w:rsidR="00E475CC" w:rsidRDefault="00E475CC">
    <w:pPr>
      <w:pStyle w:val="a6"/>
    </w:pPr>
  </w:p>
  <w:p w14:paraId="01741825" w14:textId="77777777" w:rsidR="000C39A7" w:rsidRDefault="000C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B"/>
    <w:rsid w:val="000222AF"/>
    <w:rsid w:val="0003184A"/>
    <w:rsid w:val="0003270D"/>
    <w:rsid w:val="00036338"/>
    <w:rsid w:val="0004368C"/>
    <w:rsid w:val="00050A76"/>
    <w:rsid w:val="00074BCF"/>
    <w:rsid w:val="000901FB"/>
    <w:rsid w:val="000B77FF"/>
    <w:rsid w:val="000C39A7"/>
    <w:rsid w:val="000F1F18"/>
    <w:rsid w:val="0011570E"/>
    <w:rsid w:val="00130A8C"/>
    <w:rsid w:val="00153B22"/>
    <w:rsid w:val="001B66BD"/>
    <w:rsid w:val="00257B24"/>
    <w:rsid w:val="002C3397"/>
    <w:rsid w:val="002C77E9"/>
    <w:rsid w:val="002D1953"/>
    <w:rsid w:val="003066E9"/>
    <w:rsid w:val="00343414"/>
    <w:rsid w:val="00343937"/>
    <w:rsid w:val="003E147D"/>
    <w:rsid w:val="003E709B"/>
    <w:rsid w:val="00471A67"/>
    <w:rsid w:val="004B08F7"/>
    <w:rsid w:val="004C3C09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6F3E01"/>
    <w:rsid w:val="00724527"/>
    <w:rsid w:val="00745B74"/>
    <w:rsid w:val="0078442B"/>
    <w:rsid w:val="00784875"/>
    <w:rsid w:val="007A26F8"/>
    <w:rsid w:val="007B5587"/>
    <w:rsid w:val="00812E69"/>
    <w:rsid w:val="00841815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3F8F"/>
    <w:rsid w:val="009B5261"/>
    <w:rsid w:val="00A02B21"/>
    <w:rsid w:val="00A04B36"/>
    <w:rsid w:val="00A11B99"/>
    <w:rsid w:val="00A12151"/>
    <w:rsid w:val="00A14329"/>
    <w:rsid w:val="00A16995"/>
    <w:rsid w:val="00A5500A"/>
    <w:rsid w:val="00A676C2"/>
    <w:rsid w:val="00B233C9"/>
    <w:rsid w:val="00B268D2"/>
    <w:rsid w:val="00B323E7"/>
    <w:rsid w:val="00BA2BD7"/>
    <w:rsid w:val="00C25AA2"/>
    <w:rsid w:val="00CA584F"/>
    <w:rsid w:val="00D2619D"/>
    <w:rsid w:val="00D8642F"/>
    <w:rsid w:val="00D8734D"/>
    <w:rsid w:val="00DA0015"/>
    <w:rsid w:val="00DA66C4"/>
    <w:rsid w:val="00E065AF"/>
    <w:rsid w:val="00E20E4C"/>
    <w:rsid w:val="00E24EE4"/>
    <w:rsid w:val="00E475CC"/>
    <w:rsid w:val="00EA37D0"/>
    <w:rsid w:val="00EB73F7"/>
    <w:rsid w:val="00ED7217"/>
    <w:rsid w:val="00ED7945"/>
    <w:rsid w:val="00F50E7D"/>
    <w:rsid w:val="00F62DFE"/>
    <w:rsid w:val="00F74745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2D98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3066E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47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7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48B2-AE15-4B70-BC47-6968144D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6</cp:revision>
  <cp:lastPrinted>2023-05-29T13:41:00Z</cp:lastPrinted>
  <dcterms:created xsi:type="dcterms:W3CDTF">2023-06-20T08:17:00Z</dcterms:created>
  <dcterms:modified xsi:type="dcterms:W3CDTF">2023-07-03T11:54:00Z</dcterms:modified>
</cp:coreProperties>
</file>