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0E07D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E07DD">
        <w:rPr>
          <w:rFonts w:ascii="Times New Roman" w:hAnsi="Times New Roman" w:cs="Times New Roman"/>
          <w:sz w:val="24"/>
          <w:szCs w:val="24"/>
        </w:rPr>
        <w:t>марта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EA" w:rsidRDefault="00D4144F" w:rsidP="008A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0E07DD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 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</w:p>
    <w:p w:rsidR="00673B98" w:rsidRPr="00D4144F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E07DD">
        <w:rPr>
          <w:rFonts w:ascii="Times New Roman" w:hAnsi="Times New Roman" w:cs="Times New Roman"/>
          <w:sz w:val="24"/>
          <w:szCs w:val="24"/>
        </w:rPr>
        <w:t>ул. М. Горького</w:t>
      </w:r>
      <w:r w:rsidRPr="00673B98">
        <w:rPr>
          <w:rFonts w:ascii="Times New Roman" w:hAnsi="Times New Roman" w:cs="Times New Roman"/>
          <w:sz w:val="24"/>
          <w:szCs w:val="24"/>
        </w:rPr>
        <w:t xml:space="preserve">, </w:t>
      </w:r>
      <w:r w:rsidR="000E07DD">
        <w:rPr>
          <w:rFonts w:ascii="Times New Roman" w:hAnsi="Times New Roman" w:cs="Times New Roman"/>
          <w:sz w:val="24"/>
          <w:szCs w:val="24"/>
        </w:rPr>
        <w:t>напротив д. 16</w:t>
      </w:r>
      <w:r w:rsidRPr="00673B98">
        <w:rPr>
          <w:rFonts w:ascii="Times New Roman" w:hAnsi="Times New Roman" w:cs="Times New Roman"/>
          <w:sz w:val="24"/>
          <w:szCs w:val="24"/>
        </w:rPr>
        <w:t xml:space="preserve"> в кадастровом квартале 47:26:030101</w:t>
      </w:r>
      <w:r w:rsidR="000E07DD">
        <w:rPr>
          <w:rFonts w:ascii="Times New Roman" w:hAnsi="Times New Roman" w:cs="Times New Roman"/>
          <w:sz w:val="24"/>
          <w:szCs w:val="24"/>
        </w:rPr>
        <w:t>0</w:t>
      </w:r>
      <w:r w:rsidRPr="00673B98">
        <w:rPr>
          <w:rFonts w:ascii="Times New Roman" w:hAnsi="Times New Roman" w:cs="Times New Roman"/>
          <w:sz w:val="24"/>
          <w:szCs w:val="24"/>
        </w:rPr>
        <w:t xml:space="preserve"> в соответствии со схемой  расположения земельного участка  на кадастровом плане территории. Земельный участок подлежит образованию в соответствии с утвержденной схемой расположения земельного участка.</w:t>
      </w:r>
    </w:p>
    <w:p w:rsidR="005D4AD1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по продаже </w:t>
      </w:r>
      <w:r w:rsidR="00BA4349" w:rsidRPr="00D4144F">
        <w:rPr>
          <w:rFonts w:ascii="Times New Roman" w:hAnsi="Times New Roman" w:cs="Times New Roman"/>
          <w:sz w:val="24"/>
          <w:szCs w:val="24"/>
        </w:rPr>
        <w:t>земельн</w:t>
      </w:r>
      <w:r w:rsidR="000E07DD">
        <w:rPr>
          <w:rFonts w:ascii="Times New Roman" w:hAnsi="Times New Roman" w:cs="Times New Roman"/>
          <w:sz w:val="24"/>
          <w:szCs w:val="24"/>
        </w:rPr>
        <w:t>ого</w:t>
      </w:r>
      <w:r w:rsidR="00BA4349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участвовать в аукционе предоставляются в виде бумажного документа, который заявитель получает непосредственно при личном обращении, в виде бумажного документа, который направляется в уполномоченный орган заявителю поср</w:t>
      </w:r>
      <w:r w:rsidR="000E07DD">
        <w:rPr>
          <w:rFonts w:ascii="Times New Roman" w:hAnsi="Times New Roman" w:cs="Times New Roman"/>
          <w:sz w:val="24"/>
          <w:szCs w:val="24"/>
        </w:rPr>
        <w:t>едством почтового отправления</w:t>
      </w:r>
      <w:r w:rsidR="005D4AD1">
        <w:rPr>
          <w:rFonts w:ascii="Times New Roman" w:hAnsi="Times New Roman" w:cs="Times New Roman"/>
          <w:sz w:val="24"/>
          <w:szCs w:val="24"/>
        </w:rPr>
        <w:t xml:space="preserve">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0E07DD">
        <w:rPr>
          <w:rFonts w:ascii="Times New Roman" w:hAnsi="Times New Roman" w:cs="Times New Roman"/>
          <w:sz w:val="24"/>
          <w:szCs w:val="24"/>
        </w:rPr>
        <w:t>15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E07DD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0E07D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17 час. 00 мин., перерыв с 13 час. 00 мин до 14 час. 00 мин. Окончание приема заявлений – </w:t>
      </w:r>
      <w:r w:rsidR="000E07DD">
        <w:rPr>
          <w:rFonts w:ascii="Times New Roman" w:hAnsi="Times New Roman" w:cs="Times New Roman"/>
          <w:sz w:val="24"/>
          <w:szCs w:val="24"/>
        </w:rPr>
        <w:t>16</w:t>
      </w:r>
      <w:r w:rsidRPr="00303CE6">
        <w:rPr>
          <w:rFonts w:ascii="Times New Roman" w:hAnsi="Times New Roman" w:cs="Times New Roman"/>
          <w:sz w:val="24"/>
          <w:szCs w:val="24"/>
        </w:rPr>
        <w:t>.0</w:t>
      </w:r>
      <w:r w:rsidR="000E07D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 w:rsidR="004F01D9">
        <w:rPr>
          <w:rFonts w:ascii="Times New Roman" w:hAnsi="Times New Roman" w:cs="Times New Roman"/>
          <w:sz w:val="24"/>
          <w:szCs w:val="24"/>
        </w:rPr>
        <w:t xml:space="preserve"> 18 час. 00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0E07DD">
        <w:rPr>
          <w:rFonts w:ascii="Times New Roman" w:hAnsi="Times New Roman" w:cs="Times New Roman"/>
          <w:sz w:val="24"/>
          <w:szCs w:val="24"/>
        </w:rPr>
        <w:t>17</w:t>
      </w:r>
      <w:r w:rsidR="00487A55">
        <w:rPr>
          <w:rFonts w:ascii="Times New Roman" w:hAnsi="Times New Roman" w:cs="Times New Roman"/>
          <w:sz w:val="24"/>
          <w:szCs w:val="24"/>
        </w:rPr>
        <w:t>.0</w:t>
      </w:r>
      <w:r w:rsidR="000E07DD">
        <w:rPr>
          <w:rFonts w:ascii="Times New Roman" w:hAnsi="Times New Roman" w:cs="Times New Roman"/>
          <w:sz w:val="24"/>
          <w:szCs w:val="24"/>
        </w:rPr>
        <w:t>4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D4AD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E07DD"/>
    <w:rsid w:val="0011017F"/>
    <w:rsid w:val="002045D2"/>
    <w:rsid w:val="00265AE3"/>
    <w:rsid w:val="002773F3"/>
    <w:rsid w:val="002A0E3C"/>
    <w:rsid w:val="00303CE6"/>
    <w:rsid w:val="003107A0"/>
    <w:rsid w:val="003C38E2"/>
    <w:rsid w:val="00436702"/>
    <w:rsid w:val="00487A55"/>
    <w:rsid w:val="004E247D"/>
    <w:rsid w:val="004F01D9"/>
    <w:rsid w:val="005311E3"/>
    <w:rsid w:val="00575098"/>
    <w:rsid w:val="005D4AD1"/>
    <w:rsid w:val="00673B98"/>
    <w:rsid w:val="006E248E"/>
    <w:rsid w:val="007043AB"/>
    <w:rsid w:val="007A352E"/>
    <w:rsid w:val="00805A62"/>
    <w:rsid w:val="008246EA"/>
    <w:rsid w:val="008A2F9D"/>
    <w:rsid w:val="00922ADC"/>
    <w:rsid w:val="00A54D17"/>
    <w:rsid w:val="00A91B07"/>
    <w:rsid w:val="00AC0B5A"/>
    <w:rsid w:val="00AC663E"/>
    <w:rsid w:val="00AD41D4"/>
    <w:rsid w:val="00AF7E47"/>
    <w:rsid w:val="00B03632"/>
    <w:rsid w:val="00BA4349"/>
    <w:rsid w:val="00BE6B6A"/>
    <w:rsid w:val="00C57924"/>
    <w:rsid w:val="00CB7C78"/>
    <w:rsid w:val="00D15405"/>
    <w:rsid w:val="00D3501A"/>
    <w:rsid w:val="00D4144F"/>
    <w:rsid w:val="00DF2F25"/>
    <w:rsid w:val="00E3256F"/>
    <w:rsid w:val="00E4373C"/>
    <w:rsid w:val="00EB33F9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4235-997C-4A7E-A8E0-5F7B5C3E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AD91-74FC-4B19-883F-CAD28559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2019-02-15T13:43:00Z</cp:lastPrinted>
  <dcterms:created xsi:type="dcterms:W3CDTF">2019-03-13T13:39:00Z</dcterms:created>
  <dcterms:modified xsi:type="dcterms:W3CDTF">2019-03-13T13:39:00Z</dcterms:modified>
</cp:coreProperties>
</file>