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82" w:rsidRDefault="00C41782" w:rsidP="00C41782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C41782">
        <w:rPr>
          <w:rFonts w:eastAsia="Calibri"/>
          <w:b/>
          <w:sz w:val="28"/>
          <w:szCs w:val="28"/>
          <w:lang w:eastAsia="en-US"/>
        </w:rPr>
        <w:t>овый механизм исчисления размера социальной доплаты</w:t>
      </w:r>
    </w:p>
    <w:p w:rsidR="00B90C39" w:rsidRDefault="00C41782" w:rsidP="00C41782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C41782">
        <w:rPr>
          <w:rFonts w:eastAsia="Calibri"/>
          <w:b/>
          <w:sz w:val="28"/>
          <w:szCs w:val="28"/>
          <w:lang w:eastAsia="en-US"/>
        </w:rPr>
        <w:t>к пенсии</w:t>
      </w:r>
    </w:p>
    <w:p w:rsidR="00115AA4" w:rsidRPr="00C41782" w:rsidRDefault="00115AA4" w:rsidP="00C41782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115AA4" w:rsidRDefault="00115AA4" w:rsidP="004A78D4">
      <w:pPr>
        <w:pStyle w:val="a5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115AA4">
        <w:rPr>
          <w:sz w:val="26"/>
          <w:szCs w:val="26"/>
        </w:rPr>
        <w:t xml:space="preserve">Федеральная социальная доплата  к пенсии устанавливается в случае, если общая сумма   материального обеспечения пенсионера не достигает величины прожиточного минимума, установленного </w:t>
      </w:r>
      <w:r>
        <w:rPr>
          <w:sz w:val="26"/>
          <w:szCs w:val="26"/>
        </w:rPr>
        <w:t>в субъекте Российской Федерации.</w:t>
      </w:r>
    </w:p>
    <w:p w:rsidR="00551FF0" w:rsidRPr="00115AA4" w:rsidRDefault="00551FF0" w:rsidP="004A78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15AA4">
        <w:rPr>
          <w:rFonts w:eastAsia="Calibri"/>
          <w:sz w:val="26"/>
          <w:szCs w:val="26"/>
          <w:lang w:eastAsia="en-US"/>
        </w:rPr>
        <w:t xml:space="preserve">В 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>целях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 xml:space="preserve"> реализации 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>послания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 xml:space="preserve"> Президента</w:t>
      </w:r>
      <w:r w:rsidR="000B1C50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 xml:space="preserve"> Российской </w:t>
      </w:r>
      <w:r w:rsidR="000B1C50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 xml:space="preserve">Федерации    В.В. Путина </w:t>
      </w:r>
      <w:r w:rsidR="000B1C50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>к</w:t>
      </w:r>
      <w:r w:rsidR="000B1C50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 xml:space="preserve"> Федеральному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 xml:space="preserve"> Собранию 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 xml:space="preserve">Российской 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 xml:space="preserve">Федерации </w:t>
      </w:r>
      <w:r w:rsidR="000B1C50">
        <w:rPr>
          <w:rFonts w:eastAsia="Calibri"/>
          <w:sz w:val="26"/>
          <w:szCs w:val="26"/>
          <w:lang w:eastAsia="en-US"/>
        </w:rPr>
        <w:t xml:space="preserve">  </w:t>
      </w:r>
      <w:r w:rsidRPr="00115AA4">
        <w:rPr>
          <w:rFonts w:eastAsia="Calibri"/>
          <w:sz w:val="26"/>
          <w:szCs w:val="26"/>
          <w:lang w:eastAsia="en-US"/>
        </w:rPr>
        <w:t>от                20 февраля 2019 года принят Федеральный закон от 1 апреля 2019 г</w:t>
      </w:r>
      <w:r w:rsidR="000B1C50">
        <w:rPr>
          <w:rFonts w:eastAsia="Calibri"/>
          <w:sz w:val="26"/>
          <w:szCs w:val="26"/>
          <w:lang w:eastAsia="en-US"/>
        </w:rPr>
        <w:t xml:space="preserve">ода </w:t>
      </w:r>
      <w:r w:rsidRPr="00115AA4">
        <w:rPr>
          <w:rFonts w:eastAsia="Calibri"/>
          <w:sz w:val="26"/>
          <w:szCs w:val="26"/>
          <w:lang w:eastAsia="en-US"/>
        </w:rPr>
        <w:t xml:space="preserve"> № 49-ФЗ «О внесении изменений в статью 12.1 Федерального закона «О государственной социальной помощи» </w:t>
      </w:r>
      <w:r w:rsidR="000B1C50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 xml:space="preserve">и статью 4 Федерального закона «О прожиточном минимуме в Российской Федерации». </w:t>
      </w:r>
      <w:proofErr w:type="gramEnd"/>
    </w:p>
    <w:p w:rsidR="00551FF0" w:rsidRPr="00115AA4" w:rsidRDefault="00551FF0" w:rsidP="004A78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5AA4">
        <w:rPr>
          <w:rFonts w:eastAsia="Calibri"/>
          <w:sz w:val="26"/>
          <w:szCs w:val="26"/>
          <w:lang w:eastAsia="en-US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 w:rsidRPr="00115AA4">
        <w:rPr>
          <w:rFonts w:eastAsia="Calibri"/>
          <w:sz w:val="26"/>
          <w:szCs w:val="26"/>
          <w:lang w:eastAsia="en-US"/>
        </w:rPr>
        <w:t>доплаты</w:t>
      </w:r>
      <w:proofErr w:type="gramEnd"/>
      <w:r w:rsidRPr="00115AA4">
        <w:rPr>
          <w:rFonts w:eastAsia="Calibri"/>
          <w:sz w:val="26"/>
          <w:szCs w:val="26"/>
          <w:lang w:eastAsia="en-US"/>
        </w:rPr>
        <w:t xml:space="preserve"> к пенсии исходя из размеров пенсии и ежемесячной денежной выплаты (ЕДВ)</w:t>
      </w:r>
      <w:r w:rsidR="00C41782" w:rsidRPr="00115AA4">
        <w:rPr>
          <w:rFonts w:eastAsia="Calibri"/>
          <w:sz w:val="26"/>
          <w:szCs w:val="26"/>
          <w:lang w:eastAsia="en-US"/>
        </w:rPr>
        <w:t xml:space="preserve"> </w:t>
      </w:r>
      <w:r w:rsidRPr="00115AA4">
        <w:rPr>
          <w:rFonts w:eastAsia="Calibri"/>
          <w:sz w:val="26"/>
          <w:szCs w:val="26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Pr="00115AA4" w:rsidRDefault="00551FF0" w:rsidP="004A78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5AA4">
        <w:rPr>
          <w:rFonts w:eastAsia="Calibri"/>
          <w:sz w:val="26"/>
          <w:szCs w:val="26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</w:t>
      </w:r>
      <w:r w:rsidR="000B1C50">
        <w:rPr>
          <w:rFonts w:eastAsia="Calibri"/>
          <w:sz w:val="26"/>
          <w:szCs w:val="26"/>
          <w:lang w:eastAsia="en-US"/>
        </w:rPr>
        <w:t>рожиточного минимума пенсионера</w:t>
      </w:r>
      <w:r w:rsidRPr="00115AA4">
        <w:rPr>
          <w:rFonts w:eastAsia="Calibri"/>
          <w:sz w:val="26"/>
          <w:szCs w:val="26"/>
          <w:lang w:eastAsia="en-US"/>
        </w:rPr>
        <w:t>.</w:t>
      </w:r>
    </w:p>
    <w:p w:rsidR="00551FF0" w:rsidRPr="00115AA4" w:rsidRDefault="00551FF0" w:rsidP="004A78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15AA4">
        <w:rPr>
          <w:rFonts w:eastAsia="Calibri"/>
          <w:sz w:val="26"/>
          <w:szCs w:val="26"/>
          <w:lang w:eastAsia="en-US"/>
        </w:rPr>
        <w:t>Причитающиеся неработающим пенсионерам суммы выплат подлежат п</w:t>
      </w:r>
      <w:r w:rsidR="004A78D4">
        <w:rPr>
          <w:rFonts w:eastAsia="Calibri"/>
          <w:sz w:val="26"/>
          <w:szCs w:val="26"/>
          <w:lang w:eastAsia="en-US"/>
        </w:rPr>
        <w:t>ерерасчету с 1 января 2019 года</w:t>
      </w:r>
      <w:r w:rsidRPr="00115AA4">
        <w:rPr>
          <w:rFonts w:eastAsia="Calibri"/>
          <w:sz w:val="26"/>
          <w:szCs w:val="26"/>
          <w:lang w:eastAsia="en-US"/>
        </w:rPr>
        <w:t>.</w:t>
      </w:r>
    </w:p>
    <w:p w:rsidR="00EA0027" w:rsidRDefault="00EA0027"/>
    <w:p w:rsidR="000B1C50" w:rsidRPr="00C92E60" w:rsidRDefault="000B1C50" w:rsidP="000B1C50">
      <w:pPr>
        <w:tabs>
          <w:tab w:val="left" w:pos="5387"/>
          <w:tab w:val="left" w:pos="5529"/>
        </w:tabs>
        <w:contextualSpacing/>
        <w:rPr>
          <w:b/>
        </w:rPr>
      </w:pPr>
      <w:r>
        <w:t xml:space="preserve">                                                                                      </w:t>
      </w:r>
      <w:r w:rsidRPr="00C92E60">
        <w:rPr>
          <w:b/>
        </w:rPr>
        <w:t xml:space="preserve">Пресс-служба </w:t>
      </w:r>
    </w:p>
    <w:p w:rsidR="000B1C50" w:rsidRPr="00C92E60" w:rsidRDefault="000B1C50" w:rsidP="000B1C50">
      <w:pPr>
        <w:contextualSpacing/>
        <w:rPr>
          <w:b/>
        </w:rPr>
      </w:pPr>
      <w:r w:rsidRPr="00C92E60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    </w:t>
      </w:r>
      <w:r w:rsidRPr="00C92E60">
        <w:rPr>
          <w:b/>
        </w:rPr>
        <w:t xml:space="preserve"> Отделения ПФР по Санкт-Петербургу</w:t>
      </w:r>
    </w:p>
    <w:p w:rsidR="000B1C50" w:rsidRPr="00C92E60" w:rsidRDefault="000B1C50" w:rsidP="000B1C50">
      <w:pPr>
        <w:contextualSpacing/>
        <w:rPr>
          <w:b/>
        </w:rPr>
      </w:pPr>
      <w:r w:rsidRPr="00C92E60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</w:t>
      </w:r>
      <w:r w:rsidRPr="00C92E60">
        <w:rPr>
          <w:b/>
        </w:rPr>
        <w:t xml:space="preserve">и Ленинградской области                        </w:t>
      </w:r>
    </w:p>
    <w:p w:rsidR="000B1C50" w:rsidRPr="000B1C50" w:rsidRDefault="000B1C50">
      <w:r>
        <w:t xml:space="preserve"> </w:t>
      </w:r>
    </w:p>
    <w:sectPr w:rsidR="000B1C50" w:rsidRPr="000B1C50" w:rsidSect="007E3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7E7"/>
    <w:rsid w:val="000B1C50"/>
    <w:rsid w:val="00115AA4"/>
    <w:rsid w:val="003C67E7"/>
    <w:rsid w:val="00402B7F"/>
    <w:rsid w:val="004A78D4"/>
    <w:rsid w:val="00551FF0"/>
    <w:rsid w:val="007E3039"/>
    <w:rsid w:val="00A53A68"/>
    <w:rsid w:val="00B13B98"/>
    <w:rsid w:val="00B90C39"/>
    <w:rsid w:val="00C41782"/>
    <w:rsid w:val="00EA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115AA4"/>
    <w:pPr>
      <w:suppressAutoHyphens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Наталия Андреевна</dc:creator>
  <cp:lastModifiedBy>Ширнина</cp:lastModifiedBy>
  <cp:revision>5</cp:revision>
  <cp:lastPrinted>2019-04-16T07:30:00Z</cp:lastPrinted>
  <dcterms:created xsi:type="dcterms:W3CDTF">2019-04-16T07:31:00Z</dcterms:created>
  <dcterms:modified xsi:type="dcterms:W3CDTF">2019-05-08T11:54:00Z</dcterms:modified>
</cp:coreProperties>
</file>