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A8" w:rsidRPr="00D51060" w:rsidRDefault="007945A8" w:rsidP="007945A8">
      <w:pPr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7945A8" w:rsidRPr="00733FF8" w:rsidRDefault="007945A8" w:rsidP="007945A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7945A8" w:rsidRPr="00D51060" w:rsidRDefault="007945A8" w:rsidP="00794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7945A8" w:rsidRPr="008C559A" w:rsidRDefault="007945A8" w:rsidP="007945A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7945A8" w:rsidRPr="008C559A" w:rsidRDefault="007945A8" w:rsidP="007945A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7945A8" w:rsidRPr="008C559A" w:rsidRDefault="007945A8" w:rsidP="007945A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7945A8" w:rsidRPr="008C559A" w:rsidRDefault="007945A8" w:rsidP="007945A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7945A8" w:rsidRPr="008C559A" w:rsidRDefault="007945A8" w:rsidP="007945A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7945A8" w:rsidRPr="008C559A" w:rsidRDefault="007945A8" w:rsidP="007945A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:rsidR="007945A8" w:rsidRPr="00D51060" w:rsidRDefault="007945A8" w:rsidP="00794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К =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proofErr w:type="gramStart"/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где</w:t>
      </w:r>
      <w:proofErr w:type="gramEnd"/>
      <w:r w:rsidRPr="008C559A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45A8" w:rsidRPr="00D51060" w:rsidRDefault="007945A8" w:rsidP="00794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- показатель риска;</w:t>
      </w:r>
    </w:p>
    <w:p w:rsidR="007945A8" w:rsidRDefault="007945A8" w:rsidP="007945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A8" w:rsidRPr="00D51060" w:rsidRDefault="007945A8" w:rsidP="00794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</w:t>
      </w:r>
      <w:r w:rsidRPr="000E7BBF">
        <w:rPr>
          <w:rFonts w:ascii="Times New Roman" w:hAnsi="Times New Roman"/>
          <w:sz w:val="28"/>
          <w:szCs w:val="28"/>
        </w:rPr>
        <w:t xml:space="preserve">обращений за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0E7BBF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ев</w:t>
      </w:r>
      <w:r w:rsidRPr="000E7BBF">
        <w:rPr>
          <w:rFonts w:ascii="Times New Roman" w:hAnsi="Times New Roman"/>
          <w:sz w:val="28"/>
          <w:szCs w:val="28"/>
        </w:rPr>
        <w:t xml:space="preserve">, поступивших в </w:t>
      </w:r>
      <w:proofErr w:type="gramStart"/>
      <w:r w:rsidRPr="000E7BBF">
        <w:rPr>
          <w:rFonts w:ascii="Times New Roman" w:hAnsi="Times New Roman"/>
          <w:sz w:val="28"/>
          <w:szCs w:val="28"/>
        </w:rPr>
        <w:t>адрес  Контрольного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</w:t>
      </w:r>
      <w:r w:rsidRPr="00D51060">
        <w:rPr>
          <w:rFonts w:ascii="Times New Roman" w:hAnsi="Times New Roman"/>
          <w:sz w:val="28"/>
          <w:szCs w:val="28"/>
        </w:rPr>
        <w:t>;</w:t>
      </w:r>
    </w:p>
    <w:p w:rsidR="007945A8" w:rsidRDefault="007945A8" w:rsidP="00794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4D0A08" w:rsidRDefault="007945A8" w:rsidP="007945A8"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</w:t>
      </w:r>
      <w:r w:rsidRPr="000E7BBF">
        <w:rPr>
          <w:rFonts w:ascii="Times New Roman" w:hAnsi="Times New Roman"/>
          <w:sz w:val="28"/>
          <w:szCs w:val="28"/>
        </w:rPr>
        <w:t>фактов несоответствия сведений (информации), полученных в течение трех месяцев более пяти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</w:t>
      </w:r>
      <w:bookmarkStart w:id="0" w:name="_GoBack"/>
      <w:bookmarkEnd w:id="0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E"/>
    <w:rsid w:val="0003162E"/>
    <w:rsid w:val="004D0A08"/>
    <w:rsid w:val="007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ACDC-6DA6-4786-BFBA-CEA33E50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A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2023-03-22T11:54:00Z</dcterms:created>
  <dcterms:modified xsi:type="dcterms:W3CDTF">2023-03-22T11:54:00Z</dcterms:modified>
</cp:coreProperties>
</file>