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3FA5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759D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E759D9">
        <w:rPr>
          <w:rFonts w:ascii="Times New Roman" w:hAnsi="Times New Roman" w:cs="Times New Roman"/>
          <w:sz w:val="24"/>
          <w:szCs w:val="24"/>
        </w:rPr>
        <w:t>21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3FA5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3FA5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A9" w:rsidRPr="00C50CA9" w:rsidRDefault="00C50CA9" w:rsidP="00C5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A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 xml:space="preserve">. Ульяновка, Московское шоссе, рядом с д. 11 (кадастровый номер 47:26:0301014:487), площадью 1130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>., в кадастровом квартале 47:26:0301014, в соответствии со схемой  расположения земельного участка  на када</w:t>
      </w:r>
      <w:r>
        <w:rPr>
          <w:rFonts w:ascii="Times New Roman" w:hAnsi="Times New Roman" w:cs="Times New Roman"/>
          <w:sz w:val="24"/>
          <w:szCs w:val="24"/>
        </w:rPr>
        <w:t xml:space="preserve">стровом плане территории.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</w:t>
      </w:r>
    </w:p>
    <w:p w:rsidR="00505B1F" w:rsidRPr="00505B1F" w:rsidRDefault="00C50CA9" w:rsidP="00C5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A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 xml:space="preserve">. Ульяновка, Московское шоссе, рядом с д. 11а (кадастровый номер 47:26:0301014:504), площадью 1000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>., в кадастровом квартале 47:26:0301014, в соответствии со схемой  расположения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CA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50CA9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759D9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E759D9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50CA9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759D9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E759D9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E759D9" w:rsidP="00E7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5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0CA9"/>
    <w:rsid w:val="00C53FA5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759D9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B8C4-63F6-4F94-A6CF-F2AD21AC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2020-10-21T07:03:00Z</cp:lastPrinted>
  <dcterms:created xsi:type="dcterms:W3CDTF">2021-02-15T07:02:00Z</dcterms:created>
  <dcterms:modified xsi:type="dcterms:W3CDTF">2021-02-15T07:04:00Z</dcterms:modified>
</cp:coreProperties>
</file>