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4" w:rsidRPr="00233234" w:rsidRDefault="00233234" w:rsidP="00A4533F">
      <w:pPr>
        <w:pStyle w:val="aa"/>
        <w:shd w:val="clear" w:color="auto" w:fill="FFFFFF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233234">
        <w:rPr>
          <w:sz w:val="26"/>
          <w:szCs w:val="26"/>
        </w:rPr>
        <w:t>Природоохранной прокуратурой проведена проверка по вопросу соблюдения требований закона при осуществлении строительства и сброса сточных вод в границах особо охраняемой природной территории «Памятник природы «Музей-усадьба Н.К. Рериха».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Памятник природы регионального значения «Музей-усадьба Н.К.Рериха», который учрежден на территории Волосовского района Ленинградской области постановлением Правительства Ленинградской области от 29.06.2009  №188 «Об объявлении Музея-усадьбы Н.К. Рериха памятником природы регионального значения».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Указанным постановлением также утвержден Паспорт особо охраняемой природной территории «Музей-усадьба Н.К.Рериха», которым определена его площадь – 58,68 га и границы.</w:t>
      </w:r>
      <w:bookmarkStart w:id="0" w:name="_GoBack"/>
      <w:bookmarkEnd w:id="0"/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территории памятника природы запрещается любая хозяйственная и иная деятельность, влекущая нарушение сохранности памятника природы.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целях защиты памятника природы от неблагоприятного антропогенного воздействия на его территории вводится специальный режим ограниченного хозяйственного пользования (п. 11 Паспорта).</w:t>
      </w:r>
    </w:p>
    <w:p w:rsidR="00233234" w:rsidRPr="006B7576" w:rsidRDefault="00233234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06.05.2019 природоохранной прокуратурой с привлечением специалистов комитета государственного экологического надзора Ленинградской области, комитета по культуре Ленинградской области, Волосовского отдела Росреестра по Ленинградской области проведена выездная проверка.</w:t>
      </w:r>
    </w:p>
    <w:p w:rsidR="00233234" w:rsidRPr="006B7576" w:rsidRDefault="00233234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результатам проверки установлено</w:t>
      </w:r>
      <w:r w:rsid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что гражданин С., являющийся жителем деревни Извара Волосовского раойона в границах особо охраняемой природной территории «Памятник природы «Музей-усадьба Н.К. Рериха» возведен металлический забор  (протяженностью 62,1 метра) ограждающий участок на котором ведется хозяйственная деятельность.</w:t>
      </w:r>
    </w:p>
    <w:p w:rsidR="006B7576" w:rsidRPr="006B7576" w:rsidRDefault="00233234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связи с этим, природоохранной прокуратурой 13.05.2019 в Волосовский районный суд Ленинградской области к </w:t>
      </w:r>
      <w:r w:rsid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 С.</w:t>
      </w: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предъявлено исковое заявление о сносе вышеуказанного забора.</w:t>
      </w:r>
      <w:r w:rsidR="006B7576"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20.09.2019 решением Волосовского районного суда исковые требования природоохранного прокурора удовлетворены в полном объеме. </w:t>
      </w:r>
    </w:p>
    <w:p w:rsidR="006B7576" w:rsidRPr="006B7576" w:rsidRDefault="006B7576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Исполнение решения суда находится на контроле прокуратуры.</w:t>
      </w:r>
    </w:p>
    <w:p w:rsidR="00233234" w:rsidRPr="00233234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</w:p>
    <w:p w:rsidR="00233234" w:rsidRPr="00233234" w:rsidRDefault="0023323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76" w:rsidRPr="00233234" w:rsidRDefault="00C87C76" w:rsidP="002332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3234">
        <w:rPr>
          <w:rFonts w:ascii="Times New Roman" w:hAnsi="Times New Roman" w:cs="Times New Roman"/>
          <w:sz w:val="26"/>
          <w:szCs w:val="26"/>
        </w:rPr>
        <w:t>Приложение: фотоматериалы.</w:t>
      </w:r>
    </w:p>
    <w:p w:rsidR="00C971B8" w:rsidRPr="00233234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помощник п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7A2ACE" w:rsidRPr="00233234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Юрист 1 класса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33234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Р.Э. Агаева   </w:t>
      </w:r>
    </w:p>
    <w:p w:rsidR="00A4533F" w:rsidRDefault="00A4533F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533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 wp14:anchorId="3DAE21EE" wp14:editId="5C5888E6">
            <wp:simplePos x="0" y="0"/>
            <wp:positionH relativeFrom="column">
              <wp:posOffset>1790065</wp:posOffset>
            </wp:positionH>
            <wp:positionV relativeFrom="paragraph">
              <wp:posOffset>313055</wp:posOffset>
            </wp:positionV>
            <wp:extent cx="2350135" cy="1762125"/>
            <wp:effectExtent l="0" t="0" r="0" b="0"/>
            <wp:wrapTopAndBottom/>
            <wp:docPr id="2" name="Рисунок 2" descr="C:\Users\user\Desktop\Новый сайт\Прокуратура\IMG_4428-14-05-19-06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сайт\Прокуратура\IMG_4428-14-05-19-06-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33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94080" behindDoc="0" locked="0" layoutInCell="1" allowOverlap="1" wp14:anchorId="7C564227" wp14:editId="1434CC4E">
            <wp:simplePos x="0" y="0"/>
            <wp:positionH relativeFrom="column">
              <wp:posOffset>4288790</wp:posOffset>
            </wp:positionH>
            <wp:positionV relativeFrom="paragraph">
              <wp:posOffset>837565</wp:posOffset>
            </wp:positionV>
            <wp:extent cx="2324100" cy="1743075"/>
            <wp:effectExtent l="0" t="0" r="0" b="0"/>
            <wp:wrapThrough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hrough>
            <wp:docPr id="3" name="Рисунок 3" descr="C:\Users\user\Desktop\Новый сайт\Прокуратура\IMG_4430-14-05-19-06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сайт\Прокуратура\IMG_4430-14-05-19-06-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33F" w:rsidRDefault="00A4533F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533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39808" behindDoc="1" locked="0" layoutInCell="1" allowOverlap="1" wp14:anchorId="294402D1" wp14:editId="312CC2C6">
            <wp:simplePos x="0" y="0"/>
            <wp:positionH relativeFrom="column">
              <wp:posOffset>-610870</wp:posOffset>
            </wp:positionH>
            <wp:positionV relativeFrom="paragraph">
              <wp:posOffset>502920</wp:posOffset>
            </wp:positionV>
            <wp:extent cx="2257425" cy="1971675"/>
            <wp:effectExtent l="0" t="0" r="0" b="0"/>
            <wp:wrapTight wrapText="bothSides">
              <wp:wrapPolygon edited="0">
                <wp:start x="0" y="0"/>
                <wp:lineTo x="0" y="21496"/>
                <wp:lineTo x="21509" y="21496"/>
                <wp:lineTo x="21509" y="0"/>
                <wp:lineTo x="0" y="0"/>
              </wp:wrapPolygon>
            </wp:wrapTight>
            <wp:docPr id="1" name="Рисунок 1" descr="C:\Users\user\Desktop\Новый сайт\Прокуратура\IMG_4431-14-05-19-06-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Прокуратура\IMG_4431-14-05-19-06-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33F" w:rsidRPr="00233234" w:rsidRDefault="00A4533F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4533F" w:rsidRPr="00233234" w:rsidSect="00A4533F">
      <w:headerReference w:type="default" r:id="rId10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DD" w:rsidRDefault="00547BDD" w:rsidP="00E27914">
      <w:pPr>
        <w:spacing w:after="0" w:line="240" w:lineRule="auto"/>
      </w:pPr>
      <w:r>
        <w:separator/>
      </w:r>
    </w:p>
  </w:endnote>
  <w:endnote w:type="continuationSeparator" w:id="0">
    <w:p w:rsidR="00547BDD" w:rsidRDefault="00547BDD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DD" w:rsidRDefault="00547BDD" w:rsidP="00E27914">
      <w:pPr>
        <w:spacing w:after="0" w:line="240" w:lineRule="auto"/>
      </w:pPr>
      <w:r>
        <w:separator/>
      </w:r>
    </w:p>
  </w:footnote>
  <w:footnote w:type="continuationSeparator" w:id="0">
    <w:p w:rsidR="00547BDD" w:rsidRDefault="00547BDD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300624"/>
      <w:docPartObj>
        <w:docPartGallery w:val="Page Numbers (Top of Page)"/>
        <w:docPartUnique/>
      </w:docPartObj>
    </w:sdtPr>
    <w:sdtEndPr/>
    <w:sdtContent>
      <w:p w:rsidR="00466435" w:rsidRDefault="00547B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C62D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506D65"/>
    <w:rsid w:val="00511503"/>
    <w:rsid w:val="0052400B"/>
    <w:rsid w:val="00540F4B"/>
    <w:rsid w:val="00547BDD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B757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114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11F5A"/>
    <w:rsid w:val="00A24D5F"/>
    <w:rsid w:val="00A410F0"/>
    <w:rsid w:val="00A4533F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64AD9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2467-82EF-4848-93C1-0DCE3039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2019-03-18T13:21:00Z</cp:lastPrinted>
  <dcterms:created xsi:type="dcterms:W3CDTF">2019-09-26T13:25:00Z</dcterms:created>
  <dcterms:modified xsi:type="dcterms:W3CDTF">2019-10-03T06:01:00Z</dcterms:modified>
</cp:coreProperties>
</file>