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bookmarkStart w:id="0" w:name="_GoBack"/>
      <w:bookmarkEnd w:id="0"/>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28</w:t>
      </w:r>
      <w:r w:rsidR="00004C69">
        <w:rPr>
          <w:b w:val="0"/>
          <w:sz w:val="24"/>
          <w:szCs w:val="24"/>
          <w:lang w:val="ru-RU"/>
        </w:rPr>
        <w:t>.</w:t>
      </w:r>
      <w:r w:rsidR="00994AE0">
        <w:rPr>
          <w:b w:val="0"/>
          <w:sz w:val="24"/>
          <w:szCs w:val="24"/>
          <w:lang w:val="ru-RU"/>
        </w:rPr>
        <w:t>08</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994AE0">
        <w:rPr>
          <w:b w:val="0"/>
          <w:sz w:val="24"/>
          <w:szCs w:val="24"/>
          <w:lang w:val="ru-RU"/>
        </w:rPr>
        <w:t>529</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 xml:space="preserve">о проведении аукциона </w:t>
      </w:r>
      <w:r w:rsidR="00994AE0" w:rsidRPr="00994AE0">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Pr="00995D28">
        <w:rPr>
          <w:sz w:val="24"/>
          <w:szCs w:val="24"/>
        </w:rPr>
        <w:t xml:space="preserve">, контактное лицо по предоставлению информации о </w:t>
      </w:r>
      <w:r w:rsidR="0050790B" w:rsidRPr="00995D28">
        <w:rPr>
          <w:sz w:val="24"/>
          <w:szCs w:val="24"/>
          <w:lang w:val="ru-RU"/>
        </w:rPr>
        <w:t>земельном участке</w:t>
      </w:r>
      <w:r w:rsidRPr="00995D28">
        <w:rPr>
          <w:sz w:val="24"/>
          <w:szCs w:val="24"/>
        </w:rPr>
        <w:t xml:space="preserve"> </w:t>
      </w:r>
      <w:r w:rsidR="0050790B" w:rsidRPr="00995D28">
        <w:rPr>
          <w:sz w:val="24"/>
          <w:szCs w:val="24"/>
          <w:lang w:val="ru-RU"/>
        </w:rPr>
        <w:t>Манакова М.А.</w:t>
      </w:r>
      <w:r w:rsidRPr="00995D28">
        <w:rPr>
          <w:sz w:val="24"/>
          <w:szCs w:val="24"/>
        </w:rPr>
        <w:t xml:space="preserve"> </w:t>
      </w:r>
      <w:r w:rsidR="00A37E0A">
        <w:rPr>
          <w:sz w:val="24"/>
          <w:szCs w:val="24"/>
          <w:lang w:val="ru-RU"/>
        </w:rPr>
        <w:t xml:space="preserve">тел. </w:t>
      </w:r>
      <w:r w:rsidRPr="00995D28">
        <w:rPr>
          <w:sz w:val="24"/>
          <w:szCs w:val="24"/>
        </w:rPr>
        <w:t>8 (81361) 93-</w:t>
      </w:r>
      <w:r w:rsidR="006F19F6" w:rsidRPr="00995D28">
        <w:rPr>
          <w:sz w:val="24"/>
          <w:szCs w:val="24"/>
          <w:lang w:val="ru-RU"/>
        </w:rPr>
        <w:t>607.</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1" w:name="OLE_LINK13"/>
      <w:bookmarkStart w:id="2"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994AE0">
        <w:rPr>
          <w:sz w:val="24"/>
          <w:szCs w:val="24"/>
          <w:lang w:val="ru-RU"/>
        </w:rPr>
        <w:t>28</w:t>
      </w:r>
      <w:r w:rsidR="00A37E0A" w:rsidRPr="00A04EC4">
        <w:rPr>
          <w:sz w:val="24"/>
          <w:szCs w:val="24"/>
          <w:lang w:val="ru-RU"/>
        </w:rPr>
        <w:t>.</w:t>
      </w:r>
      <w:r w:rsidR="00994AE0">
        <w:rPr>
          <w:sz w:val="24"/>
          <w:szCs w:val="24"/>
          <w:lang w:val="ru-RU"/>
        </w:rPr>
        <w:t>08</w:t>
      </w:r>
      <w:r w:rsidR="006F19F6" w:rsidRPr="00A04EC4">
        <w:rPr>
          <w:sz w:val="24"/>
          <w:szCs w:val="24"/>
          <w:lang w:val="ru-RU"/>
        </w:rPr>
        <w:t>.201</w:t>
      </w:r>
      <w:r w:rsidR="003E0289" w:rsidRPr="00A04EC4">
        <w:rPr>
          <w:sz w:val="24"/>
          <w:szCs w:val="24"/>
          <w:lang w:val="ru-RU"/>
        </w:rPr>
        <w:t>9</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994AE0">
        <w:rPr>
          <w:sz w:val="24"/>
          <w:szCs w:val="24"/>
          <w:lang w:val="ru-RU"/>
        </w:rPr>
        <w:t>529</w:t>
      </w:r>
      <w:r w:rsidR="006F19F6" w:rsidRPr="00995D28">
        <w:rPr>
          <w:sz w:val="24"/>
          <w:szCs w:val="24"/>
          <w:lang w:val="ru-RU"/>
        </w:rPr>
        <w:t xml:space="preserve"> </w:t>
      </w:r>
      <w:r w:rsidR="004F607E">
        <w:rPr>
          <w:sz w:val="24"/>
          <w:szCs w:val="24"/>
        </w:rPr>
        <w:t>«О проведении</w:t>
      </w:r>
      <w:r w:rsidR="004F607E">
        <w:rPr>
          <w:sz w:val="24"/>
          <w:szCs w:val="24"/>
          <w:lang w:val="ru-RU"/>
        </w:rPr>
        <w:t xml:space="preserve"> </w:t>
      </w:r>
      <w:bookmarkEnd w:id="1"/>
      <w:r w:rsidR="00994AE0" w:rsidRPr="00994AE0">
        <w:rPr>
          <w:sz w:val="24"/>
          <w:szCs w:val="24"/>
        </w:rPr>
        <w:t>аукцион</w:t>
      </w:r>
      <w:r w:rsidR="00994AE0">
        <w:rPr>
          <w:sz w:val="24"/>
          <w:szCs w:val="24"/>
          <w:lang w:val="ru-RU"/>
        </w:rPr>
        <w:t>а</w:t>
      </w:r>
      <w:r w:rsidR="00994AE0" w:rsidRPr="00994AE0">
        <w:rPr>
          <w:sz w:val="24"/>
          <w:szCs w:val="24"/>
        </w:rPr>
        <w:t xml:space="preserve"> 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r w:rsidRPr="00995D28">
        <w:rPr>
          <w:sz w:val="24"/>
          <w:szCs w:val="24"/>
        </w:rPr>
        <w:t>»</w:t>
      </w:r>
      <w:bookmarkEnd w:id="2"/>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994AE0">
        <w:rPr>
          <w:sz w:val="24"/>
          <w:szCs w:val="24"/>
          <w:lang w:val="ru-RU"/>
        </w:rPr>
        <w:t>четырьмя</w:t>
      </w:r>
      <w:r w:rsidRPr="00995D28">
        <w:rPr>
          <w:sz w:val="24"/>
          <w:szCs w:val="24"/>
        </w:rPr>
        <w:t xml:space="preserve"> лот</w:t>
      </w:r>
      <w:r w:rsidR="0052771C">
        <w:rPr>
          <w:sz w:val="24"/>
          <w:szCs w:val="24"/>
          <w:lang w:val="ru-RU"/>
        </w:rPr>
        <w:t>ами</w:t>
      </w:r>
      <w:r w:rsidRPr="00995D28">
        <w:rPr>
          <w:sz w:val="24"/>
          <w:szCs w:val="24"/>
        </w:rPr>
        <w:t xml:space="preserve">, открытым по составу участников с подачей </w:t>
      </w:r>
      <w:r w:rsidR="00A04EC4">
        <w:rPr>
          <w:sz w:val="24"/>
          <w:szCs w:val="24"/>
          <w:lang w:val="ru-RU"/>
        </w:rPr>
        <w:t xml:space="preserve"> </w:t>
      </w:r>
      <w:r w:rsidR="0052771C">
        <w:rPr>
          <w:sz w:val="24"/>
          <w:szCs w:val="24"/>
          <w:lang w:val="ru-RU"/>
        </w:rPr>
        <w:t>п</w:t>
      </w:r>
      <w:r w:rsidRPr="00995D28">
        <w:rPr>
          <w:sz w:val="24"/>
          <w:szCs w:val="24"/>
        </w:rPr>
        <w:t>редложений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FA2BB9" w:rsidRPr="004F607E">
        <w:rPr>
          <w:sz w:val="24"/>
          <w:szCs w:val="24"/>
        </w:rPr>
        <w:t>пл</w:t>
      </w:r>
      <w:r w:rsidR="00FA2BB9" w:rsidRPr="004F607E">
        <w:rPr>
          <w:b/>
          <w:sz w:val="24"/>
          <w:szCs w:val="24"/>
        </w:rPr>
        <w:t>о</w:t>
      </w:r>
      <w:r w:rsidR="00FA2BB9" w:rsidRPr="00995D28">
        <w:rPr>
          <w:sz w:val="24"/>
          <w:szCs w:val="24"/>
        </w:rPr>
        <w:t xml:space="preserve">щадью </w:t>
      </w:r>
      <w:r w:rsidR="00DA564C">
        <w:rPr>
          <w:sz w:val="24"/>
          <w:szCs w:val="24"/>
          <w:lang w:val="ru-RU"/>
        </w:rPr>
        <w:t>155</w:t>
      </w:r>
      <w:r w:rsidR="00444721">
        <w:rPr>
          <w:sz w:val="24"/>
          <w:szCs w:val="24"/>
          <w:lang w:val="ru-RU"/>
        </w:rPr>
        <w:t>5</w:t>
      </w:r>
      <w:r w:rsidR="00DA564C">
        <w:rPr>
          <w:sz w:val="24"/>
          <w:szCs w:val="24"/>
          <w:lang w:val="ru-RU"/>
        </w:rPr>
        <w:t>0</w:t>
      </w:r>
      <w:r w:rsidR="00FA2BB9" w:rsidRPr="00995D28">
        <w:rPr>
          <w:sz w:val="24"/>
          <w:szCs w:val="24"/>
        </w:rPr>
        <w:t xml:space="preserve"> кв.м., кадастровый номер </w:t>
      </w:r>
      <w:bookmarkStart w:id="3" w:name="OLE_LINK14"/>
      <w:bookmarkStart w:id="4" w:name="OLE_LINK15"/>
      <w:bookmarkStart w:id="5" w:name="OLE_LINK26"/>
      <w:r w:rsidR="00FA2BB9" w:rsidRPr="00995D28">
        <w:rPr>
          <w:sz w:val="24"/>
          <w:szCs w:val="24"/>
        </w:rPr>
        <w:t>47:26:03010</w:t>
      </w:r>
      <w:r w:rsidR="00DA564C">
        <w:rPr>
          <w:sz w:val="24"/>
          <w:szCs w:val="24"/>
          <w:lang w:val="ru-RU"/>
        </w:rPr>
        <w:t>12</w:t>
      </w:r>
      <w:r w:rsidR="00FA2BB9" w:rsidRPr="00995D28">
        <w:rPr>
          <w:sz w:val="24"/>
          <w:szCs w:val="24"/>
        </w:rPr>
        <w:t>:</w:t>
      </w:r>
      <w:r w:rsidR="00DA564C">
        <w:rPr>
          <w:sz w:val="24"/>
          <w:szCs w:val="24"/>
          <w:lang w:val="ru-RU"/>
        </w:rPr>
        <w:t>404</w:t>
      </w:r>
      <w:bookmarkEnd w:id="3"/>
      <w:bookmarkEnd w:id="4"/>
      <w:bookmarkEnd w:id="5"/>
      <w:r w:rsidR="00FA2BB9" w:rsidRPr="00995D28">
        <w:rPr>
          <w:sz w:val="24"/>
          <w:szCs w:val="24"/>
        </w:rPr>
        <w:t xml:space="preserve">, расположенный </w:t>
      </w:r>
      <w:r w:rsidR="00DA564C" w:rsidRPr="00DA564C">
        <w:rPr>
          <w:sz w:val="24"/>
          <w:szCs w:val="24"/>
        </w:rPr>
        <w:t>по адресу: Ленинградская область, Тосненский район, г.п. Ульяновка, 6-й переулок, номер участка 18а</w:t>
      </w:r>
      <w:r w:rsidR="00FA2BB9" w:rsidRPr="00995D28">
        <w:rPr>
          <w:sz w:val="24"/>
          <w:szCs w:val="24"/>
        </w:rPr>
        <w:t>, категория земель: земли населенных пунктов, разрешенное использование</w:t>
      </w:r>
      <w:bookmarkStart w:id="6" w:name="OLE_LINK23"/>
      <w:bookmarkStart w:id="7" w:name="OLE_LINK24"/>
      <w:r w:rsidR="00FA2BB9" w:rsidRPr="00995D28">
        <w:rPr>
          <w:sz w:val="24"/>
          <w:szCs w:val="24"/>
        </w:rPr>
        <w:t xml:space="preserve">: </w:t>
      </w:r>
      <w:bookmarkStart w:id="8" w:name="OLE_LINK11"/>
      <w:bookmarkStart w:id="9" w:name="OLE_LINK12"/>
      <w:r w:rsidR="00DA564C">
        <w:rPr>
          <w:sz w:val="24"/>
          <w:szCs w:val="24"/>
          <w:lang w:val="ru-RU"/>
        </w:rPr>
        <w:t>объекты складского назначения различного профиля</w:t>
      </w:r>
      <w:bookmarkEnd w:id="6"/>
      <w:bookmarkEnd w:id="7"/>
      <w:bookmarkEnd w:id="8"/>
      <w:bookmarkEnd w:id="9"/>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годовой арендной платы земельного участка</w:t>
      </w:r>
      <w:r w:rsidR="0052771C">
        <w:rPr>
          <w:sz w:val="24"/>
          <w:szCs w:val="24"/>
          <w:lang w:val="ru-RU"/>
        </w:rPr>
        <w:t xml:space="preserve"> № 582 от 08.082019 г.</w:t>
      </w:r>
      <w:r w:rsidR="00DA564C">
        <w:rPr>
          <w:sz w:val="24"/>
          <w:szCs w:val="24"/>
          <w:lang w:val="ru-RU"/>
        </w:rPr>
        <w:t>, выполненного ООО «</w:t>
      </w:r>
      <w:r w:rsidR="00994AE0">
        <w:rPr>
          <w:sz w:val="24"/>
          <w:szCs w:val="24"/>
          <w:lang w:val="ru-RU"/>
        </w:rPr>
        <w:t>ПроКа</w:t>
      </w:r>
      <w:r w:rsidR="00DA564C">
        <w:rPr>
          <w:sz w:val="24"/>
          <w:szCs w:val="24"/>
          <w:lang w:val="ru-RU"/>
        </w:rPr>
        <w:t xml:space="preserve">»  </w:t>
      </w:r>
      <w:r w:rsidR="00994AE0">
        <w:rPr>
          <w:sz w:val="24"/>
          <w:szCs w:val="24"/>
          <w:lang w:val="ru-RU"/>
        </w:rPr>
        <w:t>-</w:t>
      </w:r>
      <w:r w:rsidR="0052771C">
        <w:rPr>
          <w:sz w:val="24"/>
          <w:szCs w:val="24"/>
          <w:lang w:val="ru-RU"/>
        </w:rPr>
        <w:t xml:space="preserve"> </w:t>
      </w:r>
      <w:r w:rsidR="00B7200A">
        <w:rPr>
          <w:sz w:val="24"/>
          <w:szCs w:val="24"/>
          <w:lang w:val="ru-RU"/>
        </w:rPr>
        <w:t>размер</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994AE0">
        <w:rPr>
          <w:sz w:val="24"/>
          <w:szCs w:val="24"/>
          <w:lang w:val="ru-RU"/>
        </w:rPr>
        <w:t>921 000</w:t>
      </w:r>
      <w:r w:rsidRPr="00995D28">
        <w:rPr>
          <w:sz w:val="24"/>
          <w:szCs w:val="24"/>
        </w:rPr>
        <w:t xml:space="preserve"> (</w:t>
      </w:r>
      <w:r w:rsidR="00994AE0">
        <w:rPr>
          <w:sz w:val="24"/>
          <w:szCs w:val="24"/>
          <w:lang w:val="ru-RU"/>
        </w:rPr>
        <w:t>девятьсот двадцать одна тысяча</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10" w:name="OLE_LINK27"/>
      <w:r w:rsidR="00994AE0">
        <w:rPr>
          <w:sz w:val="24"/>
          <w:szCs w:val="24"/>
          <w:lang w:val="ru-RU"/>
        </w:rPr>
        <w:t>27 630</w:t>
      </w:r>
      <w:r w:rsidRPr="00995D28">
        <w:rPr>
          <w:sz w:val="24"/>
          <w:szCs w:val="24"/>
        </w:rPr>
        <w:t xml:space="preserve"> </w:t>
      </w:r>
      <w:bookmarkEnd w:id="10"/>
      <w:r w:rsidRPr="00995D28">
        <w:rPr>
          <w:sz w:val="24"/>
          <w:szCs w:val="24"/>
        </w:rPr>
        <w:t>(</w:t>
      </w:r>
      <w:r w:rsidR="00DE0891">
        <w:rPr>
          <w:sz w:val="24"/>
          <w:szCs w:val="24"/>
          <w:lang w:val="ru-RU"/>
        </w:rPr>
        <w:t xml:space="preserve">двадцать </w:t>
      </w:r>
      <w:r w:rsidR="00994AE0">
        <w:rPr>
          <w:sz w:val="24"/>
          <w:szCs w:val="24"/>
          <w:lang w:val="ru-RU"/>
        </w:rPr>
        <w:t>семь тысяч шестьсот тридцать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исходя из площади застройки – 54 месяца.</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sidR="00DE0891">
        <w:rPr>
          <w:rFonts w:ascii="Times New Roman" w:eastAsia="Times New Roman" w:hAnsi="Times New Roman" w:cs="Times New Roman"/>
          <w:color w:val="auto"/>
          <w:lang w:val="ru-RU"/>
        </w:rPr>
        <w:t xml:space="preserve">– зона производственно-коммунальных объектов </w:t>
      </w:r>
      <w:r w:rsidR="00DE0891">
        <w:rPr>
          <w:rFonts w:ascii="Times New Roman" w:eastAsia="Times New Roman" w:hAnsi="Times New Roman" w:cs="Times New Roman"/>
          <w:color w:val="auto"/>
          <w:lang w:val="en-US"/>
        </w:rPr>
        <w:t>V</w:t>
      </w:r>
      <w:r w:rsidR="00DE0891">
        <w:rPr>
          <w:rFonts w:ascii="Times New Roman" w:eastAsia="Times New Roman" w:hAnsi="Times New Roman" w:cs="Times New Roman"/>
          <w:color w:val="auto"/>
          <w:lang w:val="ru-RU"/>
        </w:rPr>
        <w:t xml:space="preserve"> класса</w:t>
      </w:r>
      <w:r w:rsidR="0052771C">
        <w:rPr>
          <w:rFonts w:ascii="Times New Roman" w:eastAsia="Times New Roman" w:hAnsi="Times New Roman" w:cs="Times New Roman"/>
          <w:color w:val="auto"/>
          <w:lang w:val="ru-RU"/>
        </w:rPr>
        <w:t xml:space="preserve"> ПК - 3</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w:t>
      </w:r>
      <w:r w:rsidR="003150FA">
        <w:rPr>
          <w:rFonts w:ascii="Times New Roman" w:eastAsia="Calibri" w:hAnsi="Times New Roman" w:cs="Times New Roman"/>
          <w:bCs/>
          <w:color w:val="auto"/>
          <w:lang w:val="ru-RU"/>
        </w:rPr>
        <w:t>5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озеленения территории – не менее 0,15 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3150FA">
        <w:rPr>
          <w:sz w:val="24"/>
          <w:szCs w:val="24"/>
          <w:lang w:val="ru-RU"/>
        </w:rPr>
        <w:t>13.06</w:t>
      </w:r>
      <w:r>
        <w:rPr>
          <w:sz w:val="24"/>
          <w:szCs w:val="24"/>
          <w:lang w:val="ru-RU"/>
        </w:rPr>
        <w:t>.2018</w:t>
      </w:r>
      <w:r w:rsidR="007E7D84">
        <w:rPr>
          <w:sz w:val="24"/>
          <w:szCs w:val="24"/>
          <w:lang w:val="ru-RU"/>
        </w:rPr>
        <w:t xml:space="preserve"> г.</w:t>
      </w:r>
      <w:r>
        <w:rPr>
          <w:sz w:val="24"/>
          <w:szCs w:val="24"/>
          <w:lang w:val="ru-RU"/>
        </w:rPr>
        <w:t xml:space="preserve"> № </w:t>
      </w:r>
      <w:r w:rsidR="003150FA">
        <w:rPr>
          <w:sz w:val="24"/>
          <w:szCs w:val="24"/>
          <w:lang w:val="ru-RU"/>
        </w:rPr>
        <w:t>951</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3150FA">
        <w:rPr>
          <w:sz w:val="24"/>
          <w:szCs w:val="24"/>
          <w:lang w:val="ru-RU"/>
        </w:rPr>
        <w:t>15</w:t>
      </w:r>
      <w:r w:rsidR="00C91F3C">
        <w:rPr>
          <w:sz w:val="24"/>
          <w:szCs w:val="24"/>
          <w:lang w:val="ru-RU"/>
        </w:rPr>
        <w:t>.0</w:t>
      </w:r>
      <w:r w:rsidR="003150FA">
        <w:rPr>
          <w:sz w:val="24"/>
          <w:szCs w:val="24"/>
          <w:lang w:val="ru-RU"/>
        </w:rPr>
        <w:t>6</w:t>
      </w:r>
      <w:r w:rsidR="00C91F3C">
        <w:rPr>
          <w:sz w:val="24"/>
          <w:szCs w:val="24"/>
          <w:lang w:val="ru-RU"/>
        </w:rPr>
        <w:t>.2018</w:t>
      </w:r>
      <w:r w:rsidR="007E7D84">
        <w:rPr>
          <w:sz w:val="24"/>
          <w:szCs w:val="24"/>
          <w:lang w:val="ru-RU"/>
        </w:rPr>
        <w:t xml:space="preserve"> г.</w:t>
      </w:r>
      <w:r w:rsidR="00C91F3C">
        <w:rPr>
          <w:sz w:val="24"/>
          <w:szCs w:val="24"/>
          <w:lang w:val="ru-RU"/>
        </w:rPr>
        <w:t xml:space="preserve"> № 10-04/</w:t>
      </w:r>
      <w:r w:rsidR="003150FA">
        <w:rPr>
          <w:sz w:val="24"/>
          <w:szCs w:val="24"/>
          <w:lang w:val="ru-RU"/>
        </w:rPr>
        <w:t>2564</w:t>
      </w:r>
      <w:r w:rsidR="00E30D04">
        <w:rPr>
          <w:sz w:val="24"/>
          <w:szCs w:val="24"/>
          <w:lang w:val="ru-RU"/>
        </w:rPr>
        <w:t xml:space="preserve">). </w:t>
      </w:r>
      <w:r w:rsidR="003150FA">
        <w:rPr>
          <w:sz w:val="24"/>
          <w:szCs w:val="24"/>
          <w:lang w:val="ru-RU"/>
        </w:rPr>
        <w:t>Техническая</w:t>
      </w:r>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энергопринимающих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3150FA">
        <w:rPr>
          <w:sz w:val="24"/>
          <w:szCs w:val="24"/>
          <w:lang w:val="ru-RU"/>
        </w:rPr>
        <w:t>09</w:t>
      </w:r>
      <w:r w:rsidR="00C1060B">
        <w:rPr>
          <w:sz w:val="24"/>
          <w:szCs w:val="24"/>
          <w:lang w:val="ru-RU"/>
        </w:rPr>
        <w:t>.0</w:t>
      </w:r>
      <w:r w:rsidR="003150FA">
        <w:rPr>
          <w:sz w:val="24"/>
          <w:szCs w:val="24"/>
          <w:lang w:val="ru-RU"/>
        </w:rPr>
        <w:t>6</w:t>
      </w:r>
      <w:r w:rsidR="00EF4FB7">
        <w:rPr>
          <w:sz w:val="24"/>
          <w:szCs w:val="24"/>
          <w:lang w:val="ru-RU"/>
        </w:rPr>
        <w:t>.2018</w:t>
      </w:r>
      <w:r w:rsidR="007E7D84">
        <w:rPr>
          <w:sz w:val="24"/>
          <w:szCs w:val="24"/>
          <w:lang w:val="ru-RU"/>
        </w:rPr>
        <w:t xml:space="preserve"> г.</w:t>
      </w:r>
      <w:r w:rsidR="00EF4FB7">
        <w:rPr>
          <w:sz w:val="24"/>
          <w:szCs w:val="24"/>
          <w:lang w:val="ru-RU"/>
        </w:rPr>
        <w:t xml:space="preserve"> №06/</w:t>
      </w:r>
      <w:r w:rsidR="003150FA">
        <w:rPr>
          <w:sz w:val="24"/>
          <w:szCs w:val="24"/>
          <w:lang w:val="ru-RU"/>
        </w:rPr>
        <w:t>1015</w:t>
      </w:r>
      <w:r w:rsidR="00EF4FB7">
        <w:rPr>
          <w:sz w:val="24"/>
          <w:szCs w:val="24"/>
          <w:lang w:val="ru-RU"/>
        </w:rPr>
        <w:t>). Т</w:t>
      </w:r>
      <w:r w:rsidR="00994AE0" w:rsidRPr="00995D28">
        <w:rPr>
          <w:sz w:val="24"/>
          <w:szCs w:val="24"/>
        </w:rPr>
        <w:t>ехническая</w:t>
      </w:r>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w:t>
      </w:r>
      <w:r w:rsidR="00C1060B">
        <w:rPr>
          <w:sz w:val="24"/>
          <w:szCs w:val="24"/>
          <w:lang w:val="ru-RU"/>
        </w:rPr>
        <w:t>высокого</w:t>
      </w:r>
      <w:r w:rsidR="002C67DA" w:rsidRPr="00995D28">
        <w:rPr>
          <w:sz w:val="24"/>
          <w:szCs w:val="24"/>
        </w:rPr>
        <w:t xml:space="preserve">о давления </w:t>
      </w:r>
      <w:r w:rsidR="00F44EA4">
        <w:rPr>
          <w:sz w:val="24"/>
          <w:szCs w:val="24"/>
          <w:lang w:val="ru-RU"/>
        </w:rPr>
        <w:t xml:space="preserve"> </w:t>
      </w:r>
      <w:r w:rsidR="003150FA">
        <w:rPr>
          <w:sz w:val="24"/>
          <w:szCs w:val="24"/>
          <w:lang w:val="ru-RU"/>
        </w:rPr>
        <w:t>ПЭ</w:t>
      </w:r>
      <w:r w:rsidR="00EF4FB7">
        <w:rPr>
          <w:sz w:val="24"/>
          <w:szCs w:val="24"/>
          <w:lang w:val="ru-RU"/>
        </w:rPr>
        <w:t xml:space="preserve"> </w:t>
      </w:r>
      <w:r w:rsidR="003150FA">
        <w:rPr>
          <w:sz w:val="24"/>
          <w:szCs w:val="24"/>
          <w:lang w:val="ru-RU"/>
        </w:rPr>
        <w:t>160</w:t>
      </w:r>
      <w:r w:rsidR="00EF4FB7">
        <w:rPr>
          <w:sz w:val="24"/>
          <w:szCs w:val="24"/>
          <w:lang w:val="ru-RU"/>
        </w:rPr>
        <w:t xml:space="preserve"> мм</w:t>
      </w:r>
      <w:r w:rsidR="00B7200A">
        <w:rPr>
          <w:sz w:val="24"/>
          <w:szCs w:val="24"/>
          <w:lang w:val="ru-RU"/>
        </w:rPr>
        <w:t>,</w:t>
      </w:r>
      <w:r w:rsidR="00EF4FB7">
        <w:rPr>
          <w:sz w:val="24"/>
          <w:szCs w:val="24"/>
          <w:lang w:val="ru-RU"/>
        </w:rPr>
        <w:t xml:space="preserve"> ориентировочное расстояние по прямой линии около </w:t>
      </w:r>
      <w:r w:rsidR="003150FA">
        <w:rPr>
          <w:sz w:val="24"/>
          <w:szCs w:val="24"/>
          <w:lang w:val="ru-RU"/>
        </w:rPr>
        <w:t>700</w:t>
      </w:r>
      <w:r w:rsidR="00EF4FB7">
        <w:rPr>
          <w:sz w:val="24"/>
          <w:szCs w:val="24"/>
          <w:lang w:val="ru-RU"/>
        </w:rPr>
        <w:t xml:space="preserve"> м</w:t>
      </w:r>
      <w:r w:rsidR="002C67DA"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3150FA">
        <w:rPr>
          <w:sz w:val="24"/>
          <w:szCs w:val="24"/>
          <w:lang w:val="ru-RU"/>
        </w:rPr>
        <w:t>18</w:t>
      </w:r>
      <w:r w:rsidR="00C1060B" w:rsidRPr="00C1060B">
        <w:rPr>
          <w:sz w:val="24"/>
          <w:szCs w:val="24"/>
          <w:lang w:val="ru-RU"/>
        </w:rPr>
        <w:t>.0</w:t>
      </w:r>
      <w:r w:rsidR="003150FA">
        <w:rPr>
          <w:sz w:val="24"/>
          <w:szCs w:val="24"/>
          <w:lang w:val="ru-RU"/>
        </w:rPr>
        <w:t>6</w:t>
      </w:r>
      <w:r w:rsidR="00C1060B" w:rsidRPr="00C1060B">
        <w:rPr>
          <w:sz w:val="24"/>
          <w:szCs w:val="24"/>
          <w:lang w:val="ru-RU"/>
        </w:rPr>
        <w:t>.2018</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3150FA">
        <w:rPr>
          <w:sz w:val="24"/>
          <w:szCs w:val="24"/>
          <w:lang w:val="ru-RU"/>
        </w:rPr>
        <w:t>2148</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52771C" w:rsidRDefault="0052771C" w:rsidP="000B0376">
      <w:pPr>
        <w:pStyle w:val="1"/>
        <w:spacing w:before="0" w:after="0" w:line="259" w:lineRule="auto"/>
        <w:ind w:left="20" w:right="40" w:firstLine="700"/>
        <w:jc w:val="both"/>
        <w:rPr>
          <w:sz w:val="24"/>
          <w:szCs w:val="24"/>
          <w:lang w:val="ru-RU"/>
        </w:rPr>
      </w:pPr>
      <w:r>
        <w:rPr>
          <w:sz w:val="24"/>
          <w:szCs w:val="24"/>
          <w:lang w:val="ru-RU"/>
        </w:rPr>
        <w:t xml:space="preserve">Организация подъезда к земельному участку должна быть организована без использования улично-дорожной сети жилой зоны (6-й переулок), путем устройства </w:t>
      </w:r>
      <w:r>
        <w:rPr>
          <w:sz w:val="24"/>
          <w:szCs w:val="24"/>
          <w:lang w:val="ru-RU"/>
        </w:rPr>
        <w:lastRenderedPageBreak/>
        <w:t xml:space="preserve">альтернативного подъезда в полосе отвода железной дороги </w:t>
      </w:r>
      <w:r w:rsidR="002E77C8">
        <w:rPr>
          <w:sz w:val="24"/>
          <w:szCs w:val="24"/>
          <w:lang w:val="ru-RU"/>
        </w:rPr>
        <w:t xml:space="preserve"> с 1 км 2 ПК до 1 км 5 ПК станции Саблино по направлению к Б/П 22 км подъезда к складу такелажного оборудования.</w:t>
      </w:r>
    </w:p>
    <w:p w:rsidR="00994AE0" w:rsidRDefault="00994AE0" w:rsidP="00994AE0">
      <w:pPr>
        <w:pStyle w:val="1"/>
        <w:shd w:val="clear" w:color="auto" w:fill="auto"/>
        <w:spacing w:before="0" w:after="0" w:line="259" w:lineRule="auto"/>
        <w:ind w:left="23" w:right="40" w:firstLine="697"/>
        <w:jc w:val="both"/>
        <w:rPr>
          <w:sz w:val="24"/>
          <w:szCs w:val="24"/>
          <w:lang w:val="ru-RU"/>
        </w:rPr>
      </w:pPr>
      <w:r>
        <w:rPr>
          <w:b/>
          <w:sz w:val="24"/>
          <w:szCs w:val="24"/>
          <w:lang w:val="ru-RU"/>
        </w:rPr>
        <w:t>Лот № 2.</w:t>
      </w:r>
      <w:r>
        <w:rPr>
          <w:sz w:val="24"/>
          <w:szCs w:val="24"/>
          <w:lang w:val="ru-RU"/>
        </w:rPr>
        <w:t xml:space="preserve"> </w:t>
      </w:r>
      <w:r w:rsidRPr="00995D28">
        <w:rPr>
          <w:sz w:val="24"/>
          <w:szCs w:val="24"/>
          <w:lang w:val="ru-RU"/>
        </w:rPr>
        <w:t>Земельный</w:t>
      </w:r>
      <w:r w:rsidRPr="00995D28">
        <w:rPr>
          <w:sz w:val="24"/>
          <w:szCs w:val="24"/>
        </w:rPr>
        <w:t xml:space="preserve"> участок,</w:t>
      </w:r>
      <w:r w:rsidRPr="00995D28">
        <w:rPr>
          <w:sz w:val="24"/>
          <w:szCs w:val="24"/>
          <w:lang w:val="ru-RU"/>
        </w:rPr>
        <w:t xml:space="preserve"> </w:t>
      </w:r>
      <w:r w:rsidR="00BC169D" w:rsidRPr="00BC169D">
        <w:rPr>
          <w:sz w:val="24"/>
          <w:szCs w:val="24"/>
        </w:rPr>
        <w:t>площадью 878 кв.м., кадастровый номер 47:26:0301005:393, расположенный по адресу: Ленинградская область, Тосненский муниципальный район, Ульяновское городское поселение, г.п. Ульяновка, Советский пр., номер участка 64б, категория земель – земли населенных пунктов, разрешенное использование – магазины</w:t>
      </w:r>
      <w:r>
        <w:rPr>
          <w:sz w:val="24"/>
          <w:szCs w:val="24"/>
          <w:lang w:val="ru-RU"/>
        </w:rPr>
        <w:t>.</w:t>
      </w:r>
    </w:p>
    <w:p w:rsidR="00994AE0" w:rsidRPr="00995D28" w:rsidRDefault="00994AE0" w:rsidP="00994AE0">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Pr>
          <w:sz w:val="24"/>
          <w:szCs w:val="24"/>
          <w:lang w:val="ru-RU"/>
        </w:rPr>
        <w:t>аукциона в соответствии с Отчетом об оценке рыночной стоимости годовой арендной платы земельного участка</w:t>
      </w:r>
      <w:r w:rsidR="00E86267">
        <w:rPr>
          <w:sz w:val="24"/>
          <w:szCs w:val="24"/>
          <w:lang w:val="ru-RU"/>
        </w:rPr>
        <w:t xml:space="preserve"> № 435 от 17.06.2019 г</w:t>
      </w:r>
      <w:r w:rsidR="007E7D84">
        <w:rPr>
          <w:sz w:val="24"/>
          <w:szCs w:val="24"/>
          <w:lang w:val="ru-RU"/>
        </w:rPr>
        <w:t>.</w:t>
      </w:r>
      <w:r>
        <w:rPr>
          <w:sz w:val="24"/>
          <w:szCs w:val="24"/>
          <w:lang w:val="ru-RU"/>
        </w:rPr>
        <w:t>, выполненного ООО «ПроКа»  -</w:t>
      </w:r>
      <w:r w:rsidR="00BC169D">
        <w:rPr>
          <w:sz w:val="24"/>
          <w:szCs w:val="24"/>
          <w:lang w:val="ru-RU"/>
        </w:rPr>
        <w:t xml:space="preserve"> </w:t>
      </w:r>
      <w:r>
        <w:rPr>
          <w:sz w:val="24"/>
          <w:szCs w:val="24"/>
          <w:lang w:val="ru-RU"/>
        </w:rPr>
        <w:t xml:space="preserve">размер годовой арендной платы  составляет – </w:t>
      </w:r>
      <w:r w:rsidR="00BC169D">
        <w:rPr>
          <w:sz w:val="24"/>
          <w:szCs w:val="24"/>
          <w:lang w:val="ru-RU"/>
        </w:rPr>
        <w:t>120 000</w:t>
      </w:r>
      <w:r w:rsidRPr="00995D28">
        <w:rPr>
          <w:sz w:val="24"/>
          <w:szCs w:val="24"/>
        </w:rPr>
        <w:t xml:space="preserve"> (</w:t>
      </w:r>
      <w:r w:rsidR="00BC169D">
        <w:rPr>
          <w:sz w:val="24"/>
          <w:szCs w:val="24"/>
          <w:lang w:val="ru-RU"/>
        </w:rPr>
        <w:t>сто двадцать тысяч</w:t>
      </w:r>
      <w:r w:rsidRPr="00995D28">
        <w:rPr>
          <w:sz w:val="24"/>
          <w:szCs w:val="24"/>
        </w:rPr>
        <w:t>) рублей 00 копеек.</w:t>
      </w:r>
    </w:p>
    <w:p w:rsidR="00994AE0" w:rsidRDefault="00994AE0" w:rsidP="00994A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994AE0" w:rsidRDefault="00994AE0" w:rsidP="00994A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BC169D">
        <w:rPr>
          <w:sz w:val="24"/>
          <w:szCs w:val="24"/>
          <w:lang w:val="ru-RU"/>
        </w:rPr>
        <w:t>3 600</w:t>
      </w:r>
      <w:r w:rsidRPr="00995D28">
        <w:rPr>
          <w:sz w:val="24"/>
          <w:szCs w:val="24"/>
        </w:rPr>
        <w:t xml:space="preserve"> (</w:t>
      </w:r>
      <w:r w:rsidR="00BC169D">
        <w:rPr>
          <w:sz w:val="24"/>
          <w:szCs w:val="24"/>
          <w:lang w:val="ru-RU"/>
        </w:rPr>
        <w:t>три тысячи шестьсот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994AE0" w:rsidRPr="000D3BE3" w:rsidRDefault="00994AE0" w:rsidP="00994A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исходя из площади застройки – </w:t>
      </w:r>
      <w:r w:rsidR="00BC169D">
        <w:rPr>
          <w:sz w:val="24"/>
          <w:szCs w:val="24"/>
          <w:lang w:val="ru-RU"/>
        </w:rPr>
        <w:t>18</w:t>
      </w:r>
      <w:r>
        <w:rPr>
          <w:sz w:val="24"/>
          <w:szCs w:val="24"/>
          <w:lang w:val="ru-RU"/>
        </w:rPr>
        <w:t xml:space="preserve"> месяц</w:t>
      </w:r>
      <w:r w:rsidR="00BC169D">
        <w:rPr>
          <w:sz w:val="24"/>
          <w:szCs w:val="24"/>
          <w:lang w:val="ru-RU"/>
        </w:rPr>
        <w:t>ев</w:t>
      </w:r>
      <w:r>
        <w:rPr>
          <w:sz w:val="24"/>
          <w:szCs w:val="24"/>
          <w:lang w:val="ru-RU"/>
        </w:rPr>
        <w:t>.</w:t>
      </w:r>
    </w:p>
    <w:p w:rsidR="00994AE0" w:rsidRPr="00916917" w:rsidRDefault="00994AE0" w:rsidP="00994AE0">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4AE0" w:rsidRPr="00995D28" w:rsidRDefault="00994AE0" w:rsidP="00994AE0">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зона </w:t>
      </w:r>
      <w:r w:rsidR="00A75BD9">
        <w:rPr>
          <w:rFonts w:ascii="Times New Roman" w:eastAsia="Times New Roman" w:hAnsi="Times New Roman" w:cs="Times New Roman"/>
          <w:color w:val="auto"/>
          <w:lang w:val="ru-RU"/>
        </w:rPr>
        <w:t>общественно-деловой застройки ОД-1</w:t>
      </w:r>
      <w:r w:rsidRPr="00995D28">
        <w:rPr>
          <w:rFonts w:ascii="Times New Roman" w:eastAsia="Times New Roman" w:hAnsi="Times New Roman" w:cs="Times New Roman"/>
          <w:color w:val="auto"/>
          <w:lang w:val="ru-RU"/>
        </w:rPr>
        <w:t>.</w:t>
      </w:r>
    </w:p>
    <w:p w:rsidR="00994AE0" w:rsidRDefault="00994AE0" w:rsidP="00994AE0">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1.  Коэффициент застройки территории – 70% от площади земельного участка.</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2.  Коэффициент озеленения территории – не менее 15%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3.  Площадь территорий, предназначенных для хранения транспортных средств,</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(для вспомогательных видов использования) - не более 10%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4</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Ограничения застройки по высоте определяются с учетом сохранения</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композиционно-видовой планировки города и сложившегося силуэта застройки.</w:t>
      </w:r>
    </w:p>
    <w:p w:rsidR="00994AE0" w:rsidRPr="00916917" w:rsidRDefault="00994AE0" w:rsidP="00994AE0">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94AE0" w:rsidRPr="00BF18E7" w:rsidRDefault="00994AE0" w:rsidP="00994A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A75BD9">
        <w:rPr>
          <w:sz w:val="24"/>
          <w:szCs w:val="24"/>
          <w:lang w:val="ru-RU"/>
        </w:rPr>
        <w:t>09.08</w:t>
      </w:r>
      <w:r>
        <w:rPr>
          <w:sz w:val="24"/>
          <w:szCs w:val="24"/>
          <w:lang w:val="ru-RU"/>
        </w:rPr>
        <w:t>.201</w:t>
      </w:r>
      <w:r w:rsidR="00A75BD9">
        <w:rPr>
          <w:sz w:val="24"/>
          <w:szCs w:val="24"/>
          <w:lang w:val="ru-RU"/>
        </w:rPr>
        <w:t>9</w:t>
      </w:r>
      <w:r w:rsidR="007E7D84">
        <w:rPr>
          <w:sz w:val="24"/>
          <w:szCs w:val="24"/>
          <w:lang w:val="ru-RU"/>
        </w:rPr>
        <w:t xml:space="preserve"> г.</w:t>
      </w:r>
      <w:r>
        <w:rPr>
          <w:sz w:val="24"/>
          <w:szCs w:val="24"/>
          <w:lang w:val="ru-RU"/>
        </w:rPr>
        <w:t xml:space="preserve"> № </w:t>
      </w:r>
      <w:r w:rsidR="00A75BD9">
        <w:rPr>
          <w:sz w:val="24"/>
          <w:szCs w:val="24"/>
          <w:lang w:val="ru-RU"/>
        </w:rPr>
        <w:t>912</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994AE0" w:rsidRPr="00BF18E7" w:rsidRDefault="00994AE0" w:rsidP="00994AE0">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994AE0" w:rsidRDefault="00994AE0" w:rsidP="00994AE0">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994AE0" w:rsidRPr="00BF18E7" w:rsidRDefault="00994AE0" w:rsidP="00994AE0">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994AE0" w:rsidRDefault="00994AE0" w:rsidP="00994A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994AE0" w:rsidRDefault="00994AE0" w:rsidP="00994A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Pr="00995D28">
        <w:rPr>
          <w:sz w:val="24"/>
          <w:szCs w:val="24"/>
        </w:rPr>
        <w:t xml:space="preserve"> электроснабжения </w:t>
      </w:r>
      <w:r>
        <w:rPr>
          <w:sz w:val="24"/>
          <w:szCs w:val="24"/>
          <w:lang w:val="ru-RU"/>
        </w:rPr>
        <w:t xml:space="preserve">(письмо Филиала АО «Ленинградская областная электросетевая компания от </w:t>
      </w:r>
      <w:r w:rsidR="00A75BD9">
        <w:rPr>
          <w:sz w:val="24"/>
          <w:szCs w:val="24"/>
          <w:lang w:val="ru-RU"/>
        </w:rPr>
        <w:t>0</w:t>
      </w:r>
      <w:r w:rsidR="002E77C8">
        <w:rPr>
          <w:sz w:val="24"/>
          <w:szCs w:val="24"/>
          <w:lang w:val="ru-RU"/>
        </w:rPr>
        <w:t>4</w:t>
      </w:r>
      <w:r>
        <w:rPr>
          <w:sz w:val="24"/>
          <w:szCs w:val="24"/>
          <w:lang w:val="ru-RU"/>
        </w:rPr>
        <w:t>.0</w:t>
      </w:r>
      <w:r w:rsidR="00A75BD9">
        <w:rPr>
          <w:sz w:val="24"/>
          <w:szCs w:val="24"/>
          <w:lang w:val="ru-RU"/>
        </w:rPr>
        <w:t>7.2019</w:t>
      </w:r>
      <w:r w:rsidR="007E7D84">
        <w:rPr>
          <w:sz w:val="24"/>
          <w:szCs w:val="24"/>
          <w:lang w:val="ru-RU"/>
        </w:rPr>
        <w:t xml:space="preserve"> г.</w:t>
      </w:r>
      <w:r>
        <w:rPr>
          <w:sz w:val="24"/>
          <w:szCs w:val="24"/>
          <w:lang w:val="ru-RU"/>
        </w:rPr>
        <w:t xml:space="preserve"> № </w:t>
      </w:r>
      <w:r w:rsidR="00A75BD9">
        <w:rPr>
          <w:sz w:val="24"/>
          <w:szCs w:val="24"/>
          <w:lang w:val="ru-RU"/>
        </w:rPr>
        <w:t>00-02/1843</w:t>
      </w:r>
      <w:r>
        <w:rPr>
          <w:sz w:val="24"/>
          <w:szCs w:val="24"/>
          <w:lang w:val="ru-RU"/>
        </w:rPr>
        <w:t>). Техническая</w:t>
      </w:r>
      <w:r w:rsidRPr="00995D28">
        <w:rPr>
          <w:sz w:val="24"/>
          <w:szCs w:val="24"/>
        </w:rPr>
        <w:t xml:space="preserve"> возможно</w:t>
      </w:r>
      <w:r w:rsidR="00A75BD9">
        <w:rPr>
          <w:sz w:val="24"/>
          <w:szCs w:val="24"/>
        </w:rPr>
        <w:t xml:space="preserve">сть </w:t>
      </w:r>
      <w:r w:rsidR="00A75BD9">
        <w:rPr>
          <w:sz w:val="24"/>
          <w:szCs w:val="24"/>
        </w:rPr>
        <w:lastRenderedPageBreak/>
        <w:t>подключения объекта имеется</w:t>
      </w:r>
      <w:r w:rsidR="00A75BD9">
        <w:rPr>
          <w:sz w:val="24"/>
          <w:szCs w:val="24"/>
          <w:lang w:val="ru-RU"/>
        </w:rPr>
        <w:t>.</w:t>
      </w:r>
      <w:r w:rsidRPr="00995D28">
        <w:rPr>
          <w:sz w:val="24"/>
          <w:szCs w:val="24"/>
        </w:rPr>
        <w:t xml:space="preserve"> </w:t>
      </w:r>
      <w:r w:rsidR="00A75BD9">
        <w:rPr>
          <w:sz w:val="24"/>
          <w:szCs w:val="24"/>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 соответствии с Постановлением Правительства РФ от 27.12.2004 г. № 861 владельцу (арендатору) объекта необходимо подать </w:t>
      </w:r>
      <w:r w:rsidR="00E86267">
        <w:rPr>
          <w:sz w:val="24"/>
          <w:szCs w:val="24"/>
          <w:lang w:val="ru-RU"/>
        </w:rPr>
        <w:t xml:space="preserve"> заявку в АО «ЛОЭСК» заявку, заполненную по установленной форме, с приложением необходимого комплекта документов</w:t>
      </w:r>
      <w:r w:rsidRPr="00995D28">
        <w:rPr>
          <w:sz w:val="24"/>
          <w:szCs w:val="24"/>
        </w:rPr>
        <w:t xml:space="preserve">; </w:t>
      </w:r>
    </w:p>
    <w:p w:rsidR="00994AE0" w:rsidRPr="00EF4FB7" w:rsidRDefault="00994AE0" w:rsidP="00994A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FA06FD">
        <w:rPr>
          <w:sz w:val="24"/>
          <w:szCs w:val="24"/>
        </w:rPr>
        <w:t xml:space="preserve">к системам </w:t>
      </w:r>
      <w:r w:rsidRPr="00995D28">
        <w:rPr>
          <w:sz w:val="24"/>
          <w:szCs w:val="24"/>
        </w:rPr>
        <w:t>газоснабжения</w:t>
      </w:r>
      <w:r w:rsidRPr="00FA06FD">
        <w:rPr>
          <w:sz w:val="24"/>
          <w:szCs w:val="24"/>
        </w:rPr>
        <w:t xml:space="preserve"> (письмо</w:t>
      </w:r>
      <w:r>
        <w:rPr>
          <w:sz w:val="24"/>
          <w:szCs w:val="24"/>
          <w:lang w:val="ru-RU"/>
        </w:rPr>
        <w:t xml:space="preserve"> Филиала в г. Тосно АО «Газпром» газораспределение от </w:t>
      </w:r>
      <w:r w:rsidR="00E86267">
        <w:rPr>
          <w:sz w:val="24"/>
          <w:szCs w:val="24"/>
          <w:lang w:val="ru-RU"/>
        </w:rPr>
        <w:t>09.07.2019</w:t>
      </w:r>
      <w:r w:rsidR="007E7D84">
        <w:rPr>
          <w:sz w:val="24"/>
          <w:szCs w:val="24"/>
          <w:lang w:val="ru-RU"/>
        </w:rPr>
        <w:t xml:space="preserve"> г.</w:t>
      </w:r>
      <w:r w:rsidR="00E86267">
        <w:rPr>
          <w:sz w:val="24"/>
          <w:szCs w:val="24"/>
          <w:lang w:val="ru-RU"/>
        </w:rPr>
        <w:t xml:space="preserve"> № 06/1322</w:t>
      </w:r>
      <w:r>
        <w:rPr>
          <w:sz w:val="24"/>
          <w:szCs w:val="24"/>
          <w:lang w:val="ru-RU"/>
        </w:rPr>
        <w:t xml:space="preserve">). </w:t>
      </w:r>
      <w:r w:rsidR="00A75BD9">
        <w:rPr>
          <w:sz w:val="24"/>
          <w:szCs w:val="24"/>
          <w:lang w:val="ru-RU"/>
        </w:rPr>
        <w:t>Техническая</w:t>
      </w:r>
      <w:r w:rsidRPr="00995D28">
        <w:rPr>
          <w:sz w:val="24"/>
          <w:szCs w:val="24"/>
        </w:rPr>
        <w:t xml:space="preserve"> возможность газоснабжения имеется </w:t>
      </w:r>
      <w:r>
        <w:rPr>
          <w:sz w:val="24"/>
          <w:szCs w:val="24"/>
          <w:lang w:val="ru-RU"/>
        </w:rPr>
        <w:t xml:space="preserve">от </w:t>
      </w:r>
      <w:r w:rsidR="00E86267">
        <w:rPr>
          <w:sz w:val="24"/>
          <w:szCs w:val="24"/>
          <w:lang w:val="ru-RU"/>
        </w:rPr>
        <w:t>сетей газораспределения и газопотребления,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 газоснабжения</w:t>
      </w:r>
      <w:r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Pr>
          <w:sz w:val="24"/>
          <w:szCs w:val="24"/>
        </w:rPr>
        <w:t>тельства Российской Федерации»</w:t>
      </w:r>
      <w:r>
        <w:rPr>
          <w:sz w:val="24"/>
          <w:szCs w:val="24"/>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r w:rsidR="00E86267">
        <w:rPr>
          <w:sz w:val="24"/>
          <w:szCs w:val="24"/>
          <w:lang w:val="ru-RU"/>
        </w:rPr>
        <w:t xml:space="preserve"> Срок действия данной технической возможности один год.</w:t>
      </w:r>
    </w:p>
    <w:p w:rsidR="00994AE0" w:rsidRDefault="00994AE0" w:rsidP="00994AE0">
      <w:pPr>
        <w:pStyle w:val="1"/>
        <w:spacing w:before="0" w:after="0" w:line="259" w:lineRule="auto"/>
        <w:ind w:left="20" w:right="40" w:firstLine="700"/>
        <w:jc w:val="both"/>
        <w:rPr>
          <w:sz w:val="24"/>
          <w:szCs w:val="24"/>
          <w:lang w:val="ru-RU"/>
        </w:rPr>
      </w:pPr>
      <w:r>
        <w:rPr>
          <w:sz w:val="24"/>
          <w:szCs w:val="24"/>
          <w:lang w:val="ru-RU"/>
        </w:rPr>
        <w:t>- к системам теплоснабжения (</w:t>
      </w:r>
      <w:r w:rsidRPr="00C1060B">
        <w:rPr>
          <w:sz w:val="24"/>
          <w:szCs w:val="24"/>
          <w:lang w:val="ru-RU"/>
        </w:rPr>
        <w:t xml:space="preserve">письмо </w:t>
      </w:r>
      <w:r>
        <w:rPr>
          <w:sz w:val="24"/>
          <w:szCs w:val="24"/>
          <w:lang w:val="ru-RU"/>
        </w:rPr>
        <w:t>ОАО «Тепловые сети»</w:t>
      </w:r>
      <w:r w:rsidRPr="00C1060B">
        <w:rPr>
          <w:sz w:val="24"/>
          <w:szCs w:val="24"/>
          <w:lang w:val="ru-RU"/>
        </w:rPr>
        <w:t xml:space="preserve"> от </w:t>
      </w:r>
      <w:r w:rsidR="00E86267">
        <w:rPr>
          <w:sz w:val="24"/>
          <w:szCs w:val="24"/>
          <w:lang w:val="ru-RU"/>
        </w:rPr>
        <w:t>26.06.2019</w:t>
      </w:r>
      <w:r w:rsidR="007E7D84">
        <w:rPr>
          <w:sz w:val="24"/>
          <w:szCs w:val="24"/>
          <w:lang w:val="ru-RU"/>
        </w:rPr>
        <w:t xml:space="preserve"> г.</w:t>
      </w:r>
      <w:r w:rsidRPr="00C1060B">
        <w:rPr>
          <w:sz w:val="24"/>
          <w:szCs w:val="24"/>
          <w:lang w:val="ru-RU"/>
        </w:rPr>
        <w:t xml:space="preserve"> №</w:t>
      </w:r>
      <w:r>
        <w:rPr>
          <w:sz w:val="24"/>
          <w:szCs w:val="24"/>
          <w:lang w:val="ru-RU"/>
        </w:rPr>
        <w:t xml:space="preserve"> </w:t>
      </w:r>
      <w:r w:rsidR="00E86267">
        <w:rPr>
          <w:sz w:val="24"/>
          <w:szCs w:val="24"/>
          <w:lang w:val="ru-RU"/>
        </w:rPr>
        <w:t>2393</w:t>
      </w:r>
      <w:r w:rsidRPr="00C1060B">
        <w:rPr>
          <w:sz w:val="24"/>
          <w:szCs w:val="24"/>
          <w:lang w:val="ru-RU"/>
        </w:rPr>
        <w:t>)</w:t>
      </w:r>
      <w:r>
        <w:rPr>
          <w:sz w:val="24"/>
          <w:szCs w:val="24"/>
          <w:lang w:val="ru-RU"/>
        </w:rPr>
        <w:t>. Техническая возможность подключения к сетям теплоснабжения отсутствует</w:t>
      </w:r>
      <w:r w:rsidRPr="000B0376">
        <w:rPr>
          <w:sz w:val="24"/>
          <w:szCs w:val="24"/>
          <w:lang w:val="ru-RU"/>
        </w:rPr>
        <w:t>.</w:t>
      </w:r>
      <w:r>
        <w:rPr>
          <w:sz w:val="24"/>
          <w:szCs w:val="24"/>
          <w:lang w:val="ru-RU"/>
        </w:rPr>
        <w:t xml:space="preserve"> </w:t>
      </w:r>
    </w:p>
    <w:p w:rsidR="00E86267" w:rsidRDefault="00E86267" w:rsidP="00E86267">
      <w:pPr>
        <w:pStyle w:val="1"/>
        <w:shd w:val="clear" w:color="auto" w:fill="auto"/>
        <w:spacing w:before="0" w:after="0" w:line="259" w:lineRule="auto"/>
        <w:ind w:left="23" w:right="40" w:firstLine="697"/>
        <w:jc w:val="both"/>
        <w:rPr>
          <w:sz w:val="24"/>
          <w:szCs w:val="24"/>
          <w:lang w:val="ru-RU"/>
        </w:rPr>
      </w:pPr>
      <w:r>
        <w:rPr>
          <w:b/>
          <w:sz w:val="24"/>
          <w:szCs w:val="24"/>
          <w:lang w:val="ru-RU"/>
        </w:rPr>
        <w:t>Лот № 3.</w:t>
      </w:r>
      <w:r>
        <w:rPr>
          <w:sz w:val="24"/>
          <w:szCs w:val="24"/>
          <w:lang w:val="ru-RU"/>
        </w:rPr>
        <w:t xml:space="preserve"> </w:t>
      </w:r>
      <w:r w:rsidRPr="00995D28">
        <w:rPr>
          <w:sz w:val="24"/>
          <w:szCs w:val="24"/>
          <w:lang w:val="ru-RU"/>
        </w:rPr>
        <w:t>Земельный</w:t>
      </w:r>
      <w:r w:rsidRPr="00995D28">
        <w:rPr>
          <w:sz w:val="24"/>
          <w:szCs w:val="24"/>
        </w:rPr>
        <w:t xml:space="preserve"> участок,</w:t>
      </w:r>
      <w:r w:rsidRPr="00995D28">
        <w:rPr>
          <w:sz w:val="24"/>
          <w:szCs w:val="24"/>
          <w:lang w:val="ru-RU"/>
        </w:rPr>
        <w:t xml:space="preserve"> </w:t>
      </w:r>
      <w:r w:rsidRPr="00E86267">
        <w:rPr>
          <w:sz w:val="24"/>
          <w:szCs w:val="24"/>
        </w:rPr>
        <w:t>площадью 950 кв.м., кадастровый номер 47:26:0301002:271, расположенный по адресу: Ленинградская область, Тосненский район,  г.п. Ульяновка, Советский пр., д. 178а, категория земель – земли населенных пунктов, разрешенное использование – размещение магазина</w:t>
      </w:r>
      <w:r>
        <w:rPr>
          <w:sz w:val="24"/>
          <w:szCs w:val="24"/>
          <w:lang w:val="ru-RU"/>
        </w:rPr>
        <w:t>.</w:t>
      </w:r>
    </w:p>
    <w:p w:rsidR="00E86267" w:rsidRPr="009B5BD2" w:rsidRDefault="00E86267" w:rsidP="00E86267">
      <w:pPr>
        <w:pStyle w:val="1"/>
        <w:shd w:val="clear" w:color="auto" w:fill="auto"/>
        <w:spacing w:before="0" w:after="0" w:line="259" w:lineRule="auto"/>
        <w:ind w:left="20" w:right="40" w:firstLine="700"/>
        <w:jc w:val="both"/>
        <w:rPr>
          <w:color w:val="auto"/>
          <w:sz w:val="24"/>
          <w:szCs w:val="24"/>
        </w:rPr>
      </w:pPr>
      <w:r w:rsidRPr="00995D28">
        <w:rPr>
          <w:sz w:val="24"/>
          <w:szCs w:val="24"/>
        </w:rPr>
        <w:t xml:space="preserve">Начальная цена </w:t>
      </w:r>
      <w:r>
        <w:rPr>
          <w:sz w:val="24"/>
          <w:szCs w:val="24"/>
          <w:lang w:val="ru-RU"/>
        </w:rPr>
        <w:t>аукциона в соответствии с Отчетом об оценке рыночной стоимости годовой арендной платы земельного участка</w:t>
      </w:r>
      <w:r w:rsidR="007E7D84">
        <w:rPr>
          <w:sz w:val="24"/>
          <w:szCs w:val="24"/>
          <w:lang w:val="ru-RU"/>
        </w:rPr>
        <w:t xml:space="preserve"> № 580 от 08.08.2019 г.</w:t>
      </w:r>
      <w:r>
        <w:rPr>
          <w:sz w:val="24"/>
          <w:szCs w:val="24"/>
          <w:lang w:val="ru-RU"/>
        </w:rPr>
        <w:t xml:space="preserve">, выполненного ООО «ПроКа»  - размер годовой арендной платы  составляет – </w:t>
      </w:r>
      <w:r w:rsidR="009B5BD2" w:rsidRPr="009B5BD2">
        <w:rPr>
          <w:color w:val="auto"/>
          <w:sz w:val="24"/>
          <w:szCs w:val="24"/>
          <w:lang w:val="ru-RU"/>
        </w:rPr>
        <w:t>214 000</w:t>
      </w:r>
      <w:r w:rsidRPr="009B5BD2">
        <w:rPr>
          <w:color w:val="auto"/>
          <w:sz w:val="24"/>
          <w:szCs w:val="24"/>
        </w:rPr>
        <w:t xml:space="preserve"> (</w:t>
      </w:r>
      <w:r w:rsidR="009B5BD2" w:rsidRPr="009B5BD2">
        <w:rPr>
          <w:color w:val="auto"/>
          <w:sz w:val="24"/>
          <w:szCs w:val="24"/>
          <w:lang w:val="ru-RU"/>
        </w:rPr>
        <w:t>дести четырнадцать тысяч</w:t>
      </w:r>
      <w:r w:rsidRPr="009B5BD2">
        <w:rPr>
          <w:color w:val="auto"/>
          <w:sz w:val="24"/>
          <w:szCs w:val="24"/>
        </w:rPr>
        <w:t>) рублей 00 копеек.</w:t>
      </w:r>
    </w:p>
    <w:p w:rsidR="00E86267" w:rsidRDefault="00E86267" w:rsidP="00E86267">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E86267" w:rsidRPr="009B5BD2" w:rsidRDefault="00E86267" w:rsidP="00E86267">
      <w:pPr>
        <w:pStyle w:val="1"/>
        <w:shd w:val="clear" w:color="auto" w:fill="auto"/>
        <w:spacing w:before="0" w:after="0" w:line="259" w:lineRule="auto"/>
        <w:ind w:left="20" w:right="40" w:firstLine="700"/>
        <w:jc w:val="both"/>
        <w:rPr>
          <w:color w:val="auto"/>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9B5BD2" w:rsidRPr="009B5BD2">
        <w:rPr>
          <w:color w:val="auto"/>
          <w:sz w:val="24"/>
          <w:szCs w:val="24"/>
          <w:lang w:val="ru-RU"/>
        </w:rPr>
        <w:t>6420</w:t>
      </w:r>
      <w:r w:rsidRPr="009B5BD2">
        <w:rPr>
          <w:color w:val="auto"/>
          <w:sz w:val="24"/>
          <w:szCs w:val="24"/>
        </w:rPr>
        <w:t xml:space="preserve"> (</w:t>
      </w:r>
      <w:r w:rsidR="009B5BD2" w:rsidRPr="009B5BD2">
        <w:rPr>
          <w:color w:val="auto"/>
          <w:sz w:val="24"/>
          <w:szCs w:val="24"/>
          <w:lang w:val="ru-RU"/>
        </w:rPr>
        <w:t>шесть тысяч четыреста двадцать</w:t>
      </w:r>
      <w:r w:rsidRPr="009B5BD2">
        <w:rPr>
          <w:color w:val="auto"/>
          <w:sz w:val="24"/>
          <w:szCs w:val="24"/>
        </w:rPr>
        <w:t xml:space="preserve">) </w:t>
      </w:r>
      <w:r w:rsidRPr="009B5BD2">
        <w:rPr>
          <w:color w:val="auto"/>
          <w:sz w:val="24"/>
          <w:szCs w:val="24"/>
          <w:lang w:val="ru-RU"/>
        </w:rPr>
        <w:t>рублей</w:t>
      </w:r>
      <w:r w:rsidRPr="009B5BD2">
        <w:rPr>
          <w:color w:val="auto"/>
          <w:sz w:val="24"/>
          <w:szCs w:val="24"/>
        </w:rPr>
        <w:t xml:space="preserve"> 00 копеек.</w:t>
      </w:r>
    </w:p>
    <w:p w:rsidR="00E86267" w:rsidRPr="000D3BE3" w:rsidRDefault="00E86267" w:rsidP="00E86267">
      <w:pPr>
        <w:pStyle w:val="1"/>
        <w:shd w:val="clear" w:color="auto" w:fill="auto"/>
        <w:spacing w:before="0" w:after="0" w:line="259" w:lineRule="auto"/>
        <w:ind w:left="20" w:right="40" w:firstLine="700"/>
        <w:jc w:val="both"/>
        <w:rPr>
          <w:sz w:val="24"/>
          <w:szCs w:val="24"/>
          <w:lang w:val="ru-RU"/>
        </w:rPr>
      </w:pPr>
      <w:r>
        <w:rPr>
          <w:sz w:val="24"/>
          <w:szCs w:val="24"/>
          <w:lang w:val="ru-RU"/>
        </w:rPr>
        <w:t>Срок аренды земельного участка исходя из площади застройки – 18 месяцев.</w:t>
      </w:r>
    </w:p>
    <w:p w:rsidR="00E86267" w:rsidRPr="00916917" w:rsidRDefault="00E86267" w:rsidP="00E86267">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E86267" w:rsidRPr="00995D28" w:rsidRDefault="00E86267" w:rsidP="00E86267">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зона общественно-деловой застройки ОД-1</w:t>
      </w:r>
      <w:r w:rsidRPr="00995D28">
        <w:rPr>
          <w:rFonts w:ascii="Times New Roman" w:eastAsia="Times New Roman" w:hAnsi="Times New Roman" w:cs="Times New Roman"/>
          <w:color w:val="auto"/>
          <w:lang w:val="ru-RU"/>
        </w:rPr>
        <w:t>.</w:t>
      </w:r>
    </w:p>
    <w:p w:rsidR="00E86267" w:rsidRDefault="00E86267" w:rsidP="00E86267">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E86267" w:rsidRPr="00A75BD9" w:rsidRDefault="00E86267" w:rsidP="00E86267">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1.  Коэффициент застройки территории – 70% от площади земельного участка.</w:t>
      </w:r>
    </w:p>
    <w:p w:rsidR="00E86267" w:rsidRPr="00A75BD9" w:rsidRDefault="00E86267" w:rsidP="00E86267">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2.  Коэффициент озеленения территории – не менее 15%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E86267" w:rsidRPr="00A75BD9" w:rsidRDefault="00E86267" w:rsidP="00E86267">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3.  Площадь территорий, предназначенных для хранения транспортных средств,</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(для вспомогательных видов использования) - не более 10%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E86267" w:rsidRPr="00A75BD9" w:rsidRDefault="00E86267" w:rsidP="00E86267">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4</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Ограничения застройки по высоте определяются с учетом сохранения</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композиционно-видовой планировки города и сложившегося силуэта застройки.</w:t>
      </w:r>
    </w:p>
    <w:p w:rsidR="00E86267" w:rsidRPr="00916917" w:rsidRDefault="00E86267" w:rsidP="00E86267">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86267" w:rsidRPr="00BF18E7" w:rsidRDefault="00E86267" w:rsidP="00E86267">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7E7D84">
        <w:rPr>
          <w:sz w:val="24"/>
          <w:szCs w:val="24"/>
          <w:lang w:val="ru-RU"/>
        </w:rPr>
        <w:t>ответ в установленные сроки не получен</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E86267" w:rsidRPr="00BF18E7" w:rsidRDefault="00E86267" w:rsidP="00E86267">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E86267" w:rsidRDefault="00E86267" w:rsidP="00E86267">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E86267" w:rsidRPr="00BF18E7" w:rsidRDefault="00E86267" w:rsidP="00E86267">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E86267" w:rsidRDefault="00E86267" w:rsidP="00E86267">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E86267" w:rsidRDefault="00E86267" w:rsidP="00E86267">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Pr="00995D28">
        <w:rPr>
          <w:sz w:val="24"/>
          <w:szCs w:val="24"/>
        </w:rPr>
        <w:t xml:space="preserve"> электроснабжения </w:t>
      </w:r>
      <w:r>
        <w:rPr>
          <w:sz w:val="24"/>
          <w:szCs w:val="24"/>
          <w:lang w:val="ru-RU"/>
        </w:rPr>
        <w:t xml:space="preserve">(письмо Филиала АО «Ленинградская областная электросетевая компания от </w:t>
      </w:r>
      <w:r w:rsidR="007E7D84">
        <w:rPr>
          <w:sz w:val="24"/>
          <w:szCs w:val="24"/>
          <w:lang w:val="ru-RU"/>
        </w:rPr>
        <w:t>25.07.2019 г.</w:t>
      </w:r>
      <w:r>
        <w:rPr>
          <w:sz w:val="24"/>
          <w:szCs w:val="24"/>
          <w:lang w:val="ru-RU"/>
        </w:rPr>
        <w:t xml:space="preserve"> № </w:t>
      </w:r>
      <w:r w:rsidR="007E7D84">
        <w:rPr>
          <w:sz w:val="24"/>
          <w:szCs w:val="24"/>
          <w:lang w:val="ru-RU"/>
        </w:rPr>
        <w:t>00-02/2054</w:t>
      </w:r>
      <w:r>
        <w:rPr>
          <w:sz w:val="24"/>
          <w:szCs w:val="24"/>
          <w:lang w:val="ru-RU"/>
        </w:rPr>
        <w:t>). Техническая</w:t>
      </w:r>
      <w:r w:rsidRPr="00995D28">
        <w:rPr>
          <w:sz w:val="24"/>
          <w:szCs w:val="24"/>
        </w:rPr>
        <w:t xml:space="preserve"> возможно</w:t>
      </w:r>
      <w:r>
        <w:rPr>
          <w:sz w:val="24"/>
          <w:szCs w:val="24"/>
        </w:rPr>
        <w:t>сть подключения объекта имеется</w:t>
      </w:r>
      <w:r>
        <w:rPr>
          <w:sz w:val="24"/>
          <w:szCs w:val="24"/>
          <w:lang w:val="ru-RU"/>
        </w:rPr>
        <w:t>.</w:t>
      </w:r>
      <w:r w:rsidRPr="00995D28">
        <w:rPr>
          <w:sz w:val="24"/>
          <w:szCs w:val="24"/>
        </w:rPr>
        <w:t xml:space="preserve"> </w:t>
      </w:r>
      <w:r w:rsidR="007E7D84">
        <w:rPr>
          <w:sz w:val="24"/>
          <w:szCs w:val="24"/>
          <w:lang w:val="ru-RU"/>
        </w:rPr>
        <w:t xml:space="preserve">Для создания возможности технологического присоединения объекта необходимо строительство распределительной сети 6/04 кВ. </w:t>
      </w:r>
      <w:r>
        <w:rPr>
          <w:sz w:val="24"/>
          <w:szCs w:val="24"/>
          <w:lang w:val="ru-RU"/>
        </w:rPr>
        <w:t>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 соответствии с Постановлением Правительства РФ от 27.12.2004 г. № 861 владельцу (арендатору) объекта необходимо подать  заявку в АО «ЛОЭСК» заявку, заполненную по установленной форме, с приложением необходимого комплекта документов</w:t>
      </w:r>
      <w:r w:rsidRPr="00995D28">
        <w:rPr>
          <w:sz w:val="24"/>
          <w:szCs w:val="24"/>
        </w:rPr>
        <w:t xml:space="preserve">; </w:t>
      </w:r>
    </w:p>
    <w:p w:rsidR="00E86267" w:rsidRPr="00EF4FB7" w:rsidRDefault="00E86267" w:rsidP="00E86267">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FA06FD">
        <w:rPr>
          <w:sz w:val="24"/>
          <w:szCs w:val="24"/>
        </w:rPr>
        <w:t xml:space="preserve">к системам </w:t>
      </w:r>
      <w:r w:rsidRPr="00995D28">
        <w:rPr>
          <w:sz w:val="24"/>
          <w:szCs w:val="24"/>
        </w:rPr>
        <w:t>газоснабжения</w:t>
      </w:r>
      <w:r w:rsidRPr="00FA06FD">
        <w:rPr>
          <w:sz w:val="24"/>
          <w:szCs w:val="24"/>
        </w:rPr>
        <w:t xml:space="preserve"> (письмо</w:t>
      </w:r>
      <w:r>
        <w:rPr>
          <w:sz w:val="24"/>
          <w:szCs w:val="24"/>
          <w:lang w:val="ru-RU"/>
        </w:rPr>
        <w:t xml:space="preserve"> Филиала в г. Тосно АО «Газпром» газораспределение от 09.07.2019</w:t>
      </w:r>
      <w:r w:rsidR="009B5BD2">
        <w:rPr>
          <w:sz w:val="24"/>
          <w:szCs w:val="24"/>
          <w:lang w:val="ru-RU"/>
        </w:rPr>
        <w:t xml:space="preserve"> г.</w:t>
      </w:r>
      <w:r>
        <w:rPr>
          <w:sz w:val="24"/>
          <w:szCs w:val="24"/>
          <w:lang w:val="ru-RU"/>
        </w:rPr>
        <w:t xml:space="preserve"> № 06/132</w:t>
      </w:r>
      <w:r w:rsidR="009B5BD2">
        <w:rPr>
          <w:sz w:val="24"/>
          <w:szCs w:val="24"/>
          <w:lang w:val="ru-RU"/>
        </w:rPr>
        <w:t>5</w:t>
      </w:r>
      <w:r>
        <w:rPr>
          <w:sz w:val="24"/>
          <w:szCs w:val="24"/>
          <w:lang w:val="ru-RU"/>
        </w:rPr>
        <w:t>). Техническая</w:t>
      </w:r>
      <w:r w:rsidRPr="00995D28">
        <w:rPr>
          <w:sz w:val="24"/>
          <w:szCs w:val="24"/>
        </w:rPr>
        <w:t xml:space="preserve"> возможность газоснабжения имеется </w:t>
      </w:r>
      <w:r>
        <w:rPr>
          <w:sz w:val="24"/>
          <w:szCs w:val="24"/>
          <w:lang w:val="ru-RU"/>
        </w:rPr>
        <w:t>от сетей газораспределения и газопотребления,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 газоснабжения</w:t>
      </w:r>
      <w:r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Pr>
          <w:sz w:val="24"/>
          <w:szCs w:val="24"/>
        </w:rPr>
        <w:t>тельства Российской Федерации»</w:t>
      </w:r>
      <w:r>
        <w:rPr>
          <w:sz w:val="24"/>
          <w:szCs w:val="24"/>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 Срок действия данной технической возможности один год.</w:t>
      </w:r>
    </w:p>
    <w:p w:rsidR="00E86267" w:rsidRDefault="00E86267" w:rsidP="00E86267">
      <w:pPr>
        <w:pStyle w:val="1"/>
        <w:spacing w:before="0" w:after="0" w:line="259" w:lineRule="auto"/>
        <w:ind w:left="20" w:right="40" w:firstLine="700"/>
        <w:jc w:val="both"/>
        <w:rPr>
          <w:sz w:val="24"/>
          <w:szCs w:val="24"/>
          <w:lang w:val="ru-RU"/>
        </w:rPr>
      </w:pPr>
      <w:r>
        <w:rPr>
          <w:sz w:val="24"/>
          <w:szCs w:val="24"/>
          <w:lang w:val="ru-RU"/>
        </w:rPr>
        <w:t>- к системам теплоснабжения (</w:t>
      </w:r>
      <w:r w:rsidRPr="00C1060B">
        <w:rPr>
          <w:sz w:val="24"/>
          <w:szCs w:val="24"/>
          <w:lang w:val="ru-RU"/>
        </w:rPr>
        <w:t xml:space="preserve">письмо </w:t>
      </w:r>
      <w:r>
        <w:rPr>
          <w:sz w:val="24"/>
          <w:szCs w:val="24"/>
          <w:lang w:val="ru-RU"/>
        </w:rPr>
        <w:t>ОАО «Тепловые сети»</w:t>
      </w:r>
      <w:r w:rsidRPr="00C1060B">
        <w:rPr>
          <w:sz w:val="24"/>
          <w:szCs w:val="24"/>
          <w:lang w:val="ru-RU"/>
        </w:rPr>
        <w:t xml:space="preserve"> от </w:t>
      </w:r>
      <w:r w:rsidR="009B5BD2">
        <w:rPr>
          <w:sz w:val="24"/>
          <w:szCs w:val="24"/>
          <w:lang w:val="ru-RU"/>
        </w:rPr>
        <w:t>08.07</w:t>
      </w:r>
      <w:r>
        <w:rPr>
          <w:sz w:val="24"/>
          <w:szCs w:val="24"/>
          <w:lang w:val="ru-RU"/>
        </w:rPr>
        <w:t>.2019</w:t>
      </w:r>
      <w:r w:rsidR="009B5BD2">
        <w:rPr>
          <w:sz w:val="24"/>
          <w:szCs w:val="24"/>
          <w:lang w:val="ru-RU"/>
        </w:rPr>
        <w:t xml:space="preserve"> г.</w:t>
      </w:r>
      <w:r w:rsidRPr="00C1060B">
        <w:rPr>
          <w:sz w:val="24"/>
          <w:szCs w:val="24"/>
          <w:lang w:val="ru-RU"/>
        </w:rPr>
        <w:t xml:space="preserve"> №</w:t>
      </w:r>
      <w:r>
        <w:rPr>
          <w:sz w:val="24"/>
          <w:szCs w:val="24"/>
          <w:lang w:val="ru-RU"/>
        </w:rPr>
        <w:t xml:space="preserve"> 2</w:t>
      </w:r>
      <w:r w:rsidR="009B5BD2">
        <w:rPr>
          <w:sz w:val="24"/>
          <w:szCs w:val="24"/>
          <w:lang w:val="ru-RU"/>
        </w:rPr>
        <w:t>510</w:t>
      </w:r>
      <w:r w:rsidRPr="00C1060B">
        <w:rPr>
          <w:sz w:val="24"/>
          <w:szCs w:val="24"/>
          <w:lang w:val="ru-RU"/>
        </w:rPr>
        <w:t>)</w:t>
      </w:r>
      <w:r>
        <w:rPr>
          <w:sz w:val="24"/>
          <w:szCs w:val="24"/>
          <w:lang w:val="ru-RU"/>
        </w:rPr>
        <w:t>. Техническая возможность подключения к сетям теплоснабжения отсутствует</w:t>
      </w:r>
      <w:r w:rsidRPr="000B0376">
        <w:rPr>
          <w:sz w:val="24"/>
          <w:szCs w:val="24"/>
          <w:lang w:val="ru-RU"/>
        </w:rPr>
        <w:t>.</w:t>
      </w:r>
      <w:r>
        <w:rPr>
          <w:sz w:val="24"/>
          <w:szCs w:val="24"/>
          <w:lang w:val="ru-RU"/>
        </w:rPr>
        <w:t xml:space="preserve"> </w:t>
      </w:r>
    </w:p>
    <w:p w:rsidR="009B5BD2" w:rsidRDefault="009B5BD2" w:rsidP="009B5BD2">
      <w:pPr>
        <w:pStyle w:val="1"/>
        <w:shd w:val="clear" w:color="auto" w:fill="auto"/>
        <w:spacing w:before="0" w:after="0" w:line="259" w:lineRule="auto"/>
        <w:ind w:left="23" w:right="40" w:firstLine="697"/>
        <w:jc w:val="both"/>
        <w:rPr>
          <w:sz w:val="24"/>
          <w:szCs w:val="24"/>
          <w:lang w:val="ru-RU"/>
        </w:rPr>
      </w:pPr>
      <w:r>
        <w:rPr>
          <w:b/>
          <w:sz w:val="24"/>
          <w:szCs w:val="24"/>
          <w:lang w:val="ru-RU"/>
        </w:rPr>
        <w:t>Лот № 4.</w:t>
      </w:r>
      <w:r>
        <w:rPr>
          <w:sz w:val="24"/>
          <w:szCs w:val="24"/>
          <w:lang w:val="ru-RU"/>
        </w:rPr>
        <w:t xml:space="preserve"> </w:t>
      </w:r>
      <w:r w:rsidRPr="00995D28">
        <w:rPr>
          <w:sz w:val="24"/>
          <w:szCs w:val="24"/>
          <w:lang w:val="ru-RU"/>
        </w:rPr>
        <w:t>Земельный</w:t>
      </w:r>
      <w:r w:rsidRPr="00995D28">
        <w:rPr>
          <w:sz w:val="24"/>
          <w:szCs w:val="24"/>
        </w:rPr>
        <w:t xml:space="preserve"> участок,</w:t>
      </w:r>
      <w:r w:rsidRPr="00995D28">
        <w:rPr>
          <w:sz w:val="24"/>
          <w:szCs w:val="24"/>
          <w:lang w:val="ru-RU"/>
        </w:rPr>
        <w:t xml:space="preserve"> </w:t>
      </w:r>
      <w:r w:rsidRPr="009B5BD2">
        <w:rPr>
          <w:sz w:val="24"/>
          <w:szCs w:val="24"/>
        </w:rPr>
        <w:t>площадью 316 кв.м., кадастровый номер 47:26:0301002:344, расположенный по адресу: Ленинградская область, Тосненский муниципальный район, Ульяновское городское поселение, г.п. Ульяновка, Советский пр., участок 178б, категория земель – земли населенных пунктов, разрешенное использование – магазины</w:t>
      </w:r>
      <w:r>
        <w:rPr>
          <w:sz w:val="24"/>
          <w:szCs w:val="24"/>
          <w:lang w:val="ru-RU"/>
        </w:rPr>
        <w:t>.</w:t>
      </w:r>
    </w:p>
    <w:p w:rsidR="009B5BD2" w:rsidRPr="009B5BD2" w:rsidRDefault="009B5BD2" w:rsidP="009B5BD2">
      <w:pPr>
        <w:pStyle w:val="1"/>
        <w:shd w:val="clear" w:color="auto" w:fill="auto"/>
        <w:spacing w:before="0" w:after="0" w:line="259" w:lineRule="auto"/>
        <w:ind w:left="20" w:right="40" w:firstLine="700"/>
        <w:jc w:val="both"/>
        <w:rPr>
          <w:color w:val="auto"/>
          <w:sz w:val="24"/>
          <w:szCs w:val="24"/>
        </w:rPr>
      </w:pPr>
      <w:r w:rsidRPr="00995D28">
        <w:rPr>
          <w:sz w:val="24"/>
          <w:szCs w:val="24"/>
        </w:rPr>
        <w:lastRenderedPageBreak/>
        <w:t xml:space="preserve">Начальная цена </w:t>
      </w:r>
      <w:r>
        <w:rPr>
          <w:sz w:val="24"/>
          <w:szCs w:val="24"/>
          <w:lang w:val="ru-RU"/>
        </w:rPr>
        <w:t xml:space="preserve">аукциона в соответствии с Отчетом об оценке рыночной стоимости годовой арендной платы земельного участка № 581 от 08.08.2019 г., выполненного ООО «ПроКа»  - размер годовой арендной платы  составляет – </w:t>
      </w:r>
      <w:r>
        <w:rPr>
          <w:color w:val="auto"/>
          <w:sz w:val="24"/>
          <w:szCs w:val="24"/>
          <w:lang w:val="ru-RU"/>
        </w:rPr>
        <w:t>71100</w:t>
      </w:r>
      <w:r w:rsidRPr="009B5BD2">
        <w:rPr>
          <w:color w:val="auto"/>
          <w:sz w:val="24"/>
          <w:szCs w:val="24"/>
        </w:rPr>
        <w:t xml:space="preserve"> (</w:t>
      </w:r>
      <w:r>
        <w:rPr>
          <w:color w:val="auto"/>
          <w:sz w:val="24"/>
          <w:szCs w:val="24"/>
          <w:lang w:val="ru-RU"/>
        </w:rPr>
        <w:t>семьдесят одна тысяча сто</w:t>
      </w:r>
      <w:r w:rsidRPr="009B5BD2">
        <w:rPr>
          <w:color w:val="auto"/>
          <w:sz w:val="24"/>
          <w:szCs w:val="24"/>
        </w:rPr>
        <w:t>) рублей 00 копеек.</w:t>
      </w:r>
    </w:p>
    <w:p w:rsidR="009B5BD2" w:rsidRDefault="009B5BD2" w:rsidP="009B5BD2">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9B5BD2" w:rsidRPr="009B5BD2" w:rsidRDefault="009B5BD2" w:rsidP="009B5BD2">
      <w:pPr>
        <w:pStyle w:val="1"/>
        <w:shd w:val="clear" w:color="auto" w:fill="auto"/>
        <w:spacing w:before="0" w:after="0" w:line="259" w:lineRule="auto"/>
        <w:ind w:left="20" w:right="40" w:firstLine="700"/>
        <w:jc w:val="both"/>
        <w:rPr>
          <w:color w:val="auto"/>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color w:val="auto"/>
          <w:sz w:val="24"/>
          <w:szCs w:val="24"/>
          <w:lang w:val="ru-RU"/>
        </w:rPr>
        <w:t>2133</w:t>
      </w:r>
      <w:r w:rsidRPr="009B5BD2">
        <w:rPr>
          <w:color w:val="auto"/>
          <w:sz w:val="24"/>
          <w:szCs w:val="24"/>
        </w:rPr>
        <w:t xml:space="preserve"> (</w:t>
      </w:r>
      <w:r>
        <w:rPr>
          <w:color w:val="auto"/>
          <w:sz w:val="24"/>
          <w:szCs w:val="24"/>
          <w:lang w:val="ru-RU"/>
        </w:rPr>
        <w:t>две тысячи сто тридцать три</w:t>
      </w:r>
      <w:r w:rsidRPr="009B5BD2">
        <w:rPr>
          <w:color w:val="auto"/>
          <w:sz w:val="24"/>
          <w:szCs w:val="24"/>
        </w:rPr>
        <w:t xml:space="preserve">) </w:t>
      </w:r>
      <w:r>
        <w:rPr>
          <w:color w:val="auto"/>
          <w:sz w:val="24"/>
          <w:szCs w:val="24"/>
          <w:lang w:val="ru-RU"/>
        </w:rPr>
        <w:t>рубля</w:t>
      </w:r>
      <w:r w:rsidRPr="009B5BD2">
        <w:rPr>
          <w:color w:val="auto"/>
          <w:sz w:val="24"/>
          <w:szCs w:val="24"/>
        </w:rPr>
        <w:t xml:space="preserve"> 00 копеек.</w:t>
      </w:r>
    </w:p>
    <w:p w:rsidR="009B5BD2" w:rsidRPr="000D3BE3" w:rsidRDefault="009B5BD2" w:rsidP="009B5BD2">
      <w:pPr>
        <w:pStyle w:val="1"/>
        <w:shd w:val="clear" w:color="auto" w:fill="auto"/>
        <w:spacing w:before="0" w:after="0" w:line="259" w:lineRule="auto"/>
        <w:ind w:left="20" w:right="40" w:firstLine="700"/>
        <w:jc w:val="both"/>
        <w:rPr>
          <w:sz w:val="24"/>
          <w:szCs w:val="24"/>
          <w:lang w:val="ru-RU"/>
        </w:rPr>
      </w:pPr>
      <w:r>
        <w:rPr>
          <w:sz w:val="24"/>
          <w:szCs w:val="24"/>
          <w:lang w:val="ru-RU"/>
        </w:rPr>
        <w:t>Срок аренды земельного участка исходя из площади застройки – 18 месяцев.</w:t>
      </w:r>
    </w:p>
    <w:p w:rsidR="009B5BD2" w:rsidRPr="00916917" w:rsidRDefault="009B5BD2" w:rsidP="009B5BD2">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B5BD2" w:rsidRPr="00995D28" w:rsidRDefault="009B5BD2" w:rsidP="009B5BD2">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зона общественно-деловой застройки ОД-1</w:t>
      </w:r>
      <w:r w:rsidRPr="00995D28">
        <w:rPr>
          <w:rFonts w:ascii="Times New Roman" w:eastAsia="Times New Roman" w:hAnsi="Times New Roman" w:cs="Times New Roman"/>
          <w:color w:val="auto"/>
          <w:lang w:val="ru-RU"/>
        </w:rPr>
        <w:t>.</w:t>
      </w:r>
    </w:p>
    <w:p w:rsidR="009B5BD2" w:rsidRDefault="009B5BD2" w:rsidP="009B5BD2">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9B5BD2" w:rsidRPr="00A75BD9" w:rsidRDefault="009B5BD2" w:rsidP="009B5BD2">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1.  Коэффициент застройки территории – 70% от площади земельного участка.</w:t>
      </w:r>
    </w:p>
    <w:p w:rsidR="009B5BD2" w:rsidRPr="00A75BD9" w:rsidRDefault="009B5BD2" w:rsidP="009B5BD2">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2.  Коэффициент озеленения территории – не менее 15%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9B5BD2" w:rsidRPr="00A75BD9" w:rsidRDefault="009B5BD2" w:rsidP="009B5BD2">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3.  Площадь территорий, предназначенных для хранения транспортных средств,</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(для вспомогательных видов использования) - не более 10%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9B5BD2" w:rsidRPr="00A75BD9" w:rsidRDefault="009B5BD2" w:rsidP="009B5BD2">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4</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Ограничения застройки по высоте определяются с учетом сохранения</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композиционно-видовой планировки города и сложившегося силуэта застройки.</w:t>
      </w:r>
    </w:p>
    <w:p w:rsidR="009B5BD2" w:rsidRPr="00916917" w:rsidRDefault="009B5BD2" w:rsidP="009B5BD2">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B5BD2" w:rsidRPr="00BF18E7" w:rsidRDefault="009B5BD2" w:rsidP="009B5BD2">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(ответ в установленные сроки не получен).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9B5BD2" w:rsidRPr="00BF18E7" w:rsidRDefault="009B5BD2" w:rsidP="009B5BD2">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9B5BD2" w:rsidRDefault="009B5BD2" w:rsidP="009B5BD2">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9B5BD2" w:rsidRPr="00BF18E7" w:rsidRDefault="009B5BD2" w:rsidP="009B5BD2">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9B5BD2" w:rsidRDefault="009B5BD2" w:rsidP="009B5BD2">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9B5BD2" w:rsidRDefault="009B5BD2" w:rsidP="009B5BD2">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Pr="00995D28">
        <w:rPr>
          <w:sz w:val="24"/>
          <w:szCs w:val="24"/>
        </w:rPr>
        <w:t xml:space="preserve"> электроснабжения </w:t>
      </w:r>
      <w:r>
        <w:rPr>
          <w:sz w:val="24"/>
          <w:szCs w:val="24"/>
          <w:lang w:val="ru-RU"/>
        </w:rPr>
        <w:t>(письмо Филиала АО «Ленинградская областная электросетевая компания от 25.07.2019 г. № 00-02/2056). Техническая</w:t>
      </w:r>
      <w:r w:rsidRPr="00995D28">
        <w:rPr>
          <w:sz w:val="24"/>
          <w:szCs w:val="24"/>
        </w:rPr>
        <w:t xml:space="preserve"> возможно</w:t>
      </w:r>
      <w:r>
        <w:rPr>
          <w:sz w:val="24"/>
          <w:szCs w:val="24"/>
        </w:rPr>
        <w:t>сть подключения объекта имеется</w:t>
      </w:r>
      <w:r>
        <w:rPr>
          <w:sz w:val="24"/>
          <w:szCs w:val="24"/>
          <w:lang w:val="ru-RU"/>
        </w:rPr>
        <w:t>.</w:t>
      </w:r>
      <w:r w:rsidRPr="00995D28">
        <w:rPr>
          <w:sz w:val="24"/>
          <w:szCs w:val="24"/>
        </w:rPr>
        <w:t xml:space="preserve"> </w:t>
      </w:r>
      <w:r>
        <w:rPr>
          <w:sz w:val="24"/>
          <w:szCs w:val="24"/>
          <w:lang w:val="ru-RU"/>
        </w:rPr>
        <w:t>Для создания возможности технологического присоединения объекта необходимо строительство распределительной сети 6/04 кВ. 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 соответствии с Постановлением Правительства РФ от 27.12.2004 г. № 861 владельцу (арендатору) объекта необходимо подать  заявку в АО «ЛОЭСК» заявку, заполненную по установленной форме, с приложением необходимого комплекта документов</w:t>
      </w:r>
      <w:r w:rsidRPr="00995D28">
        <w:rPr>
          <w:sz w:val="24"/>
          <w:szCs w:val="24"/>
        </w:rPr>
        <w:t xml:space="preserve">; </w:t>
      </w:r>
    </w:p>
    <w:p w:rsidR="009B5BD2" w:rsidRPr="00EF4FB7" w:rsidRDefault="009B5BD2" w:rsidP="009B5BD2">
      <w:pPr>
        <w:pStyle w:val="1"/>
        <w:shd w:val="clear" w:color="auto" w:fill="auto"/>
        <w:spacing w:before="0" w:after="0" w:line="259" w:lineRule="auto"/>
        <w:ind w:left="20" w:right="40" w:firstLine="700"/>
        <w:jc w:val="both"/>
        <w:rPr>
          <w:sz w:val="24"/>
          <w:szCs w:val="24"/>
          <w:lang w:val="ru-RU"/>
        </w:rPr>
      </w:pPr>
      <w:r>
        <w:rPr>
          <w:sz w:val="24"/>
          <w:szCs w:val="24"/>
          <w:lang w:val="ru-RU"/>
        </w:rPr>
        <w:lastRenderedPageBreak/>
        <w:t xml:space="preserve">- </w:t>
      </w:r>
      <w:r w:rsidRPr="00FA06FD">
        <w:rPr>
          <w:sz w:val="24"/>
          <w:szCs w:val="24"/>
        </w:rPr>
        <w:t xml:space="preserve">к системам </w:t>
      </w:r>
      <w:r w:rsidRPr="00995D28">
        <w:rPr>
          <w:sz w:val="24"/>
          <w:szCs w:val="24"/>
        </w:rPr>
        <w:t>газоснабжения</w:t>
      </w:r>
      <w:r w:rsidRPr="00FA06FD">
        <w:rPr>
          <w:sz w:val="24"/>
          <w:szCs w:val="24"/>
        </w:rPr>
        <w:t xml:space="preserve"> (письмо</w:t>
      </w:r>
      <w:r>
        <w:rPr>
          <w:sz w:val="24"/>
          <w:szCs w:val="24"/>
          <w:lang w:val="ru-RU"/>
        </w:rPr>
        <w:t xml:space="preserve"> Филиала в г. Тосно АО «Газпром» газораспределение от 09.07.2019 г. № 06/1324). Техническая</w:t>
      </w:r>
      <w:r w:rsidRPr="00995D28">
        <w:rPr>
          <w:sz w:val="24"/>
          <w:szCs w:val="24"/>
        </w:rPr>
        <w:t xml:space="preserve"> возможность газоснабжения имеется </w:t>
      </w:r>
      <w:r>
        <w:rPr>
          <w:sz w:val="24"/>
          <w:szCs w:val="24"/>
          <w:lang w:val="ru-RU"/>
        </w:rPr>
        <w:t>от сетей газораспределения и газопотребления,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 газоснабжения</w:t>
      </w:r>
      <w:r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Pr>
          <w:sz w:val="24"/>
          <w:szCs w:val="24"/>
        </w:rPr>
        <w:t>тельства Российской Федерации»</w:t>
      </w:r>
      <w:r>
        <w:rPr>
          <w:sz w:val="24"/>
          <w:szCs w:val="24"/>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 Срок действия данной технической возможности один год.</w:t>
      </w:r>
    </w:p>
    <w:p w:rsidR="009B5BD2" w:rsidRDefault="009B5BD2" w:rsidP="009B5BD2">
      <w:pPr>
        <w:pStyle w:val="1"/>
        <w:spacing w:before="0" w:after="0" w:line="259" w:lineRule="auto"/>
        <w:ind w:left="20" w:right="40" w:firstLine="700"/>
        <w:jc w:val="both"/>
        <w:rPr>
          <w:sz w:val="24"/>
          <w:szCs w:val="24"/>
          <w:lang w:val="ru-RU"/>
        </w:rPr>
      </w:pPr>
      <w:r>
        <w:rPr>
          <w:sz w:val="24"/>
          <w:szCs w:val="24"/>
          <w:lang w:val="ru-RU"/>
        </w:rPr>
        <w:t>- к системам теплоснабжения (</w:t>
      </w:r>
      <w:r w:rsidRPr="00C1060B">
        <w:rPr>
          <w:sz w:val="24"/>
          <w:szCs w:val="24"/>
          <w:lang w:val="ru-RU"/>
        </w:rPr>
        <w:t xml:space="preserve">письмо </w:t>
      </w:r>
      <w:r>
        <w:rPr>
          <w:sz w:val="24"/>
          <w:szCs w:val="24"/>
          <w:lang w:val="ru-RU"/>
        </w:rPr>
        <w:t>ОАО «Тепловые сети»</w:t>
      </w:r>
      <w:r w:rsidRPr="00C1060B">
        <w:rPr>
          <w:sz w:val="24"/>
          <w:szCs w:val="24"/>
          <w:lang w:val="ru-RU"/>
        </w:rPr>
        <w:t xml:space="preserve"> от </w:t>
      </w:r>
      <w:r>
        <w:rPr>
          <w:sz w:val="24"/>
          <w:szCs w:val="24"/>
          <w:lang w:val="ru-RU"/>
        </w:rPr>
        <w:t>08.07.2019 г.</w:t>
      </w:r>
      <w:r w:rsidRPr="00C1060B">
        <w:rPr>
          <w:sz w:val="24"/>
          <w:szCs w:val="24"/>
          <w:lang w:val="ru-RU"/>
        </w:rPr>
        <w:t xml:space="preserve"> №</w:t>
      </w:r>
      <w:r>
        <w:rPr>
          <w:sz w:val="24"/>
          <w:szCs w:val="24"/>
          <w:lang w:val="ru-RU"/>
        </w:rPr>
        <w:t xml:space="preserve"> 2512</w:t>
      </w:r>
      <w:r w:rsidRPr="00C1060B">
        <w:rPr>
          <w:sz w:val="24"/>
          <w:szCs w:val="24"/>
          <w:lang w:val="ru-RU"/>
        </w:rPr>
        <w:t>)</w:t>
      </w:r>
      <w:r>
        <w:rPr>
          <w:sz w:val="24"/>
          <w:szCs w:val="24"/>
          <w:lang w:val="ru-RU"/>
        </w:rPr>
        <w:t>. Техническая возможность подключения к сетям теплоснабжения отсутствует</w:t>
      </w:r>
      <w:r w:rsidRPr="000B0376">
        <w:rPr>
          <w:sz w:val="24"/>
          <w:szCs w:val="24"/>
          <w:lang w:val="ru-RU"/>
        </w:rPr>
        <w:t>.</w:t>
      </w:r>
      <w:r>
        <w:rPr>
          <w:sz w:val="24"/>
          <w:szCs w:val="24"/>
          <w:lang w:val="ru-RU"/>
        </w:rPr>
        <w:t xml:space="preserve"> </w:t>
      </w:r>
    </w:p>
    <w:p w:rsidR="00B7200A" w:rsidRPr="00710F85" w:rsidRDefault="00B7200A"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11" w:name="OLE_LINK1"/>
      <w:bookmarkStart w:id="12" w:name="OLE_LINK2"/>
      <w:bookmarkStart w:id="13" w:name="OLE_LINK5"/>
      <w:bookmarkStart w:id="14" w:name="OLE_LINK6"/>
      <w:bookmarkStart w:id="15" w:name="OLE_LINK18"/>
      <w:r w:rsidRPr="00995D28">
        <w:rPr>
          <w:sz w:val="24"/>
          <w:szCs w:val="24"/>
        </w:rPr>
        <w:t xml:space="preserve">Заявки на участие в аукционе принимаются </w:t>
      </w:r>
      <w:bookmarkEnd w:id="11"/>
      <w:bookmarkEnd w:id="12"/>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13"/>
      <w:bookmarkEnd w:id="14"/>
      <w:bookmarkEnd w:id="15"/>
      <w:r w:rsidR="006B5C10">
        <w:rPr>
          <w:sz w:val="24"/>
          <w:szCs w:val="24"/>
          <w:lang w:val="ru-RU"/>
        </w:rPr>
        <w:t xml:space="preserve"> </w:t>
      </w:r>
      <w:r w:rsidRPr="00995D28">
        <w:rPr>
          <w:sz w:val="24"/>
          <w:szCs w:val="24"/>
        </w:rPr>
        <w:t>с</w:t>
      </w:r>
      <w:r w:rsidR="006F19F6" w:rsidRPr="00995D28">
        <w:rPr>
          <w:sz w:val="24"/>
          <w:szCs w:val="24"/>
          <w:lang w:val="ru-RU"/>
        </w:rPr>
        <w:t xml:space="preserve"> </w:t>
      </w:r>
      <w:r w:rsidR="009B5BD2">
        <w:rPr>
          <w:sz w:val="24"/>
          <w:szCs w:val="24"/>
          <w:u w:val="single"/>
          <w:lang w:val="ru-RU"/>
        </w:rPr>
        <w:t>02</w:t>
      </w:r>
      <w:r w:rsidR="00A04EC4" w:rsidRPr="00A04EC4">
        <w:rPr>
          <w:sz w:val="24"/>
          <w:szCs w:val="24"/>
          <w:u w:val="single"/>
          <w:lang w:val="ru-RU"/>
        </w:rPr>
        <w:t>.0</w:t>
      </w:r>
      <w:r w:rsidR="009B5BD2">
        <w:rPr>
          <w:sz w:val="24"/>
          <w:szCs w:val="24"/>
          <w:u w:val="single"/>
          <w:lang w:val="ru-RU"/>
        </w:rPr>
        <w:t>9</w:t>
      </w:r>
      <w:r w:rsidRPr="00A04EC4">
        <w:rPr>
          <w:sz w:val="24"/>
          <w:szCs w:val="24"/>
          <w:u w:val="single"/>
        </w:rPr>
        <w:t>.201</w:t>
      </w:r>
      <w:r w:rsidR="00A04EC4" w:rsidRPr="00A04EC4">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16" w:name="OLE_LINK3"/>
      <w:bookmarkStart w:id="17" w:name="OLE_LINK4"/>
      <w:bookmarkStart w:id="18" w:name="OLE_LINK16"/>
      <w:bookmarkStart w:id="19" w:name="OLE_LINK17"/>
      <w:r w:rsidRPr="00995D28">
        <w:rPr>
          <w:sz w:val="24"/>
          <w:szCs w:val="24"/>
        </w:rPr>
        <w:t xml:space="preserve">по адресу: Ленинградская область, Тосненский район, г.п. Ульяновка, ул. Победы, д. 34, каб. </w:t>
      </w:r>
      <w:r w:rsidR="008533B2">
        <w:rPr>
          <w:sz w:val="24"/>
          <w:szCs w:val="24"/>
          <w:lang w:val="ru-RU"/>
        </w:rPr>
        <w:t>1</w:t>
      </w:r>
      <w:bookmarkEnd w:id="16"/>
      <w:bookmarkEnd w:id="17"/>
      <w:r w:rsidRPr="00995D28">
        <w:rPr>
          <w:sz w:val="24"/>
          <w:szCs w:val="24"/>
        </w:rPr>
        <w:t>.</w:t>
      </w:r>
      <w:bookmarkEnd w:id="18"/>
      <w:bookmarkEnd w:id="19"/>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E30BA4">
        <w:rPr>
          <w:sz w:val="24"/>
          <w:szCs w:val="24"/>
          <w:u w:val="single"/>
          <w:lang w:val="ru-RU"/>
        </w:rPr>
        <w:t>30</w:t>
      </w:r>
      <w:r w:rsidR="006F19F6" w:rsidRPr="00A04EC4">
        <w:rPr>
          <w:sz w:val="24"/>
          <w:szCs w:val="24"/>
          <w:u w:val="single"/>
          <w:lang w:val="ru-RU"/>
        </w:rPr>
        <w:t>.</w:t>
      </w:r>
      <w:r w:rsidR="00FF0111">
        <w:rPr>
          <w:sz w:val="24"/>
          <w:szCs w:val="24"/>
          <w:u w:val="single"/>
          <w:lang w:val="ru-RU"/>
        </w:rPr>
        <w:t>09</w:t>
      </w:r>
      <w:r w:rsidR="006F19F6" w:rsidRPr="00A04EC4">
        <w:rPr>
          <w:sz w:val="24"/>
          <w:szCs w:val="24"/>
          <w:u w:val="single"/>
          <w:lang w:val="ru-RU"/>
        </w:rPr>
        <w:t>.</w:t>
      </w:r>
      <w:r w:rsidRPr="00A04EC4">
        <w:rPr>
          <w:sz w:val="24"/>
          <w:szCs w:val="24"/>
          <w:u w:val="single"/>
        </w:rPr>
        <w:t xml:space="preserve"> 201</w:t>
      </w:r>
      <w:r w:rsidR="00A04EC4" w:rsidRPr="00A04EC4">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FF0111">
        <w:rPr>
          <w:sz w:val="24"/>
          <w:szCs w:val="24"/>
          <w:u w:val="single"/>
          <w:lang w:val="ru-RU"/>
        </w:rPr>
        <w:t>01</w:t>
      </w:r>
      <w:r w:rsidR="00FA06FD" w:rsidRPr="00A04EC4">
        <w:rPr>
          <w:sz w:val="24"/>
          <w:szCs w:val="24"/>
          <w:u w:val="single"/>
          <w:lang w:val="ru-RU"/>
        </w:rPr>
        <w:t>.</w:t>
      </w:r>
      <w:r w:rsidR="00FF0111">
        <w:rPr>
          <w:sz w:val="24"/>
          <w:szCs w:val="24"/>
          <w:u w:val="single"/>
          <w:lang w:val="ru-RU"/>
        </w:rPr>
        <w:t>10</w:t>
      </w:r>
      <w:r w:rsidR="00FA06FD" w:rsidRPr="00A04EC4">
        <w:rPr>
          <w:sz w:val="24"/>
          <w:szCs w:val="24"/>
          <w:u w:val="single"/>
        </w:rPr>
        <w:t>.20</w:t>
      </w:r>
      <w:r w:rsidR="00FA06FD" w:rsidRPr="00A04EC4">
        <w:rPr>
          <w:sz w:val="24"/>
          <w:szCs w:val="24"/>
          <w:u w:val="single"/>
          <w:lang w:val="ru-RU"/>
        </w:rPr>
        <w:t>1</w:t>
      </w:r>
      <w:r w:rsidR="00A04EC4" w:rsidRPr="00A04EC4">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г.п. Ульяновка, ул. Победы, д. 34, каб.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FF0111">
        <w:rPr>
          <w:sz w:val="24"/>
          <w:szCs w:val="24"/>
          <w:u w:val="single"/>
          <w:lang w:val="ru-RU"/>
        </w:rPr>
        <w:t>03.10</w:t>
      </w:r>
      <w:r w:rsidRPr="00A04EC4">
        <w:rPr>
          <w:sz w:val="24"/>
          <w:szCs w:val="24"/>
          <w:u w:val="single"/>
        </w:rPr>
        <w:t>.201</w:t>
      </w:r>
      <w:r w:rsidR="00A04EC4">
        <w:rPr>
          <w:sz w:val="24"/>
          <w:szCs w:val="24"/>
          <w:u w:val="single"/>
          <w:lang w:val="ru-RU"/>
        </w:rPr>
        <w:t>9</w:t>
      </w:r>
      <w:r w:rsidRPr="00995D28">
        <w:rPr>
          <w:sz w:val="24"/>
          <w:szCs w:val="24"/>
        </w:rPr>
        <w:t xml:space="preserve"> года по адресу: </w:t>
      </w:r>
      <w:bookmarkStart w:id="20" w:name="OLE_LINK9"/>
      <w:bookmarkStart w:id="21" w:name="OLE_LINK10"/>
      <w:bookmarkStart w:id="22" w:name="OLE_LINK21"/>
      <w:bookmarkStart w:id="23" w:name="OLE_LINK22"/>
      <w:r w:rsidRPr="00995D28">
        <w:rPr>
          <w:sz w:val="24"/>
          <w:szCs w:val="24"/>
        </w:rPr>
        <w:t>Ленинградская область, Тосненский район, г.</w:t>
      </w:r>
      <w:r w:rsidR="00066319">
        <w:rPr>
          <w:sz w:val="24"/>
          <w:szCs w:val="24"/>
        </w:rPr>
        <w:t>п. Ульяновка, ул. Победы, д. 34</w:t>
      </w:r>
      <w:r w:rsidR="00066319">
        <w:rPr>
          <w:sz w:val="24"/>
          <w:szCs w:val="24"/>
          <w:lang w:val="ru-RU"/>
        </w:rPr>
        <w:t>.</w:t>
      </w:r>
      <w:r w:rsidRPr="00995D28">
        <w:rPr>
          <w:sz w:val="24"/>
          <w:szCs w:val="24"/>
        </w:rPr>
        <w:t xml:space="preserve"> </w:t>
      </w:r>
      <w:bookmarkEnd w:id="20"/>
      <w:bookmarkEnd w:id="21"/>
    </w:p>
    <w:bookmarkEnd w:id="22"/>
    <w:bookmarkEnd w:id="23"/>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lastRenderedPageBreak/>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24" w:name="OLE_LINK28"/>
      <w:bookmarkStart w:id="25"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24"/>
      <w:bookmarkEnd w:id="25"/>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Pr="00995D28">
        <w:rPr>
          <w:sz w:val="24"/>
          <w:szCs w:val="24"/>
        </w:rPr>
        <w:t xml:space="preserve">Р/с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bookmarkStart w:id="26" w:name="OLE_LINK30"/>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E30BA4">
        <w:rPr>
          <w:sz w:val="24"/>
          <w:szCs w:val="24"/>
          <w:u w:val="single"/>
          <w:lang w:val="ru-RU"/>
        </w:rPr>
        <w:t>26</w:t>
      </w:r>
      <w:r w:rsidR="00066319" w:rsidRPr="00A04EC4">
        <w:rPr>
          <w:sz w:val="24"/>
          <w:szCs w:val="24"/>
          <w:u w:val="single"/>
          <w:lang w:val="ru-RU"/>
        </w:rPr>
        <w:t>.</w:t>
      </w:r>
      <w:r w:rsidR="00E30BA4">
        <w:rPr>
          <w:sz w:val="24"/>
          <w:szCs w:val="24"/>
          <w:u w:val="single"/>
          <w:lang w:val="ru-RU"/>
        </w:rPr>
        <w:t>09</w:t>
      </w:r>
      <w:r w:rsidRPr="00A04EC4">
        <w:rPr>
          <w:sz w:val="24"/>
          <w:szCs w:val="24"/>
          <w:u w:val="single"/>
          <w:lang w:val="ru-RU"/>
        </w:rPr>
        <w:t>.</w:t>
      </w:r>
      <w:r w:rsidRPr="00A04EC4">
        <w:rPr>
          <w:sz w:val="24"/>
          <w:szCs w:val="24"/>
          <w:u w:val="single"/>
        </w:rPr>
        <w:t>201</w:t>
      </w:r>
      <w:r w:rsidR="00A04EC4" w:rsidRPr="00A04EC4">
        <w:rPr>
          <w:sz w:val="24"/>
          <w:szCs w:val="24"/>
          <w:u w:val="single"/>
          <w:lang w:val="ru-RU"/>
        </w:rPr>
        <w:t>9</w:t>
      </w:r>
      <w:r w:rsidRPr="00AF280F">
        <w:rPr>
          <w:sz w:val="24"/>
          <w:szCs w:val="24"/>
          <w:u w:val="single"/>
        </w:rPr>
        <w:t xml:space="preserve"> г.</w:t>
      </w:r>
      <w:r w:rsidRPr="00995D28">
        <w:rPr>
          <w:sz w:val="24"/>
          <w:szCs w:val="24"/>
        </w:rPr>
        <w:t xml:space="preserve"> </w:t>
      </w:r>
      <w:bookmarkEnd w:id="26"/>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7" w:name="OLE_LINK7"/>
      <w:bookmarkStart w:id="28" w:name="OLE_LINK8"/>
      <w:bookmarkStart w:id="29" w:name="OLE_LINK19"/>
      <w:bookmarkStart w:id="30" w:name="OLE_LINK20"/>
      <w:r w:rsidRPr="00AF280F">
        <w:rPr>
          <w:sz w:val="24"/>
          <w:szCs w:val="24"/>
          <w:lang w:val="ru-RU"/>
        </w:rPr>
        <w:t>Аукцион проводится в указанном в извещении о проведении аукциона месте в соответствующий день и час</w:t>
      </w:r>
      <w:bookmarkEnd w:id="27"/>
      <w:bookmarkEnd w:id="28"/>
      <w:r w:rsidRPr="00AF280F">
        <w:rPr>
          <w:sz w:val="24"/>
          <w:szCs w:val="24"/>
          <w:lang w:val="ru-RU"/>
        </w:rPr>
        <w:t>.</w:t>
      </w:r>
    </w:p>
    <w:bookmarkEnd w:id="29"/>
    <w:bookmarkEnd w:id="30"/>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65" w:rsidRDefault="00276765">
      <w:r>
        <w:separator/>
      </w:r>
    </w:p>
  </w:endnote>
  <w:endnote w:type="continuationSeparator" w:id="0">
    <w:p w:rsidR="00276765" w:rsidRDefault="0027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65" w:rsidRDefault="00276765"/>
  </w:footnote>
  <w:footnote w:type="continuationSeparator" w:id="0">
    <w:p w:rsidR="00276765" w:rsidRDefault="002767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B0376"/>
    <w:rsid w:val="000D3BE3"/>
    <w:rsid w:val="000D5A2D"/>
    <w:rsid w:val="000E25CF"/>
    <w:rsid w:val="00106549"/>
    <w:rsid w:val="00131B7E"/>
    <w:rsid w:val="00146CEF"/>
    <w:rsid w:val="001922EB"/>
    <w:rsid w:val="00197F11"/>
    <w:rsid w:val="001B36B1"/>
    <w:rsid w:val="0024505A"/>
    <w:rsid w:val="00276765"/>
    <w:rsid w:val="0027709D"/>
    <w:rsid w:val="00284CDB"/>
    <w:rsid w:val="002C260F"/>
    <w:rsid w:val="002C67DA"/>
    <w:rsid w:val="002E77C8"/>
    <w:rsid w:val="003150FA"/>
    <w:rsid w:val="00364AD8"/>
    <w:rsid w:val="003A00B6"/>
    <w:rsid w:val="003A1427"/>
    <w:rsid w:val="003A3469"/>
    <w:rsid w:val="003E0289"/>
    <w:rsid w:val="003F4F3F"/>
    <w:rsid w:val="00433B82"/>
    <w:rsid w:val="00444721"/>
    <w:rsid w:val="004C0CF0"/>
    <w:rsid w:val="004D262F"/>
    <w:rsid w:val="004F607E"/>
    <w:rsid w:val="0050790B"/>
    <w:rsid w:val="00524E60"/>
    <w:rsid w:val="0052771C"/>
    <w:rsid w:val="00534CA4"/>
    <w:rsid w:val="005412DF"/>
    <w:rsid w:val="005557D0"/>
    <w:rsid w:val="00580548"/>
    <w:rsid w:val="00584E38"/>
    <w:rsid w:val="00606971"/>
    <w:rsid w:val="00614F29"/>
    <w:rsid w:val="00625843"/>
    <w:rsid w:val="00660571"/>
    <w:rsid w:val="00682BB3"/>
    <w:rsid w:val="006B5C10"/>
    <w:rsid w:val="006E1F5E"/>
    <w:rsid w:val="006F0FF9"/>
    <w:rsid w:val="006F19F6"/>
    <w:rsid w:val="00703184"/>
    <w:rsid w:val="00710F85"/>
    <w:rsid w:val="00711CC2"/>
    <w:rsid w:val="00712076"/>
    <w:rsid w:val="007175F1"/>
    <w:rsid w:val="00791D17"/>
    <w:rsid w:val="007A1113"/>
    <w:rsid w:val="007D4F5C"/>
    <w:rsid w:val="007E7D84"/>
    <w:rsid w:val="008533B2"/>
    <w:rsid w:val="008708E4"/>
    <w:rsid w:val="009009FA"/>
    <w:rsid w:val="00914446"/>
    <w:rsid w:val="00916917"/>
    <w:rsid w:val="009531DF"/>
    <w:rsid w:val="009733C7"/>
    <w:rsid w:val="00973DB2"/>
    <w:rsid w:val="00994AE0"/>
    <w:rsid w:val="00995D28"/>
    <w:rsid w:val="009A6011"/>
    <w:rsid w:val="009B5BD2"/>
    <w:rsid w:val="009E680F"/>
    <w:rsid w:val="00A04C4C"/>
    <w:rsid w:val="00A04EC4"/>
    <w:rsid w:val="00A32E5C"/>
    <w:rsid w:val="00A37E0A"/>
    <w:rsid w:val="00A52727"/>
    <w:rsid w:val="00A5430D"/>
    <w:rsid w:val="00A75BD9"/>
    <w:rsid w:val="00AA2213"/>
    <w:rsid w:val="00AF280F"/>
    <w:rsid w:val="00B078CE"/>
    <w:rsid w:val="00B17297"/>
    <w:rsid w:val="00B62CA9"/>
    <w:rsid w:val="00B63D01"/>
    <w:rsid w:val="00B7200A"/>
    <w:rsid w:val="00BC169D"/>
    <w:rsid w:val="00BE36A1"/>
    <w:rsid w:val="00BF18E7"/>
    <w:rsid w:val="00C1060B"/>
    <w:rsid w:val="00C402DF"/>
    <w:rsid w:val="00C66CE5"/>
    <w:rsid w:val="00C77176"/>
    <w:rsid w:val="00C91F3C"/>
    <w:rsid w:val="00C97C3D"/>
    <w:rsid w:val="00CB6B33"/>
    <w:rsid w:val="00D05BF0"/>
    <w:rsid w:val="00D065BE"/>
    <w:rsid w:val="00D2733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7057E"/>
    <w:rsid w:val="00FA06FD"/>
    <w:rsid w:val="00FA2BB9"/>
    <w:rsid w:val="00FB2C63"/>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3BFD9-DD45-4976-86DB-975BA554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9F1B-A169-4735-B863-2A39301F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2019-08-28T13:21:00Z</cp:lastPrinted>
  <dcterms:created xsi:type="dcterms:W3CDTF">2019-08-28T13:36:00Z</dcterms:created>
  <dcterms:modified xsi:type="dcterms:W3CDTF">2019-08-28T13:36:00Z</dcterms:modified>
</cp:coreProperties>
</file>