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0" w:rsidRDefault="000E2628" w:rsidP="00EA344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Ежемесячная в</w:t>
      </w:r>
      <w:r w:rsidR="00CA536C"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ыплата из </w:t>
      </w:r>
      <w:r w:rsidR="003A6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 </w:t>
      </w:r>
      <w:r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материнского капитала</w:t>
      </w:r>
    </w:p>
    <w:p w:rsidR="00EA3440" w:rsidRDefault="00EA3440" w:rsidP="00EA344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7A9" w:rsidRDefault="00EA3440" w:rsidP="00A92F7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Семьи,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которых 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второй ребенок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 (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>усыновлен)  после 1 января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>имеющие доход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каждого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семьи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ниже  15 747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7A9" w:rsidRPr="00A87FFE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в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>Управление  Пенсионного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фонда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ежемесячную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>выплату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материнского (семейного)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капитала.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ежемесячной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выплаты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 1 января 2019 года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9 680 рублей.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Выплата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ребенку 1,5 лет.</w:t>
      </w:r>
    </w:p>
    <w:p w:rsidR="00B567A9" w:rsidRDefault="00B567A9" w:rsidP="00A92F7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6C" w:rsidRPr="00A87FFE" w:rsidRDefault="00CA536C" w:rsidP="00A92F7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При расчете выплаты в доходе семей учитываются:</w:t>
      </w:r>
    </w:p>
    <w:p w:rsidR="00CA536C" w:rsidRPr="00A87FFE" w:rsidRDefault="00CA536C" w:rsidP="00A92F75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заработная плата, премии;</w:t>
      </w:r>
    </w:p>
    <w:p w:rsidR="00CA536C" w:rsidRPr="00A87FFE" w:rsidRDefault="00CA536C" w:rsidP="00A92F75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пенсии, пособия,  больничны</w:t>
      </w:r>
      <w:r w:rsidR="00A92F75">
        <w:rPr>
          <w:rFonts w:ascii="Times New Roman" w:hAnsi="Times New Roman" w:cs="Times New Roman"/>
          <w:color w:val="000000"/>
          <w:sz w:val="24"/>
          <w:szCs w:val="24"/>
        </w:rPr>
        <w:t>е листы</w:t>
      </w:r>
      <w:proofErr w:type="gramStart"/>
      <w:r w:rsidR="00A92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стипендии, алименты;</w:t>
      </w:r>
    </w:p>
    <w:p w:rsidR="00CA536C" w:rsidRPr="00A87FFE" w:rsidRDefault="00CA536C" w:rsidP="00A92F75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выплаты пенсионных накоплений правопреемникам;</w:t>
      </w:r>
    </w:p>
    <w:p w:rsidR="00CA536C" w:rsidRPr="00A87FFE" w:rsidRDefault="00CA536C" w:rsidP="00A92F75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CA536C" w:rsidRPr="00A87FFE" w:rsidRDefault="00CA536C" w:rsidP="00A92F75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денежные компенсации и довольствие военнослужащих, сотрудников правоохранительных органов.</w:t>
      </w:r>
    </w:p>
    <w:p w:rsidR="00B424E5" w:rsidRDefault="00CA536C" w:rsidP="00A92F75">
      <w:pPr>
        <w:autoSpaceDE w:val="0"/>
        <w:autoSpaceDN w:val="0"/>
        <w:adjustRightInd w:val="0"/>
        <w:spacing w:before="24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Подать  заявление </w:t>
      </w:r>
      <w:r w:rsidR="00F96658" w:rsidRPr="00A87FFE">
        <w:rPr>
          <w:rFonts w:ascii="Times New Roman" w:hAnsi="Times New Roman" w:cs="Times New Roman"/>
          <w:color w:val="000000"/>
          <w:sz w:val="24"/>
          <w:szCs w:val="24"/>
        </w:rPr>
        <w:t>на ежемесячную выплату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F96658" w:rsidRPr="00A87FFE">
        <w:rPr>
          <w:rFonts w:ascii="Times New Roman" w:hAnsi="Times New Roman" w:cs="Times New Roman"/>
          <w:color w:val="000000"/>
          <w:sz w:val="24"/>
          <w:szCs w:val="24"/>
        </w:rPr>
        <w:t>жно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</w:t>
      </w:r>
      <w:r w:rsidR="00B424E5" w:rsidRPr="00A87FFE">
        <w:rPr>
          <w:rFonts w:ascii="Times New Roman" w:hAnsi="Times New Roman" w:cs="Times New Roman"/>
          <w:color w:val="000000"/>
          <w:sz w:val="24"/>
          <w:szCs w:val="24"/>
        </w:rPr>
        <w:t>Если заявление подано через электронный сервис, оригиналы документов необходимо представить в Управление ПФР в течение 5 дней.</w:t>
      </w:r>
    </w:p>
    <w:p w:rsidR="00AA3046" w:rsidRDefault="00AA3046" w:rsidP="00A92F75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A3046" w:rsidRDefault="00AA3046" w:rsidP="003A6081">
      <w:pPr>
        <w:tabs>
          <w:tab w:val="left" w:pos="6946"/>
          <w:tab w:val="left" w:pos="7088"/>
          <w:tab w:val="left" w:pos="737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    С. Румянцева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567A9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B567A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046" w:rsidRDefault="00B567A9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A3046">
        <w:rPr>
          <w:rFonts w:ascii="Times New Roman" w:hAnsi="Times New Roman" w:cs="Times New Roman"/>
          <w:color w:val="000000"/>
          <w:sz w:val="24"/>
          <w:szCs w:val="24"/>
        </w:rPr>
        <w:t>Управления ПФР</w:t>
      </w:r>
    </w:p>
    <w:p w:rsidR="00AA3046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101EBC" w:rsidRPr="00A87FFE" w:rsidRDefault="00101EBC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A60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(межрайонного)</w:t>
      </w:r>
    </w:p>
    <w:sectPr w:rsidR="00101EBC" w:rsidRPr="00A87FFE" w:rsidSect="00EA34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2D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536C"/>
    <w:rsid w:val="0000125F"/>
    <w:rsid w:val="00001568"/>
    <w:rsid w:val="000019A7"/>
    <w:rsid w:val="000030C8"/>
    <w:rsid w:val="000033A9"/>
    <w:rsid w:val="00003DBE"/>
    <w:rsid w:val="00004F43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2628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1EBC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175A5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081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E7F21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87FFE"/>
    <w:rsid w:val="00A90458"/>
    <w:rsid w:val="00A92F75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046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24E5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567A9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0E61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536C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AB1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5C26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4FF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440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3FBA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6658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5</cp:revision>
  <cp:lastPrinted>2019-05-14T09:02:00Z</cp:lastPrinted>
  <dcterms:created xsi:type="dcterms:W3CDTF">2019-05-14T08:51:00Z</dcterms:created>
  <dcterms:modified xsi:type="dcterms:W3CDTF">2019-05-14T10:53:00Z</dcterms:modified>
</cp:coreProperties>
</file>