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ED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В администрацию </w:t>
      </w:r>
    </w:p>
    <w:p w:rsidR="00B806ED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B806ED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>для индивидуального жилищного строительства, ведения личного подсобного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>хозяйства в границах населенного пункта, садоводства,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 xml:space="preserve">от __________________________________________________________ </w:t>
      </w:r>
      <w:r w:rsidRPr="00B806ED">
        <w:rPr>
          <w:rFonts w:ascii="Times New Roman" w:eastAsia="Times New Roman" w:hAnsi="Times New Roman" w:cs="Times New Roman"/>
          <w:sz w:val="20"/>
          <w:szCs w:val="20"/>
        </w:rPr>
        <w:t>(далее - заявитель</w:t>
      </w:r>
      <w:r w:rsidRPr="0080108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806ED" w:rsidRPr="00B806ED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06ED">
        <w:rPr>
          <w:rFonts w:ascii="Times New Roman" w:eastAsia="Times New Roman" w:hAnsi="Times New Roman" w:cs="Times New Roman"/>
          <w:sz w:val="20"/>
          <w:szCs w:val="20"/>
        </w:rPr>
        <w:t xml:space="preserve"> (фамилия, имя, отчество физического лица)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>Адрес заявителя: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010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______________________________________________.</w:t>
      </w:r>
    </w:p>
    <w:p w:rsidR="00B806ED" w:rsidRPr="00B806ED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06ED">
        <w:rPr>
          <w:rFonts w:ascii="Times New Roman" w:eastAsia="Times New Roman" w:hAnsi="Times New Roman" w:cs="Times New Roman"/>
          <w:sz w:val="20"/>
          <w:szCs w:val="20"/>
        </w:rPr>
        <w:t>(адрес регистрации по месту жительства физического лица,</w:t>
      </w:r>
    </w:p>
    <w:p w:rsidR="00B806ED" w:rsidRPr="00B806ED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06ED">
        <w:rPr>
          <w:rFonts w:ascii="Times New Roman" w:eastAsia="Times New Roman" w:hAnsi="Times New Roman" w:cs="Times New Roman"/>
          <w:sz w:val="20"/>
          <w:szCs w:val="20"/>
        </w:rPr>
        <w:t>почтовый адрес и местонахождение - для КФХ)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01081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B806ED" w:rsidRPr="00B806ED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06ED">
        <w:rPr>
          <w:rFonts w:ascii="Times New Roman" w:eastAsia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01081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B806ED" w:rsidRPr="00B806ED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06ED">
        <w:rPr>
          <w:rFonts w:ascii="Times New Roman" w:eastAsia="Times New Roman" w:hAnsi="Times New Roman" w:cs="Times New Roman"/>
          <w:sz w:val="20"/>
          <w:szCs w:val="20"/>
        </w:rPr>
        <w:t>(сведения о представителе заявителя)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01081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01081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B806ED" w:rsidRPr="00B806ED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06ED">
        <w:rPr>
          <w:rFonts w:ascii="Times New Roman" w:eastAsia="Times New Roman" w:hAnsi="Times New Roman" w:cs="Times New Roman"/>
          <w:sz w:val="20"/>
          <w:szCs w:val="20"/>
        </w:rPr>
        <w:t>(наименование и место нахождения заявителя (для юридического лица), а также</w:t>
      </w:r>
    </w:p>
    <w:p w:rsidR="00B806ED" w:rsidRPr="00B806ED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06ED">
        <w:rPr>
          <w:rFonts w:ascii="Times New Roman" w:eastAsia="Times New Roman" w:hAnsi="Times New Roman" w:cs="Times New Roman"/>
          <w:sz w:val="20"/>
          <w:szCs w:val="20"/>
        </w:rPr>
        <w:t>государственный регистрационный номер записи о государственной регистрации</w:t>
      </w:r>
    </w:p>
    <w:p w:rsidR="00B806ED" w:rsidRPr="00B806ED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06ED">
        <w:rPr>
          <w:rFonts w:ascii="Times New Roman" w:eastAsia="Times New Roman" w:hAnsi="Times New Roman" w:cs="Times New Roman"/>
          <w:sz w:val="20"/>
          <w:szCs w:val="20"/>
        </w:rPr>
        <w:t>юридического лица ЕГРЮЛ и ИНН, за исключением случаев, если заявителем</w:t>
      </w:r>
    </w:p>
    <w:p w:rsidR="00B806ED" w:rsidRPr="00B806ED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06ED">
        <w:rPr>
          <w:rFonts w:ascii="Times New Roman" w:eastAsia="Times New Roman" w:hAnsi="Times New Roman" w:cs="Times New Roman"/>
          <w:sz w:val="20"/>
          <w:szCs w:val="20"/>
        </w:rPr>
        <w:t>является иностранное юридическое лицо)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801081">
        <w:rPr>
          <w:rFonts w:ascii="Times New Roman" w:eastAsia="Times New Roman" w:hAnsi="Times New Roman" w:cs="Times New Roman"/>
          <w:sz w:val="24"/>
          <w:szCs w:val="24"/>
        </w:rPr>
        <w:t>Прошу  предварительно</w:t>
      </w:r>
      <w:proofErr w:type="gramEnd"/>
      <w:r w:rsidRPr="00801081">
        <w:rPr>
          <w:rFonts w:ascii="Times New Roman" w:eastAsia="Times New Roman" w:hAnsi="Times New Roman" w:cs="Times New Roman"/>
          <w:sz w:val="24"/>
          <w:szCs w:val="24"/>
        </w:rPr>
        <w:t xml:space="preserve">  согласовать  предоставление  земельного  участка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 xml:space="preserve">площадью ______ кв. м </w:t>
      </w:r>
      <w:hyperlink w:anchor="P481" w:history="1">
        <w:r w:rsidRPr="0080108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&lt;1&gt;</w:t>
        </w:r>
      </w:hyperlink>
      <w:r w:rsidRPr="00801081">
        <w:rPr>
          <w:rFonts w:ascii="Times New Roman" w:eastAsia="Times New Roman" w:hAnsi="Times New Roman" w:cs="Times New Roman"/>
          <w:sz w:val="24"/>
          <w:szCs w:val="24"/>
        </w:rPr>
        <w:t xml:space="preserve">, с кадастровым номером </w:t>
      </w:r>
      <w:hyperlink w:anchor="P482" w:history="1">
        <w:r w:rsidRPr="0080108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&lt;2&gt;</w:t>
        </w:r>
      </w:hyperlink>
      <w:r w:rsidRPr="00801081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01081">
        <w:rPr>
          <w:rFonts w:ascii="Times New Roman" w:eastAsia="Times New Roman" w:hAnsi="Times New Roman" w:cs="Times New Roman"/>
          <w:sz w:val="24"/>
          <w:szCs w:val="24"/>
        </w:rPr>
        <w:t>____________,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 xml:space="preserve">расположенный по адресу </w:t>
      </w:r>
      <w:hyperlink w:anchor="P483" w:history="1">
        <w:r w:rsidRPr="0080108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&lt;3&gt;</w:t>
        </w:r>
      </w:hyperlink>
      <w:r w:rsidRPr="0080108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01081">
        <w:rPr>
          <w:rFonts w:ascii="Times New Roman" w:eastAsia="Times New Roman" w:hAnsi="Times New Roman" w:cs="Times New Roman"/>
          <w:sz w:val="24"/>
          <w:szCs w:val="24"/>
        </w:rPr>
        <w:t>_________________,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01081"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hyperlink w:anchor="P484" w:history="1">
        <w:r w:rsidRPr="0080108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&lt;4&gt;</w:t>
        </w:r>
      </w:hyperlink>
      <w:r w:rsidRPr="0080108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01081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hyperlink w:anchor="P485" w:history="1">
        <w:r w:rsidRPr="0080108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&lt;5&gt;</w:t>
        </w:r>
      </w:hyperlink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01081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B806ED" w:rsidRPr="00B806ED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06ED">
        <w:rPr>
          <w:rFonts w:ascii="Times New Roman" w:eastAsia="Times New Roman" w:hAnsi="Times New Roman" w:cs="Times New Roman"/>
          <w:sz w:val="20"/>
          <w:szCs w:val="20"/>
        </w:rPr>
        <w:t>(основание предоставления земельного участка без проведения торгов из числа</w:t>
      </w:r>
    </w:p>
    <w:p w:rsidR="00B806ED" w:rsidRPr="00B806ED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06ED">
        <w:rPr>
          <w:rFonts w:ascii="Times New Roman" w:eastAsia="Times New Roman" w:hAnsi="Times New Roman" w:cs="Times New Roman"/>
          <w:sz w:val="20"/>
          <w:szCs w:val="20"/>
        </w:rPr>
        <w:t xml:space="preserve">предусмотренных </w:t>
      </w:r>
      <w:hyperlink r:id="rId4" w:history="1">
        <w:r w:rsidRPr="00B806ED">
          <w:rPr>
            <w:rFonts w:ascii="Times New Roman" w:eastAsia="Times New Roman" w:hAnsi="Times New Roman" w:cs="Times New Roman"/>
            <w:sz w:val="20"/>
            <w:szCs w:val="20"/>
          </w:rPr>
          <w:t>пунктом 2 статьи 39.3</w:t>
        </w:r>
      </w:hyperlink>
      <w:r w:rsidRPr="00B806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5" w:history="1">
        <w:r w:rsidRPr="00B806ED">
          <w:rPr>
            <w:rFonts w:ascii="Times New Roman" w:eastAsia="Times New Roman" w:hAnsi="Times New Roman" w:cs="Times New Roman"/>
            <w:sz w:val="20"/>
            <w:szCs w:val="20"/>
          </w:rPr>
          <w:t>статьей 39.5</w:t>
        </w:r>
      </w:hyperlink>
      <w:r w:rsidRPr="00B806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6" w:history="1">
        <w:r w:rsidRPr="00B806ED">
          <w:rPr>
            <w:rFonts w:ascii="Times New Roman" w:eastAsia="Times New Roman" w:hAnsi="Times New Roman" w:cs="Times New Roman"/>
            <w:sz w:val="20"/>
            <w:szCs w:val="20"/>
          </w:rPr>
          <w:t>пунктом 2 статьи</w:t>
        </w:r>
      </w:hyperlink>
    </w:p>
    <w:p w:rsidR="00B806ED" w:rsidRPr="00B806ED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06ED">
        <w:rPr>
          <w:rFonts w:ascii="Times New Roman" w:eastAsia="Times New Roman" w:hAnsi="Times New Roman" w:cs="Times New Roman"/>
          <w:sz w:val="20"/>
          <w:szCs w:val="20"/>
        </w:rPr>
        <w:t xml:space="preserve">39.6 или </w:t>
      </w:r>
      <w:hyperlink r:id="rId7" w:history="1">
        <w:r w:rsidRPr="00B806ED">
          <w:rPr>
            <w:rFonts w:ascii="Times New Roman" w:eastAsia="Times New Roman" w:hAnsi="Times New Roman" w:cs="Times New Roman"/>
            <w:sz w:val="20"/>
            <w:szCs w:val="20"/>
          </w:rPr>
          <w:t>пунктом 2 статьи 39.10</w:t>
        </w:r>
      </w:hyperlink>
      <w:r w:rsidRPr="00B806ED">
        <w:rPr>
          <w:rFonts w:ascii="Times New Roman" w:eastAsia="Times New Roman" w:hAnsi="Times New Roman" w:cs="Times New Roman"/>
          <w:sz w:val="20"/>
          <w:szCs w:val="20"/>
        </w:rPr>
        <w:t xml:space="preserve"> Земельного кодекса РФ оснований)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01081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B806ED" w:rsidRPr="00B806ED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06ED">
        <w:rPr>
          <w:rFonts w:ascii="Times New Roman" w:eastAsia="Times New Roman" w:hAnsi="Times New Roman" w:cs="Times New Roman"/>
          <w:sz w:val="20"/>
          <w:szCs w:val="20"/>
        </w:rPr>
        <w:t>(реквизиты решения об утверждении проекта межевания, если образование</w:t>
      </w:r>
    </w:p>
    <w:p w:rsidR="00B806ED" w:rsidRPr="00B806ED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06ED">
        <w:rPr>
          <w:rFonts w:ascii="Times New Roman" w:eastAsia="Times New Roman" w:hAnsi="Times New Roman" w:cs="Times New Roman"/>
          <w:sz w:val="20"/>
          <w:szCs w:val="20"/>
        </w:rPr>
        <w:t>земельного участка предусмотрено указанным проектом)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0108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01081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B806ED" w:rsidRPr="00B806ED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06ED">
        <w:rPr>
          <w:rFonts w:ascii="Times New Roman" w:eastAsia="Times New Roman" w:hAnsi="Times New Roman" w:cs="Times New Roman"/>
          <w:sz w:val="20"/>
          <w:szCs w:val="20"/>
        </w:rPr>
        <w:t>(реквизиты решения об изъятии земельного участка для государственных или</w:t>
      </w:r>
    </w:p>
    <w:p w:rsidR="00B806ED" w:rsidRPr="00B806ED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06ED">
        <w:rPr>
          <w:rFonts w:ascii="Times New Roman" w:eastAsia="Times New Roman" w:hAnsi="Times New Roman" w:cs="Times New Roman"/>
          <w:sz w:val="20"/>
          <w:szCs w:val="20"/>
        </w:rPr>
        <w:t>муниципальных нужд в случае, если земельный участок предоставляется взамен</w:t>
      </w:r>
    </w:p>
    <w:p w:rsidR="00B806ED" w:rsidRPr="00B806ED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06ED">
        <w:rPr>
          <w:rFonts w:ascii="Times New Roman" w:eastAsia="Times New Roman" w:hAnsi="Times New Roman" w:cs="Times New Roman"/>
          <w:sz w:val="20"/>
          <w:szCs w:val="20"/>
        </w:rPr>
        <w:t>земельного участка, изымаемого для государственных нужд)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>Контактный телефон (факс)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0108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01081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>Иные сведения о заявителе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01081">
        <w:rPr>
          <w:rFonts w:ascii="Times New Roman" w:eastAsia="Times New Roman" w:hAnsi="Times New Roman" w:cs="Times New Roman"/>
          <w:sz w:val="24"/>
          <w:szCs w:val="24"/>
        </w:rPr>
        <w:t>_______.</w:t>
      </w:r>
    </w:p>
    <w:p w:rsidR="00B806ED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06ED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 xml:space="preserve">    Приложение: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________________________________________________________________;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lastRenderedPageBreak/>
        <w:t>2. ________________________________________________________________;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________________________________________________________________;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>_____________ ______________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 w:rsidRPr="00801081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01081">
        <w:rPr>
          <w:rFonts w:ascii="Times New Roman" w:eastAsia="Times New Roman" w:hAnsi="Times New Roman" w:cs="Times New Roman"/>
          <w:sz w:val="24"/>
          <w:szCs w:val="24"/>
        </w:rPr>
        <w:t xml:space="preserve">    (дата)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P481"/>
      <w:bookmarkEnd w:id="1"/>
      <w:r w:rsidRPr="00801081">
        <w:rPr>
          <w:rFonts w:ascii="Times New Roman" w:eastAsia="Times New Roman" w:hAnsi="Times New Roman" w:cs="Times New Roman"/>
          <w:sz w:val="24"/>
          <w:szCs w:val="24"/>
        </w:rPr>
        <w:t>&lt;1&gt; - указывается при наличии сведений.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P482"/>
      <w:bookmarkEnd w:id="2"/>
      <w:r w:rsidRPr="00801081">
        <w:rPr>
          <w:rFonts w:ascii="Times New Roman" w:eastAsia="Times New Roman" w:hAnsi="Times New Roman" w:cs="Times New Roman"/>
          <w:sz w:val="24"/>
          <w:szCs w:val="24"/>
        </w:rPr>
        <w:t xml:space="preserve">&lt;2&gt; - если границы земельного участка подлежат уточнению в соответствии с Федеральным </w:t>
      </w:r>
      <w:hyperlink r:id="rId8" w:history="1">
        <w:r w:rsidRPr="00801081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801081">
        <w:rPr>
          <w:rFonts w:ascii="Times New Roman" w:eastAsia="Times New Roman" w:hAnsi="Times New Roman" w:cs="Times New Roman"/>
          <w:sz w:val="24"/>
          <w:szCs w:val="24"/>
        </w:rPr>
        <w:t xml:space="preserve"> "О государственной регистрации недвижимости".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P483"/>
      <w:bookmarkEnd w:id="3"/>
      <w:r w:rsidRPr="00801081">
        <w:rPr>
          <w:rFonts w:ascii="Times New Roman" w:eastAsia="Times New Roman" w:hAnsi="Times New Roman" w:cs="Times New Roman"/>
          <w:sz w:val="24"/>
          <w:szCs w:val="24"/>
        </w:rPr>
        <w:t>&lt;3&gt; - указывается при наличии сведений.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P484"/>
      <w:bookmarkEnd w:id="4"/>
      <w:r w:rsidRPr="00801081">
        <w:rPr>
          <w:rFonts w:ascii="Times New Roman" w:eastAsia="Times New Roman" w:hAnsi="Times New Roman" w:cs="Times New Roman"/>
          <w:sz w:val="24"/>
          <w:szCs w:val="24"/>
        </w:rPr>
        <w:t>&lt;4&gt; - вид права, на котором заявитель желает приобрести земельный участок.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P485"/>
      <w:bookmarkEnd w:id="5"/>
      <w:r w:rsidRPr="00801081">
        <w:rPr>
          <w:rFonts w:ascii="Times New Roman" w:eastAsia="Times New Roman" w:hAnsi="Times New Roman" w:cs="Times New Roman"/>
          <w:sz w:val="24"/>
          <w:szCs w:val="24"/>
        </w:rPr>
        <w:t>&lt;5&gt; - указать цель использования земельного участка.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081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B806ED" w:rsidRPr="00801081" w:rsidRDefault="00B806ED" w:rsidP="00B806ED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B806ED" w:rsidRPr="00801081" w:rsidTr="002E555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806ED" w:rsidRPr="00801081" w:rsidRDefault="00B806ED" w:rsidP="002E5552">
            <w:pPr>
              <w:widowControl w:val="0"/>
              <w:tabs>
                <w:tab w:val="left" w:pos="567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6ED" w:rsidRPr="00801081" w:rsidRDefault="00B806ED" w:rsidP="002E5552">
            <w:pPr>
              <w:widowControl w:val="0"/>
              <w:tabs>
                <w:tab w:val="left" w:pos="567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06ED" w:rsidRPr="00801081" w:rsidRDefault="00B806ED" w:rsidP="002E5552">
            <w:pPr>
              <w:widowControl w:val="0"/>
              <w:tabs>
                <w:tab w:val="left" w:pos="56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8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B806ED" w:rsidRPr="00801081" w:rsidTr="002E555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806ED" w:rsidRPr="00801081" w:rsidRDefault="00B806ED" w:rsidP="002E5552">
            <w:pPr>
              <w:widowControl w:val="0"/>
              <w:tabs>
                <w:tab w:val="left" w:pos="567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6ED" w:rsidRPr="00801081" w:rsidRDefault="00B806ED" w:rsidP="002E5552">
            <w:pPr>
              <w:widowControl w:val="0"/>
              <w:tabs>
                <w:tab w:val="left" w:pos="567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06ED" w:rsidRPr="00801081" w:rsidRDefault="00B806ED" w:rsidP="002E5552">
            <w:pPr>
              <w:widowControl w:val="0"/>
              <w:tabs>
                <w:tab w:val="left" w:pos="56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8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МФЦ, расположенном по адресу:</w:t>
            </w:r>
          </w:p>
        </w:tc>
      </w:tr>
      <w:tr w:rsidR="00B806ED" w:rsidRPr="00801081" w:rsidTr="002E555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806ED" w:rsidRPr="00801081" w:rsidRDefault="00B806ED" w:rsidP="002E5552">
            <w:pPr>
              <w:widowControl w:val="0"/>
              <w:tabs>
                <w:tab w:val="left" w:pos="567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6ED" w:rsidRPr="00801081" w:rsidRDefault="00B806ED" w:rsidP="002E5552">
            <w:pPr>
              <w:widowControl w:val="0"/>
              <w:tabs>
                <w:tab w:val="left" w:pos="567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06ED" w:rsidRPr="00801081" w:rsidRDefault="00B806ED" w:rsidP="002E5552">
            <w:pPr>
              <w:widowControl w:val="0"/>
              <w:tabs>
                <w:tab w:val="left" w:pos="56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8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B806ED" w:rsidRPr="00801081" w:rsidTr="002E5552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806ED" w:rsidRPr="00801081" w:rsidRDefault="00B806ED" w:rsidP="002E5552">
            <w:pPr>
              <w:widowControl w:val="0"/>
              <w:tabs>
                <w:tab w:val="left" w:pos="567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06ED" w:rsidRPr="00801081" w:rsidRDefault="00B806ED" w:rsidP="002E5552">
            <w:pPr>
              <w:widowControl w:val="0"/>
              <w:tabs>
                <w:tab w:val="left" w:pos="567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06ED" w:rsidRPr="00801081" w:rsidRDefault="00B806ED" w:rsidP="002E5552">
            <w:pPr>
              <w:widowControl w:val="0"/>
              <w:tabs>
                <w:tab w:val="left" w:pos="56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8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870413" w:rsidRDefault="00870413"/>
    <w:sectPr w:rsidR="0087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ED"/>
    <w:rsid w:val="00870413"/>
    <w:rsid w:val="00985B8D"/>
    <w:rsid w:val="00B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E8987-2FD0-4251-9051-AB2C993C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52CB1F70DA99B162D97F4ACC069662F6551F4AEA6532907236A85D30DQ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952CB1F70DA99B162D97F4ACC069662F6550FDAAAA532907236A85D3DE33872564DD1C1E02Q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52CB1F70DA99B162D97F4ACC069662F6550FDAAAA532907236A85D3DE33872564DD1D1F02QDO" TargetMode="External"/><Relationship Id="rId5" Type="http://schemas.openxmlformats.org/officeDocument/2006/relationships/hyperlink" Target="consultantplus://offline/ref=EC952CB1F70DA99B162D97F4ACC069662F6550FDAAAA532907236A85D3DE33872564DD1D1C02QF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C952CB1F70DA99B162D97F4ACC069662F6550FDAAAA532907236A85D3DE33872564DD1D1A02QF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2023-07-24T11:20:00Z</dcterms:created>
  <dcterms:modified xsi:type="dcterms:W3CDTF">2023-07-24T11:40:00Z</dcterms:modified>
</cp:coreProperties>
</file>