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64" w:rsidRDefault="007D1C64" w:rsidP="007D1C6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="Tms Rmn"/>
          <w:b/>
          <w:bCs/>
          <w:color w:val="000000"/>
          <w:sz w:val="26"/>
          <w:szCs w:val="26"/>
        </w:rPr>
      </w:pPr>
    </w:p>
    <w:p w:rsidR="007D1C64" w:rsidRPr="006157B5" w:rsidRDefault="00026B40" w:rsidP="007D1C6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="Tms Rmn"/>
          <w:b/>
          <w:bCs/>
          <w:color w:val="000000"/>
          <w:sz w:val="28"/>
          <w:szCs w:val="28"/>
        </w:rPr>
      </w:pPr>
      <w:r w:rsidRPr="006157B5">
        <w:rPr>
          <w:rFonts w:ascii="Tms Rmn" w:hAnsi="Tms Rmn" w:cs="Tms Rmn"/>
          <w:b/>
          <w:bCs/>
          <w:color w:val="000000"/>
          <w:sz w:val="28"/>
          <w:szCs w:val="28"/>
        </w:rPr>
        <w:t>Спрашивали? Отвечаем!</w:t>
      </w:r>
    </w:p>
    <w:p w:rsidR="007D1C64" w:rsidRPr="007D1C64" w:rsidRDefault="007D1C64" w:rsidP="007D1C6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="Tms Rmn"/>
          <w:b/>
          <w:bCs/>
          <w:color w:val="000000"/>
          <w:sz w:val="26"/>
          <w:szCs w:val="26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Вопрос: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Когда будет произведена выплата пенсии с учетом индексации, если я уволилась в декабре 2018 года?</w:t>
      </w: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Ответ: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Статьей 26.1 Закона № 400-ФЗ установлено, что пенсионерам, осуществляющим работу, суммы страховой пенсии и фиксированной выплаты к страховой пенсии выплачиваются без учета индексации.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Уточнение факта осуществления (прекращения) пенсионерами работы производится 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 xml:space="preserve">Пенсионным фондом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ежемесячно на основании сведений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>, представляемых работодателями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Перерасчет размера страховой пенсии с учетом индексации производится с 1 числа месяца, следующего за месяцем увольнения.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При увольнен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>ии в декабре 2018 года, по сведениям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представленным 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 xml:space="preserve">работодателем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в январе 2019 (за декабрь 2018), Вы будете учтены со статусом «работающий», а уже в сведениях, представленных в феврале 2019 года (за январь 2019) – как «неработающий»</w:t>
      </w:r>
      <w:proofErr w:type="gramStart"/>
      <w:r w:rsidRPr="00026B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ешение будет принято в марте 2019 года.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C86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Размер пенсии с учетом индексации будет пересмотрен с 01.01.2019, а выплата произведена в апреле 2019 (с учетом доплаты за период с января по март 2019).</w:t>
      </w:r>
    </w:p>
    <w:p w:rsidR="00A70C9A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Обращаться пенсионеру в Пенсионный фонд не нужно.</w:t>
      </w:r>
    </w:p>
    <w:p w:rsidR="006157B5" w:rsidRPr="00026B40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Вопрос. Почему после индексации, пенсии получателей федеральной социальной доплаты </w:t>
      </w:r>
      <w:r w:rsidR="0061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 января 2019 года </w:t>
      </w: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увеличились?</w:t>
      </w: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color w:val="000000"/>
          <w:sz w:val="24"/>
          <w:szCs w:val="24"/>
        </w:rPr>
        <w:t>Ответ.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Размер федеральной социальной доплаты является разницей между прожиточным минимумом пенсионера в регионе и общим размером материального обеспечения пенсионера. Эта доплата не является частью пенсии и предоставляется в рамках государственной социальной помощи. Величина доплаты у каждого пенсионера индивидуальна: чем ниже общее материальное обеспечение пенсионера, тем больше доплата. И, наоборот, при увеличении размера пенсии или иных денежных выплат размер доплаты уменьшается.</w:t>
      </w:r>
    </w:p>
    <w:p w:rsidR="006157B5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прожиточный минимум пенсионера, как в Санкт-Петербурге, так и в Ленинградской области составляет 8 846 рублей. Если пенсионеру назначена социальная доплата к пенсии, обеспечивающая доходы на уровне прожиточного минимума пенсионера, размер выплат после индексации с 01.01.2019 доведен до 8846 рублей. Это не значит, что пенсия не была увеличена на соответствующий индекс. Размер пенсии гражданина был проиндексирован, но с учетом увеличения не стал выше установленного прожиточного минимума, в связи с этим уменьшился размер ФСД. </w:t>
      </w: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Вопрос. Насколько повысились социальные выплаты с февраля 2019 года?</w:t>
      </w: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color w:val="000000"/>
          <w:sz w:val="24"/>
          <w:szCs w:val="24"/>
        </w:rPr>
        <w:t>Ответ.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С 1 февраля </w:t>
      </w:r>
      <w:r w:rsidR="006157B5">
        <w:rPr>
          <w:rFonts w:ascii="Times New Roman" w:hAnsi="Times New Roman" w:cs="Times New Roman"/>
          <w:color w:val="000000"/>
          <w:sz w:val="24"/>
          <w:szCs w:val="24"/>
        </w:rPr>
        <w:t xml:space="preserve">2019 года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прошла индексация размера ежемесячной денежной выплаты. Размер индексации составил 4,3%. Стоимость входящего в нее набора социальных услуг  составила 1121,42 руб., в том числе: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lastRenderedPageBreak/>
        <w:t>863,75 руб. - обеспечение 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детей-инвалидов;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133,62 руб. - предоставление при наличии медицинских показаний путевки на санаторно-курортное лечение, осуществляемое в целях профилактики основных заболеваний;</w:t>
      </w:r>
    </w:p>
    <w:p w:rsidR="006157B5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124,05 руб. - бесплатный проезд на пригородном железнодорожном транспорте, а также на междугородном транспорте к месту лечения и обратно.</w:t>
      </w:r>
      <w:r w:rsidR="006157B5" w:rsidRPr="00615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157B5" w:rsidRDefault="006157B5" w:rsidP="006157B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7B5" w:rsidRDefault="006157B5" w:rsidP="006157B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Вопрос: Получаю ЕДВ как инвалид. Возникла острая необходимость в получении бесплатных лекарств. Как можно отказаться от получения НСУ деньгами? </w:t>
      </w:r>
    </w:p>
    <w:p w:rsidR="00A70C9A" w:rsidRPr="00026B40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7B5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Ответ: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6B40">
        <w:rPr>
          <w:rFonts w:ascii="Times New Roman" w:hAnsi="Times New Roman" w:cs="Times New Roman"/>
          <w:color w:val="000000"/>
          <w:sz w:val="24"/>
          <w:szCs w:val="24"/>
        </w:rPr>
        <w:t>Заявление о возобновлении (отказе) получения НСУ (части НСУ) в натуральном виде подается получателями ЕДВ до 1 октября текущего года на период с 1 января года, следующего за годом подачи заявления, и действует по 31 декабря года, в котором гражданин  обратится с заявлением о возобновлении (отказе) предоставления ему НСУ (полностью или частично).</w:t>
      </w:r>
      <w:proofErr w:type="gramEnd"/>
    </w:p>
    <w:p w:rsidR="00A70C9A" w:rsidRPr="00026B40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а текущий год подать заявление нельзя, гражданин может до 1 октября 2019 года обратиться с заявлением об отказе от получения набора социальных услуг на следующий 2020 год.</w:t>
      </w:r>
    </w:p>
    <w:p w:rsidR="00026B40" w:rsidRDefault="006157B5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Обратиться в  Управление Пенсионного фонда  с заявлением можно лично, через законного представителя (по доверенности), по почте (подпись должна быть заверена нотариально), через многофункциональный центр предоставления государственных и муниципальных услуг (МФЦ) или через электронный сервис «Личный кабинет гражданина» на официальном сайте ПФР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0C9A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9A" w:rsidRPr="00026B40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 положена прибавка к пенсии при достижении 80 лет?</w:t>
      </w:r>
    </w:p>
    <w:p w:rsidR="00A70C9A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b/>
          <w:color w:val="000000"/>
          <w:sz w:val="24"/>
          <w:szCs w:val="24"/>
        </w:rPr>
        <w:t>Ответ.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Гражданам, достигшим 80-летнего возраста, являющимся получателями страховой пенсии по старости, предусмотрено повышение размера пенсии на сумму базового размера фиксированной выплаты.</w:t>
      </w:r>
    </w:p>
    <w:p w:rsidR="00026B40" w:rsidRPr="00026B40" w:rsidRDefault="00A70C9A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26B40"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026B40"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года размер фиксированной выплаты к пенсии составляет 5 334,19 рублей. Таким образом, со дня достижения 80-летнего возраста фиксированная выплата увеличивается до 10 668 рублей.</w:t>
      </w:r>
    </w:p>
    <w:p w:rsidR="00A70C9A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Повышенная фиксированная выплата устанавливается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также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инвалидам 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>I группы.</w:t>
      </w:r>
      <w:r w:rsidR="00A70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B40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гражданам, достигшим 80-летнего возраста, и уже являющимися инвалидами I группы, размер пенсии не пересчитывается. </w:t>
      </w:r>
    </w:p>
    <w:p w:rsidR="00026B40" w:rsidRPr="00026B40" w:rsidRDefault="00026B4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B40">
        <w:rPr>
          <w:rFonts w:ascii="Times New Roman" w:hAnsi="Times New Roman" w:cs="Times New Roman"/>
          <w:color w:val="000000"/>
          <w:sz w:val="24"/>
          <w:szCs w:val="24"/>
        </w:rPr>
        <w:t>Подавать заявление не надо, перерасчет производится в автоматическом режиме на основании документов, имеющихся в пенсионном деле получателя.</w:t>
      </w:r>
    </w:p>
    <w:p w:rsidR="00026B40" w:rsidRDefault="00122150" w:rsidP="00E9254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E9254E" w:rsidRPr="00E9254E" w:rsidRDefault="00E9254E" w:rsidP="00E9254E">
      <w:pPr>
        <w:tabs>
          <w:tab w:val="left" w:pos="6521"/>
          <w:tab w:val="left" w:pos="6663"/>
          <w:tab w:val="left" w:pos="6946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9254E">
        <w:rPr>
          <w:rFonts w:ascii="Times New Roman" w:hAnsi="Times New Roman" w:cs="Times New Roman"/>
          <w:color w:val="000000"/>
          <w:sz w:val="24"/>
          <w:szCs w:val="24"/>
        </w:rPr>
        <w:t>Г. Емельянова</w:t>
      </w:r>
    </w:p>
    <w:p w:rsidR="00E9254E" w:rsidRPr="00E9254E" w:rsidRDefault="00E9254E" w:rsidP="00E9254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25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9254E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 ПФР</w:t>
      </w:r>
    </w:p>
    <w:p w:rsidR="00E9254E" w:rsidRDefault="00E9254E" w:rsidP="00E9254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25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9254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9254E">
        <w:rPr>
          <w:rFonts w:ascii="Times New Roman" w:hAnsi="Times New Roman" w:cs="Times New Roman"/>
          <w:color w:val="000000"/>
          <w:sz w:val="24"/>
          <w:szCs w:val="24"/>
        </w:rPr>
        <w:t>Киришском</w:t>
      </w:r>
      <w:proofErr w:type="spellEnd"/>
      <w:r w:rsidRPr="00E9254E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E9254E" w:rsidRPr="00E9254E" w:rsidRDefault="00E9254E" w:rsidP="00E9254E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(межрайонного)</w:t>
      </w:r>
    </w:p>
    <w:sectPr w:rsidR="00E9254E" w:rsidRPr="00E9254E" w:rsidSect="00122150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8A7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2C86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40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AB0"/>
    <w:rsid w:val="000976E7"/>
    <w:rsid w:val="000A4D76"/>
    <w:rsid w:val="000A7877"/>
    <w:rsid w:val="000A7A1D"/>
    <w:rsid w:val="000B109B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150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4AD0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510A"/>
    <w:rsid w:val="0055578D"/>
    <w:rsid w:val="005564E8"/>
    <w:rsid w:val="0056020D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4E4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526F"/>
    <w:rsid w:val="006157B5"/>
    <w:rsid w:val="006159B1"/>
    <w:rsid w:val="00620561"/>
    <w:rsid w:val="00620F54"/>
    <w:rsid w:val="00622813"/>
    <w:rsid w:val="00624663"/>
    <w:rsid w:val="00625FA9"/>
    <w:rsid w:val="006277AF"/>
    <w:rsid w:val="006302D6"/>
    <w:rsid w:val="00630708"/>
    <w:rsid w:val="00632290"/>
    <w:rsid w:val="00632860"/>
    <w:rsid w:val="00632FA4"/>
    <w:rsid w:val="0063342F"/>
    <w:rsid w:val="0063377E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54C0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5AA7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1C64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0C9A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104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2C86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559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54E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16C5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Ширнина</cp:lastModifiedBy>
  <cp:revision>5</cp:revision>
  <dcterms:created xsi:type="dcterms:W3CDTF">2019-03-14T08:44:00Z</dcterms:created>
  <dcterms:modified xsi:type="dcterms:W3CDTF">2019-03-21T16:01:00Z</dcterms:modified>
</cp:coreProperties>
</file>