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A53AEF" w:rsidRPr="00A53AEF" w:rsidTr="00E4112A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BD3994" w:rsidP="008D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21.12.2018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2E113E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</w:t>
            </w: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53AEF" w:rsidP="006679A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Pr="00A53AE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53AE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качественным жильем граждан в МО Ульяновское городское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22.05.2015 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176, от 29.02.2016 № 52,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23.05.2016</w:t>
      </w:r>
      <w:r w:rsidR="007D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112A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14.10.2016 № 347</w:t>
      </w:r>
      <w:r w:rsidR="00667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349</w:t>
      </w:r>
      <w:r w:rsid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05.12.2017 № 430</w:t>
      </w:r>
      <w:r w:rsidR="003C7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24.07.2018 № 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4222B" w:rsidRPr="00B010A5">
        <w:rPr>
          <w:rFonts w:ascii="Times New Roman" w:hAnsi="Times New Roman" w:cs="Times New Roman"/>
          <w:sz w:val="28"/>
          <w:szCs w:val="28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3C795F" w:rsidRPr="00B010A5">
        <w:rPr>
          <w:rFonts w:ascii="Times New Roman" w:hAnsi="Times New Roman" w:cs="Times New Roman"/>
          <w:sz w:val="28"/>
          <w:szCs w:val="28"/>
        </w:rPr>
        <w:t>04.12</w:t>
      </w:r>
      <w:r w:rsidR="00C4222B" w:rsidRPr="00B010A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C795F" w:rsidRPr="00B010A5">
        <w:rPr>
          <w:rFonts w:ascii="Times New Roman" w:hAnsi="Times New Roman" w:cs="Times New Roman"/>
          <w:sz w:val="28"/>
          <w:szCs w:val="28"/>
        </w:rPr>
        <w:t>145</w:t>
      </w:r>
      <w:r w:rsidR="00C4222B" w:rsidRPr="00B010A5">
        <w:rPr>
          <w:rFonts w:ascii="Times New Roman" w:hAnsi="Times New Roman" w:cs="Times New Roman"/>
          <w:sz w:val="28"/>
          <w:szCs w:val="28"/>
        </w:rPr>
        <w:t xml:space="preserve"> </w:t>
      </w:r>
      <w:r w:rsidR="003C795F" w:rsidRPr="00B010A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Ульяновского городского поселения Тосненского района Ленинградской области от 19.12.2017 № 127 «О бюджете Ульяновского городского поселения Тосненского района Ленинградской области на 2018 год и на плановый период 2019 и 2020 годов» (в ред. от 24.04.2018 № 138, от 27.08.2018 № 141)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Ульяновского городского поселения от 15.08.2016 № 268 «Об утверждении порядка р</w:t>
      </w:r>
      <w:r w:rsidRPr="00B010A5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845D8B" w:rsidRPr="00B010A5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</w:t>
      </w:r>
      <w:r w:rsidR="001D6190">
        <w:rPr>
          <w:rFonts w:ascii="Times New Roman" w:eastAsia="Calibri" w:hAnsi="Times New Roman" w:cs="Times New Roman"/>
          <w:sz w:val="28"/>
          <w:szCs w:val="28"/>
        </w:rPr>
        <w:t xml:space="preserve">ия ст.179 Бюджетного кодекса РФ, учитывая замечания Тосненской городской прокуратуры на проект нормативного правового акта </w:t>
      </w:r>
      <w:r w:rsidR="00DC544E">
        <w:rPr>
          <w:rFonts w:ascii="Times New Roman" w:eastAsia="Calibri" w:hAnsi="Times New Roman" w:cs="Times New Roman"/>
          <w:sz w:val="28"/>
          <w:szCs w:val="28"/>
        </w:rPr>
        <w:t>от 17.12.2018 № 22-175-2018</w:t>
      </w: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B010A5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B010A5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A8" w:rsidRPr="00B010A5" w:rsidRDefault="002857A8" w:rsidP="002857A8">
      <w:pPr>
        <w:pStyle w:val="a4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53AEF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от </w:t>
      </w:r>
      <w:r w:rsidR="00B35BA5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15.11.2013 № 203 «Об утверждении муниципальной программы по обеспечению качественным жильем граждан в МО Ульяновское городское поселение Тосненского района Ленинградской области на 2014-2018 годы» (в ред. от 22.05.2015 № 176, от 29.02.2016 № 52, 23.05.2016 № 157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14.10.2016 № 347</w:t>
      </w:r>
      <w:r w:rsidR="001D68C3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28.08.2017 № 280</w:t>
      </w:r>
      <w:r w:rsidR="002C1DC6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2C1DC6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13.10.2017 № 349</w:t>
      </w:r>
      <w:r w:rsidR="0006701E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70B2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05.12.2017 № 430</w:t>
      </w:r>
      <w:r w:rsidR="00CE572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72B" w:rsidRPr="00B010A5">
        <w:t xml:space="preserve"> </w:t>
      </w:r>
      <w:r w:rsidR="00CE572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24.07.2018 № 180</w:t>
      </w:r>
      <w:r w:rsidR="00B35BA5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AEF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B35BA5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«Муниципальная программа «Обеспечение качественным жильем граждан в Ульяновском городском поселении Тосненского района Ленинградской области на 2014-2018 годы» </w:t>
      </w:r>
    </w:p>
    <w:p w:rsidR="00BC1A2A" w:rsidRPr="00B010A5" w:rsidRDefault="00BC1A2A" w:rsidP="00845D8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</w:t>
      </w:r>
      <w:r w:rsidR="00845D8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A2A" w:rsidRPr="00B010A5" w:rsidRDefault="00BC1A2A" w:rsidP="00845D8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DC70B2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 w:rsidR="002C1DC6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D8B"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5B3DAB" w:rsidRPr="00B010A5" w:rsidRDefault="005B3DAB" w:rsidP="005B3DAB">
      <w:pPr>
        <w:pStyle w:val="a4"/>
        <w:numPr>
          <w:ilvl w:val="0"/>
          <w:numId w:val="10"/>
        </w:numPr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2 подпрограммы муниципальной программы изложить в новой редакции согласно приложению 3 к настоящему постановлению;</w:t>
      </w:r>
    </w:p>
    <w:p w:rsidR="005B3DAB" w:rsidRPr="005B3DAB" w:rsidRDefault="005B3DAB" w:rsidP="005B3DAB">
      <w:pPr>
        <w:pStyle w:val="a4"/>
        <w:numPr>
          <w:ilvl w:val="0"/>
          <w:numId w:val="10"/>
        </w:numPr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3 подпрограммы муниципальной программы изложить в нов</w:t>
      </w:r>
      <w:r w:rsidRP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857A8" w:rsidRPr="00BC1A2A" w:rsidRDefault="002857A8" w:rsidP="00845D8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 жильем граждан в Ульяновском городском поселении Тосненского района Ленинградской области на 2014-2018 годы» 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5B3DAB">
        <w:rPr>
          <w:rFonts w:ascii="Times New Roman" w:eastAsia="Calibri" w:hAnsi="Times New Roman" w:cs="Times New Roman"/>
          <w:sz w:val="28"/>
          <w:szCs w:val="28"/>
        </w:rPr>
        <w:t>5</w:t>
      </w:r>
      <w:r w:rsidR="00845D8B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Default="002857A8" w:rsidP="007D5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7B4883">
        <w:rPr>
          <w:rFonts w:ascii="Times New Roman" w:eastAsia="Calibri" w:hAnsi="Times New Roman" w:cs="Times New Roman"/>
          <w:sz w:val="28"/>
          <w:szCs w:val="28"/>
        </w:rPr>
        <w:t xml:space="preserve">газете «Тосненский вестник»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7A8" w:rsidRPr="00A53AEF" w:rsidRDefault="002857A8" w:rsidP="002857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2857A8" w:rsidRPr="00A53AEF" w:rsidRDefault="002857A8" w:rsidP="002857A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D7" w:rsidRDefault="00DA2BD7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C0" w:rsidRDefault="00BE4EC0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8A" w:rsidRP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70909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824E8A" w:rsidRDefault="00824E8A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D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09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2C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5B3DAB" w:rsidRPr="00824E8A" w:rsidRDefault="005B3DAB" w:rsidP="00824E8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E91673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DAB" w:rsidRPr="00E91673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 качественным жильем граждан в Ульяновском городском поселении Тосненского района Ленинградской области на 2014-2018 годы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</w:t>
            </w: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21.06.2007 № 185-ФЗ «О фонде содействия реформированию ЖКХ»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№ 508 «Об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№ 433 (с изм. от 28.04.2016) «Об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управлению муниципальным имуществом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администрации Ульяновского городского поселения (далее отдел ЖКХ)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Переселение граждан из аварийного жилищного фонда Ульяновского городского поселения.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Предоставление жилых помещений гражданам, признанных в установленном порядке, нуждающимися в жилых помещениях муниципального жилищного фонда и оказание муниципальной поддержки участникам жилищных федеральных и региональных программ.  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мероприятий для переселения граждан из аварийного жилищного фонда Ульяновского городского поселения.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D0FAB" w:rsidRDefault="000E793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B3DAB"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семей, состоящих на учете нуждающихся в улучшении жилищных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0FA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  <w:r w:rsidR="000E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0FA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подлежащих капитальному ремонту</w:t>
            </w:r>
            <w:r w:rsidR="000E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D0FAB" w:rsidRDefault="005B3DAB" w:rsidP="003D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проживающих на территории Ульяновского городского поселения, улучшивших жилищные условия</w:t>
            </w:r>
            <w:r w:rsidR="000E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DAB" w:rsidRPr="00E91673" w:rsidRDefault="005B3DAB" w:rsidP="003D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  <w:r w:rsidR="00EA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5B3DAB" w:rsidRPr="00E91673" w:rsidRDefault="00EA0459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реализации в период </w:t>
            </w:r>
            <w:r w:rsidR="005B3DAB"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разбивки на этапы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BB2724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программы «Обеспечение качественным жильем граждан в Ульяновском городском поселении Тосненского района Ленинградской области»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100 274,814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B2724"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34510,3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33975,9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18776,15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BB2724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8683,158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3DAB" w:rsidRPr="0065739B" w:rsidRDefault="00BB2724" w:rsidP="00BB2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="0065739B"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4329,3064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B3DAB"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средства бюджета Ульяновского городского поселения Тосненского района Ленинградской области: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16978,4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19683,8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2612,9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5434,665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3DAB" w:rsidRPr="0065739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</w:t>
            </w:r>
            <w:r w:rsidRPr="00657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950,0</w:t>
            </w:r>
            <w:r w:rsidRPr="0065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5B3DAB" w:rsidRPr="00E91673" w:rsidTr="00F40474">
        <w:tc>
          <w:tcPr>
            <w:tcW w:w="2547" w:type="dxa"/>
          </w:tcPr>
          <w:p w:rsidR="005B3DAB" w:rsidRPr="00E91673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EE4D8A" w:rsidRPr="00EE4D8A" w:rsidRDefault="00EE4D8A" w:rsidP="00EE4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концу реализации муниципальной программы: Количество семей, состоящих на учете нуждающихся в улучшении жилищных условий уменьшится и составит 143/350 чел./семей</w:t>
            </w:r>
          </w:p>
          <w:p w:rsidR="00EE4D8A" w:rsidRPr="00EE4D8A" w:rsidRDefault="00EE4D8A" w:rsidP="00EE4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 снизится до 2,5 %</w:t>
            </w:r>
          </w:p>
          <w:p w:rsidR="00EE4D8A" w:rsidRPr="00EE4D8A" w:rsidRDefault="00EE4D8A" w:rsidP="00EE4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подлежащих капитальному ремонту снизится до 82,3 %</w:t>
            </w:r>
          </w:p>
          <w:p w:rsidR="00EE4D8A" w:rsidRPr="00EE4D8A" w:rsidRDefault="00EE4D8A" w:rsidP="00EE4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проживающих на территории Ульяновского городского поселения, улучшивших жилищные условия увеличится до 24</w:t>
            </w:r>
          </w:p>
          <w:p w:rsidR="005B3DAB" w:rsidRDefault="00EE4D8A" w:rsidP="00EE4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многоквартирных домах, признанных в установленном порядке аварийными снизится до 0,6%</w:t>
            </w:r>
          </w:p>
          <w:p w:rsidR="00EE4D8A" w:rsidRPr="00E91673" w:rsidRDefault="00EE4D8A" w:rsidP="00EE4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AB" w:rsidRDefault="003D0F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824E8A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39085F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1. ПОДПРОГРАММЫ МУНИЦИПАЛЬНОЙ ПРОГРАММЫ</w:t>
      </w:r>
    </w:p>
    <w:p w:rsidR="005B3DAB" w:rsidRPr="0039085F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признанных в установленном порядке нуждающимися в жилых помещениях в Ульяновском городском поселении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Правительства Ленинградской области от 26.06.2014 № 263 «Об утверждении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использования».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граждан, признанных в установленном порядке, нуждающимися в жилых помещениях и создание безопасных и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гражданам, признанных в установленном порядке, нуждающимися в жилых помещениях муниципального жилищного фонда и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азание муниципальной поддержки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жилищных федеральных и региональных программ.  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F40474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подпрограммы «Улучшение жилищных условий граждан, признанных в установленном порядке нуждающимися в жилых помещениях в Ул</w:t>
            </w:r>
            <w:r w:rsidR="00F4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ьяновском городском поселении» </w:t>
            </w:r>
            <w:r w:rsidRPr="001F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33600,906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F4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11098,1 тыс. руб.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8202,8 тыс. руб.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10770,7 тыс. руб.</w:t>
            </w:r>
          </w:p>
          <w:p w:rsidR="00F40474" w:rsidRPr="000541B2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 тыс. руб..</w:t>
            </w:r>
          </w:p>
          <w:p w:rsidR="005B3DAB" w:rsidRPr="0039085F" w:rsidRDefault="00F40474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– 3529,3064 тыс. </w:t>
            </w: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5B3DAB"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средства бюджета Ульяновского городского поселения Тосненского района Ленинградской области: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555,0 тыс. руб.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410,1 тыс. руб.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538,9 тыс. руб.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0 тыс. руб..</w:t>
            </w:r>
          </w:p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150,0 тыс. руб.</w:t>
            </w:r>
          </w:p>
        </w:tc>
      </w:tr>
      <w:tr w:rsidR="005B3DAB" w:rsidRPr="0039085F" w:rsidTr="00F40474">
        <w:tc>
          <w:tcPr>
            <w:tcW w:w="3114" w:type="dxa"/>
          </w:tcPr>
          <w:p w:rsidR="005B3DAB" w:rsidRPr="0039085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D21898" w:rsidRPr="00D21898" w:rsidRDefault="00D21898" w:rsidP="00D21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уменьшение к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семей, состоящих на учете нуждающихся в улучшении жилищных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185/445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семей/человек в 2014 году до 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143/350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семей/человек в 20</w:t>
            </w:r>
            <w:r w:rsidR="00EE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  <w:p w:rsidR="005B3DAB" w:rsidRPr="0039085F" w:rsidRDefault="00D21898" w:rsidP="00D21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нуждающиеся в жилье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3,8% до 2,5%</w:t>
            </w:r>
          </w:p>
        </w:tc>
      </w:tr>
    </w:tbl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AB" w:rsidRDefault="003D0F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AB" w:rsidRDefault="003D0F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AB" w:rsidRDefault="003D0F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824E8A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BC1A2A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2. ПОДПРОГРАММЫ МУНИЦИПАЛЬНОЙ ПРОГРАММЫ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21.06.2007 г. № 185-ФЗ «О фонде содействия реформированию ЖКХ»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г. № 508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N 433 (с изм. от 28.04.2016) "Об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администрации Ульяновского городского поселения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ЖКХ)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МО Ульяновское городское поселение Тосненского района Ленинградской области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7513" w:type="dxa"/>
          </w:tcPr>
          <w:p w:rsidR="00A44F41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подпрограммы «Проведение капитального ремонта многоквартирных домов, расположенных на территории Ульяновского городского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17696,608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900,0 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800,0 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7731,45 тыс. руб.</w:t>
            </w:r>
          </w:p>
          <w:p w:rsidR="00A44F41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7465,158 тыс. руб.</w:t>
            </w:r>
          </w:p>
          <w:p w:rsidR="005B3DAB" w:rsidRPr="000541B2" w:rsidRDefault="00A44F41" w:rsidP="00A44F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800,0 тыс. руб.</w:t>
            </w:r>
            <w:r w:rsidR="005B3DAB"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средства бюджета поселения: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руб.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7D5FD5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– </w:t>
            </w:r>
            <w:r w:rsidR="00A4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7465,158</w:t>
            </w: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800,0 тыс. руб.</w:t>
            </w:r>
          </w:p>
        </w:tc>
      </w:tr>
      <w:tr w:rsidR="005B3DAB" w:rsidRPr="00BC1A2A" w:rsidTr="0065739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многоквартирных жилых домов на территории Ульяновского городского поселении, в которых проведен капитальных ремонт и доли расселенных аварийных жилых домов муниципального жилищного фонда Ул</w:t>
            </w:r>
            <w:r w:rsidR="00D2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ьяновского городского поселения со 100% в 2014 году до 82,3% в 2018 году</w:t>
            </w:r>
          </w:p>
        </w:tc>
      </w:tr>
    </w:tbl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824E8A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5B3DAB" w:rsidRDefault="005B3DAB" w:rsidP="005B3DA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</w:t>
      </w:r>
      <w:r w:rsidRPr="0082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5B3DAB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3. ПОДПРОГРАММЫ МУНИЦИПАЛЬНОЙ ПРОГРАММЫ</w:t>
      </w:r>
    </w:p>
    <w:p w:rsidR="005B3DAB" w:rsidRPr="00BC1A2A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B3DAB" w:rsidRPr="00BC1A2A" w:rsidRDefault="005B3DAB" w:rsidP="001C71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Федеральным законом от 21.06.2007 г. № 185-ФЗ «О фонде содействия реформированию ЖКХ»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ЛО от 26.12.2013 г. № 508 «об утверждении региональной программы капитального ремонта общего имущества в многоквартирных домах, расположенных на территории ЛОР на 2014-20143 годы»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13.11.2015 N 433 (с изм. от 28.04.2016) "Об утверждении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администрации Ульяновского городского поселения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ЖКХ)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Соисполнители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и создание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проживающих на территории Ульяновского городского поселения, улучшивших жилищные условия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513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7513" w:type="dxa"/>
          </w:tcPr>
          <w:p w:rsidR="00FB124F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подпрограммы «Переселение граждан из аварийного жилищного фонда Ульяновского городского поселения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48 977,3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FB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22512,2 тыс. руб.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– 24973,1 тыс. руб.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 274,0 тыс. руб.</w:t>
            </w:r>
          </w:p>
          <w:p w:rsidR="00FB124F" w:rsidRPr="000541B2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1218,0 тыс. руб.</w:t>
            </w:r>
          </w:p>
          <w:p w:rsidR="005B3DAB" w:rsidRPr="00BE4EC0" w:rsidRDefault="00FB124F" w:rsidP="00FB12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0,0 тыс. руб.</w:t>
            </w:r>
            <w:r w:rsidR="005B3DAB" w:rsidRPr="00054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B3DAB"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средства бюджета поселения: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15523,4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18473,7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274,0</w:t>
            </w: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B3DAB" w:rsidRPr="00BE4EC0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 1218,0 тыс. руб.</w:t>
            </w:r>
          </w:p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0,0 тыс. руб.</w:t>
            </w:r>
          </w:p>
        </w:tc>
      </w:tr>
      <w:tr w:rsidR="005B3DAB" w:rsidRPr="00BC1A2A" w:rsidTr="001C71AB">
        <w:tc>
          <w:tcPr>
            <w:tcW w:w="2269" w:type="dxa"/>
          </w:tcPr>
          <w:p w:rsidR="005B3DAB" w:rsidRPr="00BC1A2A" w:rsidRDefault="005B3DAB" w:rsidP="00F404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513" w:type="dxa"/>
          </w:tcPr>
          <w:p w:rsidR="00F471E9" w:rsidRPr="00F471E9" w:rsidRDefault="00F471E9" w:rsidP="00F47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</w:t>
            </w:r>
            <w:r w:rsidRPr="00F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семей, проживающих на территории Ульяновского городского поселения, улучшивших жилищные условия</w:t>
            </w:r>
            <w:r w:rsidR="00EE4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24 семей в 2018 году</w:t>
            </w:r>
          </w:p>
          <w:p w:rsidR="005B3DAB" w:rsidRPr="00BC1A2A" w:rsidRDefault="00EE4D8A" w:rsidP="003D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д</w:t>
            </w:r>
            <w:r w:rsidR="00F471E9" w:rsidRPr="00F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471E9" w:rsidRPr="00F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</w:t>
            </w:r>
            <w:r w:rsidR="003D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 к концу 2018 года</w:t>
            </w:r>
          </w:p>
        </w:tc>
      </w:tr>
    </w:tbl>
    <w:p w:rsidR="005B3DAB" w:rsidRPr="00DA2BD7" w:rsidRDefault="005B3DAB" w:rsidP="005B3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DAB" w:rsidRPr="00DA2BD7" w:rsidSect="00BE4EC0">
          <w:pgSz w:w="11906" w:h="16838"/>
          <w:pgMar w:top="993" w:right="567" w:bottom="709" w:left="1701" w:header="708" w:footer="708" w:gutter="0"/>
          <w:cols w:space="708"/>
          <w:docGrid w:linePitch="360"/>
        </w:sectPr>
      </w:pP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113E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Default="005B3DAB" w:rsidP="005B3DA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AB" w:rsidRPr="00451F6C" w:rsidRDefault="005B3DAB" w:rsidP="005B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51F6C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451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 жильём граждан в Ульяновском городском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2014-2018 гг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342"/>
        <w:gridCol w:w="1418"/>
        <w:gridCol w:w="1276"/>
        <w:gridCol w:w="1275"/>
        <w:gridCol w:w="1047"/>
        <w:gridCol w:w="1647"/>
        <w:gridCol w:w="1842"/>
      </w:tblGrid>
      <w:tr w:rsidR="005B3DAB" w:rsidRPr="00451F6C" w:rsidTr="00F40474">
        <w:trPr>
          <w:trHeight w:val="2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B3DAB" w:rsidRPr="00451F6C" w:rsidTr="00F40474">
        <w:trPr>
          <w:trHeight w:val="2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3DAB" w:rsidRPr="00451F6C" w:rsidTr="00F40474">
        <w:trPr>
          <w:trHeight w:val="52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4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5B3DA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МП «</w:t>
            </w:r>
            <w:r w:rsidRPr="00451F6C">
              <w:t>О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беспечение качественным жильем граждан в Ульяновском городском поселении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4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5B3DA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1 «Улучшение жилищных условий граждан, признанных в установленном порядке нуждающимися в улучшении жилищных условий в Ульяновском городском поселении»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фонда, за счет средств, направленных на софинансирование федеральных и областных жилищных программ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11098,1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8202,8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10770,7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10543,1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7792,7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10231,8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538,9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E910E8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5B3DAB" w:rsidRPr="00451F6C" w:rsidRDefault="005B3DAB" w:rsidP="00F404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Обеспечение граждан жилыми помещениями по договорам специализированного найма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jc w:val="center"/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Финансирования 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Сектор муниципального имущества</w:t>
            </w:r>
          </w:p>
          <w:p w:rsidR="005B3DAB" w:rsidRPr="00451F6C" w:rsidRDefault="005B3DAB" w:rsidP="00F4047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2F356D">
              <w:t>Софинансирование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2384,07254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2304,07254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2F356D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 программы «Жилье для молодежи»</w:t>
            </w:r>
          </w:p>
          <w:p w:rsidR="005B3DAB" w:rsidRPr="002F356D" w:rsidRDefault="005B3DAB" w:rsidP="00F40474">
            <w:pPr>
              <w:pStyle w:val="ConsPlusCell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1145,23385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1075,23385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33600,906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31946,906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184F6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F69">
              <w:rPr>
                <w:rFonts w:ascii="Times New Roman" w:eastAsia="Times New Roman" w:hAnsi="Times New Roman" w:cs="Times New Roman"/>
                <w:lang w:eastAsia="ru-RU"/>
              </w:rPr>
              <w:t>1654,0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4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5B3DA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Подпрограмма 2 «Проведение капитального ремонта многоквартирных домов, расположенных на территории Ульяновского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pStyle w:val="ConsPlusCell"/>
              <w:rPr>
                <w:sz w:val="22"/>
                <w:szCs w:val="22"/>
              </w:rPr>
            </w:pPr>
            <w:r w:rsidRPr="00451F6C">
              <w:rPr>
                <w:sz w:val="22"/>
                <w:szCs w:val="22"/>
              </w:rPr>
              <w:t>Ремонт инженерных сетей горячего водоснабжения за счет средств, направленных на софинансирование федеральных и областных программ по капитальному ремонту многоквартирных домов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C301F5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6931,45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6665,158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5B3DAB" w:rsidRPr="00A807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786">
              <w:rPr>
                <w:rFonts w:ascii="Times New Roman" w:eastAsia="Times New Roman" w:hAnsi="Times New Roman" w:cs="Times New Roman"/>
                <w:lang w:eastAsia="ru-RU"/>
              </w:rPr>
              <w:t>3416,665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5931,45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Ремонт кровель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C742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5B3DAB" w:rsidRPr="00C742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Pr="00C7428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8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96,608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3248,493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16,665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580CE6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E6">
              <w:rPr>
                <w:rFonts w:ascii="Times New Roman" w:eastAsia="Times New Roman" w:hAnsi="Times New Roman" w:cs="Times New Roman"/>
                <w:lang w:eastAsia="ru-RU"/>
              </w:rPr>
              <w:t>5931,45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 Подпрограмма 3 «Переселение граждан из аварийного жилищного фонда Ульяновского городского поселения»</w:t>
            </w:r>
          </w:p>
        </w:tc>
      </w:tr>
      <w:tr w:rsidR="005B3DAB" w:rsidRPr="00451F6C" w:rsidTr="00F40474">
        <w:trPr>
          <w:trHeight w:val="6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22512,2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24973,1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5B3DAB" w:rsidRPr="00797949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49"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9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15523,4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18473,7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1218,0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6988,8</w:t>
            </w:r>
          </w:p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6499,4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B3DAB" w:rsidRPr="00451F6C" w:rsidTr="00F4047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35489,1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13488,2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B" w:rsidRPr="00451F6C" w:rsidRDefault="005B3DAB" w:rsidP="00F4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3DAB" w:rsidRPr="00451F6C" w:rsidRDefault="005B3DAB" w:rsidP="005B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3DAB" w:rsidRPr="00451F6C" w:rsidSect="00FC30E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B3DAB" w:rsidRPr="00451F6C" w:rsidRDefault="005B3DAB" w:rsidP="005B3DAB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BC1A2A" w:rsidRDefault="00BC1A2A" w:rsidP="00D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1A2A" w:rsidSect="005B3DAB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19" w:rsidRDefault="00C20919" w:rsidP="003B0E1D">
      <w:pPr>
        <w:spacing w:after="0" w:line="240" w:lineRule="auto"/>
      </w:pPr>
      <w:r>
        <w:separator/>
      </w:r>
    </w:p>
  </w:endnote>
  <w:endnote w:type="continuationSeparator" w:id="0">
    <w:p w:rsidR="00C20919" w:rsidRDefault="00C20919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19" w:rsidRDefault="00C20919" w:rsidP="003B0E1D">
      <w:pPr>
        <w:spacing w:after="0" w:line="240" w:lineRule="auto"/>
      </w:pPr>
      <w:r>
        <w:separator/>
      </w:r>
    </w:p>
  </w:footnote>
  <w:footnote w:type="continuationSeparator" w:id="0">
    <w:p w:rsidR="00C20919" w:rsidRDefault="00C20919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57D5D"/>
    <w:multiLevelType w:val="multilevel"/>
    <w:tmpl w:val="1E089744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0" w:hanging="1800"/>
      </w:pPr>
      <w:rPr>
        <w:rFonts w:hint="default"/>
      </w:rPr>
    </w:lvl>
  </w:abstractNum>
  <w:abstractNum w:abstractNumId="8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41BA3"/>
    <w:rsid w:val="000541B2"/>
    <w:rsid w:val="000604DA"/>
    <w:rsid w:val="0006701E"/>
    <w:rsid w:val="000740A4"/>
    <w:rsid w:val="000956DC"/>
    <w:rsid w:val="00095DF4"/>
    <w:rsid w:val="000A2A70"/>
    <w:rsid w:val="000A4C78"/>
    <w:rsid w:val="000B4272"/>
    <w:rsid w:val="000B5BF2"/>
    <w:rsid w:val="000C0A8E"/>
    <w:rsid w:val="000C6B20"/>
    <w:rsid w:val="000D77EE"/>
    <w:rsid w:val="000E7934"/>
    <w:rsid w:val="000F2C90"/>
    <w:rsid w:val="001066D8"/>
    <w:rsid w:val="001137CE"/>
    <w:rsid w:val="00120645"/>
    <w:rsid w:val="00126D3E"/>
    <w:rsid w:val="00134711"/>
    <w:rsid w:val="00134B19"/>
    <w:rsid w:val="00142D81"/>
    <w:rsid w:val="00146CA6"/>
    <w:rsid w:val="001609FC"/>
    <w:rsid w:val="00160D49"/>
    <w:rsid w:val="00170F33"/>
    <w:rsid w:val="00173B9C"/>
    <w:rsid w:val="00182614"/>
    <w:rsid w:val="00183B8F"/>
    <w:rsid w:val="0019199D"/>
    <w:rsid w:val="001A0EC3"/>
    <w:rsid w:val="001A5942"/>
    <w:rsid w:val="001A63FF"/>
    <w:rsid w:val="001C0AF1"/>
    <w:rsid w:val="001C71AB"/>
    <w:rsid w:val="001D1047"/>
    <w:rsid w:val="001D6190"/>
    <w:rsid w:val="001D68C3"/>
    <w:rsid w:val="001D78A2"/>
    <w:rsid w:val="001E0EA6"/>
    <w:rsid w:val="00201E99"/>
    <w:rsid w:val="002114F1"/>
    <w:rsid w:val="00224083"/>
    <w:rsid w:val="002240BA"/>
    <w:rsid w:val="0023516E"/>
    <w:rsid w:val="00237AFA"/>
    <w:rsid w:val="00243CE6"/>
    <w:rsid w:val="002623FB"/>
    <w:rsid w:val="00263743"/>
    <w:rsid w:val="002716E5"/>
    <w:rsid w:val="00274CC8"/>
    <w:rsid w:val="002857A8"/>
    <w:rsid w:val="00293542"/>
    <w:rsid w:val="002A3F27"/>
    <w:rsid w:val="002B1CE6"/>
    <w:rsid w:val="002B5AD9"/>
    <w:rsid w:val="002B6595"/>
    <w:rsid w:val="002B6795"/>
    <w:rsid w:val="002C1DC6"/>
    <w:rsid w:val="002C4499"/>
    <w:rsid w:val="002D5865"/>
    <w:rsid w:val="002E113E"/>
    <w:rsid w:val="002E7679"/>
    <w:rsid w:val="002F1D83"/>
    <w:rsid w:val="002F356D"/>
    <w:rsid w:val="002F528A"/>
    <w:rsid w:val="00300C2C"/>
    <w:rsid w:val="0030217E"/>
    <w:rsid w:val="003209ED"/>
    <w:rsid w:val="00332863"/>
    <w:rsid w:val="0033302C"/>
    <w:rsid w:val="00344B74"/>
    <w:rsid w:val="00362EBE"/>
    <w:rsid w:val="00374A63"/>
    <w:rsid w:val="00377E7B"/>
    <w:rsid w:val="00381621"/>
    <w:rsid w:val="00383EEA"/>
    <w:rsid w:val="003857B4"/>
    <w:rsid w:val="00387225"/>
    <w:rsid w:val="003904E9"/>
    <w:rsid w:val="003A51CA"/>
    <w:rsid w:val="003B0E1D"/>
    <w:rsid w:val="003C461B"/>
    <w:rsid w:val="003C795F"/>
    <w:rsid w:val="003D0FAB"/>
    <w:rsid w:val="003E1B6E"/>
    <w:rsid w:val="003F0B48"/>
    <w:rsid w:val="003F1D87"/>
    <w:rsid w:val="00413F3C"/>
    <w:rsid w:val="00420E82"/>
    <w:rsid w:val="0042537F"/>
    <w:rsid w:val="00440575"/>
    <w:rsid w:val="004432EE"/>
    <w:rsid w:val="00446584"/>
    <w:rsid w:val="00451F6C"/>
    <w:rsid w:val="00462094"/>
    <w:rsid w:val="004A1985"/>
    <w:rsid w:val="004A3B43"/>
    <w:rsid w:val="004A558C"/>
    <w:rsid w:val="004A6B15"/>
    <w:rsid w:val="004E47A9"/>
    <w:rsid w:val="004E48BE"/>
    <w:rsid w:val="004E6AC1"/>
    <w:rsid w:val="004E71D8"/>
    <w:rsid w:val="00510B72"/>
    <w:rsid w:val="00516430"/>
    <w:rsid w:val="0052049D"/>
    <w:rsid w:val="0053360B"/>
    <w:rsid w:val="00534C3C"/>
    <w:rsid w:val="00535D6C"/>
    <w:rsid w:val="00547A7E"/>
    <w:rsid w:val="005506A4"/>
    <w:rsid w:val="005555F2"/>
    <w:rsid w:val="00556E65"/>
    <w:rsid w:val="00563E67"/>
    <w:rsid w:val="00565B83"/>
    <w:rsid w:val="00570B68"/>
    <w:rsid w:val="00576A96"/>
    <w:rsid w:val="00580CE6"/>
    <w:rsid w:val="0058202D"/>
    <w:rsid w:val="00587396"/>
    <w:rsid w:val="005B3DAB"/>
    <w:rsid w:val="005C36B5"/>
    <w:rsid w:val="005D2557"/>
    <w:rsid w:val="005E1831"/>
    <w:rsid w:val="005E7BD1"/>
    <w:rsid w:val="00604B88"/>
    <w:rsid w:val="00611B9D"/>
    <w:rsid w:val="00612B8D"/>
    <w:rsid w:val="006132AD"/>
    <w:rsid w:val="006169AD"/>
    <w:rsid w:val="006216E8"/>
    <w:rsid w:val="006257FD"/>
    <w:rsid w:val="00632C6A"/>
    <w:rsid w:val="00643BBD"/>
    <w:rsid w:val="00653302"/>
    <w:rsid w:val="00653417"/>
    <w:rsid w:val="00654540"/>
    <w:rsid w:val="0065739B"/>
    <w:rsid w:val="006577D4"/>
    <w:rsid w:val="00664A3E"/>
    <w:rsid w:val="006679AE"/>
    <w:rsid w:val="00670909"/>
    <w:rsid w:val="006761A1"/>
    <w:rsid w:val="006837F9"/>
    <w:rsid w:val="00694247"/>
    <w:rsid w:val="0069693F"/>
    <w:rsid w:val="006A3EC4"/>
    <w:rsid w:val="006C6D1D"/>
    <w:rsid w:val="006D50F5"/>
    <w:rsid w:val="006E066C"/>
    <w:rsid w:val="006E5D60"/>
    <w:rsid w:val="006F3253"/>
    <w:rsid w:val="006F6273"/>
    <w:rsid w:val="00705255"/>
    <w:rsid w:val="00726F4A"/>
    <w:rsid w:val="007311E2"/>
    <w:rsid w:val="00750F68"/>
    <w:rsid w:val="00757371"/>
    <w:rsid w:val="007654E0"/>
    <w:rsid w:val="007720CA"/>
    <w:rsid w:val="007818E9"/>
    <w:rsid w:val="00786D02"/>
    <w:rsid w:val="00790B2E"/>
    <w:rsid w:val="00797949"/>
    <w:rsid w:val="00797B10"/>
    <w:rsid w:val="007A401B"/>
    <w:rsid w:val="007B4883"/>
    <w:rsid w:val="007B7A85"/>
    <w:rsid w:val="007C12B2"/>
    <w:rsid w:val="007C62D1"/>
    <w:rsid w:val="007D490E"/>
    <w:rsid w:val="007D5FD5"/>
    <w:rsid w:val="007D7955"/>
    <w:rsid w:val="007E3427"/>
    <w:rsid w:val="00803F32"/>
    <w:rsid w:val="00806C9E"/>
    <w:rsid w:val="00816D79"/>
    <w:rsid w:val="008179EE"/>
    <w:rsid w:val="00824E8A"/>
    <w:rsid w:val="00834501"/>
    <w:rsid w:val="008356B4"/>
    <w:rsid w:val="008362D0"/>
    <w:rsid w:val="00843EEE"/>
    <w:rsid w:val="00845D8B"/>
    <w:rsid w:val="008557CF"/>
    <w:rsid w:val="0086764B"/>
    <w:rsid w:val="00871923"/>
    <w:rsid w:val="0089119D"/>
    <w:rsid w:val="0089216A"/>
    <w:rsid w:val="00896B6E"/>
    <w:rsid w:val="008D2B78"/>
    <w:rsid w:val="008D4ADE"/>
    <w:rsid w:val="008D4C22"/>
    <w:rsid w:val="008E3A0C"/>
    <w:rsid w:val="008E7939"/>
    <w:rsid w:val="008F0B01"/>
    <w:rsid w:val="0094642D"/>
    <w:rsid w:val="00954804"/>
    <w:rsid w:val="0095572B"/>
    <w:rsid w:val="0095637C"/>
    <w:rsid w:val="00961E95"/>
    <w:rsid w:val="00974E67"/>
    <w:rsid w:val="00976273"/>
    <w:rsid w:val="00976383"/>
    <w:rsid w:val="0099280A"/>
    <w:rsid w:val="00995287"/>
    <w:rsid w:val="00995E6B"/>
    <w:rsid w:val="00995ED7"/>
    <w:rsid w:val="009B2181"/>
    <w:rsid w:val="009B51AB"/>
    <w:rsid w:val="009C70FD"/>
    <w:rsid w:val="009D1FBC"/>
    <w:rsid w:val="009D385C"/>
    <w:rsid w:val="009D3DB8"/>
    <w:rsid w:val="009D78F1"/>
    <w:rsid w:val="009E1E64"/>
    <w:rsid w:val="00A019BE"/>
    <w:rsid w:val="00A15AB6"/>
    <w:rsid w:val="00A26CF2"/>
    <w:rsid w:val="00A27320"/>
    <w:rsid w:val="00A30DB6"/>
    <w:rsid w:val="00A44F41"/>
    <w:rsid w:val="00A50E51"/>
    <w:rsid w:val="00A5183D"/>
    <w:rsid w:val="00A53AEF"/>
    <w:rsid w:val="00A5790F"/>
    <w:rsid w:val="00A60836"/>
    <w:rsid w:val="00A63BA7"/>
    <w:rsid w:val="00A65CB4"/>
    <w:rsid w:val="00A72440"/>
    <w:rsid w:val="00A80786"/>
    <w:rsid w:val="00A82CB4"/>
    <w:rsid w:val="00A8534D"/>
    <w:rsid w:val="00AA0CD0"/>
    <w:rsid w:val="00AA6F6A"/>
    <w:rsid w:val="00AB5E16"/>
    <w:rsid w:val="00AB7198"/>
    <w:rsid w:val="00AC2700"/>
    <w:rsid w:val="00AC6C43"/>
    <w:rsid w:val="00AF1B95"/>
    <w:rsid w:val="00AF74D8"/>
    <w:rsid w:val="00B00513"/>
    <w:rsid w:val="00B010A5"/>
    <w:rsid w:val="00B068A0"/>
    <w:rsid w:val="00B21D4A"/>
    <w:rsid w:val="00B2720E"/>
    <w:rsid w:val="00B35BA5"/>
    <w:rsid w:val="00B44CF3"/>
    <w:rsid w:val="00B44E28"/>
    <w:rsid w:val="00B472F1"/>
    <w:rsid w:val="00B5260A"/>
    <w:rsid w:val="00B54FD0"/>
    <w:rsid w:val="00B84E7F"/>
    <w:rsid w:val="00B976E7"/>
    <w:rsid w:val="00BA7602"/>
    <w:rsid w:val="00BB2724"/>
    <w:rsid w:val="00BC1A2A"/>
    <w:rsid w:val="00BD363A"/>
    <w:rsid w:val="00BD3994"/>
    <w:rsid w:val="00BE4EC0"/>
    <w:rsid w:val="00BE592E"/>
    <w:rsid w:val="00BF2AFB"/>
    <w:rsid w:val="00BF3415"/>
    <w:rsid w:val="00C00C88"/>
    <w:rsid w:val="00C179A4"/>
    <w:rsid w:val="00C20919"/>
    <w:rsid w:val="00C2627A"/>
    <w:rsid w:val="00C26A2C"/>
    <w:rsid w:val="00C301F5"/>
    <w:rsid w:val="00C33254"/>
    <w:rsid w:val="00C34C6D"/>
    <w:rsid w:val="00C4222B"/>
    <w:rsid w:val="00C475D5"/>
    <w:rsid w:val="00C55D2A"/>
    <w:rsid w:val="00C57A9B"/>
    <w:rsid w:val="00C6622C"/>
    <w:rsid w:val="00C74286"/>
    <w:rsid w:val="00C75F29"/>
    <w:rsid w:val="00C865D6"/>
    <w:rsid w:val="00C956EE"/>
    <w:rsid w:val="00C97977"/>
    <w:rsid w:val="00CB012D"/>
    <w:rsid w:val="00CC04F0"/>
    <w:rsid w:val="00CC605E"/>
    <w:rsid w:val="00CD7D7C"/>
    <w:rsid w:val="00CE572B"/>
    <w:rsid w:val="00CF3060"/>
    <w:rsid w:val="00CF5C24"/>
    <w:rsid w:val="00CF67B1"/>
    <w:rsid w:val="00D21898"/>
    <w:rsid w:val="00D36EBC"/>
    <w:rsid w:val="00D47107"/>
    <w:rsid w:val="00D52575"/>
    <w:rsid w:val="00D80F55"/>
    <w:rsid w:val="00D83C36"/>
    <w:rsid w:val="00D85A34"/>
    <w:rsid w:val="00D950CC"/>
    <w:rsid w:val="00DA2BD7"/>
    <w:rsid w:val="00DA2D08"/>
    <w:rsid w:val="00DA5643"/>
    <w:rsid w:val="00DA5A81"/>
    <w:rsid w:val="00DA5E79"/>
    <w:rsid w:val="00DC0656"/>
    <w:rsid w:val="00DC2CB2"/>
    <w:rsid w:val="00DC544E"/>
    <w:rsid w:val="00DC5FCA"/>
    <w:rsid w:val="00DC70B2"/>
    <w:rsid w:val="00DC74A0"/>
    <w:rsid w:val="00DE044C"/>
    <w:rsid w:val="00DE2DE1"/>
    <w:rsid w:val="00DE3DFE"/>
    <w:rsid w:val="00E012F2"/>
    <w:rsid w:val="00E2290F"/>
    <w:rsid w:val="00E2418D"/>
    <w:rsid w:val="00E25AB1"/>
    <w:rsid w:val="00E4112A"/>
    <w:rsid w:val="00E56841"/>
    <w:rsid w:val="00E64F2C"/>
    <w:rsid w:val="00E80A96"/>
    <w:rsid w:val="00E83AD6"/>
    <w:rsid w:val="00E910E8"/>
    <w:rsid w:val="00E94D52"/>
    <w:rsid w:val="00EA0459"/>
    <w:rsid w:val="00EA2CF2"/>
    <w:rsid w:val="00EB3CA5"/>
    <w:rsid w:val="00EC2C2D"/>
    <w:rsid w:val="00EC7E0D"/>
    <w:rsid w:val="00ED3B4F"/>
    <w:rsid w:val="00EE4D8A"/>
    <w:rsid w:val="00F00F64"/>
    <w:rsid w:val="00F3729C"/>
    <w:rsid w:val="00F37D5A"/>
    <w:rsid w:val="00F40474"/>
    <w:rsid w:val="00F471E9"/>
    <w:rsid w:val="00F50611"/>
    <w:rsid w:val="00F56F77"/>
    <w:rsid w:val="00F64B8C"/>
    <w:rsid w:val="00F66E89"/>
    <w:rsid w:val="00F7262B"/>
    <w:rsid w:val="00F81865"/>
    <w:rsid w:val="00F9077A"/>
    <w:rsid w:val="00F95783"/>
    <w:rsid w:val="00FA0B42"/>
    <w:rsid w:val="00FB124F"/>
    <w:rsid w:val="00FB1855"/>
    <w:rsid w:val="00FB5217"/>
    <w:rsid w:val="00FC30E3"/>
    <w:rsid w:val="00FD5037"/>
    <w:rsid w:val="00FE0216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25A5-3DC5-484C-B3AF-AE4B0BE4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2018-12-21T11:13:00Z</cp:lastPrinted>
  <dcterms:created xsi:type="dcterms:W3CDTF">2018-12-07T13:50:00Z</dcterms:created>
  <dcterms:modified xsi:type="dcterms:W3CDTF">2018-12-21T11:23:00Z</dcterms:modified>
</cp:coreProperties>
</file>