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99698E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87F5D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A2F9D" w:rsidRPr="00D4144F">
        <w:rPr>
          <w:rFonts w:ascii="Times New Roman" w:hAnsi="Times New Roman" w:cs="Times New Roman"/>
          <w:sz w:val="24"/>
          <w:szCs w:val="24"/>
        </w:rPr>
        <w:t>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987F5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7F5D">
        <w:rPr>
          <w:rFonts w:ascii="Times New Roman" w:hAnsi="Times New Roman" w:cs="Times New Roman"/>
          <w:sz w:val="24"/>
          <w:szCs w:val="24"/>
        </w:rPr>
        <w:t xml:space="preserve">ов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</w:t>
      </w:r>
      <w:r w:rsidR="0087604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99698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99698E" w:rsidRDefault="0099698E" w:rsidP="0099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8E">
        <w:rPr>
          <w:rFonts w:ascii="Times New Roman" w:hAnsi="Times New Roman" w:cs="Times New Roman"/>
          <w:sz w:val="24"/>
          <w:szCs w:val="24"/>
        </w:rPr>
        <w:t xml:space="preserve">- земельного участка для индивидуального жилищного строительства, площадью 1500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>. Ульяновка, 3-й Володарский проезд  за д. 4а в соответствии со схемой расположения земельного участка на кадастровом плане те</w:t>
      </w:r>
      <w:r>
        <w:rPr>
          <w:rFonts w:ascii="Times New Roman" w:hAnsi="Times New Roman" w:cs="Times New Roman"/>
          <w:sz w:val="24"/>
          <w:szCs w:val="24"/>
        </w:rPr>
        <w:t xml:space="preserve">рритории. </w:t>
      </w:r>
      <w:r w:rsidRPr="0099698E"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Pr="009969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9698E" w:rsidRPr="0099698E" w:rsidRDefault="0099698E" w:rsidP="0099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8E">
        <w:rPr>
          <w:rFonts w:ascii="Times New Roman" w:hAnsi="Times New Roman" w:cs="Times New Roman"/>
          <w:sz w:val="24"/>
          <w:szCs w:val="24"/>
        </w:rPr>
        <w:t xml:space="preserve">- земельного участка для индивидуального жилищного строительства, площадью 1200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 Ульяновка, 3-й Володарский проезд  за д. 4а в соответствии со схемой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99698E" w:rsidRPr="0099698E" w:rsidRDefault="0099698E" w:rsidP="0099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8E">
        <w:rPr>
          <w:rFonts w:ascii="Times New Roman" w:hAnsi="Times New Roman" w:cs="Times New Roman"/>
          <w:sz w:val="24"/>
          <w:szCs w:val="24"/>
        </w:rPr>
        <w:t xml:space="preserve">-  земельного участка для индивидуального жилищного строительства, площадью 1200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 Ульяновка, 3-й Володарский проезд  за д. 4а в соответствии со схемой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территории. </w:t>
      </w:r>
      <w:r w:rsidRPr="0099698E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99698E" w:rsidRDefault="0099698E" w:rsidP="0099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8E">
        <w:rPr>
          <w:rFonts w:ascii="Times New Roman" w:hAnsi="Times New Roman" w:cs="Times New Roman"/>
          <w:sz w:val="24"/>
          <w:szCs w:val="24"/>
        </w:rPr>
        <w:t xml:space="preserve">- земельного участка для индивидуального жилищного строительства, площадью 1200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 xml:space="preserve">., расположенного в кадастровом квартале 47:26:0301010, описание местоположения: Ленинградская область, Тосненский район, </w:t>
      </w:r>
      <w:proofErr w:type="spellStart"/>
      <w:r w:rsidRPr="0099698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9698E">
        <w:rPr>
          <w:rFonts w:ascii="Times New Roman" w:hAnsi="Times New Roman" w:cs="Times New Roman"/>
          <w:sz w:val="24"/>
          <w:szCs w:val="24"/>
        </w:rPr>
        <w:t>. Ульяновка, 3-й Володарский проезд  за д. 4а в соответствии со схемой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99698E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7F5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</w:t>
      </w:r>
      <w:r w:rsidRPr="00303CE6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– </w:t>
      </w:r>
      <w:r w:rsidR="0099698E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987F5D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99698E">
        <w:rPr>
          <w:rFonts w:ascii="Times New Roman" w:hAnsi="Times New Roman" w:cs="Times New Roman"/>
          <w:sz w:val="24"/>
          <w:szCs w:val="24"/>
        </w:rPr>
        <w:t>21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987F5D">
        <w:rPr>
          <w:rFonts w:ascii="Times New Roman" w:hAnsi="Times New Roman" w:cs="Times New Roman"/>
          <w:sz w:val="24"/>
          <w:szCs w:val="24"/>
        </w:rPr>
        <w:t>5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sectPr w:rsidR="00EB33F9" w:rsidSect="00996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303CE6"/>
    <w:rsid w:val="003107A0"/>
    <w:rsid w:val="00334C91"/>
    <w:rsid w:val="003C38E2"/>
    <w:rsid w:val="003E7EE2"/>
    <w:rsid w:val="00436702"/>
    <w:rsid w:val="00487A55"/>
    <w:rsid w:val="004B0538"/>
    <w:rsid w:val="004D48B5"/>
    <w:rsid w:val="004E247D"/>
    <w:rsid w:val="004F01D9"/>
    <w:rsid w:val="005311E3"/>
    <w:rsid w:val="00575098"/>
    <w:rsid w:val="005D4AD1"/>
    <w:rsid w:val="00673B98"/>
    <w:rsid w:val="006E248E"/>
    <w:rsid w:val="007043AB"/>
    <w:rsid w:val="007A352E"/>
    <w:rsid w:val="00805A62"/>
    <w:rsid w:val="008246EA"/>
    <w:rsid w:val="00876042"/>
    <w:rsid w:val="008A2F9D"/>
    <w:rsid w:val="0090010C"/>
    <w:rsid w:val="00914AFA"/>
    <w:rsid w:val="00922ADC"/>
    <w:rsid w:val="00987F5D"/>
    <w:rsid w:val="00996982"/>
    <w:rsid w:val="0099698E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A3B3-C4D2-4536-9699-43597E9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22C4-4EA3-43F7-9CAB-5EDD4B17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2019-03-19T14:32:00Z</cp:lastPrinted>
  <dcterms:created xsi:type="dcterms:W3CDTF">2019-04-10T07:04:00Z</dcterms:created>
  <dcterms:modified xsi:type="dcterms:W3CDTF">2019-04-10T07:04:00Z</dcterms:modified>
</cp:coreProperties>
</file>