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8243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A1F3FCA" wp14:editId="5BDEED2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35C8" w14:textId="77777777" w:rsidR="00ED6BC5" w:rsidRDefault="00ED6BC5" w:rsidP="00E26CA8">
      <w:pPr>
        <w:spacing w:after="0" w:line="240" w:lineRule="auto"/>
        <w:jc w:val="right"/>
      </w:pPr>
    </w:p>
    <w:p w14:paraId="3D4D13CC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0FD404A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984627" w14:textId="77777777" w:rsidR="0094668F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6C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2C815E4" w14:textId="77777777" w:rsidR="00C45080" w:rsidRPr="00C45080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77"/>
        <w:gridCol w:w="3928"/>
        <w:gridCol w:w="2818"/>
        <w:gridCol w:w="567"/>
        <w:gridCol w:w="848"/>
      </w:tblGrid>
      <w:tr w:rsidR="00B442ED" w14:paraId="2C7873AA" w14:textId="77777777" w:rsidTr="00A76B55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60FCAFDB" w14:textId="77777777" w:rsidR="00B442ED" w:rsidRPr="00B442ED" w:rsidRDefault="00173C43" w:rsidP="007C1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27.07.2023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58F35134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097F2045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D05AB84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0D91C67D" w14:textId="77777777" w:rsidR="00B442ED" w:rsidRPr="0094668F" w:rsidRDefault="00173C43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</w:tc>
      </w:tr>
    </w:tbl>
    <w:p w14:paraId="23FA1AD3" w14:textId="77777777" w:rsidR="00A304D5" w:rsidRDefault="00A304D5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3D0DE" w14:textId="77777777" w:rsidR="005730B3" w:rsidRPr="005730B3" w:rsidRDefault="00FC0EB8" w:rsidP="00C16669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реализации 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ранее учтенных объектов недвижимости</w:t>
      </w:r>
    </w:p>
    <w:p w14:paraId="5AD0A1AC" w14:textId="77777777" w:rsid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10D73933" w14:textId="77777777"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1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730B3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30B3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30B3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30B3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</w:t>
      </w:r>
      <w:r w:rsid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оуправления в Российской Федерации», 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18-ФЗ </w:t>
      </w:r>
      <w:r w:rsidR="00FC0EB8">
        <w:rPr>
          <w:rFonts w:ascii="Times New Roman" w:hAnsi="Times New Roman" w:cs="Times New Roman"/>
          <w:bCs/>
          <w:sz w:val="28"/>
          <w:szCs w:val="28"/>
        </w:rPr>
        <w:t>«</w:t>
      </w:r>
      <w:r w:rsidR="00FC0EB8"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FC0EB8">
        <w:rPr>
          <w:rFonts w:ascii="Times New Roman" w:hAnsi="Times New Roman" w:cs="Times New Roman"/>
          <w:bCs/>
          <w:sz w:val="28"/>
          <w:szCs w:val="28"/>
        </w:rPr>
        <w:t>»</w:t>
      </w:r>
      <w:r w:rsid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Ульяновского городского поселения Тосненского района Ленинградской области</w:t>
      </w:r>
    </w:p>
    <w:p w14:paraId="2BBA1AB7" w14:textId="77777777" w:rsidR="00866343" w:rsidRDefault="00866343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FB95F" w14:textId="77777777"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39731A7" w14:textId="77777777"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899BA" w14:textId="77777777" w:rsidR="005730B3" w:rsidRPr="005730B3" w:rsidRDefault="00E85F44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по выявлению правообладателей</w:t>
      </w:r>
      <w:r w:rsidR="005730B3"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учтенных объектов недвижимости (приложение N 1).</w:t>
      </w:r>
    </w:p>
    <w:p w14:paraId="240E480B" w14:textId="77777777" w:rsidR="005730B3" w:rsidRDefault="005730B3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57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5730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E8ECF" w14:textId="77777777" w:rsidR="00E33F9F" w:rsidRDefault="00685C3E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E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C95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Смирнову Ю.В.</w:t>
      </w:r>
      <w:r w:rsidR="004C6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E9799C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B2A6B" w14:textId="77777777" w:rsidR="00CC4EA8" w:rsidRDefault="00CC4EA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70F0E" w14:textId="77777777" w:rsidR="00CC4EA8" w:rsidRDefault="00CC4EA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9712A" w14:textId="77777777" w:rsidR="00E33F9F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="00E33F9F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Смирнова</w:t>
      </w:r>
    </w:p>
    <w:p w14:paraId="5B973372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D786D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1C988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D61BC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B68E6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42648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D731E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6335E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D8586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8407F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F014E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1FDE0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573FB" w14:textId="77777777" w:rsidR="00FC0EB8" w:rsidRDefault="00FC0EB8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F5CD2" w14:textId="77777777"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4BA8A8D9" w14:textId="77777777" w:rsidR="00173C43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14:paraId="20626E64" w14:textId="77777777" w:rsidR="00685C3E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C43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27.07.2023</w:t>
      </w: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555</w:t>
      </w:r>
    </w:p>
    <w:p w14:paraId="7B31B8D5" w14:textId="77777777"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C0A9" w14:textId="77777777" w:rsidR="0017409C" w:rsidRDefault="0017409C" w:rsidP="0017409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7E1D8" w14:textId="77777777" w:rsidR="0017409C" w:rsidRPr="0017409C" w:rsidRDefault="0017409C" w:rsidP="0017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23CB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</w:p>
    <w:p w14:paraId="1E2FFC21" w14:textId="77777777" w:rsidR="0017409C" w:rsidRPr="0017409C" w:rsidRDefault="0017409C" w:rsidP="0017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B23C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правообладателей ранее учтенных объектов недвижимости</w:t>
      </w:r>
    </w:p>
    <w:p w14:paraId="31E83D9B" w14:textId="77777777" w:rsidR="0017409C" w:rsidRPr="0017409C" w:rsidRDefault="0017409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01EF4" w14:textId="77777777"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75004098" w14:textId="77777777"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BAEBC6" w14:textId="77777777"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Порядок 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 (далее - Порядок) определяет сроки и последовательность действий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администрации Ульяновского городского поселения Тосненского района Ленинградской области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 которых отсутствует в ЕГРН.</w:t>
      </w:r>
    </w:p>
    <w:p w14:paraId="0EF3DBC8" w14:textId="77777777"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Порядок разработан в соответствии с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06.10.2003 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13.07.2015 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30.12.2020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518-ФЗ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433AC2" w14:textId="77777777"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31F9AB" w14:textId="77777777"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II. Сбор документов в целях наполнения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недостающими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B3B4F">
        <w:rPr>
          <w:rFonts w:ascii="Times New Roman" w:hAnsi="Times New Roman" w:cs="Times New Roman"/>
          <w:bCs/>
          <w:sz w:val="28"/>
          <w:szCs w:val="28"/>
        </w:rPr>
        <w:t>ведениями</w:t>
      </w:r>
    </w:p>
    <w:p w14:paraId="6A44031D" w14:textId="77777777"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386240" w14:textId="77777777" w:rsidR="00474E73" w:rsidRPr="007B3B4F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перечня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14:paraId="641E0E9C" w14:textId="77777777" w:rsidR="00474E73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4.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В целях получения перечня объектов недвижимости, сведения о правообладателях которых отсутствуют в ЕГРН, специалист сектора по управлению муниципальным имуществом направляет соответствующий запрос в управление Федеральной службы государственной регистрации, кадастра и картографии по Ленинградской области (далее - Управление).</w:t>
      </w:r>
    </w:p>
    <w:p w14:paraId="70235CF2" w14:textId="77777777" w:rsidR="00474E73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Работа по выявлению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недвижимости, сведения о которых отсутствуют в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полученных из Управления сведений. </w:t>
      </w:r>
    </w:p>
    <w:p w14:paraId="17B1ADCC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lastRenderedPageBreak/>
        <w:t>6. Специалист сектора по управлению муниципальным имуществом в целях получения необходимых сведений и документов:</w:t>
      </w:r>
    </w:p>
    <w:p w14:paraId="16652495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1)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направляет запросы в иные органы и организации (налоговые органы, орган исполнительной власти в сфере внутренних дел, органы записи актов 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а также нотариусам (далее - иные органы);</w:t>
      </w:r>
    </w:p>
    <w:p w14:paraId="413927D1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2)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извещает граждан и юридических лиц о проведении работ по выявлению правообладателей ранее учтенных объектов недвижимости путем размещения на официальном сайте Ульяновского городского поселения Тосненского района Ленинградской области, в сети Интернет, а также на информационных стендах (щитах), расположенных в границах Ульяновского городского поселения Тосненского района Ленинградской области;</w:t>
      </w:r>
    </w:p>
    <w:p w14:paraId="48B965E6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7.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В течение 5 календарных дней со дня получения из иных органов запрошенной информации, специалист сектора по управлению муниципальным имуществом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проводит анализ сведений, поступивших из Управления, иных органов, имеющихся в архивах и (или) распоряжении администрации Ульяновского городского поселения Тосненского района Ленинградской области либо представленных правообладателями или иными лицами.</w:t>
      </w:r>
    </w:p>
    <w:p w14:paraId="0B8714C1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33EEAD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III. Проведение осмотра (обследования) здания, сооружения, объекта незавершенного строительства в рамках проведения работ по установлению правообладателей ранее учтенных объектов недвижимости</w:t>
      </w:r>
    </w:p>
    <w:p w14:paraId="5B585663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F6F140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8.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 xml:space="preserve">Осмотр здания, сооружения, объекта незавершенного строительства (далее - осмотр) осуществляется комиссией в течение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календарных дней после завершения мероприятий, предусмотренных пунктами 5 и 6 Порядка.</w:t>
      </w:r>
    </w:p>
    <w:p w14:paraId="2A92038F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9.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>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</w:t>
      </w:r>
      <w:r w:rsidRPr="00397020">
        <w:rPr>
          <w:rFonts w:ascii="Times New Roman" w:hAnsi="Times New Roman" w:cs="Times New Roman"/>
          <w:bCs/>
          <w:sz w:val="28"/>
          <w:szCs w:val="28"/>
        </w:rPr>
        <w:br/>
        <w:t>№ П/0179 (далее – Приказ).</w:t>
      </w:r>
    </w:p>
    <w:p w14:paraId="3E9F6096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Приказом, который в день составления подписывается всеми участвовавшими в осмотре лицами. </w:t>
      </w:r>
    </w:p>
    <w:p w14:paraId="034939F4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10.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 xml:space="preserve">Не позднее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397020" w:rsidRPr="00397020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акта осмотра </w:t>
      </w:r>
      <w:r w:rsidR="00397020" w:rsidRPr="00397020">
        <w:rPr>
          <w:rFonts w:ascii="Times New Roman" w:hAnsi="Times New Roman" w:cs="Times New Roman"/>
          <w:bCs/>
          <w:sz w:val="28"/>
          <w:szCs w:val="28"/>
        </w:rPr>
        <w:t xml:space="preserve">специалист сектора по управлению муниципальным имуществом </w:t>
      </w:r>
      <w:r w:rsidRPr="00397020">
        <w:rPr>
          <w:rFonts w:ascii="Times New Roman" w:hAnsi="Times New Roman" w:cs="Times New Roman"/>
          <w:bCs/>
          <w:sz w:val="28"/>
          <w:szCs w:val="28"/>
        </w:rPr>
        <w:t>направляет уведомление лицу, выявленному в качестве правообладателя такого объекта.</w:t>
      </w:r>
    </w:p>
    <w:p w14:paraId="2B4108DA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11.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 xml:space="preserve">По истечении 30 календарных дней со дня направления уведомления, указанного в пункте 9 Порядка, специалист сектора по управлению муниципальным имуществом направляет в Управление заявление о снятии с </w:t>
      </w:r>
      <w:r w:rsidRPr="00397020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государственного кадастрового учета объекта недвижимого имущества с приложением акта осмотра.</w:t>
      </w:r>
    </w:p>
    <w:p w14:paraId="78FD6A69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E83F79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IV. Принятие решения об установлении правообладателя ранее учтенного объекта недвижимости</w:t>
      </w:r>
    </w:p>
    <w:p w14:paraId="64D7CC36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C229DB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12.</w:t>
      </w:r>
      <w:r w:rsidRPr="0039702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установления факта существования объекта недвижимого имущества по результата проведения мероприятий, предусмотренных разделами II, III Порядка, специалист сектора по управлению муниципальным имуществом в течение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ему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</w:p>
    <w:p w14:paraId="44CC8229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13. Проект решения должен содержать следующие сведения:</w:t>
      </w:r>
    </w:p>
    <w:p w14:paraId="74AA434C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14:paraId="42E4A3BC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14:paraId="586A3724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14:paraId="7DD243BB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14:paraId="067D4D1B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14. В течение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подготовки проекта решения уполномоченный орган:</w:t>
      </w:r>
    </w:p>
    <w:p w14:paraId="1003B524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размещает 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 следующие сведения: об объекте недвижимости в объеме, предусмотренном подпунктом 1 пункта 13 настоящего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номер налогоплательщика, основной государственный регистрационный номер); о сроке, в течение которого могут быть представлены </w:t>
      </w:r>
      <w:r w:rsidRPr="00397020">
        <w:rPr>
          <w:rFonts w:ascii="Times New Roman" w:hAnsi="Times New Roman" w:cs="Times New Roman"/>
          <w:bCs/>
          <w:sz w:val="28"/>
          <w:szCs w:val="28"/>
        </w:rPr>
        <w:lastRenderedPageBreak/>
        <w:t>возражения относительно сведений о правообладателе ранее учтенного объекта недвижимости;</w:t>
      </w:r>
    </w:p>
    <w:p w14:paraId="7948DF9F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случае,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14:paraId="7BB7C3C7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15. В случае, если в течение 45 календарных дней в администрацию Ульяновского городского поселения Тосненского района Ленинградской области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</w:t>
      </w:r>
    </w:p>
    <w:p w14:paraId="53DEB495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16. В случае, если в течение 45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календарных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администрация Ульяновского городского поселения Тосненского района Ленинградской области, принимает решение о выявлении правообладателя ранее учтенного объекта недвижимости (далее - решение).</w:t>
      </w:r>
    </w:p>
    <w:p w14:paraId="21C2ABBF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17. В срок не позднее 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39702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принятия решения </w:t>
      </w:r>
      <w:r w:rsidR="000A4C31">
        <w:rPr>
          <w:rFonts w:ascii="Times New Roman" w:hAnsi="Times New Roman" w:cs="Times New Roman"/>
          <w:bCs/>
          <w:sz w:val="28"/>
          <w:szCs w:val="28"/>
        </w:rPr>
        <w:t>с</w:t>
      </w:r>
      <w:r w:rsidRPr="00397020">
        <w:rPr>
          <w:rFonts w:ascii="Times New Roman" w:hAnsi="Times New Roman" w:cs="Times New Roman"/>
          <w:bCs/>
          <w:sz w:val="28"/>
          <w:szCs w:val="28"/>
        </w:rPr>
        <w:t>пециалист сектора по управлению муниципальным имуществом направляет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II, III настоящего Порядка.</w:t>
      </w:r>
    </w:p>
    <w:p w14:paraId="44437C47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038AFA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V. Установление основных и дополнительных сведений об объектах недвижимого имущества, информация о которых отсутствует в ЕГРН</w:t>
      </w:r>
    </w:p>
    <w:p w14:paraId="5EF79B32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09A91A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18. Специалист сектора по управлению муниципальным имуществом при поступлении из Управления перечня объектов недвижимого имущества, за исключением земельных участков, расположенных в границах Ульяновского городского поселения Тосненского района Ленинградской области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397020">
        <w:rPr>
          <w:rFonts w:ascii="Times New Roman" w:hAnsi="Times New Roman" w:cs="Times New Roman"/>
          <w:bCs/>
          <w:sz w:val="28"/>
          <w:szCs w:val="28"/>
        </w:rPr>
        <w:t>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14:paraId="79A91F69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 xml:space="preserve">1) направляет запросы в органы и организации по государственному техническому учету и (или) технической инвентаризации с целью получения </w:t>
      </w:r>
      <w:r w:rsidRPr="00397020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14:paraId="6826FE98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2) проводит анализ сведений, содержащихся в документах, находящихся в архивах и (или) в распоряжении администрации Ульяновского городского поселения Тосненского района Ленинградской области, на предмет наличия недостающих сведений об объекте недвижимого имущества;</w:t>
      </w:r>
    </w:p>
    <w:p w14:paraId="3B020C5F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3) направляет информацию и подтверждающие документы в Управление в случае установления недостающих сведений.</w:t>
      </w:r>
    </w:p>
    <w:p w14:paraId="58A17BB7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19. Специалист отдела по управлению муниципальным имуществом, архитектуре, градостроительству и земельным вопросам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при поступлении из Управления перечня земельных участков, не имеющих сведений о виде разрешенного использования:</w:t>
      </w:r>
    </w:p>
    <w:p w14:paraId="46140834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1) проводит анализ сведений, содержащихся в документах, находящихся в архивах и (или) в распоряжении администрации Ульяновского городского поселения Тосненского района Ленинградской области, на предмет наличия недостающих сведений;</w:t>
      </w:r>
    </w:p>
    <w:p w14:paraId="098B7BE0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2) направляет информацию и подтверждающие документы в Управление в случае установления недостающих сведений.</w:t>
      </w:r>
    </w:p>
    <w:p w14:paraId="471BF0B4" w14:textId="77777777" w:rsidR="00474E73" w:rsidRPr="00397020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20. Специалист отдела по управлению муниципальным имуществом, архитектуре, градостроительству и земельным вопросам</w:t>
      </w:r>
      <w:r w:rsidRPr="003970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97020">
        <w:rPr>
          <w:rFonts w:ascii="Times New Roman" w:hAnsi="Times New Roman" w:cs="Times New Roman"/>
          <w:bCs/>
          <w:sz w:val="28"/>
          <w:szCs w:val="28"/>
        </w:rPr>
        <w:t>в случае необходимости осуществляет подготовку постановления администрации Ульяновского городского поселения Тосненского района Ленинградской области, об установлении вида разрешенного использования.</w:t>
      </w:r>
    </w:p>
    <w:p w14:paraId="15EE094D" w14:textId="77777777" w:rsidR="00474E73" w:rsidRPr="005D3DFC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0">
        <w:rPr>
          <w:rFonts w:ascii="Times New Roman" w:hAnsi="Times New Roman" w:cs="Times New Roman"/>
          <w:bCs/>
          <w:sz w:val="28"/>
          <w:szCs w:val="28"/>
        </w:rPr>
        <w:t>21. Специалист сектора по управлению муниципальным имуществом в срок не более 5 рабочих дней со дня принятия постановления администрации Ульяновского городского поселения Тосненского района Ленинградской области, об установлении вида разрешенного использования направляет в Управление заявление о внесении изменений в ЕГРН в части вида разрешенного использования с приложением необходимых документов.</w:t>
      </w:r>
    </w:p>
    <w:p w14:paraId="67E795A1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2658" w14:textId="77777777" w:rsidR="00135651" w:rsidRDefault="00135651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FC42E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5D3C0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9720D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91598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E3CE3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2B40B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1F332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B9FE7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2397B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185A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6E10E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9DF1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C07CF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46132" w14:textId="77777777" w:rsidR="00397020" w:rsidRDefault="00397020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1A290" w14:textId="77777777" w:rsidR="00C220CC" w:rsidRDefault="00C220CC" w:rsidP="0017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661A0" w14:textId="77777777" w:rsidR="00474E73" w:rsidRPr="00D42A96" w:rsidRDefault="00474E73" w:rsidP="00490D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>Приложение к Порядку</w:t>
      </w:r>
    </w:p>
    <w:p w14:paraId="44BC25DE" w14:textId="77777777" w:rsidR="00474E73" w:rsidRPr="00D42A96" w:rsidRDefault="00474E73" w:rsidP="00490D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>выявления правообладателей ранее учтенных объектов недвижимости,</w:t>
      </w:r>
      <w:r w:rsidR="00490D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42A96">
        <w:rPr>
          <w:rFonts w:ascii="Times New Roman" w:hAnsi="Times New Roman" w:cs="Times New Roman"/>
          <w:bCs/>
          <w:sz w:val="20"/>
          <w:szCs w:val="20"/>
        </w:rPr>
        <w:t xml:space="preserve">утвержденному постановлением </w:t>
      </w:r>
      <w:r w:rsidR="00173C43">
        <w:rPr>
          <w:rFonts w:ascii="Times New Roman" w:hAnsi="Times New Roman" w:cs="Times New Roman"/>
          <w:bCs/>
          <w:sz w:val="20"/>
          <w:szCs w:val="20"/>
        </w:rPr>
        <w:t>администрации Ульяновского городского поселения Тосненского района Ленинградской области от 27.07.2023</w:t>
      </w:r>
      <w:r w:rsidRPr="00D42A96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173C43">
        <w:rPr>
          <w:rFonts w:ascii="Times New Roman" w:hAnsi="Times New Roman" w:cs="Times New Roman"/>
          <w:bCs/>
          <w:sz w:val="20"/>
          <w:szCs w:val="20"/>
        </w:rPr>
        <w:t>555</w:t>
      </w:r>
    </w:p>
    <w:p w14:paraId="0105A179" w14:textId="77777777" w:rsidR="00474E73" w:rsidRPr="00D42A96" w:rsidRDefault="00474E73" w:rsidP="00474E7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010610B" w14:textId="77777777" w:rsidR="009B5094" w:rsidRDefault="009B5094" w:rsidP="009B5094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23D5AB9" wp14:editId="56CE255A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7C4C8" w14:textId="77777777" w:rsidR="009B5094" w:rsidRDefault="009B5094" w:rsidP="009B5094">
      <w:pPr>
        <w:spacing w:after="0" w:line="240" w:lineRule="auto"/>
        <w:jc w:val="right"/>
      </w:pPr>
    </w:p>
    <w:p w14:paraId="6AF4ED2B" w14:textId="77777777" w:rsidR="009B5094" w:rsidRDefault="009B5094" w:rsidP="009B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13B7385" w14:textId="77777777" w:rsidR="009B5094" w:rsidRDefault="009B5094" w:rsidP="009B50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CB9A8B" w14:textId="77777777" w:rsidR="009B5094" w:rsidRDefault="009B5094" w:rsidP="009B50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14:paraId="4DF4AF8C" w14:textId="77777777" w:rsidR="009B5094" w:rsidRPr="00C45080" w:rsidRDefault="009B5094" w:rsidP="009B5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77"/>
        <w:gridCol w:w="3928"/>
        <w:gridCol w:w="2818"/>
        <w:gridCol w:w="567"/>
        <w:gridCol w:w="848"/>
      </w:tblGrid>
      <w:tr w:rsidR="009B5094" w14:paraId="09EB75D1" w14:textId="77777777" w:rsidTr="006D4898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3EFF5AD0" w14:textId="77777777" w:rsidR="009B5094" w:rsidRPr="00B442ED" w:rsidRDefault="009B5094" w:rsidP="006D4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654BA5F1" w14:textId="77777777" w:rsidR="009B5094" w:rsidRDefault="009B5094" w:rsidP="006D4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2229FA3A" w14:textId="77777777" w:rsidR="009B5094" w:rsidRDefault="009B5094" w:rsidP="006D4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F713739" w14:textId="77777777" w:rsidR="009B5094" w:rsidRDefault="009B5094" w:rsidP="006D48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7560495D" w14:textId="77777777" w:rsidR="009B5094" w:rsidRPr="0094668F" w:rsidRDefault="009B5094" w:rsidP="006D4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137E50" w14:textId="77777777" w:rsidR="009B5094" w:rsidRDefault="009B5094" w:rsidP="009B509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17D0E" w14:textId="77777777" w:rsidR="009B5094" w:rsidRPr="00490DA4" w:rsidRDefault="009B5094" w:rsidP="009B509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DA4">
        <w:rPr>
          <w:rFonts w:ascii="Times New Roman" w:hAnsi="Times New Roman" w:cs="Times New Roman"/>
          <w:bCs/>
          <w:sz w:val="24"/>
          <w:szCs w:val="24"/>
        </w:rPr>
        <w:t xml:space="preserve"> выявлении правообладателя ранее </w:t>
      </w:r>
    </w:p>
    <w:p w14:paraId="4487728E" w14:textId="77777777" w:rsidR="009B5094" w:rsidRPr="00490DA4" w:rsidRDefault="00490DA4" w:rsidP="009B509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у</w:t>
      </w:r>
      <w:r w:rsidR="009B5094" w:rsidRPr="00490DA4">
        <w:rPr>
          <w:rFonts w:ascii="Times New Roman" w:hAnsi="Times New Roman" w:cs="Times New Roman"/>
          <w:bCs/>
          <w:sz w:val="24"/>
          <w:szCs w:val="24"/>
        </w:rPr>
        <w:t>чтенного объекта недвижимости</w:t>
      </w:r>
      <w:r w:rsidR="009B5094"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427DCA" w14:textId="77777777" w:rsidR="009B5094" w:rsidRPr="00490DA4" w:rsidRDefault="009B5094" w:rsidP="009B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E07DCE" w14:textId="77777777" w:rsidR="009B5094" w:rsidRPr="00490DA4" w:rsidRDefault="009B5094" w:rsidP="009B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DA4">
        <w:rPr>
          <w:rFonts w:ascii="Times New Roman" w:hAnsi="Times New Roman" w:cs="Times New Roman"/>
          <w:bCs/>
          <w:sz w:val="24"/>
          <w:szCs w:val="24"/>
        </w:rPr>
        <w:t>В соответствии со статьей 69.1 Федерального закона от 13.07.2015 № 218-ФЗ «О государственной регистрации недвижимости» выявлено:</w:t>
      </w:r>
    </w:p>
    <w:p w14:paraId="1F47365C" w14:textId="77777777" w:rsidR="00474E73" w:rsidRPr="00490DA4" w:rsidRDefault="00474E73" w:rsidP="0049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1.</w:t>
      </w:r>
      <w:r w:rsidRPr="00490DA4">
        <w:rPr>
          <w:rFonts w:ascii="Times New Roman" w:hAnsi="Times New Roman" w:cs="Times New Roman"/>
          <w:bCs/>
          <w:sz w:val="24"/>
          <w:szCs w:val="24"/>
        </w:rPr>
        <w:tab/>
        <w:t>В отношении ________________________ (вид объекта недвижимости) с кадастровым номером __________________________ (в случае отсутствия кадастрового номера указываются вид, назначение, площадь, иная основная характеристика при наличии), расположенного по адресу: ____________________ (адрес объекта недвижимости, а при отсутствии адреса - описание местоположения) в качестве правообладателя, владеющего данным объектом недвижимости на праве собственности, выявлен:</w:t>
      </w:r>
    </w:p>
    <w:p w14:paraId="09FD17D4" w14:textId="77777777" w:rsidR="00474E73" w:rsidRPr="00490DA4" w:rsidRDefault="00474E73" w:rsidP="0049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1.1.</w:t>
      </w:r>
      <w:r w:rsidRPr="00490DA4">
        <w:rPr>
          <w:rFonts w:ascii="Times New Roman" w:hAnsi="Times New Roman" w:cs="Times New Roman"/>
          <w:bCs/>
          <w:sz w:val="24"/>
          <w:szCs w:val="24"/>
        </w:rPr>
        <w:tab/>
        <w:t>Гражданин:</w:t>
      </w:r>
    </w:p>
    <w:p w14:paraId="4D87E087" w14:textId="77777777"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Pr="00490DA4">
        <w:rPr>
          <w:rFonts w:ascii="Times New Roman" w:hAnsi="Times New Roman" w:cs="Times New Roman"/>
          <w:bCs/>
          <w:sz w:val="24"/>
          <w:szCs w:val="24"/>
        </w:rPr>
        <w:br/>
      </w:r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 Имя Отчество)</w:t>
      </w:r>
    </w:p>
    <w:p w14:paraId="70BD83F1" w14:textId="77777777"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Pr="00490DA4">
        <w:rPr>
          <w:rFonts w:ascii="Times New Roman" w:hAnsi="Times New Roman" w:cs="Times New Roman"/>
          <w:bCs/>
          <w:sz w:val="24"/>
          <w:szCs w:val="24"/>
        </w:rPr>
        <w:br/>
      </w:r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>(дата рождения, место рождения)</w:t>
      </w:r>
    </w:p>
    <w:p w14:paraId="317B99C8" w14:textId="77777777"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______________________________________________________________________,</w:t>
      </w:r>
    </w:p>
    <w:p w14:paraId="6DC7506A" w14:textId="77777777"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90DA4">
        <w:rPr>
          <w:rFonts w:ascii="Times New Roman" w:hAnsi="Times New Roman" w:cs="Times New Roman"/>
          <w:bCs/>
          <w:sz w:val="24"/>
          <w:szCs w:val="24"/>
          <w:vertAlign w:val="superscript"/>
        </w:rPr>
        <w:t>(вид и реквизиты, документа, удостоверяющего личность, СНИЛС)</w:t>
      </w:r>
    </w:p>
    <w:p w14:paraId="1264ECA5" w14:textId="77777777"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 xml:space="preserve">проживающий (зарегистрирован по месту жительства) по </w:t>
      </w:r>
      <w:proofErr w:type="gramStart"/>
      <w:r w:rsidRPr="00490DA4"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 w:rsidRPr="00490DA4">
        <w:rPr>
          <w:rFonts w:ascii="Times New Roman" w:hAnsi="Times New Roman" w:cs="Times New Roman"/>
          <w:bCs/>
          <w:sz w:val="24"/>
          <w:szCs w:val="24"/>
        </w:rPr>
        <w:t xml:space="preserve">______________. </w:t>
      </w:r>
    </w:p>
    <w:p w14:paraId="44D72C6A" w14:textId="77777777" w:rsidR="00474E73" w:rsidRPr="00490DA4" w:rsidRDefault="00474E73" w:rsidP="0047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A4">
        <w:rPr>
          <w:rFonts w:ascii="Times New Roman" w:hAnsi="Times New Roman" w:cs="Times New Roman"/>
          <w:sz w:val="24"/>
          <w:szCs w:val="24"/>
        </w:rPr>
        <w:t>1.2.</w:t>
      </w:r>
      <w:r w:rsidRPr="00490DA4">
        <w:rPr>
          <w:rFonts w:ascii="Times New Roman" w:hAnsi="Times New Roman" w:cs="Times New Roman"/>
          <w:sz w:val="24"/>
          <w:szCs w:val="24"/>
        </w:rPr>
        <w:tab/>
        <w:t>Юридическое лицо:</w:t>
      </w:r>
    </w:p>
    <w:p w14:paraId="0DCFBA60" w14:textId="77777777" w:rsidR="00474E73" w:rsidRPr="00490DA4" w:rsidRDefault="00474E73" w:rsidP="0047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D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490DA4">
        <w:rPr>
          <w:rFonts w:ascii="Times New Roman" w:hAnsi="Times New Roman" w:cs="Times New Roman"/>
          <w:sz w:val="24"/>
          <w:szCs w:val="24"/>
        </w:rPr>
        <w:br/>
      </w:r>
      <w:r w:rsidRPr="00490DA4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лица, ИНН, ОГРН)</w:t>
      </w:r>
    </w:p>
    <w:p w14:paraId="752D9C82" w14:textId="77777777" w:rsidR="00474E73" w:rsidRPr="00490DA4" w:rsidRDefault="00474E73" w:rsidP="0047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0D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490DA4">
        <w:rPr>
          <w:rFonts w:ascii="Times New Roman" w:hAnsi="Times New Roman" w:cs="Times New Roman"/>
          <w:sz w:val="24"/>
          <w:szCs w:val="24"/>
        </w:rPr>
        <w:br/>
      </w:r>
      <w:r w:rsidRPr="00490DA4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14:paraId="71DA2ACC" w14:textId="77777777" w:rsidR="00474E73" w:rsidRPr="00490DA4" w:rsidRDefault="00474E73" w:rsidP="0047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A4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Pr="00490DA4">
        <w:rPr>
          <w:rFonts w:ascii="Times New Roman" w:hAnsi="Times New Roman" w:cs="Times New Roman"/>
          <w:i/>
          <w:sz w:val="24"/>
          <w:szCs w:val="24"/>
        </w:rPr>
        <w:t xml:space="preserve">(наименование лица согласно </w:t>
      </w:r>
      <w:proofErr w:type="spellStart"/>
      <w:r w:rsidRPr="00490DA4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490DA4">
        <w:rPr>
          <w:rFonts w:ascii="Times New Roman" w:hAnsi="Times New Roman" w:cs="Times New Roman"/>
          <w:i/>
          <w:sz w:val="24"/>
          <w:szCs w:val="24"/>
        </w:rPr>
        <w:t>. 1.11 или 1.2.)</w:t>
      </w:r>
      <w:r w:rsidRPr="00490DA4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Pr="00490DA4">
        <w:rPr>
          <w:rFonts w:ascii="Times New Roman" w:hAnsi="Times New Roman" w:cs="Times New Roman"/>
          <w:i/>
          <w:sz w:val="24"/>
          <w:szCs w:val="24"/>
        </w:rPr>
        <w:t>(сведения о правоустанавливающем документе, его реквизиты (при наличии)</w:t>
      </w:r>
      <w:r w:rsidRPr="00490DA4">
        <w:rPr>
          <w:rFonts w:ascii="Times New Roman" w:hAnsi="Times New Roman" w:cs="Times New Roman"/>
          <w:sz w:val="24"/>
          <w:szCs w:val="24"/>
        </w:rPr>
        <w:t>, (копия прилагается).</w:t>
      </w:r>
    </w:p>
    <w:p w14:paraId="59A8D2D0" w14:textId="77777777"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от ________ № ________, (прилагается).</w:t>
      </w:r>
    </w:p>
    <w:p w14:paraId="3CAC5565" w14:textId="77777777" w:rsidR="00474E73" w:rsidRPr="00490DA4" w:rsidRDefault="00474E73" w:rsidP="00474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54E9BF" w14:textId="77777777" w:rsidR="00490DA4" w:rsidRPr="00490DA4" w:rsidRDefault="00490DA4" w:rsidP="0047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9806FF" w14:textId="77777777" w:rsidR="00474E73" w:rsidRPr="00490DA4" w:rsidRDefault="00490DA4" w:rsidP="0047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DA4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="00474E73" w:rsidRPr="00490D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Ф.И.О.</w:t>
      </w:r>
    </w:p>
    <w:p w14:paraId="620377FE" w14:textId="77777777" w:rsidR="00556020" w:rsidRPr="00E26CA8" w:rsidRDefault="00556020" w:rsidP="00E33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6020" w:rsidRPr="00E26CA8" w:rsidSect="00D35B53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626A"/>
    <w:rsid w:val="000218D2"/>
    <w:rsid w:val="0004516C"/>
    <w:rsid w:val="00051224"/>
    <w:rsid w:val="0009228C"/>
    <w:rsid w:val="000A4C31"/>
    <w:rsid w:val="000A6B40"/>
    <w:rsid w:val="000F5594"/>
    <w:rsid w:val="00135651"/>
    <w:rsid w:val="0016157D"/>
    <w:rsid w:val="00173C43"/>
    <w:rsid w:val="0017409C"/>
    <w:rsid w:val="0018732C"/>
    <w:rsid w:val="0019282C"/>
    <w:rsid w:val="001A6C34"/>
    <w:rsid w:val="001A79F3"/>
    <w:rsid w:val="001B69FD"/>
    <w:rsid w:val="00210738"/>
    <w:rsid w:val="002213AA"/>
    <w:rsid w:val="002223C2"/>
    <w:rsid w:val="00246F20"/>
    <w:rsid w:val="00250FDB"/>
    <w:rsid w:val="002606BD"/>
    <w:rsid w:val="00291476"/>
    <w:rsid w:val="00303820"/>
    <w:rsid w:val="00306FB1"/>
    <w:rsid w:val="00341BEB"/>
    <w:rsid w:val="003620DA"/>
    <w:rsid w:val="00373D3E"/>
    <w:rsid w:val="003767E6"/>
    <w:rsid w:val="003808C3"/>
    <w:rsid w:val="0038333A"/>
    <w:rsid w:val="00390EEF"/>
    <w:rsid w:val="00397020"/>
    <w:rsid w:val="003D0F6D"/>
    <w:rsid w:val="00400601"/>
    <w:rsid w:val="00425179"/>
    <w:rsid w:val="00441459"/>
    <w:rsid w:val="004508BC"/>
    <w:rsid w:val="004549E8"/>
    <w:rsid w:val="00461CB2"/>
    <w:rsid w:val="00474E73"/>
    <w:rsid w:val="00490DA4"/>
    <w:rsid w:val="00492957"/>
    <w:rsid w:val="004B0AE0"/>
    <w:rsid w:val="004B0CCC"/>
    <w:rsid w:val="004C66E9"/>
    <w:rsid w:val="004D47F4"/>
    <w:rsid w:val="00500CD1"/>
    <w:rsid w:val="00520231"/>
    <w:rsid w:val="0052179E"/>
    <w:rsid w:val="00523C6C"/>
    <w:rsid w:val="0052431F"/>
    <w:rsid w:val="00556020"/>
    <w:rsid w:val="005730B3"/>
    <w:rsid w:val="00590FA4"/>
    <w:rsid w:val="005A3D43"/>
    <w:rsid w:val="005E56A2"/>
    <w:rsid w:val="00626F03"/>
    <w:rsid w:val="00652956"/>
    <w:rsid w:val="00674BE7"/>
    <w:rsid w:val="006841D3"/>
    <w:rsid w:val="00685C3E"/>
    <w:rsid w:val="006B1E6B"/>
    <w:rsid w:val="006E5402"/>
    <w:rsid w:val="00795E2C"/>
    <w:rsid w:val="007B0C36"/>
    <w:rsid w:val="007C1E42"/>
    <w:rsid w:val="007F29B8"/>
    <w:rsid w:val="0085460D"/>
    <w:rsid w:val="00866343"/>
    <w:rsid w:val="00897EFF"/>
    <w:rsid w:val="008A2B17"/>
    <w:rsid w:val="008A6A9A"/>
    <w:rsid w:val="008F489A"/>
    <w:rsid w:val="009063B8"/>
    <w:rsid w:val="00923F31"/>
    <w:rsid w:val="00931C26"/>
    <w:rsid w:val="0094668F"/>
    <w:rsid w:val="009565D2"/>
    <w:rsid w:val="009923C9"/>
    <w:rsid w:val="009B5094"/>
    <w:rsid w:val="00A304D5"/>
    <w:rsid w:val="00A50EE5"/>
    <w:rsid w:val="00A76B55"/>
    <w:rsid w:val="00AE5FC1"/>
    <w:rsid w:val="00B16169"/>
    <w:rsid w:val="00B23CB1"/>
    <w:rsid w:val="00B2484D"/>
    <w:rsid w:val="00B442ED"/>
    <w:rsid w:val="00B514B4"/>
    <w:rsid w:val="00BB44E5"/>
    <w:rsid w:val="00BB7FB6"/>
    <w:rsid w:val="00BE500D"/>
    <w:rsid w:val="00BF0B04"/>
    <w:rsid w:val="00C01A03"/>
    <w:rsid w:val="00C16669"/>
    <w:rsid w:val="00C220CC"/>
    <w:rsid w:val="00C34D80"/>
    <w:rsid w:val="00C45080"/>
    <w:rsid w:val="00C84B1E"/>
    <w:rsid w:val="00C950B5"/>
    <w:rsid w:val="00CB69FE"/>
    <w:rsid w:val="00CC4EA8"/>
    <w:rsid w:val="00D27563"/>
    <w:rsid w:val="00D35B53"/>
    <w:rsid w:val="00D40F38"/>
    <w:rsid w:val="00D4562B"/>
    <w:rsid w:val="00D56686"/>
    <w:rsid w:val="00DB159C"/>
    <w:rsid w:val="00E26CA8"/>
    <w:rsid w:val="00E33F9F"/>
    <w:rsid w:val="00E372B5"/>
    <w:rsid w:val="00E54D05"/>
    <w:rsid w:val="00E55DC2"/>
    <w:rsid w:val="00E85F44"/>
    <w:rsid w:val="00E95713"/>
    <w:rsid w:val="00ED0A90"/>
    <w:rsid w:val="00ED3B5F"/>
    <w:rsid w:val="00ED3D81"/>
    <w:rsid w:val="00ED6BC5"/>
    <w:rsid w:val="00ED7317"/>
    <w:rsid w:val="00EE1DCA"/>
    <w:rsid w:val="00F06AA9"/>
    <w:rsid w:val="00F229F8"/>
    <w:rsid w:val="00F356E3"/>
    <w:rsid w:val="00F70605"/>
    <w:rsid w:val="00F76D44"/>
    <w:rsid w:val="00FA75A6"/>
    <w:rsid w:val="00FC0EB8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A78B"/>
  <w15:docId w15:val="{91743EFE-1075-49D1-93E5-11A41EB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3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2023-07-28T07:23:00Z</cp:lastPrinted>
  <dcterms:created xsi:type="dcterms:W3CDTF">2023-07-12T12:48:00Z</dcterms:created>
  <dcterms:modified xsi:type="dcterms:W3CDTF">2023-07-28T09:17:00Z</dcterms:modified>
</cp:coreProperties>
</file>