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83B2E"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20"/>
          <w:szCs w:val="20"/>
          <w:lang w:eastAsia="ar-SA"/>
        </w:rPr>
      </w:pPr>
      <w:r w:rsidRPr="00341ECF">
        <w:rPr>
          <w:rFonts w:ascii="Times New Roman" w:eastAsia="Times New Roman" w:hAnsi="Times New Roman" w:cs="Arial"/>
          <w:noProof/>
          <w:sz w:val="20"/>
          <w:szCs w:val="20"/>
          <w:lang w:eastAsia="ru-RU"/>
        </w:rPr>
        <w:drawing>
          <wp:inline distT="0" distB="0" distL="0" distR="0" wp14:anchorId="482A2BBD" wp14:editId="14DCC44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6B35DCE8" w14:textId="77777777" w:rsidR="00341ECF" w:rsidRPr="00341ECF" w:rsidRDefault="00341ECF" w:rsidP="000C57A4">
      <w:pPr>
        <w:widowControl w:val="0"/>
        <w:autoSpaceDE w:val="0"/>
        <w:autoSpaceDN w:val="0"/>
        <w:adjustRightInd w:val="0"/>
        <w:spacing w:after="0" w:line="240" w:lineRule="auto"/>
        <w:rPr>
          <w:rFonts w:ascii="Times New Roman" w:eastAsia="Times New Roman" w:hAnsi="Times New Roman" w:cs="Arial"/>
          <w:b/>
          <w:sz w:val="28"/>
          <w:szCs w:val="28"/>
          <w:lang w:eastAsia="ar-SA"/>
        </w:rPr>
      </w:pPr>
    </w:p>
    <w:p w14:paraId="0C68A506"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r w:rsidRPr="00341ECF">
        <w:rPr>
          <w:rFonts w:ascii="Times New Roman" w:eastAsia="Times New Roman" w:hAnsi="Times New Roman" w:cs="Arial"/>
          <w:b/>
          <w:sz w:val="28"/>
          <w:szCs w:val="28"/>
          <w:lang w:eastAsia="ar-SA"/>
        </w:rPr>
        <w:t>АДМИНИСТРАЦИЯ УЛЬЯНОВСКОГО ГОРОДСКОГО ПОСЕЛЕНИЯ ТОСНЕНСКОГО РАЙОНА ЛЕНИНГРАДСКОЙ ОБЛАСТИ</w:t>
      </w:r>
    </w:p>
    <w:p w14:paraId="258F8AA8" w14:textId="77777777" w:rsidR="00341ECF" w:rsidRPr="000C57A4"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ar-SA"/>
        </w:rPr>
      </w:pPr>
    </w:p>
    <w:p w14:paraId="0EC720B5" w14:textId="338FA57F" w:rsidR="00341ECF" w:rsidRPr="00FA271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sz w:val="32"/>
          <w:szCs w:val="32"/>
          <w:lang w:eastAsia="ar-SA"/>
        </w:rPr>
      </w:pPr>
      <w:r w:rsidRPr="00341ECF">
        <w:rPr>
          <w:rFonts w:ascii="Times New Roman" w:eastAsia="Times New Roman" w:hAnsi="Times New Roman" w:cs="Arial"/>
          <w:b/>
          <w:sz w:val="32"/>
          <w:szCs w:val="32"/>
          <w:lang w:eastAsia="ar-SA"/>
        </w:rPr>
        <w:t>ПОСТАНОВЛЕНИЕ</w:t>
      </w:r>
      <w:r w:rsidR="000C57A4">
        <w:rPr>
          <w:rFonts w:ascii="Times New Roman" w:eastAsia="Times New Roman" w:hAnsi="Times New Roman" w:cs="Arial"/>
          <w:b/>
          <w:sz w:val="32"/>
          <w:szCs w:val="32"/>
          <w:lang w:eastAsia="ar-SA"/>
        </w:rPr>
        <w:t xml:space="preserve"> </w:t>
      </w:r>
      <w:r w:rsidR="00FA271F">
        <w:rPr>
          <w:rFonts w:ascii="Times New Roman" w:eastAsia="Times New Roman" w:hAnsi="Times New Roman" w:cs="Arial"/>
          <w:sz w:val="32"/>
          <w:szCs w:val="32"/>
          <w:lang w:eastAsia="ar-SA"/>
        </w:rPr>
        <w:t>(проект)</w:t>
      </w:r>
    </w:p>
    <w:p w14:paraId="083E72C9"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341ECF" w:rsidRPr="00341ECF" w14:paraId="13466BBC" w14:textId="77777777" w:rsidTr="00C52915">
        <w:tc>
          <w:tcPr>
            <w:tcW w:w="777" w:type="pct"/>
            <w:tcBorders>
              <w:top w:val="nil"/>
              <w:left w:val="nil"/>
              <w:right w:val="nil"/>
            </w:tcBorders>
            <w:shd w:val="clear" w:color="auto" w:fill="auto"/>
          </w:tcPr>
          <w:p w14:paraId="5EC630E1" w14:textId="70F2B432" w:rsidR="00341ECF" w:rsidRPr="00341ECF" w:rsidRDefault="00341ECF" w:rsidP="005A1BFD">
            <w:pPr>
              <w:widowControl w:val="0"/>
              <w:autoSpaceDE w:val="0"/>
              <w:autoSpaceDN w:val="0"/>
              <w:adjustRightInd w:val="0"/>
              <w:spacing w:after="0" w:line="240" w:lineRule="auto"/>
              <w:rPr>
                <w:rFonts w:ascii="Times New Roman" w:eastAsia="Times New Roman" w:hAnsi="Times New Roman" w:cs="Arial"/>
                <w:b/>
                <w:sz w:val="28"/>
                <w:szCs w:val="28"/>
                <w:lang w:eastAsia="ar-SA"/>
              </w:rPr>
            </w:pPr>
          </w:p>
        </w:tc>
        <w:tc>
          <w:tcPr>
            <w:tcW w:w="2068" w:type="pct"/>
            <w:tcBorders>
              <w:top w:val="nil"/>
              <w:left w:val="nil"/>
              <w:bottom w:val="nil"/>
              <w:right w:val="nil"/>
            </w:tcBorders>
            <w:shd w:val="clear" w:color="auto" w:fill="auto"/>
          </w:tcPr>
          <w:p w14:paraId="744E19DA"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1484" w:type="pct"/>
            <w:tcBorders>
              <w:top w:val="nil"/>
              <w:left w:val="nil"/>
              <w:bottom w:val="nil"/>
              <w:right w:val="nil"/>
            </w:tcBorders>
            <w:shd w:val="clear" w:color="auto" w:fill="auto"/>
          </w:tcPr>
          <w:p w14:paraId="7342B288" w14:textId="77777777" w:rsidR="00341ECF" w:rsidRPr="00341ECF" w:rsidRDefault="00341ECF" w:rsidP="00341ECF">
            <w:pPr>
              <w:widowControl w:val="0"/>
              <w:autoSpaceDE w:val="0"/>
              <w:autoSpaceDN w:val="0"/>
              <w:adjustRightInd w:val="0"/>
              <w:spacing w:after="0" w:line="240" w:lineRule="auto"/>
              <w:ind w:firstLine="720"/>
              <w:jc w:val="center"/>
              <w:rPr>
                <w:rFonts w:ascii="Times New Roman" w:eastAsia="Times New Roman" w:hAnsi="Times New Roman" w:cs="Arial"/>
                <w:b/>
                <w:sz w:val="32"/>
                <w:szCs w:val="32"/>
                <w:lang w:eastAsia="ar-SA"/>
              </w:rPr>
            </w:pPr>
          </w:p>
        </w:tc>
        <w:tc>
          <w:tcPr>
            <w:tcW w:w="298" w:type="pct"/>
            <w:tcBorders>
              <w:top w:val="nil"/>
              <w:left w:val="nil"/>
              <w:bottom w:val="nil"/>
              <w:right w:val="nil"/>
            </w:tcBorders>
            <w:shd w:val="clear" w:color="auto" w:fill="auto"/>
          </w:tcPr>
          <w:p w14:paraId="60C812CD" w14:textId="3C24083D" w:rsidR="00341ECF" w:rsidRPr="00341ECF" w:rsidRDefault="001A3587" w:rsidP="00341ECF">
            <w:pPr>
              <w:widowControl w:val="0"/>
              <w:autoSpaceDE w:val="0"/>
              <w:autoSpaceDN w:val="0"/>
              <w:adjustRightInd w:val="0"/>
              <w:spacing w:after="0" w:line="240" w:lineRule="auto"/>
              <w:ind w:firstLine="720"/>
              <w:jc w:val="right"/>
              <w:rPr>
                <w:rFonts w:ascii="Times New Roman" w:eastAsia="Times New Roman" w:hAnsi="Times New Roman" w:cs="Arial"/>
                <w:b/>
                <w:sz w:val="28"/>
                <w:szCs w:val="28"/>
                <w:lang w:eastAsia="ar-SA"/>
              </w:rPr>
            </w:pPr>
            <w:r>
              <w:rPr>
                <w:rFonts w:ascii="Times New Roman" w:eastAsia="Times New Roman" w:hAnsi="Times New Roman" w:cs="Arial"/>
                <w:b/>
                <w:sz w:val="28"/>
                <w:szCs w:val="28"/>
                <w:lang w:eastAsia="ar-SA"/>
              </w:rPr>
              <w:t>№</w:t>
            </w:r>
            <w:r w:rsidR="00341ECF" w:rsidRPr="00341ECF">
              <w:rPr>
                <w:rFonts w:ascii="Times New Roman" w:eastAsia="Times New Roman" w:hAnsi="Times New Roman" w:cs="Arial"/>
                <w:b/>
                <w:sz w:val="28"/>
                <w:szCs w:val="28"/>
                <w:lang w:eastAsia="ar-SA"/>
              </w:rPr>
              <w:t>№</w:t>
            </w:r>
          </w:p>
        </w:tc>
        <w:tc>
          <w:tcPr>
            <w:tcW w:w="373" w:type="pct"/>
            <w:tcBorders>
              <w:top w:val="nil"/>
              <w:left w:val="nil"/>
              <w:right w:val="nil"/>
            </w:tcBorders>
            <w:shd w:val="clear" w:color="auto" w:fill="auto"/>
          </w:tcPr>
          <w:p w14:paraId="76862500" w14:textId="54873259" w:rsidR="00341ECF" w:rsidRPr="00341ECF" w:rsidRDefault="00341ECF" w:rsidP="005A1BFD">
            <w:pPr>
              <w:widowControl w:val="0"/>
              <w:autoSpaceDE w:val="0"/>
              <w:autoSpaceDN w:val="0"/>
              <w:adjustRightInd w:val="0"/>
              <w:spacing w:after="0" w:line="240" w:lineRule="auto"/>
              <w:ind w:left="-154" w:right="-156" w:firstLine="154"/>
              <w:jc w:val="center"/>
              <w:rPr>
                <w:rFonts w:ascii="Times New Roman" w:eastAsia="Times New Roman" w:hAnsi="Times New Roman" w:cs="Arial"/>
                <w:b/>
                <w:sz w:val="28"/>
                <w:szCs w:val="28"/>
                <w:lang w:eastAsia="ar-SA"/>
              </w:rPr>
            </w:pPr>
          </w:p>
        </w:tc>
      </w:tr>
    </w:tbl>
    <w:p w14:paraId="64737388" w14:textId="77777777" w:rsidR="001A3587" w:rsidRDefault="001A3587" w:rsidP="00341ECF">
      <w:pPr>
        <w:widowControl w:val="0"/>
        <w:tabs>
          <w:tab w:val="left" w:pos="5812"/>
        </w:tabs>
        <w:autoSpaceDE w:val="0"/>
        <w:autoSpaceDN w:val="0"/>
        <w:adjustRightInd w:val="0"/>
        <w:spacing w:after="0" w:line="240" w:lineRule="auto"/>
        <w:ind w:right="3826"/>
        <w:jc w:val="both"/>
        <w:rPr>
          <w:rFonts w:ascii="Times New Roman" w:eastAsia="Times New Roman" w:hAnsi="Times New Roman" w:cs="Times New Roman"/>
          <w:sz w:val="26"/>
          <w:szCs w:val="26"/>
        </w:rPr>
      </w:pPr>
    </w:p>
    <w:p w14:paraId="0174606E" w14:textId="7912E1F5" w:rsidR="00341ECF" w:rsidRPr="000C57A4" w:rsidRDefault="001A3587" w:rsidP="00341ECF">
      <w:pPr>
        <w:widowControl w:val="0"/>
        <w:tabs>
          <w:tab w:val="left" w:pos="5812"/>
        </w:tabs>
        <w:autoSpaceDE w:val="0"/>
        <w:autoSpaceDN w:val="0"/>
        <w:adjustRightInd w:val="0"/>
        <w:spacing w:after="0" w:line="240" w:lineRule="auto"/>
        <w:ind w:right="3826"/>
        <w:jc w:val="both"/>
        <w:rPr>
          <w:rFonts w:ascii="Times New Roman" w:eastAsia="Times New Roman" w:hAnsi="Times New Roman" w:cs="Arial"/>
          <w:sz w:val="26"/>
          <w:szCs w:val="26"/>
          <w:lang w:eastAsia="ar-SA"/>
        </w:rPr>
      </w:pPr>
      <w:r w:rsidRPr="00851769">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w:t>
      </w:r>
      <w:r w:rsidR="00341ECF" w:rsidRPr="000C57A4">
        <w:rPr>
          <w:rFonts w:ascii="Times New Roman" w:eastAsia="Times New Roman" w:hAnsi="Times New Roman" w:cs="Arial"/>
          <w:sz w:val="26"/>
          <w:szCs w:val="26"/>
          <w:lang w:eastAsia="ar-SA"/>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68A40698" w14:textId="77777777" w:rsidR="00341ECF" w:rsidRPr="000C57A4" w:rsidRDefault="00341ECF" w:rsidP="00341ECF">
      <w:pPr>
        <w:widowControl w:val="0"/>
        <w:autoSpaceDE w:val="0"/>
        <w:autoSpaceDN w:val="0"/>
        <w:adjustRightInd w:val="0"/>
        <w:spacing w:after="0" w:line="240" w:lineRule="auto"/>
        <w:ind w:right="4251" w:firstLine="720"/>
        <w:jc w:val="both"/>
        <w:rPr>
          <w:rFonts w:ascii="Times New Roman" w:eastAsia="Times New Roman" w:hAnsi="Times New Roman" w:cs="Arial"/>
          <w:sz w:val="26"/>
          <w:szCs w:val="26"/>
          <w:lang w:eastAsia="ar-SA"/>
        </w:rPr>
      </w:pPr>
    </w:p>
    <w:p w14:paraId="779DDC9E" w14:textId="70B1E823" w:rsidR="00341ECF" w:rsidRPr="001A3587" w:rsidRDefault="001A3587" w:rsidP="001A358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руководствуясь Порядком разработки и утверждения Административных регламентов</w:t>
      </w:r>
      <w:r>
        <w:rPr>
          <w:rFonts w:ascii="Times New Roman" w:eastAsia="Times New Roman" w:hAnsi="Times New Roman" w:cs="Times New Roman"/>
          <w:sz w:val="26"/>
          <w:szCs w:val="26"/>
        </w:rPr>
        <w:t xml:space="preserve"> предоставления муниципальных услуг</w:t>
      </w:r>
      <w:r w:rsidRPr="0049285A">
        <w:rPr>
          <w:rFonts w:ascii="Times New Roman" w:eastAsia="Times New Roman" w:hAnsi="Times New Roman" w:cs="Times New Roman"/>
          <w:sz w:val="26"/>
          <w:szCs w:val="26"/>
        </w:rPr>
        <w:t>, утвержденным постановлением администрации Ульяновского городского поселения Тосненского района Ленинградской области от 24.09.2015 №334, Уставом Ульяновского городского поселения Тосненского района Ленинградской области,</w:t>
      </w:r>
    </w:p>
    <w:p w14:paraId="7E25982C"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p>
    <w:p w14:paraId="034BDD14" w14:textId="77777777" w:rsidR="00341ECF" w:rsidRPr="000C57A4" w:rsidRDefault="00341ECF" w:rsidP="00341ECF">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ПОСТАНОВЛЯЮ:</w:t>
      </w:r>
    </w:p>
    <w:p w14:paraId="106CFCF2" w14:textId="77777777" w:rsidR="00341ECF" w:rsidRPr="000C57A4" w:rsidRDefault="00341ECF" w:rsidP="00341ECF">
      <w:pPr>
        <w:widowControl w:val="0"/>
        <w:tabs>
          <w:tab w:val="left" w:pos="567"/>
        </w:tabs>
        <w:autoSpaceDE w:val="0"/>
        <w:autoSpaceDN w:val="0"/>
        <w:adjustRightInd w:val="0"/>
        <w:spacing w:after="0" w:line="240" w:lineRule="auto"/>
        <w:ind w:firstLine="720"/>
        <w:contextualSpacing/>
        <w:jc w:val="both"/>
        <w:rPr>
          <w:rFonts w:ascii="Times New Roman" w:eastAsia="Times New Roman" w:hAnsi="Times New Roman" w:cs="Arial"/>
          <w:sz w:val="26"/>
          <w:szCs w:val="26"/>
          <w:lang w:eastAsia="ar-SA"/>
        </w:rPr>
      </w:pPr>
    </w:p>
    <w:p w14:paraId="325FC941" w14:textId="53518FF7" w:rsidR="001A3587" w:rsidRDefault="001A3587" w:rsidP="001A3587">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Pr>
          <w:rFonts w:ascii="Times New Roman" w:hAnsi="Times New Roman" w:cs="Times New Roman"/>
          <w:sz w:val="26"/>
          <w:szCs w:val="26"/>
        </w:rPr>
        <w:t>У</w:t>
      </w:r>
      <w:r w:rsidRPr="00851769">
        <w:rPr>
          <w:rFonts w:ascii="Times New Roman" w:hAnsi="Times New Roman" w:cs="Times New Roman"/>
          <w:sz w:val="26"/>
          <w:szCs w:val="26"/>
        </w:rPr>
        <w:t>твер</w:t>
      </w:r>
      <w:r>
        <w:rPr>
          <w:rFonts w:ascii="Times New Roman" w:hAnsi="Times New Roman" w:cs="Times New Roman"/>
          <w:sz w:val="26"/>
          <w:szCs w:val="26"/>
        </w:rPr>
        <w:t>дить</w:t>
      </w:r>
      <w:r w:rsidRPr="00851769">
        <w:rPr>
          <w:rFonts w:ascii="Times New Roman" w:hAnsi="Times New Roman" w:cs="Times New Roman"/>
          <w:sz w:val="26"/>
          <w:szCs w:val="26"/>
        </w:rPr>
        <w:t xml:space="preserve"> административн</w:t>
      </w:r>
      <w:r>
        <w:rPr>
          <w:rFonts w:ascii="Times New Roman" w:hAnsi="Times New Roman" w:cs="Times New Roman"/>
          <w:sz w:val="26"/>
          <w:szCs w:val="26"/>
        </w:rPr>
        <w:t>ый</w:t>
      </w:r>
      <w:r w:rsidRPr="00851769">
        <w:rPr>
          <w:rFonts w:ascii="Times New Roman" w:hAnsi="Times New Roman" w:cs="Times New Roman"/>
          <w:sz w:val="26"/>
          <w:szCs w:val="26"/>
        </w:rPr>
        <w:t xml:space="preserve"> регламент по предоставлению муниципальной услуги</w:t>
      </w:r>
      <w:r w:rsidR="000C57A4" w:rsidRPr="000C57A4">
        <w:rPr>
          <w:rFonts w:ascii="Times New Roman" w:eastAsia="Times New Roman" w:hAnsi="Times New Roman" w:cs="Arial"/>
          <w:sz w:val="26"/>
          <w:szCs w:val="26"/>
          <w:lang w:eastAsia="ar-SA"/>
        </w:rPr>
        <w:t xml:space="preserve"> </w:t>
      </w:r>
      <w:r w:rsidR="00341ECF" w:rsidRPr="000C57A4">
        <w:rPr>
          <w:rFonts w:ascii="Times New Roman" w:eastAsia="Times New Roman" w:hAnsi="Times New Roman" w:cs="Arial"/>
          <w:sz w:val="26"/>
          <w:szCs w:val="26"/>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617D6C">
        <w:rPr>
          <w:rFonts w:ascii="Times New Roman" w:eastAsia="Times New Roman" w:hAnsi="Times New Roman" w:cs="Arial"/>
          <w:sz w:val="26"/>
          <w:szCs w:val="26"/>
          <w:lang w:eastAsia="ar-SA"/>
        </w:rPr>
        <w:t xml:space="preserve"> (приложение).</w:t>
      </w:r>
      <w:bookmarkStart w:id="0" w:name="_GoBack"/>
      <w:bookmarkEnd w:id="0"/>
    </w:p>
    <w:p w14:paraId="37CF0809" w14:textId="00B06027" w:rsidR="001A3587" w:rsidRPr="001A3587" w:rsidRDefault="001A3587" w:rsidP="001A3587">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1A3587">
        <w:rPr>
          <w:rFonts w:ascii="Times New Roman" w:hAnsi="Times New Roman" w:cs="Times New Roman"/>
          <w:sz w:val="26"/>
          <w:szCs w:val="26"/>
        </w:rPr>
        <w:t xml:space="preserve">Признать утратившим силу постановление администрации Ульяновского городского поселения Тосненского района Ленинградской области от 15.08.2024 </w:t>
      </w:r>
      <w:r w:rsidRPr="001A3587">
        <w:rPr>
          <w:rFonts w:ascii="YS Text" w:eastAsia="Times New Roman" w:hAnsi="YS Text" w:cs="Arial"/>
          <w:color w:val="000000"/>
          <w:sz w:val="26"/>
          <w:szCs w:val="26"/>
          <w:lang w:eastAsia="ar-SA"/>
        </w:rPr>
        <w:t xml:space="preserve">                 </w:t>
      </w:r>
      <w:r w:rsidRPr="001A3587">
        <w:rPr>
          <w:rFonts w:ascii="Times New Roman" w:hAnsi="Times New Roman" w:cs="Times New Roman"/>
          <w:sz w:val="26"/>
          <w:szCs w:val="26"/>
        </w:rPr>
        <w:t>№ 462 «</w:t>
      </w:r>
      <w:r w:rsidRPr="001A3587">
        <w:rPr>
          <w:rFonts w:ascii="Times New Roman" w:eastAsia="Times New Roman" w:hAnsi="Times New Roman" w:cs="Times New Roman"/>
          <w:sz w:val="26"/>
          <w:szCs w:val="26"/>
        </w:rPr>
        <w:t xml:space="preserve">О внесении изменений в постановление администрации Ульяновского городского поселения Тосненского района Ленинградской области </w:t>
      </w:r>
      <w:r w:rsidRPr="001A3587">
        <w:rPr>
          <w:rFonts w:ascii="Times New Roman" w:hAnsi="Times New Roman" w:cs="Times New Roman"/>
          <w:sz w:val="26"/>
          <w:szCs w:val="26"/>
        </w:rPr>
        <w:t>от</w:t>
      </w:r>
      <w:r>
        <w:rPr>
          <w:rFonts w:ascii="Times New Roman" w:hAnsi="Times New Roman" w:cs="Times New Roman"/>
          <w:sz w:val="26"/>
          <w:szCs w:val="26"/>
        </w:rPr>
        <w:t xml:space="preserve"> </w:t>
      </w:r>
      <w:r w:rsidRPr="001A3587">
        <w:rPr>
          <w:rFonts w:ascii="Times New Roman" w:eastAsia="Times New Roman" w:hAnsi="Times New Roman" w:cs="Times New Roman"/>
          <w:sz w:val="26"/>
          <w:szCs w:val="26"/>
        </w:rPr>
        <w:t>23.04.2024 №242 «</w:t>
      </w:r>
      <w:r w:rsidRPr="001A3587">
        <w:rPr>
          <w:rFonts w:ascii="Times New Roman" w:eastAsia="Times New Roman" w:hAnsi="Times New Roman" w:cs="Arial"/>
          <w:sz w:val="26"/>
          <w:szCs w:val="26"/>
          <w:lang w:eastAsia="ru-RU"/>
        </w:rPr>
        <w:t xml:space="preserve">Об утверждении административного регламента по предоставлению </w:t>
      </w:r>
      <w:r w:rsidRPr="001A3587">
        <w:rPr>
          <w:rFonts w:ascii="Times New Roman" w:eastAsia="Times New Roman" w:hAnsi="Times New Roman" w:cs="Arial"/>
          <w:sz w:val="26"/>
          <w:szCs w:val="26"/>
          <w:lang w:eastAsia="ar-SA"/>
        </w:rPr>
        <w:t>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021A5FA" w14:textId="77777777" w:rsidR="001A3587" w:rsidRPr="0049285A" w:rsidRDefault="001A3587" w:rsidP="001A3587">
      <w:pPr>
        <w:pStyle w:val="ab"/>
        <w:numPr>
          <w:ilvl w:val="0"/>
          <w:numId w:val="32"/>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49285A">
        <w:rPr>
          <w:rFonts w:ascii="Times New Roman" w:eastAsia="Times New Roman" w:hAnsi="Times New Roman"/>
          <w:sz w:val="26"/>
          <w:szCs w:val="26"/>
        </w:rPr>
        <w:t xml:space="preserve">порядке, установленном </w:t>
      </w:r>
      <w:r w:rsidRPr="0049285A">
        <w:rPr>
          <w:rFonts w:ascii="Times New Roman" w:eastAsia="Times New Roman" w:hAnsi="Times New Roman"/>
          <w:sz w:val="26"/>
          <w:szCs w:val="26"/>
        </w:rPr>
        <w:lastRenderedPageBreak/>
        <w:t>Уставом Ульяновского городского поселения Тосненского муниципального района Ленинградской области.</w:t>
      </w:r>
    </w:p>
    <w:p w14:paraId="31D5B927" w14:textId="77777777" w:rsidR="00C52915"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 xml:space="preserve">Настоящее постановление вступает в силу со дня </w:t>
      </w:r>
      <w:r w:rsidR="00FF65D4" w:rsidRPr="000C57A4">
        <w:rPr>
          <w:rFonts w:ascii="Times New Roman" w:eastAsia="Times New Roman" w:hAnsi="Times New Roman" w:cs="Arial"/>
          <w:sz w:val="26"/>
          <w:szCs w:val="26"/>
          <w:lang w:eastAsia="ar-SA"/>
        </w:rPr>
        <w:t xml:space="preserve">официального </w:t>
      </w:r>
      <w:r w:rsidRPr="000C57A4">
        <w:rPr>
          <w:rFonts w:ascii="Times New Roman" w:eastAsia="Times New Roman" w:hAnsi="Times New Roman" w:cs="Arial"/>
          <w:sz w:val="26"/>
          <w:szCs w:val="26"/>
          <w:lang w:eastAsia="ar-SA"/>
        </w:rPr>
        <w:t>опубликования.</w:t>
      </w:r>
    </w:p>
    <w:p w14:paraId="6F2CE8CD" w14:textId="77777777" w:rsidR="00341ECF" w:rsidRPr="000C57A4" w:rsidRDefault="00341ECF" w:rsidP="00C52915">
      <w:pPr>
        <w:widowControl w:val="0"/>
        <w:numPr>
          <w:ilvl w:val="0"/>
          <w:numId w:val="32"/>
        </w:numPr>
        <w:shd w:val="clear" w:color="auto" w:fill="FFFFFF"/>
        <w:suppressAutoHyphens/>
        <w:autoSpaceDE w:val="0"/>
        <w:autoSpaceDN w:val="0"/>
        <w:adjustRightInd w:val="0"/>
        <w:spacing w:after="0" w:line="240" w:lineRule="auto"/>
        <w:ind w:left="0" w:firstLine="709"/>
        <w:jc w:val="both"/>
        <w:rPr>
          <w:rFonts w:ascii="YS Text" w:eastAsia="Times New Roman" w:hAnsi="YS Text" w:cs="Arial"/>
          <w:color w:val="000000"/>
          <w:sz w:val="26"/>
          <w:szCs w:val="26"/>
          <w:lang w:eastAsia="ar-SA"/>
        </w:rPr>
      </w:pPr>
      <w:r w:rsidRPr="000C57A4">
        <w:rPr>
          <w:rFonts w:ascii="Times New Roman" w:eastAsia="Times New Roman" w:hAnsi="Times New Roman" w:cs="Arial"/>
          <w:sz w:val="26"/>
          <w:szCs w:val="26"/>
          <w:lang w:eastAsia="ar-SA"/>
        </w:rPr>
        <w:t>Контроль за исполнением данного постановления оставляю за собой.</w:t>
      </w:r>
    </w:p>
    <w:p w14:paraId="5CEC5F4D" w14:textId="51466198"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141AF4EA" w14:textId="77777777" w:rsidR="000C57A4" w:rsidRP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p>
    <w:p w14:paraId="68432167" w14:textId="284AD948" w:rsidR="00C52915" w:rsidRDefault="00341ECF" w:rsidP="000C57A4">
      <w:pPr>
        <w:widowControl w:val="0"/>
        <w:autoSpaceDE w:val="0"/>
        <w:autoSpaceDN w:val="0"/>
        <w:adjustRightInd w:val="0"/>
        <w:spacing w:after="0" w:line="240" w:lineRule="auto"/>
        <w:contextualSpacing/>
        <w:rPr>
          <w:rFonts w:ascii="Times New Roman" w:eastAsia="Times New Roman" w:hAnsi="Times New Roman" w:cs="Arial"/>
          <w:sz w:val="26"/>
          <w:szCs w:val="26"/>
          <w:lang w:eastAsia="ar-SA"/>
        </w:rPr>
      </w:pPr>
      <w:r w:rsidRPr="000C57A4">
        <w:rPr>
          <w:rFonts w:ascii="Times New Roman" w:eastAsia="Times New Roman" w:hAnsi="Times New Roman" w:cs="Arial"/>
          <w:sz w:val="26"/>
          <w:szCs w:val="26"/>
          <w:lang w:eastAsia="ar-SA"/>
        </w:rPr>
        <w:t>Глава администрации</w:t>
      </w:r>
      <w:r w:rsidRPr="000C57A4">
        <w:rPr>
          <w:rFonts w:ascii="Times New Roman" w:eastAsia="Times New Roman" w:hAnsi="Times New Roman" w:cs="Arial"/>
          <w:sz w:val="26"/>
          <w:szCs w:val="26"/>
          <w:lang w:eastAsia="ar-SA"/>
        </w:rPr>
        <w:tab/>
        <w:t xml:space="preserve">                                                         </w:t>
      </w:r>
      <w:r w:rsidR="00DA3777">
        <w:rPr>
          <w:rFonts w:ascii="Times New Roman" w:eastAsia="Times New Roman" w:hAnsi="Times New Roman" w:cs="Arial"/>
          <w:sz w:val="26"/>
          <w:szCs w:val="26"/>
          <w:lang w:eastAsia="ar-SA"/>
        </w:rPr>
        <w:t xml:space="preserve">                  </w:t>
      </w:r>
      <w:r w:rsidRPr="000C57A4">
        <w:rPr>
          <w:rFonts w:ascii="Times New Roman" w:eastAsia="Times New Roman" w:hAnsi="Times New Roman" w:cs="Arial"/>
          <w:sz w:val="26"/>
          <w:szCs w:val="26"/>
          <w:lang w:eastAsia="ar-SA"/>
        </w:rPr>
        <w:t xml:space="preserve">К. И. </w:t>
      </w:r>
      <w:proofErr w:type="spellStart"/>
      <w:r w:rsidRPr="000C57A4">
        <w:rPr>
          <w:rFonts w:ascii="Times New Roman" w:eastAsia="Times New Roman" w:hAnsi="Times New Roman" w:cs="Arial"/>
          <w:sz w:val="26"/>
          <w:szCs w:val="26"/>
          <w:lang w:eastAsia="ar-SA"/>
        </w:rPr>
        <w:t>Камалетдино</w:t>
      </w:r>
      <w:r w:rsidR="000C57A4" w:rsidRPr="000C57A4">
        <w:rPr>
          <w:rFonts w:ascii="Times New Roman" w:eastAsia="Times New Roman" w:hAnsi="Times New Roman" w:cs="Arial"/>
          <w:sz w:val="26"/>
          <w:szCs w:val="26"/>
          <w:lang w:eastAsia="ar-SA"/>
        </w:rPr>
        <w:t>в</w:t>
      </w:r>
      <w:proofErr w:type="spellEnd"/>
    </w:p>
    <w:p w14:paraId="4EF3224E" w14:textId="6077D7BC"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09C397C" w14:textId="4D5CF236" w:rsidR="000C57A4" w:rsidRDefault="000C57A4"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1C4EA99" w14:textId="7A688F0C"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844CAA8" w14:textId="221F4CD9"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5D3F50E" w14:textId="4F6CD3DB"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D085420" w14:textId="639001C0"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6A01072" w14:textId="65A3BC41"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579F775" w14:textId="4317284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A7137C2" w14:textId="1474F302"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59B4BEC" w14:textId="11BC7F6B"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770E7D1" w14:textId="1179FC6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FD45C67" w14:textId="60E98740"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9F6860D" w14:textId="01819ED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4B6F977" w14:textId="5A8D2AE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4B337E7" w14:textId="1A749946"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628CBC1" w14:textId="661D5CDD"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F807B81" w14:textId="4F0EC8F2"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53FD7E4" w14:textId="7D49EF7C"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87567F4" w14:textId="6B21B18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6A3DF70" w14:textId="57BF6E14"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5EEDD6A" w14:textId="17B117C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FEA1930" w14:textId="52D535DB"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87FF04B" w14:textId="3F325001"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833F947" w14:textId="4CEED42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14D172A" w14:textId="057E4E9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999063D" w14:textId="5E91374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4023C3E" w14:textId="64CDD8C2"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48017A32" w14:textId="7BB9A355"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BBBE58C" w14:textId="1261F47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52EC5371" w14:textId="4F4A0A90"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66842175" w14:textId="76047BF6"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514933D" w14:textId="21616334"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302785C7" w14:textId="7743EC7F"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3D4AFBD" w14:textId="116692D8"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71C3040" w14:textId="7F73E189"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BA04041" w14:textId="6DCDBE46"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09097A45" w14:textId="4BA45FD7"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BFD8C79" w14:textId="49030833"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145E6B51" w14:textId="0547AD4A" w:rsidR="001A3587"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29CF9F77" w14:textId="77777777" w:rsidR="001A3587" w:rsidRPr="000C57A4" w:rsidRDefault="001A3587" w:rsidP="000C57A4">
      <w:pPr>
        <w:widowControl w:val="0"/>
        <w:autoSpaceDE w:val="0"/>
        <w:autoSpaceDN w:val="0"/>
        <w:adjustRightInd w:val="0"/>
        <w:spacing w:after="0" w:line="240" w:lineRule="auto"/>
        <w:contextualSpacing/>
        <w:rPr>
          <w:rFonts w:ascii="Times New Roman" w:eastAsia="Times New Roman" w:hAnsi="Times New Roman" w:cs="Arial"/>
          <w:b/>
          <w:bCs/>
          <w:sz w:val="26"/>
          <w:szCs w:val="26"/>
          <w:lang w:eastAsia="ru-RU"/>
        </w:rPr>
      </w:pPr>
    </w:p>
    <w:p w14:paraId="72655829" w14:textId="77777777" w:rsidR="00341ECF" w:rsidRPr="00FF65D4" w:rsidRDefault="00FF65D4" w:rsidP="00FF65D4">
      <w:pPr>
        <w:widowControl w:val="0"/>
        <w:autoSpaceDE w:val="0"/>
        <w:autoSpaceDN w:val="0"/>
        <w:adjustRightInd w:val="0"/>
        <w:spacing w:after="0" w:line="240" w:lineRule="auto"/>
        <w:ind w:firstLine="709"/>
        <w:contextualSpacing/>
        <w:jc w:val="right"/>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lastRenderedPageBreak/>
        <w:t>УТВЕРЖДЕН</w:t>
      </w:r>
    </w:p>
    <w:p w14:paraId="34F424BE" w14:textId="7EFE468A" w:rsid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341ECF" w:rsidRPr="00341ECF">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ем</w:t>
      </w:r>
      <w:r w:rsidR="00341ECF" w:rsidRPr="00341ECF">
        <w:rPr>
          <w:rFonts w:ascii="Times New Roman" w:eastAsia="Times New Roman" w:hAnsi="Times New Roman" w:cs="Times New Roman"/>
          <w:color w:val="000000"/>
          <w:sz w:val="28"/>
          <w:szCs w:val="28"/>
          <w:lang w:eastAsia="ar-SA"/>
        </w:rPr>
        <w:t xml:space="preserve"> администрации Ульяновского городского поселения Т</w:t>
      </w:r>
      <w:r>
        <w:rPr>
          <w:rFonts w:ascii="Times New Roman" w:eastAsia="Times New Roman" w:hAnsi="Times New Roman" w:cs="Times New Roman"/>
          <w:color w:val="000000"/>
          <w:sz w:val="28"/>
          <w:szCs w:val="28"/>
          <w:lang w:eastAsia="ar-SA"/>
        </w:rPr>
        <w:t xml:space="preserve">осненского района Ленинградской </w:t>
      </w:r>
      <w:r w:rsidR="00341ECF" w:rsidRPr="00341ECF">
        <w:rPr>
          <w:rFonts w:ascii="Times New Roman" w:eastAsia="Times New Roman" w:hAnsi="Times New Roman" w:cs="Times New Roman"/>
          <w:color w:val="000000"/>
          <w:sz w:val="28"/>
          <w:szCs w:val="28"/>
          <w:lang w:eastAsia="ar-SA"/>
        </w:rPr>
        <w:t>области</w:t>
      </w:r>
      <w:r>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от </w:t>
      </w:r>
      <w:r w:rsidR="00DA3777">
        <w:rPr>
          <w:rFonts w:ascii="Times New Roman" w:eastAsia="Times New Roman" w:hAnsi="Times New Roman" w:cs="Times New Roman"/>
          <w:color w:val="000000"/>
          <w:sz w:val="28"/>
          <w:szCs w:val="28"/>
          <w:lang w:eastAsia="ar-SA"/>
        </w:rPr>
        <w:t xml:space="preserve"> </w:t>
      </w:r>
      <w:r w:rsidR="00DD2FE4">
        <w:rPr>
          <w:rFonts w:ascii="Times New Roman" w:eastAsia="Times New Roman" w:hAnsi="Times New Roman" w:cs="Times New Roman"/>
          <w:color w:val="000000"/>
          <w:sz w:val="28"/>
          <w:szCs w:val="28"/>
          <w:lang w:eastAsia="ar-SA"/>
        </w:rPr>
        <w:t xml:space="preserve">               </w:t>
      </w:r>
      <w:r w:rsidR="00501E80">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w:t>
      </w:r>
      <w:r w:rsidR="00DA3777">
        <w:rPr>
          <w:rFonts w:ascii="Times New Roman" w:eastAsia="Times New Roman" w:hAnsi="Times New Roman" w:cs="Times New Roman"/>
          <w:color w:val="000000"/>
          <w:sz w:val="28"/>
          <w:szCs w:val="28"/>
          <w:lang w:eastAsia="ar-SA"/>
        </w:rPr>
        <w:t xml:space="preserve"> </w:t>
      </w:r>
      <w:r w:rsidR="00341ECF" w:rsidRPr="00341ECF">
        <w:rPr>
          <w:rFonts w:ascii="Times New Roman" w:eastAsia="Times New Roman" w:hAnsi="Times New Roman" w:cs="Times New Roman"/>
          <w:color w:val="000000"/>
          <w:sz w:val="28"/>
          <w:szCs w:val="28"/>
          <w:lang w:eastAsia="ar-SA"/>
        </w:rPr>
        <w:t xml:space="preserve"> </w:t>
      </w:r>
      <w:r w:rsidR="00DD2FE4">
        <w:rPr>
          <w:rFonts w:ascii="Times New Roman" w:eastAsia="Times New Roman" w:hAnsi="Times New Roman" w:cs="Times New Roman"/>
          <w:color w:val="000000"/>
          <w:sz w:val="28"/>
          <w:szCs w:val="28"/>
          <w:lang w:eastAsia="ar-SA"/>
        </w:rPr>
        <w:t xml:space="preserve">  </w:t>
      </w:r>
    </w:p>
    <w:p w14:paraId="15324CA4" w14:textId="77777777" w:rsidR="00FF65D4"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45B2EB39" w14:textId="77777777" w:rsidR="00FF65D4" w:rsidRPr="00341ECF" w:rsidRDefault="00FF65D4" w:rsidP="00FF65D4">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14:paraId="7BF6B3A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 xml:space="preserve"> </w:t>
      </w:r>
    </w:p>
    <w:p w14:paraId="42573EF3"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p>
    <w:p w14:paraId="2816C120"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Arial"/>
          <w:sz w:val="28"/>
          <w:szCs w:val="28"/>
          <w:lang w:eastAsia="ru-RU"/>
        </w:rPr>
      </w:pPr>
      <w:r w:rsidRPr="00341ECF">
        <w:rPr>
          <w:rFonts w:ascii="Times New Roman" w:eastAsia="Times New Roman" w:hAnsi="Times New Roman" w:cs="Arial"/>
          <w:sz w:val="28"/>
          <w:szCs w:val="28"/>
          <w:lang w:eastAsia="ru-RU"/>
        </w:rPr>
        <w:t>Административный регламент</w:t>
      </w:r>
    </w:p>
    <w:p w14:paraId="0BFBC218" w14:textId="77777777" w:rsidR="00341ECF" w:rsidRPr="00341ECF" w:rsidRDefault="00341ECF" w:rsidP="00341EC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341ECF">
        <w:rPr>
          <w:rFonts w:ascii="Times New Roman" w:eastAsia="Times New Roman" w:hAnsi="Times New Roman" w:cs="Arial"/>
          <w:sz w:val="28"/>
          <w:szCs w:val="28"/>
          <w:lang w:eastAsia="ru-RU"/>
        </w:rPr>
        <w:t>по предоставлению муниципальной услуги:</w:t>
      </w:r>
    </w:p>
    <w:p w14:paraId="5451C18C" w14:textId="77777777" w:rsidR="004D120B" w:rsidRPr="004D120B" w:rsidRDefault="004D120B" w:rsidP="008423FE">
      <w:pPr>
        <w:spacing w:after="0"/>
        <w:jc w:val="center"/>
        <w:rPr>
          <w:rFonts w:ascii="Times New Roman" w:eastAsia="Calibri" w:hAnsi="Times New Roman" w:cs="Times New Roman"/>
          <w:b/>
          <w:bCs/>
          <w:sz w:val="28"/>
          <w:szCs w:val="28"/>
          <w:lang w:eastAsia="ru-RU"/>
        </w:rPr>
      </w:pPr>
    </w:p>
    <w:p w14:paraId="5F7B05DA" w14:textId="77777777"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w:t>
      </w:r>
      <w:bookmarkStart w:id="1" w:name="_Hlk129961879"/>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12CB6">
        <w:rPr>
          <w:rStyle w:val="af7"/>
          <w:rFonts w:ascii="Times New Roman" w:eastAsia="Times New Roman" w:hAnsi="Times New Roman" w:cs="Times New Roman"/>
          <w:b/>
          <w:bCs/>
          <w:sz w:val="28"/>
          <w:szCs w:val="28"/>
          <w:lang w:eastAsia="ru-RU"/>
        </w:rPr>
        <w:footnoteReference w:id="1"/>
      </w:r>
      <w:r w:rsidR="0090274F" w:rsidRPr="00F12CB6">
        <w:rPr>
          <w:rFonts w:ascii="Times New Roman" w:eastAsia="Times New Roman" w:hAnsi="Times New Roman" w:cs="Times New Roman"/>
          <w:b/>
          <w:bCs/>
          <w:sz w:val="28"/>
          <w:szCs w:val="28"/>
          <w:lang w:eastAsia="ru-RU"/>
        </w:rPr>
        <w:t>)</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bookmarkEnd w:id="1"/>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14:paraId="0D9C6EEA" w14:textId="77777777"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4557BE01"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22112A4" w14:textId="77777777"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F12CB6">
        <w:rPr>
          <w:rFonts w:ascii="Times New Roman" w:eastAsiaTheme="minorEastAsia" w:hAnsi="Times New Roman" w:cs="Times New Roman"/>
          <w:sz w:val="28"/>
          <w:szCs w:val="28"/>
          <w:lang w:eastAsia="ru-RU"/>
        </w:rPr>
        <w:t>1. Общие положения</w:t>
      </w:r>
    </w:p>
    <w:p w14:paraId="59D4F518"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9CB798D" w14:textId="77777777"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E02FC46"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394F269"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042445B1"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 xml:space="preserve">ребованиям, земельный участок под таким жилым домом предоставляется в </w:t>
      </w:r>
      <w:r w:rsidRPr="00F12CB6">
        <w:rPr>
          <w:rFonts w:ascii="Times New Roman" w:eastAsia="Times New Roman" w:hAnsi="Times New Roman" w:cs="Times New Roman"/>
          <w:sz w:val="28"/>
          <w:szCs w:val="28"/>
        </w:rPr>
        <w:lastRenderedPageBreak/>
        <w:t>общую долевую собственность, если иное не предусмотрено соглашением между указанными лицами.</w:t>
      </w:r>
    </w:p>
    <w:p w14:paraId="7E925CD5" w14:textId="4F1FB0E6"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w:t>
      </w:r>
      <w:r w:rsidR="007903FA" w:rsidRPr="00F12CB6">
        <w:rPr>
          <w:rFonts w:ascii="Times New Roman" w:eastAsia="Times New Roman" w:hAnsi="Times New Roman" w:cs="Times New Roman"/>
          <w:sz w:val="28"/>
          <w:szCs w:val="28"/>
          <w:lang w:eastAsia="en-US"/>
        </w:rPr>
        <w:t>2 статьи</w:t>
      </w:r>
      <w:r w:rsidRPr="00F12CB6">
        <w:rPr>
          <w:rFonts w:ascii="Times New Roman" w:eastAsia="Times New Roman" w:hAnsi="Times New Roman" w:cs="Times New Roman"/>
          <w:sz w:val="28"/>
          <w:szCs w:val="28"/>
        </w:rPr>
        <w:t xml:space="preserve">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14:paraId="500046CC" w14:textId="77777777"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14:paraId="35A8DDD8" w14:textId="77777777"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14:paraId="2A538A3A" w14:textId="77777777"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14:paraId="61EA95FB" w14:textId="058FD0DC" w:rsidR="0092435E"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14:paraId="794C30AE" w14:textId="3DCB090C" w:rsidR="001F5093" w:rsidRPr="00F12CB6" w:rsidRDefault="001F5093" w:rsidP="001F5093">
      <w:pPr>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F889FE3"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14:paraId="376AC24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49"/>
      <w:bookmarkEnd w:id="4"/>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ABC62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sidR="00341ECF">
        <w:rPr>
          <w:rFonts w:ascii="Times New Roman" w:eastAsia="Times New Roman" w:hAnsi="Times New Roman" w:cs="Times New Roman"/>
          <w:sz w:val="28"/>
          <w:szCs w:val="28"/>
          <w:lang w:eastAsia="ru-RU"/>
        </w:rPr>
        <w:t xml:space="preserve"> </w:t>
      </w:r>
      <w:hyperlink r:id="rId9" w:history="1">
        <w:r w:rsidR="00341ECF" w:rsidRPr="00341ECF">
          <w:rPr>
            <w:rFonts w:ascii="Times New Roman" w:eastAsia="Times New Roman" w:hAnsi="Times New Roman" w:cs="Arial"/>
            <w:color w:val="0000FF"/>
            <w:sz w:val="28"/>
            <w:szCs w:val="28"/>
            <w:u w:val="single"/>
            <w:lang w:eastAsia="ar-SA"/>
          </w:rPr>
          <w:t>www.admsablino.ru</w:t>
        </w:r>
      </w:hyperlink>
      <w:r w:rsidRPr="00F12CB6">
        <w:rPr>
          <w:rFonts w:ascii="Times New Roman" w:eastAsia="Times New Roman" w:hAnsi="Times New Roman" w:cs="Times New Roman"/>
          <w:sz w:val="28"/>
          <w:szCs w:val="28"/>
          <w:lang w:eastAsia="ru-RU"/>
        </w:rPr>
        <w:t>;</w:t>
      </w:r>
    </w:p>
    <w:p w14:paraId="79DEA8E0"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14:paraId="6E01953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14:paraId="4DC6DC03"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14:paraId="60F3485D" w14:textId="77777777"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14:paraId="702BF97D" w14:textId="77777777"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5" w:name="Par130"/>
      <w:bookmarkEnd w:id="5"/>
      <w:r w:rsidRPr="00F12CB6">
        <w:rPr>
          <w:rFonts w:ascii="Times New Roman" w:hAnsi="Times New Roman" w:cs="Times New Roman"/>
          <w:sz w:val="28"/>
          <w:szCs w:val="28"/>
        </w:rPr>
        <w:lastRenderedPageBreak/>
        <w:t>2. Стандарт предоставления муниципальной услуги</w:t>
      </w:r>
    </w:p>
    <w:p w14:paraId="620F2B37" w14:textId="77777777"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7AF9D217" w14:textId="77777777"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14:paraId="5CFDB8E3" w14:textId="77777777"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14:paraId="0CAAB21D" w14:textId="77777777"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14:paraId="0B7FA741" w14:textId="77777777"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14:paraId="3B401C3D" w14:textId="77777777"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14:paraId="25882FC5" w14:textId="77777777"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bookmarkStart w:id="6" w:name="_Hlk129871574"/>
      <w:r w:rsidR="00341ECF">
        <w:rPr>
          <w:rFonts w:ascii="Times New Roman" w:hAnsi="Times New Roman"/>
          <w:sz w:val="28"/>
          <w:szCs w:val="28"/>
        </w:rPr>
        <w:t>Ульяновского городского поселения Тосненского района Ленинградской области</w:t>
      </w:r>
      <w:bookmarkEnd w:id="6"/>
      <w:r w:rsidRPr="00F12CB6">
        <w:rPr>
          <w:rFonts w:ascii="Times New Roman" w:eastAsia="Calibri" w:hAnsi="Times New Roman" w:cs="Times New Roman"/>
          <w:sz w:val="28"/>
          <w:szCs w:val="28"/>
        </w:rPr>
        <w:t>.</w:t>
      </w:r>
    </w:p>
    <w:p w14:paraId="749D69B6" w14:textId="77777777"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14:paraId="55ED6074" w14:textId="77777777"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14:paraId="0E9A2D5E" w14:textId="77777777"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14:paraId="4BCB1FD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14:paraId="56158E8B" w14:textId="25CA3E5C" w:rsidR="004D120B" w:rsidRPr="00F12CB6" w:rsidRDefault="004D120B" w:rsidP="001F5093">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140A513A"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6ADAD2A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67D0D79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14:paraId="51EBA43B" w14:textId="05A7A4A9"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1F5093">
        <w:rPr>
          <w:rFonts w:ascii="Times New Roman" w:eastAsia="Times New Roman" w:hAnsi="Times New Roman" w:cs="Times New Roman"/>
          <w:sz w:val="28"/>
          <w:szCs w:val="28"/>
          <w:lang w:eastAsia="ru-RU"/>
        </w:rPr>
        <w:t>ЛО</w:t>
      </w:r>
      <w:r w:rsidR="001F5093" w:rsidRPr="001F5093">
        <w:rPr>
          <w:rFonts w:ascii="Times New Roman" w:eastAsia="Times New Roman" w:hAnsi="Times New Roman" w:cs="Times New Roman"/>
          <w:sz w:val="28"/>
          <w:szCs w:val="28"/>
          <w:lang w:eastAsia="ru-RU"/>
        </w:rPr>
        <w:t xml:space="preserve"> (при технической реализации)</w:t>
      </w:r>
      <w:r w:rsidRPr="001F5093">
        <w:rPr>
          <w:rFonts w:ascii="Times New Roman" w:eastAsia="Times New Roman" w:hAnsi="Times New Roman" w:cs="Times New Roman"/>
          <w:sz w:val="28"/>
          <w:szCs w:val="28"/>
          <w:lang w:eastAsia="ru-RU"/>
        </w:rPr>
        <w:t>/ЕПГУ.</w:t>
      </w:r>
    </w:p>
    <w:p w14:paraId="5808463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ar132"/>
      <w:bookmarkEnd w:id="7"/>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07BBE6B" w14:textId="25C4B544"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МФЦ;</w:t>
      </w:r>
    </w:p>
    <w:p w14:paraId="3644FF6A"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007589B" w14:textId="42ACBF50"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 по телефону </w:t>
      </w:r>
      <w:r w:rsidR="001F5093">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в</w:t>
      </w:r>
      <w:r w:rsidR="001F5093">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МФЦ.</w:t>
      </w:r>
    </w:p>
    <w:p w14:paraId="04DEF6A6" w14:textId="3E6BB03B"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8A8E497" w14:textId="05118243"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F12CB6">
        <w:rPr>
          <w:rFonts w:ascii="Times New Roman" w:eastAsia="Times New Roman" w:hAnsi="Times New Roman" w:cs="Times New Roman"/>
          <w:sz w:val="28"/>
          <w:szCs w:val="28"/>
          <w:lang w:eastAsia="ru-RU"/>
        </w:rPr>
        <w:lastRenderedPageBreak/>
        <w:t>с использованием информационных технологий</w:t>
      </w:r>
      <w:r w:rsidRPr="00C52915">
        <w:rPr>
          <w:rFonts w:ascii="Times New Roman" w:eastAsia="Times New Roman" w:hAnsi="Times New Roman" w:cs="Times New Roman"/>
          <w:sz w:val="28"/>
          <w:szCs w:val="28"/>
          <w:lang w:eastAsia="ru-RU"/>
        </w:rPr>
        <w:t xml:space="preserve">, </w:t>
      </w:r>
      <w:r w:rsidR="00C52915" w:rsidRPr="00C52915">
        <w:rPr>
          <w:rFonts w:ascii="Times New Roman" w:hAnsi="Times New Roman"/>
          <w:sz w:val="28"/>
          <w:szCs w:val="28"/>
          <w:lang w:eastAsia="ru-RU"/>
        </w:rPr>
        <w:t xml:space="preserve">указанных в </w:t>
      </w:r>
      <w:hyperlink r:id="rId10" w:history="1">
        <w:r w:rsidR="00C52915" w:rsidRPr="00C52915">
          <w:rPr>
            <w:rFonts w:ascii="Times New Roman" w:hAnsi="Times New Roman"/>
            <w:sz w:val="28"/>
            <w:szCs w:val="28"/>
            <w:lang w:eastAsia="ru-RU"/>
          </w:rPr>
          <w:t>частях 10</w:t>
        </w:r>
      </w:hyperlink>
      <w:r w:rsidR="00C52915" w:rsidRPr="00C52915">
        <w:rPr>
          <w:rFonts w:ascii="Times New Roman" w:hAnsi="Times New Roman"/>
          <w:sz w:val="28"/>
          <w:szCs w:val="28"/>
          <w:lang w:eastAsia="ru-RU"/>
        </w:rPr>
        <w:t xml:space="preserve"> и </w:t>
      </w:r>
      <w:hyperlink r:id="rId11" w:history="1">
        <w:r w:rsidR="00C52915" w:rsidRPr="00C52915">
          <w:rPr>
            <w:rFonts w:ascii="Times New Roman" w:hAnsi="Times New Roman"/>
            <w:sz w:val="28"/>
            <w:szCs w:val="28"/>
            <w:lang w:eastAsia="ru-RU"/>
          </w:rPr>
          <w:t>11 статьи 7</w:t>
        </w:r>
      </w:hyperlink>
      <w:r w:rsidR="00C52915" w:rsidRPr="00C52915">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C52915"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(при наличии технической возможности).</w:t>
      </w:r>
    </w:p>
    <w:p w14:paraId="02566E18"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8CA3E4C"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C4D091"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204D2" w14:textId="77777777"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14:paraId="38767EB6" w14:textId="77777777" w:rsidR="000F7940" w:rsidRPr="006B3C6F"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eastAsia="Calibri" w:hAnsi="Times New Roman" w:cs="Times New Roman"/>
          <w:sz w:val="28"/>
          <w:szCs w:val="28"/>
          <w:lang w:eastAsia="ru-RU"/>
        </w:rPr>
        <w:br/>
        <w:t>(приложение 2 к настоящему административному регламенту);</w:t>
      </w:r>
    </w:p>
    <w:p w14:paraId="34E7D70C" w14:textId="77777777" w:rsidR="000F7940" w:rsidRDefault="000F7940" w:rsidP="000F7940">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14:paraId="3D31B369"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EF8C908" w14:textId="3DE0302B" w:rsidR="000F7940" w:rsidRPr="00F12CB6" w:rsidRDefault="000F7940" w:rsidP="001F5093">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2945344A"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5EF3C270"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48772E6F" w14:textId="77777777" w:rsidR="000F7940" w:rsidRPr="00F12CB6"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14:paraId="1F3D39CF" w14:textId="62EE0FDE" w:rsidR="000F7940" w:rsidRDefault="000F7940" w:rsidP="000F7940">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1F5093">
        <w:rPr>
          <w:rFonts w:ascii="Times New Roman" w:eastAsia="Times New Roman" w:hAnsi="Times New Roman" w:cs="Times New Roman"/>
          <w:sz w:val="28"/>
          <w:szCs w:val="28"/>
          <w:lang w:eastAsia="ru-RU"/>
        </w:rPr>
        <w:t xml:space="preserve"> </w:t>
      </w:r>
      <w:r w:rsidR="001F5093" w:rsidRPr="001F5093">
        <w:rPr>
          <w:rFonts w:ascii="Times New Roman" w:eastAsia="Times New Roman" w:hAnsi="Times New Roman" w:cs="Times New Roman"/>
          <w:sz w:val="28"/>
          <w:szCs w:val="28"/>
          <w:lang w:eastAsia="ru-RU"/>
        </w:rPr>
        <w:t>(при технической реализации)</w:t>
      </w:r>
      <w:r w:rsidRPr="001F5093">
        <w:rPr>
          <w:rFonts w:ascii="Times New Roman" w:eastAsia="Times New Roman" w:hAnsi="Times New Roman" w:cs="Times New Roman"/>
          <w:sz w:val="28"/>
          <w:szCs w:val="28"/>
          <w:lang w:eastAsia="ru-RU"/>
        </w:rPr>
        <w:t>/ ЕПГУ.</w:t>
      </w:r>
    </w:p>
    <w:p w14:paraId="2C518360" w14:textId="77777777" w:rsidR="001F5093" w:rsidRPr="001F5093" w:rsidRDefault="001F5093" w:rsidP="001F5093">
      <w:pPr>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1F5093">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E29D630" w14:textId="77777777" w:rsidR="001F5093" w:rsidRPr="001F5093" w:rsidRDefault="001F5093" w:rsidP="001F5093">
      <w:pPr>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1E3ACE9" w14:textId="19C48B48" w:rsidR="001F5093" w:rsidRPr="00F12CB6" w:rsidRDefault="001F5093" w:rsidP="001F509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F5093">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DA6436D"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009400F2" w:rsidRPr="00341ECF">
        <w:rPr>
          <w:rFonts w:ascii="Times New Roman" w:hAnsi="Times New Roman" w:cs="Times New Roman"/>
          <w:sz w:val="28"/>
          <w:szCs w:val="28"/>
        </w:rPr>
        <w:t>20</w:t>
      </w:r>
      <w:r w:rsidR="009400F2">
        <w:rPr>
          <w:rFonts w:ascii="Times New Roman" w:hAnsi="Times New Roman" w:cs="Times New Roman"/>
          <w:sz w:val="28"/>
          <w:szCs w:val="28"/>
        </w:rPr>
        <w:t xml:space="preserve"> </w:t>
      </w:r>
      <w:r w:rsidR="00185B8B" w:rsidRPr="00F12CB6">
        <w:rPr>
          <w:rFonts w:ascii="Times New Roman" w:hAnsi="Times New Roman" w:cs="Times New Roman"/>
          <w:sz w:val="28"/>
          <w:szCs w:val="28"/>
        </w:rPr>
        <w:t xml:space="preserve">календарных </w:t>
      </w:r>
      <w:r w:rsidRPr="00F12CB6">
        <w:rPr>
          <w:rFonts w:ascii="Times New Roman" w:hAnsi="Times New Roman" w:cs="Times New Roman"/>
          <w:sz w:val="28"/>
          <w:szCs w:val="28"/>
        </w:rPr>
        <w:t>дн</w:t>
      </w:r>
      <w:r w:rsidR="00185B8B" w:rsidRPr="00F12CB6">
        <w:rPr>
          <w:rFonts w:ascii="Times New Roman" w:hAnsi="Times New Roman" w:cs="Times New Roman"/>
          <w:sz w:val="28"/>
          <w:szCs w:val="28"/>
        </w:rPr>
        <w:t>ей</w:t>
      </w:r>
      <w:r w:rsidRPr="00F12CB6">
        <w:rPr>
          <w:rFonts w:ascii="Times New Roman" w:hAnsi="Times New Roman" w:cs="Times New Roman"/>
          <w:sz w:val="28"/>
          <w:szCs w:val="28"/>
        </w:rPr>
        <w:t xml:space="preserve">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C52915">
        <w:rPr>
          <w:rFonts w:ascii="Times New Roman" w:hAnsi="Times New Roman" w:cs="Times New Roman"/>
          <w:sz w:val="28"/>
          <w:szCs w:val="28"/>
        </w:rPr>
        <w:t>5</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14:paraId="7E758B87" w14:textId="77777777"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341ECF">
        <w:rPr>
          <w:rFonts w:ascii="Times New Roman" w:eastAsia="Times New Roman" w:hAnsi="Times New Roman" w:cs="Times New Roman"/>
          <w:sz w:val="28"/>
          <w:szCs w:val="28"/>
          <w:lang w:eastAsia="ru-RU"/>
        </w:rPr>
        <w:t>35</w:t>
      </w:r>
      <w:r w:rsidR="009400F2">
        <w:rPr>
          <w:rFonts w:ascii="Times New Roman" w:eastAsia="Times New Roman" w:hAnsi="Times New Roman" w:cs="Times New Roman"/>
          <w:sz w:val="28"/>
          <w:szCs w:val="28"/>
          <w:lang w:eastAsia="ru-RU"/>
        </w:rPr>
        <w:t xml:space="preserve"> </w:t>
      </w:r>
      <w:r w:rsidR="00DF470E"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 xml:space="preserve">дней </w:t>
      </w:r>
      <w:r w:rsidR="000624CC" w:rsidRPr="00F12CB6">
        <w:rPr>
          <w:rFonts w:ascii="Times New Roman" w:eastAsia="Times New Roman" w:hAnsi="Times New Roman" w:cs="Times New Roman"/>
          <w:sz w:val="28"/>
          <w:szCs w:val="28"/>
          <w:lang w:eastAsia="ru-RU"/>
        </w:rPr>
        <w:t>(</w:t>
      </w:r>
      <w:r w:rsidR="000624CC" w:rsidRPr="00341ECF">
        <w:rPr>
          <w:rFonts w:ascii="Times New Roman" w:eastAsia="Times New Roman" w:hAnsi="Times New Roman" w:cs="Times New Roman"/>
          <w:sz w:val="28"/>
          <w:szCs w:val="28"/>
          <w:lang w:eastAsia="ru-RU"/>
        </w:rPr>
        <w:t>в период до 01.01.202</w:t>
      </w:r>
      <w:r w:rsidR="00C52915">
        <w:rPr>
          <w:rFonts w:ascii="Times New Roman" w:eastAsia="Times New Roman" w:hAnsi="Times New Roman" w:cs="Times New Roman"/>
          <w:sz w:val="28"/>
          <w:szCs w:val="28"/>
          <w:lang w:eastAsia="ru-RU"/>
        </w:rPr>
        <w:t>5</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14:paraId="7E76BF90" w14:textId="77777777"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14:paraId="2C9FEB87"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8" w:name="Par201"/>
      <w:bookmarkEnd w:id="8"/>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14:paraId="0E1B6965"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4CA708E1" w14:textId="77777777"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14:paraId="3F0C7AA0" w14:textId="77777777"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14:paraId="5CC932A0" w14:textId="77777777" w:rsidR="000624CC" w:rsidRPr="00C52915" w:rsidRDefault="000624CC" w:rsidP="00C52915">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C52915" w:rsidRPr="00C52915">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52915">
        <w:rPr>
          <w:rFonts w:ascii="Times New Roman" w:hAnsi="Times New Roman" w:cs="Times New Roman"/>
          <w:sz w:val="28"/>
          <w:szCs w:val="28"/>
        </w:rPr>
        <w:t>»;</w:t>
      </w:r>
    </w:p>
    <w:p w14:paraId="2DA8108C" w14:textId="77777777"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14:paraId="0587E9D9" w14:textId="77777777" w:rsidR="00187330" w:rsidRPr="00187330" w:rsidRDefault="00187330" w:rsidP="00187330">
      <w:pPr>
        <w:pStyle w:val="ab"/>
        <w:widowControl w:val="0"/>
        <w:numPr>
          <w:ilvl w:val="0"/>
          <w:numId w:val="31"/>
        </w:numPr>
        <w:autoSpaceDE w:val="0"/>
        <w:autoSpaceDN w:val="0"/>
        <w:adjustRightInd w:val="0"/>
        <w:spacing w:after="0"/>
        <w:ind w:left="0" w:firstLine="1069"/>
        <w:jc w:val="both"/>
        <w:rPr>
          <w:rFonts w:ascii="Times New Roman" w:hAnsi="Times New Roman" w:cs="Times New Roman"/>
          <w:sz w:val="28"/>
          <w:szCs w:val="28"/>
        </w:rPr>
      </w:pPr>
      <w:r w:rsidRPr="0018733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22D8D0" w14:textId="77777777" w:rsidR="00187330" w:rsidRPr="00187330" w:rsidRDefault="00187330" w:rsidP="00187330">
      <w:pPr>
        <w:pStyle w:val="ab"/>
        <w:widowControl w:val="0"/>
        <w:numPr>
          <w:ilvl w:val="0"/>
          <w:numId w:val="31"/>
        </w:numPr>
        <w:autoSpaceDE w:val="0"/>
        <w:autoSpaceDN w:val="0"/>
        <w:spacing w:after="0"/>
        <w:ind w:left="0" w:firstLine="1069"/>
        <w:jc w:val="both"/>
        <w:rPr>
          <w:rFonts w:ascii="Times New Roman" w:eastAsia="Times New Roman" w:hAnsi="Times New Roman" w:cs="Times New Roman"/>
          <w:sz w:val="28"/>
          <w:szCs w:val="28"/>
        </w:rPr>
      </w:pPr>
      <w:r w:rsidRPr="00187330">
        <w:rPr>
          <w:rFonts w:ascii="Times New Roman" w:eastAsiaTheme="minorEastAsia" w:hAnsi="Times New Roman" w:cs="Times New Roman"/>
          <w:sz w:val="28"/>
          <w:szCs w:val="28"/>
        </w:rPr>
        <w:t>Д</w:t>
      </w:r>
      <w:r w:rsidRPr="00187330">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187330">
        <w:rPr>
          <w:rFonts w:ascii="Times New Roman" w:eastAsiaTheme="minorEastAsia" w:hAnsi="Times New Roman" w:cs="Times New Roman"/>
          <w:sz w:val="28"/>
          <w:szCs w:val="28"/>
        </w:rPr>
        <w:t>(приложение 1 к административному регламенту):</w:t>
      </w:r>
    </w:p>
    <w:p w14:paraId="35E47922" w14:textId="2EFD75F1"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1907D177"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5BFB79FA" w14:textId="77777777" w:rsidR="00187330" w:rsidRPr="00187330" w:rsidRDefault="00187330" w:rsidP="00187330">
      <w:pPr>
        <w:pStyle w:val="ab"/>
        <w:widowControl w:val="0"/>
        <w:autoSpaceDE w:val="0"/>
        <w:autoSpaceDN w:val="0"/>
        <w:adjustRightInd w:val="0"/>
        <w:spacing w:after="0"/>
        <w:ind w:left="0"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9834B0E" w14:textId="7E006C48"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1CE32CC2" w14:textId="77777777" w:rsidR="00187330" w:rsidRPr="00187330" w:rsidRDefault="00187330" w:rsidP="00187330">
      <w:pPr>
        <w:pStyle w:val="ab"/>
        <w:widowControl w:val="0"/>
        <w:autoSpaceDE w:val="0"/>
        <w:autoSpaceDN w:val="0"/>
        <w:spacing w:after="0"/>
        <w:ind w:left="0"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238CBB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w:t>
      </w:r>
      <w:r w:rsidRPr="00187330">
        <w:rPr>
          <w:rFonts w:ascii="Times New Roman" w:eastAsia="Times New Roman" w:hAnsi="Times New Roman" w:cs="Times New Roman"/>
          <w:sz w:val="28"/>
          <w:szCs w:val="28"/>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7EB2E7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63BF3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1AC5FBA" w14:textId="77777777" w:rsidR="00187330" w:rsidRPr="00187330" w:rsidRDefault="00187330" w:rsidP="00187330">
      <w:pPr>
        <w:widowControl w:val="0"/>
        <w:autoSpaceDE w:val="0"/>
        <w:autoSpaceDN w:val="0"/>
        <w:spacing w:after="0"/>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CE130E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61CADBC"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541CD2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68326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063509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2.6.1. Заявление о предварительном согласовании предоставления земельного участка, на котором расположен жилой дом,</w:t>
      </w:r>
      <w:r w:rsidRPr="00F12CB6">
        <w:t xml:space="preserve"> </w:t>
      </w:r>
      <w:r w:rsidRPr="00187330">
        <w:rPr>
          <w:rFonts w:ascii="Times New Roman" w:eastAsiaTheme="minorEastAsia" w:hAnsi="Times New Roman" w:cs="Times New Roman"/>
          <w:sz w:val="28"/>
          <w:szCs w:val="28"/>
        </w:rPr>
        <w:t>должно содержать следующую информацию:</w:t>
      </w:r>
    </w:p>
    <w:p w14:paraId="5D17BE9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72F8A6B6"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lastRenderedPageBreak/>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187330">
          <w:rPr>
            <w:rFonts w:ascii="Times New Roman" w:eastAsia="Times New Roman" w:hAnsi="Times New Roman" w:cs="Times New Roman"/>
            <w:sz w:val="28"/>
            <w:szCs w:val="28"/>
          </w:rPr>
          <w:t>законом</w:t>
        </w:r>
      </w:hyperlink>
      <w:r w:rsidRPr="00187330">
        <w:rPr>
          <w:rFonts w:ascii="Times New Roman" w:eastAsia="Times New Roman" w:hAnsi="Times New Roman" w:cs="Times New Roman"/>
          <w:sz w:val="28"/>
          <w:szCs w:val="28"/>
        </w:rPr>
        <w:t xml:space="preserve"> от 13.07.2015 № 218-ФЗ «О государственной регистрации недвижимости»;</w:t>
      </w:r>
    </w:p>
    <w:p w14:paraId="482082DC"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2491DBF"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A06EA7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цель использования земельного участка;</w:t>
      </w:r>
    </w:p>
    <w:p w14:paraId="265E05BE"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информация о том, что жилой дом возведен до 14 мая 1998 года;</w:t>
      </w:r>
    </w:p>
    <w:p w14:paraId="000EFF1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почтовый адрес и (или) адрес электронной почты для связи с заявителем.</w:t>
      </w:r>
    </w:p>
    <w:p w14:paraId="5A5C4674"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2.6.2. К заявлению о предварительном согласовании предоставления земельного участка прилагаются следующие документы:</w:t>
      </w:r>
    </w:p>
    <w:p w14:paraId="2107C61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 схема расположения земельного участка (в случае, если земельный участок подлежит образованию);</w:t>
      </w:r>
    </w:p>
    <w:p w14:paraId="4246D0FF" w14:textId="4BC35511"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 документ, подтверждающий полномочия представителя </w:t>
      </w:r>
      <w:r w:rsidR="007903FA" w:rsidRPr="00187330">
        <w:rPr>
          <w:rFonts w:ascii="Times New Roman" w:eastAsia="Times New Roman" w:hAnsi="Times New Roman" w:cs="Times New Roman"/>
          <w:sz w:val="28"/>
          <w:szCs w:val="28"/>
        </w:rPr>
        <w:t>заявителя в случае, если</w:t>
      </w:r>
      <w:r w:rsidRPr="00187330">
        <w:rPr>
          <w:rFonts w:ascii="Times New Roman" w:eastAsia="Times New Roman" w:hAnsi="Times New Roman" w:cs="Times New Roman"/>
          <w:sz w:val="28"/>
          <w:szCs w:val="28"/>
        </w:rPr>
        <w:t xml:space="preserve"> с заявлением обращается представитель заявителя;</w:t>
      </w:r>
    </w:p>
    <w:p w14:paraId="31CC9769"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0D969A5"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FB691E4"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A07C573"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372E9CBA"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14:paraId="123F5E25" w14:textId="77777777" w:rsidR="00187330" w:rsidRPr="00187330" w:rsidRDefault="00187330" w:rsidP="00187330">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187330">
        <w:rPr>
          <w:rFonts w:ascii="Times New Roman" w:eastAsia="Times New Roman" w:hAnsi="Times New Roman" w:cs="Times New Roman"/>
          <w:sz w:val="28"/>
          <w:szCs w:val="28"/>
          <w:lang w:eastAsia="ru-RU"/>
        </w:rPr>
        <w:t xml:space="preserve">8) </w:t>
      </w:r>
      <w:r w:rsidRPr="00187330">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187330">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240B6B5D"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2.6.3. Заявитель прилагает все документы, указанные в подпунктах 3 - 7 пункта 2.6.2 </w:t>
      </w:r>
      <w:r w:rsidRPr="00187330">
        <w:rPr>
          <w:rFonts w:ascii="Times New Roman" w:hAnsi="Times New Roman" w:cs="Times New Roman"/>
          <w:sz w:val="28"/>
          <w:szCs w:val="28"/>
        </w:rPr>
        <w:t>настоящего административного регламента</w:t>
      </w:r>
      <w:r w:rsidRPr="00187330">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w:t>
      </w:r>
      <w:r w:rsidRPr="00187330">
        <w:rPr>
          <w:rFonts w:ascii="Times New Roman" w:eastAsia="Times New Roman" w:hAnsi="Times New Roman" w:cs="Times New Roman"/>
          <w:sz w:val="28"/>
          <w:szCs w:val="28"/>
        </w:rPr>
        <w:lastRenderedPageBreak/>
        <w:t xml:space="preserve">прилагает только тот документ, который у него имеется, или все имеющиеся у него документы. </w:t>
      </w:r>
    </w:p>
    <w:p w14:paraId="652291EB"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A44DAFB" w14:textId="77777777" w:rsidR="00187330" w:rsidRPr="00187330" w:rsidRDefault="00187330" w:rsidP="00187330">
      <w:pPr>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91BDA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824996F"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 выписка из </w:t>
      </w:r>
      <w:proofErr w:type="spellStart"/>
      <w:r w:rsidRPr="00187330">
        <w:rPr>
          <w:rFonts w:ascii="Times New Roman" w:eastAsia="Times New Roman" w:hAnsi="Times New Roman" w:cs="Times New Roman"/>
          <w:sz w:val="28"/>
          <w:szCs w:val="28"/>
        </w:rPr>
        <w:t>похозяйственной</w:t>
      </w:r>
      <w:proofErr w:type="spellEnd"/>
      <w:r w:rsidRPr="00187330">
        <w:rPr>
          <w:rFonts w:ascii="Times New Roman" w:eastAsia="Times New Roman" w:hAnsi="Times New Roman" w:cs="Times New Roman"/>
          <w:sz w:val="28"/>
          <w:szCs w:val="28"/>
        </w:rPr>
        <w:t xml:space="preserve"> книги;</w:t>
      </w:r>
    </w:p>
    <w:p w14:paraId="2F1F3043"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5A8B346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29667138" w14:textId="77777777" w:rsidR="00187330" w:rsidRPr="00187330" w:rsidRDefault="00187330" w:rsidP="00187330">
      <w:pPr>
        <w:widowControl w:val="0"/>
        <w:autoSpaceDE w:val="0"/>
        <w:autoSpaceDN w:val="0"/>
        <w:adjustRightInd w:val="0"/>
        <w:spacing w:after="0"/>
        <w:ind w:firstLine="708"/>
        <w:jc w:val="both"/>
        <w:rPr>
          <w:rFonts w:ascii="Times New Roman" w:eastAsiaTheme="minorEastAsia" w:hAnsi="Times New Roman" w:cs="Times New Roman"/>
          <w:sz w:val="28"/>
          <w:szCs w:val="28"/>
        </w:rPr>
      </w:pPr>
      <w:r w:rsidRPr="00187330">
        <w:rPr>
          <w:rFonts w:ascii="Times New Roman" w:eastAsiaTheme="minorEastAsia"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A123959" w14:textId="77777777" w:rsidR="00187330" w:rsidRPr="00187330" w:rsidRDefault="00187330" w:rsidP="00187330">
      <w:pPr>
        <w:widowControl w:val="0"/>
        <w:autoSpaceDE w:val="0"/>
        <w:autoSpaceDN w:val="0"/>
        <w:adjustRightInd w:val="0"/>
        <w:spacing w:after="0"/>
        <w:ind w:firstLine="708"/>
        <w:jc w:val="both"/>
        <w:rPr>
          <w:rFonts w:ascii="Times New Roman" w:hAnsi="Times New Roman" w:cs="Times New Roman"/>
          <w:sz w:val="28"/>
          <w:szCs w:val="28"/>
        </w:rPr>
      </w:pPr>
      <w:r w:rsidRPr="00187330">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82EFA88"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D4DD5CD"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w:t>
      </w:r>
      <w:r w:rsidRPr="00187330">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0FDB42"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w:t>
      </w:r>
      <w:r w:rsidRPr="00187330">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187330">
        <w:rPr>
          <w:rFonts w:ascii="Times New Roman" w:eastAsia="Times New Roman" w:hAnsi="Times New Roman" w:cs="Times New Roman"/>
          <w:sz w:val="28"/>
          <w:szCs w:val="28"/>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5B5F40"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3)</w:t>
      </w:r>
      <w:r w:rsidRPr="00187330">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961DFDB"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87330">
        <w:rPr>
          <w:rFonts w:ascii="Times New Roman" w:eastAsiaTheme="minorEastAsia" w:hAnsi="Times New Roman" w:cs="Times New Roman"/>
          <w:sz w:val="28"/>
          <w:szCs w:val="28"/>
        </w:rPr>
        <w:t xml:space="preserve">за исключением случаев, </w:t>
      </w:r>
      <w:r w:rsidRPr="00187330">
        <w:rPr>
          <w:rFonts w:ascii="Times New Roman" w:eastAsia="Times New Roman" w:hAnsi="Times New Roman" w:cs="Times New Roman"/>
          <w:sz w:val="28"/>
          <w:szCs w:val="28"/>
        </w:rPr>
        <w:t>предусмотренных пунктом 4 части 1 статьи 7 Федерального закона № 210-ФЗ;</w:t>
      </w:r>
    </w:p>
    <w:p w14:paraId="6AD5CAF1" w14:textId="77777777" w:rsidR="00187330" w:rsidRPr="00187330" w:rsidRDefault="00187330" w:rsidP="00187330">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D77F75"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4416161" w14:textId="77777777" w:rsidR="00187330" w:rsidRPr="00187330" w:rsidRDefault="00187330" w:rsidP="00187330">
      <w:pPr>
        <w:widowControl w:val="0"/>
        <w:autoSpaceDE w:val="0"/>
        <w:autoSpaceDN w:val="0"/>
        <w:spacing w:after="0"/>
        <w:ind w:firstLine="708"/>
        <w:jc w:val="both"/>
        <w:rPr>
          <w:rFonts w:ascii="Times New Roman" w:eastAsia="Times New Roman" w:hAnsi="Times New Roman" w:cs="Times New Roman"/>
          <w:sz w:val="28"/>
          <w:szCs w:val="28"/>
        </w:rPr>
      </w:pPr>
      <w:r w:rsidRPr="00187330">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B4190B7" w14:textId="77777777" w:rsidR="00187330" w:rsidRPr="009B3714" w:rsidRDefault="00187330" w:rsidP="009B3714">
      <w:pPr>
        <w:widowControl w:val="0"/>
        <w:autoSpaceDE w:val="0"/>
        <w:autoSpaceDN w:val="0"/>
        <w:spacing w:after="0"/>
        <w:ind w:firstLine="708"/>
        <w:jc w:val="both"/>
        <w:rPr>
          <w:rFonts w:ascii="Times New Roman" w:eastAsia="Times New Roman" w:hAnsi="Times New Roman" w:cs="Times New Roman"/>
          <w:sz w:val="28"/>
          <w:szCs w:val="28"/>
        </w:rPr>
      </w:pPr>
      <w:r w:rsidRPr="009B3714">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9B3714">
        <w:rPr>
          <w:rFonts w:ascii="Times New Roman" w:eastAsia="Times New Roman" w:hAnsi="Times New Roman" w:cs="Times New Roman"/>
          <w:sz w:val="28"/>
          <w:szCs w:val="28"/>
        </w:rPr>
        <w:lastRenderedPageBreak/>
        <w:t>заявителю с использованием ЕПГУ/ПГУ ЛО и уведомлять заявителя о проведенных мероприятиях.</w:t>
      </w:r>
    </w:p>
    <w:p w14:paraId="7A683009"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07D577"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994E402"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FFC2042"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40"/>
      <w:bookmarkEnd w:id="9"/>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566E3D4C" w14:textId="77777777" w:rsidR="00616B5D" w:rsidRPr="00F12CB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1</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16B5D" w:rsidRPr="00F12CB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3264B9" w14:textId="77777777" w:rsidR="00A72E77" w:rsidRPr="009400F2"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400F2">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400F2">
          <w:rPr>
            <w:rFonts w:ascii="Times New Roman" w:eastAsia="Times New Roman" w:hAnsi="Times New Roman" w:cs="Times New Roman"/>
            <w:sz w:val="28"/>
            <w:szCs w:val="28"/>
            <w:lang w:eastAsia="ru-RU"/>
          </w:rPr>
          <w:t>пунктом 2.6</w:t>
        </w:r>
      </w:hyperlink>
      <w:r w:rsidRPr="009400F2">
        <w:rPr>
          <w:rFonts w:ascii="Times New Roman" w:eastAsia="Times New Roman" w:hAnsi="Times New Roman" w:cs="Times New Roman"/>
          <w:sz w:val="28"/>
          <w:szCs w:val="28"/>
          <w:lang w:eastAsia="ru-RU"/>
        </w:rPr>
        <w:t xml:space="preserve"> административного регламента;</w:t>
      </w:r>
    </w:p>
    <w:p w14:paraId="4E4EFE6C"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478360AE"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2</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A72E77" w:rsidRPr="00F12CB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14:paraId="1620DF2F"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61EDE1A"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3B3E9F"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3</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14:paraId="20DE35ED" w14:textId="77777777"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C7889D" w14:textId="77777777"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CD09567" w14:textId="77777777"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341ECF">
        <w:rPr>
          <w:rFonts w:ascii="Times New Roman" w:eastAsia="Times New Roman" w:hAnsi="Times New Roman" w:cs="Times New Roman"/>
          <w:sz w:val="28"/>
          <w:szCs w:val="28"/>
          <w:lang w:eastAsia="ru-RU"/>
        </w:rPr>
        <w:t>4</w:t>
      </w:r>
      <w:r w:rsidR="00A72E77" w:rsidRPr="00341ECF">
        <w:rPr>
          <w:rFonts w:ascii="Times New Roman" w:eastAsia="Times New Roman" w:hAnsi="Times New Roman" w:cs="Times New Roman"/>
          <w:sz w:val="28"/>
          <w:szCs w:val="28"/>
          <w:lang w:eastAsia="ru-RU"/>
        </w:rPr>
        <w:t>)</w:t>
      </w:r>
      <w:r w:rsidR="00A72E77"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A72E77"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90043E5"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1596A02F" w14:textId="77777777" w:rsidR="009B3714" w:rsidRPr="00F12CB6" w:rsidRDefault="009B3714" w:rsidP="009B37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0" w:name="Par281"/>
      <w:bookmarkEnd w:id="10"/>
      <w:r w:rsidRPr="00F12CB6">
        <w:rPr>
          <w:rFonts w:ascii="Times New Roman" w:eastAsiaTheme="minorEastAsia" w:hAnsi="Times New Roman" w:cs="Times New Roman"/>
          <w:sz w:val="28"/>
          <w:szCs w:val="28"/>
          <w:lang w:eastAsia="ru-RU"/>
        </w:rPr>
        <w:t>:</w:t>
      </w:r>
    </w:p>
    <w:p w14:paraId="4E8BEA77"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14:paraId="68AEA454"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EE32733"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3B638C98"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75157E7A" w14:textId="77777777" w:rsidR="009B3714" w:rsidRPr="00F12CB6" w:rsidRDefault="009B3714" w:rsidP="009B3714">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4A217AA" w14:textId="77777777" w:rsidR="009B3714" w:rsidRPr="00F12CB6" w:rsidRDefault="009B3714" w:rsidP="009B3714">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11" w:name="Par285"/>
      <w:bookmarkEnd w:id="11"/>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6972ACA6" w14:textId="77777777" w:rsidR="009B3714" w:rsidRPr="00F12CB6" w:rsidRDefault="009B3714" w:rsidP="009B3714">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6F56389D" w14:textId="77777777" w:rsidR="009B3714" w:rsidRPr="00F12CB6" w:rsidRDefault="009B3714" w:rsidP="009B3714">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14:paraId="59C6D6D8" w14:textId="77777777" w:rsidR="009B3714" w:rsidRPr="00F12CB6" w:rsidRDefault="009B3714" w:rsidP="009B3714">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w:t>
      </w:r>
      <w:r w:rsidRPr="00F12CB6">
        <w:rPr>
          <w:rFonts w:ascii="Times New Roman" w:hAnsi="Times New Roman" w:cs="Times New Roman"/>
          <w:sz w:val="28"/>
          <w:szCs w:val="28"/>
        </w:rPr>
        <w:lastRenderedPageBreak/>
        <w:t>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A8668D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14:paraId="0171BC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35A6382"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14:paraId="3DA82B40"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14:paraId="778FFDFC"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A0FB54A"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AAC4C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D4AF70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6FF3BC5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48DCF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69656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64055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D2DF49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0CDC6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36F76C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sidRPr="00F12CB6">
        <w:rPr>
          <w:rFonts w:ascii="Times New Roman" w:eastAsia="Times New Roman" w:hAnsi="Times New Roman" w:cs="Times New Roman"/>
          <w:sz w:val="28"/>
          <w:szCs w:val="28"/>
          <w:lang w:eastAsia="ru-RU"/>
        </w:rPr>
        <w:lastRenderedPageBreak/>
        <w:t>услуги в интересах заявителей.</w:t>
      </w:r>
    </w:p>
    <w:p w14:paraId="762CFF6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4EA1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14:paraId="5E9B72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85AB7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0FC8D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B98234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68DAEA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7263C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369E5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098A84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B7D1D1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9D0C42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902081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DFD91B5"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3CB927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3BDA9A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14:paraId="4E234DA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14:paraId="3B65F60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19C2A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14:paraId="6F1881E3"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14:paraId="1A3BE38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06950B9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E9526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80B110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B98608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FBBFCF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9E4C5CE"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88558AA"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7EA729A7"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F5D8D6" w14:textId="77777777"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0B8C7C9C"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2" w:name="Par383"/>
      <w:bookmarkEnd w:id="12"/>
      <w:r w:rsidRPr="00F12CB6">
        <w:rPr>
          <w:rFonts w:ascii="Times New Roman" w:eastAsia="Times New Roman" w:hAnsi="Times New Roman" w:cs="Times New Roman"/>
          <w:sz w:val="28"/>
          <w:szCs w:val="28"/>
          <w:lang w:eastAsia="ru-RU"/>
        </w:rPr>
        <w:t>3. Состав, последовательность и сроки выполнения</w:t>
      </w:r>
    </w:p>
    <w:p w14:paraId="279531AF"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14:paraId="219FC537"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14:paraId="095DA321" w14:textId="77777777"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14:paraId="6847DBCA"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27C7B411"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353C84B" w14:textId="77777777"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14:paraId="3037B01A" w14:textId="77777777"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 xml:space="preserve">оставлении </w:t>
      </w:r>
      <w:r w:rsidR="00185B8B" w:rsidRPr="00F12CB6">
        <w:rPr>
          <w:rFonts w:ascii="Times New Roman" w:hAnsi="Times New Roman" w:cs="Times New Roman"/>
          <w:sz w:val="28"/>
          <w:szCs w:val="28"/>
        </w:rPr>
        <w:lastRenderedPageBreak/>
        <w:t>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14:paraId="636B9A87" w14:textId="77777777"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w:t>
      </w:r>
      <w:r w:rsidR="00341ECF">
        <w:rPr>
          <w:rFonts w:ascii="Times New Roman" w:eastAsia="Calibri" w:hAnsi="Times New Roman" w:cs="Times New Roman"/>
          <w:sz w:val="28"/>
          <w:szCs w:val="28"/>
          <w:lang w:eastAsia="ru-RU"/>
        </w:rPr>
        <w:t xml:space="preserve"> </w:t>
      </w:r>
      <w:r w:rsidR="009400F2" w:rsidRPr="00341ECF">
        <w:rPr>
          <w:rFonts w:ascii="Times New Roman" w:eastAsia="Calibri" w:hAnsi="Times New Roman" w:cs="Times New Roman"/>
          <w:sz w:val="28"/>
          <w:szCs w:val="28"/>
          <w:lang w:eastAsia="ru-RU"/>
        </w:rPr>
        <w:t>16</w:t>
      </w:r>
      <w:r w:rsidR="009400F2">
        <w:rPr>
          <w:rFonts w:ascii="Times New Roman" w:eastAsia="Calibri" w:hAnsi="Times New Roman" w:cs="Times New Roman"/>
          <w:sz w:val="28"/>
          <w:szCs w:val="28"/>
          <w:lang w:eastAsia="ru-RU"/>
        </w:rPr>
        <w:t xml:space="preserve"> </w:t>
      </w:r>
      <w:r w:rsidR="00F24C28" w:rsidRPr="00F12CB6">
        <w:rPr>
          <w:rFonts w:ascii="Times New Roman" w:hAnsi="Times New Roman" w:cs="Times New Roman"/>
          <w:sz w:val="28"/>
          <w:szCs w:val="28"/>
        </w:rPr>
        <w:t>календарных</w:t>
      </w:r>
      <w:r w:rsidR="00F24C28"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дней</w:t>
      </w:r>
      <w:r w:rsidR="000624CC" w:rsidRPr="00F12CB6">
        <w:rPr>
          <w:rFonts w:ascii="Times New Roman" w:eastAsia="Calibri" w:hAnsi="Times New Roman" w:cs="Times New Roman"/>
          <w:sz w:val="28"/>
          <w:szCs w:val="28"/>
          <w:lang w:eastAsia="ru-RU"/>
        </w:rPr>
        <w:t xml:space="preserve"> </w:t>
      </w:r>
      <w:r w:rsidR="000624CC" w:rsidRPr="00341ECF">
        <w:rPr>
          <w:rFonts w:ascii="Times New Roman" w:eastAsia="Calibri" w:hAnsi="Times New Roman" w:cs="Times New Roman"/>
          <w:sz w:val="28"/>
          <w:szCs w:val="28"/>
          <w:lang w:eastAsia="ru-RU"/>
        </w:rPr>
        <w:t>(в период до 01.01.202</w:t>
      </w:r>
      <w:r w:rsidR="00D22BBD" w:rsidRPr="00D22BBD">
        <w:rPr>
          <w:rFonts w:ascii="Times New Roman" w:eastAsia="Calibri" w:hAnsi="Times New Roman" w:cs="Times New Roman"/>
          <w:sz w:val="28"/>
          <w:szCs w:val="28"/>
          <w:lang w:eastAsia="ru-RU"/>
        </w:rPr>
        <w:t>5</w:t>
      </w:r>
      <w:r w:rsidR="000624CC" w:rsidRPr="00F12CB6">
        <w:rPr>
          <w:rFonts w:ascii="Times New Roman" w:eastAsia="Calibri" w:hAnsi="Times New Roman" w:cs="Times New Roman"/>
          <w:sz w:val="28"/>
          <w:szCs w:val="28"/>
          <w:lang w:eastAsia="ru-RU"/>
        </w:rPr>
        <w:t xml:space="preserve"> – 10 календарных дней)</w:t>
      </w:r>
      <w:r w:rsidR="00293947" w:rsidRPr="00F12CB6">
        <w:rPr>
          <w:rFonts w:ascii="Times New Roman" w:eastAsia="Calibri" w:hAnsi="Times New Roman" w:cs="Times New Roman"/>
          <w:sz w:val="28"/>
          <w:szCs w:val="28"/>
          <w:lang w:eastAsia="ru-RU"/>
        </w:rPr>
        <w:t>.</w:t>
      </w:r>
    </w:p>
    <w:p w14:paraId="32141904" w14:textId="77777777"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hAnsi="Times New Roman" w:cs="Times New Roman"/>
          <w:sz w:val="28"/>
          <w:szCs w:val="28"/>
        </w:rPr>
        <w:t>31</w:t>
      </w:r>
      <w:r w:rsidR="009400F2">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календарного </w:t>
      </w:r>
      <w:r w:rsidRPr="00F12CB6">
        <w:rPr>
          <w:rFonts w:ascii="Times New Roman" w:hAnsi="Times New Roman" w:cs="Times New Roman"/>
          <w:sz w:val="28"/>
          <w:szCs w:val="28"/>
        </w:rPr>
        <w:t xml:space="preserve">дня </w:t>
      </w:r>
      <w:r w:rsidR="000624CC" w:rsidRPr="00F12CB6">
        <w:rPr>
          <w:rFonts w:ascii="Times New Roman" w:hAnsi="Times New Roman" w:cs="Times New Roman"/>
          <w:sz w:val="28"/>
          <w:szCs w:val="28"/>
        </w:rPr>
        <w:t>(</w:t>
      </w:r>
      <w:r w:rsidR="000624CC" w:rsidRPr="00341ECF">
        <w:rPr>
          <w:rFonts w:ascii="Times New Roman" w:hAnsi="Times New Roman" w:cs="Times New Roman"/>
          <w:sz w:val="28"/>
          <w:szCs w:val="28"/>
        </w:rPr>
        <w:t>в период до 01.01.202</w:t>
      </w:r>
      <w:r w:rsidR="0084309D" w:rsidRPr="0084309D">
        <w:rPr>
          <w:rFonts w:ascii="Times New Roman" w:hAnsi="Times New Roman" w:cs="Times New Roman"/>
          <w:sz w:val="28"/>
          <w:szCs w:val="28"/>
        </w:rPr>
        <w:t>5</w:t>
      </w:r>
      <w:r w:rsidR="009400F2">
        <w:rPr>
          <w:rFonts w:ascii="Times New Roman" w:hAnsi="Times New Roman" w:cs="Times New Roman"/>
          <w:sz w:val="28"/>
          <w:szCs w:val="28"/>
        </w:rPr>
        <w:t xml:space="preserve"> </w:t>
      </w:r>
      <w:r w:rsidR="000624CC" w:rsidRPr="00F12CB6">
        <w:rPr>
          <w:rFonts w:ascii="Times New Roman" w:hAnsi="Times New Roman" w:cs="Times New Roman"/>
          <w:sz w:val="28"/>
          <w:szCs w:val="28"/>
        </w:rPr>
        <w:t>– не более чем до 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14:paraId="48107E7A" w14:textId="77777777"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3BD0E7DC" w14:textId="77777777"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14:paraId="585BBF15" w14:textId="77777777"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14:paraId="52BE7280"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3" w:name="Par395"/>
      <w:bookmarkEnd w:id="13"/>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6F3B8B96"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14:paraId="5A66F9B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B85F36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CD7E381"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F12CB6">
        <w:rPr>
          <w:rFonts w:ascii="Times New Roman" w:eastAsiaTheme="minorEastAsia" w:hAnsi="Times New Roman" w:cs="Times New Roman"/>
          <w:sz w:val="28"/>
          <w:szCs w:val="28"/>
          <w:lang w:eastAsia="ru-RU"/>
        </w:rPr>
        <w:lastRenderedPageBreak/>
        <w:t>услуги, установленных пунктом 2.9 настоящего административного регламента.</w:t>
      </w:r>
    </w:p>
    <w:p w14:paraId="213F95F8"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1F69173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DACAE2A"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A24D8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4" w:name="Par411"/>
      <w:bookmarkEnd w:id="14"/>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1855729"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6DAA4B"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12AD664" w14:textId="77777777"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536F7752"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6415915"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40361BB" w14:textId="77777777"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p>
    <w:p w14:paraId="50C91A60" w14:textId="77777777"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E05ADBD" w14:textId="77777777"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009400F2" w:rsidRPr="00341ECF">
        <w:rPr>
          <w:rFonts w:ascii="Times New Roman" w:eastAsiaTheme="minorEastAsia" w:hAnsi="Times New Roman" w:cs="Times New Roman"/>
          <w:sz w:val="28"/>
          <w:szCs w:val="28"/>
          <w:lang w:eastAsia="ru-RU"/>
        </w:rPr>
        <w:t>16</w:t>
      </w:r>
      <w:r w:rsidR="009400F2">
        <w:rPr>
          <w:rFonts w:ascii="Times New Roman" w:eastAsiaTheme="minorEastAsia" w:hAnsi="Times New Roman" w:cs="Times New Roman"/>
          <w:sz w:val="28"/>
          <w:szCs w:val="28"/>
          <w:lang w:eastAsia="ru-RU"/>
        </w:rPr>
        <w:t xml:space="preserve"> </w:t>
      </w:r>
      <w:r w:rsidRPr="00F12CB6">
        <w:rPr>
          <w:rFonts w:ascii="Times New Roman" w:eastAsiaTheme="minorEastAsia" w:hAnsi="Times New Roman" w:cs="Times New Roman"/>
          <w:sz w:val="28"/>
          <w:szCs w:val="28"/>
          <w:lang w:eastAsia="ru-RU"/>
        </w:rPr>
        <w:t>календарных дней</w:t>
      </w:r>
      <w:r w:rsidR="000F7545" w:rsidRPr="00F12CB6">
        <w:rPr>
          <w:rFonts w:ascii="Times New Roman" w:eastAsiaTheme="minorEastAsia" w:hAnsi="Times New Roman" w:cs="Times New Roman"/>
          <w:sz w:val="28"/>
          <w:szCs w:val="28"/>
          <w:lang w:eastAsia="ru-RU"/>
        </w:rPr>
        <w:t xml:space="preserve"> (</w:t>
      </w:r>
      <w:r w:rsidR="000F7545" w:rsidRPr="00341ECF">
        <w:rPr>
          <w:rFonts w:ascii="Times New Roman" w:eastAsiaTheme="minorEastAsia" w:hAnsi="Times New Roman" w:cs="Times New Roman"/>
          <w:sz w:val="28"/>
          <w:szCs w:val="28"/>
          <w:lang w:eastAsia="ru-RU"/>
        </w:rPr>
        <w:t>в период до 01.01.202</w:t>
      </w:r>
      <w:r w:rsidR="00D22BBD" w:rsidRPr="00D22BBD">
        <w:rPr>
          <w:rFonts w:ascii="Times New Roman" w:eastAsiaTheme="minorEastAsia" w:hAnsi="Times New Roman" w:cs="Times New Roman"/>
          <w:sz w:val="28"/>
          <w:szCs w:val="28"/>
          <w:lang w:eastAsia="ru-RU"/>
        </w:rPr>
        <w:t>5</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14:paraId="4AE715D5" w14:textId="77777777"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E3D74FB"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341ECF">
        <w:rPr>
          <w:rFonts w:ascii="Times New Roman" w:eastAsia="Times New Roman" w:hAnsi="Times New Roman" w:cs="Times New Roman"/>
          <w:sz w:val="28"/>
          <w:szCs w:val="28"/>
        </w:rPr>
        <w:t xml:space="preserve">31 </w:t>
      </w:r>
      <w:r w:rsidR="00DF470E" w:rsidRPr="00341ECF">
        <w:rPr>
          <w:rFonts w:ascii="Times New Roman" w:eastAsia="Times New Roman" w:hAnsi="Times New Roman" w:cs="Times New Roman"/>
          <w:sz w:val="28"/>
          <w:szCs w:val="28"/>
        </w:rPr>
        <w:t>календарн</w:t>
      </w:r>
      <w:r w:rsidR="009400F2" w:rsidRPr="00341ECF">
        <w:rPr>
          <w:rFonts w:ascii="Times New Roman" w:eastAsia="Times New Roman" w:hAnsi="Times New Roman" w:cs="Times New Roman"/>
          <w:sz w:val="28"/>
          <w:szCs w:val="28"/>
        </w:rPr>
        <w:t>ого</w:t>
      </w:r>
      <w:r w:rsidR="00DF470E" w:rsidRPr="00341ECF">
        <w:rPr>
          <w:rFonts w:ascii="Times New Roman" w:eastAsia="Times New Roman" w:hAnsi="Times New Roman" w:cs="Times New Roman"/>
          <w:sz w:val="28"/>
          <w:szCs w:val="28"/>
        </w:rPr>
        <w:t xml:space="preserve"> </w:t>
      </w:r>
      <w:r w:rsidRPr="00341ECF">
        <w:rPr>
          <w:rFonts w:ascii="Times New Roman" w:eastAsia="Times New Roman" w:hAnsi="Times New Roman" w:cs="Times New Roman"/>
          <w:sz w:val="28"/>
          <w:szCs w:val="28"/>
        </w:rPr>
        <w:t>д</w:t>
      </w:r>
      <w:r w:rsidR="00F24C28" w:rsidRPr="00341ECF">
        <w:rPr>
          <w:rFonts w:ascii="Times New Roman" w:eastAsia="Times New Roman" w:hAnsi="Times New Roman" w:cs="Times New Roman"/>
          <w:sz w:val="28"/>
          <w:szCs w:val="28"/>
        </w:rPr>
        <w:t>н</w:t>
      </w:r>
      <w:r w:rsidR="009400F2" w:rsidRPr="00341ECF">
        <w:rPr>
          <w:rFonts w:ascii="Times New Roman" w:eastAsia="Times New Roman" w:hAnsi="Times New Roman" w:cs="Times New Roman"/>
          <w:sz w:val="28"/>
          <w:szCs w:val="28"/>
        </w:rPr>
        <w:t>я</w:t>
      </w:r>
      <w:r w:rsidRPr="00341ECF">
        <w:rPr>
          <w:rFonts w:ascii="Times New Roman" w:eastAsia="Times New Roman" w:hAnsi="Times New Roman" w:cs="Times New Roman"/>
          <w:sz w:val="28"/>
          <w:szCs w:val="28"/>
        </w:rPr>
        <w:t xml:space="preserve"> </w:t>
      </w:r>
      <w:r w:rsidR="000F7545" w:rsidRPr="00341ECF">
        <w:rPr>
          <w:rFonts w:ascii="Times New Roman" w:eastAsia="Times New Roman" w:hAnsi="Times New Roman" w:cs="Times New Roman"/>
          <w:sz w:val="28"/>
          <w:szCs w:val="28"/>
        </w:rPr>
        <w:t>(в период до 01.01.202</w:t>
      </w:r>
      <w:r w:rsidR="00D22BBD" w:rsidRPr="00D22BBD">
        <w:rPr>
          <w:rFonts w:ascii="Times New Roman" w:eastAsia="Times New Roman" w:hAnsi="Times New Roman" w:cs="Times New Roman"/>
          <w:sz w:val="28"/>
          <w:szCs w:val="28"/>
        </w:rPr>
        <w:t>5</w:t>
      </w:r>
      <w:r w:rsidR="000F7545" w:rsidRPr="00F12CB6">
        <w:rPr>
          <w:rFonts w:ascii="Times New Roman" w:eastAsia="Times New Roman" w:hAnsi="Times New Roman" w:cs="Times New Roman"/>
          <w:sz w:val="28"/>
          <w:szCs w:val="28"/>
        </w:rPr>
        <w:t xml:space="preserve"> – не более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6BD8A8A"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078A34E"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F1DB2A3"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15B061C"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C06336A" w14:textId="77777777"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14:paraId="74EF622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14:paraId="1E94E9DA"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1DC23E4"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 xml:space="preserve">3.1.3.4. Результат выполнения административной процедуры: </w:t>
      </w:r>
    </w:p>
    <w:p w14:paraId="0559B78D"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DE347E8"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734A6525"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14:paraId="081742C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7F6A0D14"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284C65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14:paraId="5AB96D57"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A480DE" w14:textId="77777777" w:rsidR="00F24C28"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FF08B75"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14:paraId="0A22D3EF"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52935C9"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w:t>
      </w:r>
    </w:p>
    <w:p w14:paraId="4901688A"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подписание решения об отказе в предоставлении муниципальной услуги. </w:t>
      </w:r>
    </w:p>
    <w:p w14:paraId="56144E2C"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407D83B"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BFF3F01"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14:paraId="2A20CE99"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7A29720" w14:textId="77777777"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14:paraId="438C94C5" w14:textId="77777777"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033423DC" w14:textId="77777777"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02505DAE" w14:textId="77777777"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14:paraId="60269C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45D24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7"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5B651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42B99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7D5B3B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14:paraId="5C5C244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55E7E6F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14:paraId="3C93AC2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083F3C2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F2F5D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FCEEF6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0C2633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63E11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14:paraId="6EBEC8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28840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F12CB6">
        <w:rPr>
          <w:rFonts w:ascii="Times New Roman" w:eastAsia="Times New Roman" w:hAnsi="Times New Roman" w:cs="Times New Roman"/>
          <w:sz w:val="28"/>
          <w:szCs w:val="28"/>
          <w:lang w:eastAsia="ru-RU"/>
        </w:rPr>
        <w:lastRenderedPageBreak/>
        <w:t>или ЕПГУ.</w:t>
      </w:r>
    </w:p>
    <w:p w14:paraId="355EF55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6F5CAF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7740F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040D2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6679B80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695F88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26C22E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14:paraId="29845CFA" w14:textId="77777777" w:rsidR="00C97694" w:rsidRPr="00F12CB6" w:rsidRDefault="00C97694" w:rsidP="00D22BB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5EFA0DC"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64FB010B"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5" w:name="Par469"/>
      <w:bookmarkEnd w:id="15"/>
      <w:r w:rsidRPr="00F12CB6">
        <w:rPr>
          <w:rFonts w:ascii="Times New Roman" w:eastAsiaTheme="minorEastAsia" w:hAnsi="Times New Roman" w:cs="Times New Roman"/>
          <w:sz w:val="28"/>
          <w:szCs w:val="28"/>
          <w:lang w:eastAsia="ru-RU"/>
        </w:rPr>
        <w:lastRenderedPageBreak/>
        <w:t>4. Формы контроля за исполнением административного регламента</w:t>
      </w:r>
    </w:p>
    <w:p w14:paraId="0C63FD22"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72F2B7A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7D35C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284C32C"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A404B73"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9B33CB"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01EFBB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AB76D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FFA19E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8BF887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F12CB6">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E2C16D"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14:paraId="5423530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352AFA"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BEA73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120CBA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230CE9C"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572F888"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6B56CA5"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14:paraId="0915DDDF"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6ED6504"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6" w:name="Par491"/>
      <w:bookmarkEnd w:id="16"/>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7" w:name="Par540"/>
      <w:bookmarkEnd w:id="17"/>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14:paraId="7C491C59" w14:textId="77777777"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BD170A1" w14:textId="77777777"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14:paraId="4CDA925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2D539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F12CB6">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14:paraId="7DEBEFD0" w14:textId="77777777"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5BEE6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D6D32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206EFC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CD8731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C51279"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12CB6">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14:paraId="01629E3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F5CCAB2"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5D8EE46"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14:paraId="4E39D00A"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F12CB6">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1AEEFCF5"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D6AF701"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B92BD73"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14:paraId="777AC7A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14:paraId="3C4B556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118E9C6"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CD2D18"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1147B53B"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00652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35AFB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A390F7"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8FD537D"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788A45"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2) в удовлетворении жалобы отказывается.</w:t>
      </w:r>
    </w:p>
    <w:p w14:paraId="205D6B2F"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E5B621"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88D17A"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D905B8"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BD39DD" w14:textId="77777777"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46619AD7" w14:textId="77777777"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14:paraId="297E15DB" w14:textId="77777777"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14:paraId="65192DA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11FA2BC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6D3FC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B34F67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9DFCAB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6F6FC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14:paraId="73209EE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14:paraId="457BF9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14:paraId="4017D79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B7774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268B9F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6B1F47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FD6A7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EAA8F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460824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5732F1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EE1856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CC6AACA" w14:textId="77777777"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21"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14:paraId="0C92C4F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9B6A2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64386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14:paraId="47990D4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9EF31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9" w:name="P588"/>
      <w:bookmarkEnd w:id="19"/>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E1CB0C"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0C57A4">
          <w:headerReference w:type="default" r:id="rId22"/>
          <w:footerReference w:type="default" r:id="rId23"/>
          <w:pgSz w:w="11906" w:h="16838"/>
          <w:pgMar w:top="1134" w:right="850" w:bottom="709" w:left="1134" w:header="708" w:footer="708" w:gutter="0"/>
          <w:cols w:space="708"/>
          <w:titlePg/>
          <w:docGrid w:linePitch="360"/>
        </w:sectPr>
      </w:pPr>
    </w:p>
    <w:p w14:paraId="510B3817" w14:textId="77777777" w:rsidR="009B3714" w:rsidRPr="00F12CB6" w:rsidRDefault="009B3714" w:rsidP="009B371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3673B3EE" w14:textId="77777777" w:rsidR="009B3714" w:rsidRPr="00F12CB6" w:rsidRDefault="009B3714" w:rsidP="009B3714">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0FCA88AE"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EA3F2B"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20864B2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5AFE2502"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62DE91A5"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865191" w14:textId="77777777" w:rsidR="009B3714" w:rsidRPr="00F12CB6" w:rsidRDefault="009B3714" w:rsidP="009B37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2EF3ED5C"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E5B969"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2E06ECED"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BC1CA2"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DA35933"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7EA1FE5F"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27A884AA" w14:textId="77777777" w:rsidR="009B3714" w:rsidRPr="00F12CB6" w:rsidRDefault="009B3714" w:rsidP="009B37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06F634DE" w14:textId="77777777" w:rsidR="009B3714" w:rsidRPr="00F12CB6" w:rsidRDefault="009B3714" w:rsidP="009B3714">
      <w:pPr>
        <w:autoSpaceDE w:val="0"/>
        <w:autoSpaceDN w:val="0"/>
        <w:adjustRightInd w:val="0"/>
        <w:spacing w:after="0" w:line="240" w:lineRule="auto"/>
        <w:rPr>
          <w:rFonts w:ascii="Courier New" w:eastAsiaTheme="minorEastAsia" w:hAnsi="Courier New" w:cs="Courier New"/>
          <w:sz w:val="20"/>
          <w:szCs w:val="20"/>
          <w:lang w:eastAsia="ru-RU"/>
        </w:rPr>
      </w:pPr>
    </w:p>
    <w:p w14:paraId="2E56EA96" w14:textId="77777777" w:rsidR="009B3714" w:rsidRPr="00F12CB6" w:rsidRDefault="009B3714" w:rsidP="009B371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57725056" w14:textId="77777777" w:rsidR="009B3714" w:rsidRPr="00F12CB6" w:rsidRDefault="009B3714" w:rsidP="009B371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5780D6E5" w14:textId="77777777" w:rsidR="009B3714" w:rsidRPr="00F12CB6" w:rsidRDefault="009B3714" w:rsidP="009B3714">
      <w:pPr>
        <w:widowControl w:val="0"/>
        <w:autoSpaceDE w:val="0"/>
        <w:autoSpaceDN w:val="0"/>
        <w:adjustRightInd w:val="0"/>
        <w:spacing w:after="0" w:line="240" w:lineRule="auto"/>
        <w:rPr>
          <w:rFonts w:ascii="ArialMT" w:eastAsiaTheme="minorEastAsia" w:hAnsi="ArialMT" w:cs="ArialMT"/>
          <w:sz w:val="26"/>
          <w:szCs w:val="26"/>
          <w:lang w:eastAsia="ru-RU"/>
        </w:rPr>
      </w:pPr>
    </w:p>
    <w:p w14:paraId="04C0FF5D" w14:textId="77777777" w:rsidR="009B3714" w:rsidRPr="00F12CB6" w:rsidRDefault="009B3714" w:rsidP="009B371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7B114309" w14:textId="77777777" w:rsidR="009B3714" w:rsidRPr="00F12CB6" w:rsidRDefault="009B3714" w:rsidP="009B3714">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6045AF92"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C6D6541"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BD25A1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FD5DD93"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AA20800"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519B94C"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14:paraId="56E6758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2375225"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7F5745AE"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2192829" w14:textId="77777777" w:rsidR="009B3714" w:rsidRPr="00F12CB6" w:rsidRDefault="009B3714" w:rsidP="009B37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14:paraId="2A2681CA" w14:textId="77777777" w:rsidR="009B3714" w:rsidRPr="00F12CB6" w:rsidRDefault="009B3714" w:rsidP="009B371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14:paraId="224DF482"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3A9D5B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5780FE4"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066BD5" w14:textId="77777777" w:rsidR="009B3714" w:rsidRPr="00F12CB6" w:rsidRDefault="009B3714" w:rsidP="009B37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5363813A" w14:textId="77777777" w:rsidR="009B3714" w:rsidRPr="00F12CB6" w:rsidRDefault="009B3714" w:rsidP="009B3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B3714" w:rsidRPr="00F12CB6" w14:paraId="30390996" w14:textId="77777777" w:rsidTr="001F5093">
        <w:tc>
          <w:tcPr>
            <w:tcW w:w="534" w:type="dxa"/>
            <w:tcBorders>
              <w:right w:val="single" w:sz="4" w:space="0" w:color="auto"/>
            </w:tcBorders>
            <w:shd w:val="clear" w:color="auto" w:fill="auto"/>
          </w:tcPr>
          <w:p w14:paraId="17570719"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0B80F8B"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 xml:space="preserve">_______________ </w:t>
            </w:r>
          </w:p>
        </w:tc>
      </w:tr>
      <w:tr w:rsidR="009B3714" w:rsidRPr="00F12CB6" w14:paraId="5771FE26" w14:textId="77777777" w:rsidTr="001F5093">
        <w:tc>
          <w:tcPr>
            <w:tcW w:w="534" w:type="dxa"/>
            <w:tcBorders>
              <w:right w:val="single" w:sz="4" w:space="0" w:color="auto"/>
            </w:tcBorders>
            <w:shd w:val="clear" w:color="auto" w:fill="auto"/>
          </w:tcPr>
          <w:p w14:paraId="17317AEA"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045238F"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по почте по </w:t>
            </w:r>
            <w:proofErr w:type="gramStart"/>
            <w:r w:rsidRPr="00F12CB6">
              <w:rPr>
                <w:rFonts w:ascii="Times New Roman" w:eastAsia="Times New Roman" w:hAnsi="Times New Roman" w:cs="Times New Roman"/>
                <w:sz w:val="24"/>
                <w:szCs w:val="24"/>
                <w:lang w:eastAsia="ru-RU"/>
              </w:rPr>
              <w:t>адресу:_</w:t>
            </w:r>
            <w:proofErr w:type="gramEnd"/>
            <w:r w:rsidRPr="00F12CB6">
              <w:rPr>
                <w:rFonts w:ascii="Times New Roman" w:eastAsia="Times New Roman" w:hAnsi="Times New Roman" w:cs="Times New Roman"/>
                <w:sz w:val="24"/>
                <w:szCs w:val="24"/>
                <w:lang w:eastAsia="ru-RU"/>
              </w:rPr>
              <w:t>________________________________</w:t>
            </w:r>
          </w:p>
        </w:tc>
      </w:tr>
      <w:tr w:rsidR="009B3714" w:rsidRPr="00F12CB6" w14:paraId="6E0D90C4" w14:textId="77777777" w:rsidTr="001F5093">
        <w:trPr>
          <w:trHeight w:val="461"/>
        </w:trPr>
        <w:tc>
          <w:tcPr>
            <w:tcW w:w="534" w:type="dxa"/>
            <w:tcBorders>
              <w:right w:val="single" w:sz="4" w:space="0" w:color="auto"/>
            </w:tcBorders>
            <w:shd w:val="clear" w:color="auto" w:fill="auto"/>
          </w:tcPr>
          <w:p w14:paraId="4B2FEE31" w14:textId="77777777"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8D1A758" w14:textId="3E341C33" w:rsidR="009B3714" w:rsidRPr="00F12CB6" w:rsidRDefault="009B3714" w:rsidP="001F50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w:t>
            </w:r>
            <w:r w:rsidR="007903FA">
              <w:rPr>
                <w:rFonts w:ascii="Times New Roman" w:eastAsia="Times New Roman" w:hAnsi="Times New Roman" w:cs="Times New Roman"/>
                <w:sz w:val="24"/>
                <w:szCs w:val="24"/>
                <w:lang w:eastAsia="ru-RU"/>
              </w:rPr>
              <w:t xml:space="preserve"> </w:t>
            </w:r>
            <w:r w:rsidR="007903FA" w:rsidRPr="007903FA">
              <w:rPr>
                <w:rFonts w:ascii="Times New Roman" w:eastAsia="Times New Roman" w:hAnsi="Times New Roman" w:cs="Times New Roman"/>
                <w:sz w:val="24"/>
                <w:szCs w:val="24"/>
                <w:lang w:eastAsia="ru-RU"/>
              </w:rPr>
              <w:t>(при технической реализации)</w:t>
            </w:r>
            <w:r w:rsidRPr="007903FA">
              <w:rPr>
                <w:rFonts w:ascii="Times New Roman" w:eastAsia="Times New Roman" w:hAnsi="Times New Roman" w:cs="Times New Roman"/>
                <w:sz w:val="24"/>
                <w:szCs w:val="24"/>
                <w:lang w:eastAsia="ru-RU"/>
              </w:rPr>
              <w:t>/</w:t>
            </w:r>
            <w:r w:rsidRPr="00F12CB6">
              <w:rPr>
                <w:rFonts w:ascii="Times New Roman" w:eastAsia="Times New Roman" w:hAnsi="Times New Roman" w:cs="Times New Roman"/>
                <w:sz w:val="24"/>
                <w:szCs w:val="24"/>
                <w:lang w:eastAsia="ru-RU"/>
              </w:rPr>
              <w:t>ЕПГУ</w:t>
            </w:r>
          </w:p>
        </w:tc>
      </w:tr>
    </w:tbl>
    <w:p w14:paraId="19779914"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C386112"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39F0A9FC"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B5F619" w14:textId="77777777" w:rsidR="009B3714" w:rsidRPr="00F12CB6" w:rsidRDefault="009B3714" w:rsidP="009B37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3FAEF6D9" w14:textId="77777777" w:rsidR="009B3714" w:rsidRPr="00F12CB6" w:rsidRDefault="009B3714" w:rsidP="009B371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14:paraId="3640AD89"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A4E3E47"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6B81E01"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64020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AD9A9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10253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7075B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0B2F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BD89A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5613F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49F9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E43248"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699D5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C6F53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BB1A0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E325FD"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35166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6A94F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6731F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F54119"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CF50E6"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5F41DA"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6E07C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2E7DB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996152"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37551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C82613"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69951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8AA785"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496A4F"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80667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E7B02E"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5EC37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7D24D0"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FA1A2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CA14CC"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8CACA7"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C854A4"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14:paraId="2963E67B" w14:textId="77777777" w:rsidR="009B3714" w:rsidRPr="00F12CB6" w:rsidRDefault="009B3714" w:rsidP="009B37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788DBA6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7035B4D9" w14:textId="3B542202" w:rsidR="009B3714"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A9830A" w14:textId="77777777" w:rsidR="00803BFE" w:rsidRPr="00F12CB6" w:rsidRDefault="00803BFE"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67CD29"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4368020"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14:paraId="79DE2A7B"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5B10AF3C"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2A1F890F"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6D9CC62"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C828D77"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779DB1B"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8D78296"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EB97E00"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4D2380BE"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660EE272"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64121F0E" w14:textId="77777777" w:rsidR="009B3714" w:rsidRPr="00F12CB6" w:rsidRDefault="009B3714" w:rsidP="009B3714">
      <w:pPr>
        <w:rPr>
          <w:rFonts w:ascii="Courier New" w:eastAsia="Times New Roman" w:hAnsi="Courier New" w:cs="Courier New"/>
          <w:sz w:val="20"/>
          <w:szCs w:val="20"/>
          <w:lang w:eastAsia="ru-RU"/>
        </w:rPr>
      </w:pPr>
    </w:p>
    <w:p w14:paraId="263E4EA7"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3F5C2C18"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4E145CE0"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7E3BD423"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pPr>
    </w:p>
    <w:p w14:paraId="58464FF4" w14:textId="77777777" w:rsidR="009B3714" w:rsidRPr="00F12CB6" w:rsidRDefault="009B3714" w:rsidP="009B3714">
      <w:pPr>
        <w:widowControl w:val="0"/>
        <w:autoSpaceDE w:val="0"/>
        <w:autoSpaceDN w:val="0"/>
        <w:spacing w:after="0" w:line="240" w:lineRule="auto"/>
        <w:jc w:val="right"/>
        <w:outlineLvl w:val="1"/>
        <w:rPr>
          <w:rFonts w:ascii="Calibri" w:eastAsia="Times New Roman" w:hAnsi="Calibri" w:cs="Calibri"/>
          <w:szCs w:val="20"/>
          <w:lang w:eastAsia="ru-RU"/>
        </w:rPr>
        <w:sectPr w:rsidR="009B3714" w:rsidRPr="00F12CB6" w:rsidSect="004D120B">
          <w:pgSz w:w="11906" w:h="16838"/>
          <w:pgMar w:top="1134" w:right="850" w:bottom="1134" w:left="1134" w:header="708" w:footer="708" w:gutter="0"/>
          <w:cols w:space="708"/>
          <w:titlePg/>
          <w:docGrid w:linePitch="360"/>
        </w:sectPr>
      </w:pPr>
    </w:p>
    <w:p w14:paraId="1C762C9E" w14:textId="77777777" w:rsidR="009B3714" w:rsidRPr="00F12CB6" w:rsidRDefault="009B3714" w:rsidP="009B3714">
      <w:pPr>
        <w:pStyle w:val="ConsPlusNormal"/>
        <w:jc w:val="right"/>
        <w:rPr>
          <w:rFonts w:ascii="Times New Roman" w:hAnsi="Times New Roman" w:cs="Times New Roman"/>
          <w:sz w:val="24"/>
          <w:szCs w:val="24"/>
        </w:rPr>
      </w:pPr>
    </w:p>
    <w:p w14:paraId="7C9A6F3A"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4BAA0F5D"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61C3009"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p>
    <w:p w14:paraId="126BAD87"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47ECC8DE"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1E2C8A9"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438D755"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23A9ACDA"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3F58D9EC" w14:textId="77777777" w:rsidR="009B3714" w:rsidRPr="00F12CB6" w:rsidRDefault="009B3714" w:rsidP="009B37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4EAD0B73"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p w14:paraId="5F9D1703"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2888BEE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21119F6F" w14:textId="77777777" w:rsidR="009B3714" w:rsidRPr="00F12CB6" w:rsidRDefault="009B3714" w:rsidP="009B37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3C1E192D" w14:textId="77777777" w:rsidR="009B3714" w:rsidRPr="00F12CB6" w:rsidRDefault="009B3714" w:rsidP="009B371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3714" w:rsidRPr="00F12CB6" w14:paraId="6B187048" w14:textId="77777777" w:rsidTr="001F5093">
        <w:tc>
          <w:tcPr>
            <w:tcW w:w="9071" w:type="dxa"/>
            <w:tcBorders>
              <w:top w:val="nil"/>
              <w:left w:val="nil"/>
              <w:bottom w:val="nil"/>
              <w:right w:val="nil"/>
            </w:tcBorders>
          </w:tcPr>
          <w:p w14:paraId="69B8A17F" w14:textId="77777777" w:rsidR="009B3714" w:rsidRPr="00F12CB6" w:rsidRDefault="009B3714" w:rsidP="001F50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9B3714" w:rsidRPr="00F12CB6" w14:paraId="2A253DFC" w14:textId="77777777" w:rsidTr="001F5093">
        <w:tc>
          <w:tcPr>
            <w:tcW w:w="9071" w:type="dxa"/>
            <w:tcBorders>
              <w:top w:val="nil"/>
              <w:left w:val="nil"/>
              <w:bottom w:val="single" w:sz="4" w:space="0" w:color="auto"/>
              <w:right w:val="nil"/>
            </w:tcBorders>
          </w:tcPr>
          <w:p w14:paraId="2398709F" w14:textId="77777777" w:rsidR="009B3714" w:rsidRPr="00F12CB6" w:rsidRDefault="009B3714" w:rsidP="001F50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3192EEE" w14:textId="77777777" w:rsidTr="001F5093">
        <w:tblPrEx>
          <w:tblBorders>
            <w:insideH w:val="single" w:sz="4" w:space="0" w:color="auto"/>
          </w:tblBorders>
        </w:tblPrEx>
        <w:tc>
          <w:tcPr>
            <w:tcW w:w="9071" w:type="dxa"/>
            <w:tcBorders>
              <w:top w:val="single" w:sz="4" w:space="0" w:color="auto"/>
              <w:left w:val="nil"/>
              <w:bottom w:val="single" w:sz="4" w:space="0" w:color="auto"/>
              <w:right w:val="nil"/>
            </w:tcBorders>
          </w:tcPr>
          <w:p w14:paraId="71C7A531" w14:textId="77777777" w:rsidR="009B3714" w:rsidRPr="00F12CB6" w:rsidRDefault="009B3714" w:rsidP="001F50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49E8995" w14:textId="77777777" w:rsidTr="001F5093">
        <w:tblPrEx>
          <w:tblBorders>
            <w:insideH w:val="single" w:sz="4" w:space="0" w:color="auto"/>
          </w:tblBorders>
        </w:tblPrEx>
        <w:tc>
          <w:tcPr>
            <w:tcW w:w="9071" w:type="dxa"/>
            <w:tcBorders>
              <w:top w:val="single" w:sz="4" w:space="0" w:color="auto"/>
              <w:left w:val="nil"/>
              <w:bottom w:val="single" w:sz="4" w:space="0" w:color="auto"/>
              <w:right w:val="nil"/>
            </w:tcBorders>
          </w:tcPr>
          <w:p w14:paraId="482A2A1E" w14:textId="77777777" w:rsidR="009B3714" w:rsidRPr="00F12CB6" w:rsidRDefault="009B3714" w:rsidP="001F50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714" w:rsidRPr="00F12CB6" w14:paraId="1D9FDB4F" w14:textId="77777777" w:rsidTr="001F5093">
        <w:tc>
          <w:tcPr>
            <w:tcW w:w="9071" w:type="dxa"/>
            <w:tcBorders>
              <w:top w:val="single" w:sz="4" w:space="0" w:color="auto"/>
              <w:left w:val="nil"/>
              <w:bottom w:val="nil"/>
              <w:right w:val="nil"/>
            </w:tcBorders>
          </w:tcPr>
          <w:p w14:paraId="2110D3F3" w14:textId="77777777" w:rsidR="009B3714" w:rsidRPr="00F12CB6" w:rsidRDefault="009B3714" w:rsidP="001F509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B3714" w:rsidRPr="00F12CB6" w14:paraId="53D02867" w14:textId="77777777" w:rsidTr="001F5093">
        <w:tc>
          <w:tcPr>
            <w:tcW w:w="9071" w:type="dxa"/>
            <w:tcBorders>
              <w:top w:val="nil"/>
              <w:left w:val="nil"/>
              <w:bottom w:val="nil"/>
              <w:right w:val="nil"/>
            </w:tcBorders>
          </w:tcPr>
          <w:p w14:paraId="18AD2ADC" w14:textId="77777777" w:rsidR="009B3714" w:rsidRPr="00F12CB6" w:rsidRDefault="009B3714" w:rsidP="001F50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6520680" w14:textId="77777777" w:rsidR="009B3714" w:rsidRPr="00F12CB6" w:rsidRDefault="009B3714" w:rsidP="001F50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3AAD15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2D8284"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F4FDAA" w14:textId="77777777" w:rsidR="009B3714" w:rsidRPr="00F12CB6" w:rsidRDefault="009B3714" w:rsidP="009B37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20B4120A" w14:textId="77777777" w:rsidR="009B3714" w:rsidRPr="00F12CB6" w:rsidRDefault="009B3714" w:rsidP="009B3714">
      <w:pPr>
        <w:jc w:val="right"/>
        <w:rPr>
          <w:rFonts w:ascii="Courier New" w:eastAsia="Times New Roman" w:hAnsi="Courier New" w:cs="Courier New"/>
          <w:sz w:val="20"/>
          <w:szCs w:val="20"/>
          <w:lang w:eastAsia="ru-RU"/>
        </w:rPr>
      </w:pPr>
    </w:p>
    <w:p w14:paraId="3724D4B6" w14:textId="77777777" w:rsidR="009B3714" w:rsidRPr="00F12CB6" w:rsidRDefault="009B3714" w:rsidP="009B3714">
      <w:pPr>
        <w:pStyle w:val="ConsPlusNormal"/>
        <w:jc w:val="right"/>
        <w:rPr>
          <w:rFonts w:ascii="Times New Roman" w:hAnsi="Times New Roman" w:cs="Times New Roman"/>
          <w:sz w:val="24"/>
          <w:szCs w:val="24"/>
        </w:rPr>
      </w:pPr>
    </w:p>
    <w:p w14:paraId="1B01241C" w14:textId="77777777" w:rsidR="009B3714" w:rsidRPr="00F12CB6" w:rsidRDefault="009B3714" w:rsidP="009B3714">
      <w:pPr>
        <w:pStyle w:val="ConsPlusNormal"/>
        <w:jc w:val="right"/>
        <w:rPr>
          <w:rFonts w:ascii="Times New Roman" w:hAnsi="Times New Roman" w:cs="Times New Roman"/>
          <w:sz w:val="24"/>
          <w:szCs w:val="24"/>
        </w:rPr>
      </w:pPr>
    </w:p>
    <w:p w14:paraId="15D2FF6C" w14:textId="77777777" w:rsidR="009B3714" w:rsidRPr="00F12CB6" w:rsidRDefault="009B3714" w:rsidP="009B3714">
      <w:pPr>
        <w:pStyle w:val="ConsPlusNormal"/>
        <w:jc w:val="right"/>
        <w:rPr>
          <w:rFonts w:ascii="Times New Roman" w:hAnsi="Times New Roman" w:cs="Times New Roman"/>
          <w:sz w:val="24"/>
          <w:szCs w:val="24"/>
        </w:rPr>
      </w:pPr>
    </w:p>
    <w:p w14:paraId="5A9D7D04" w14:textId="77777777" w:rsidR="009B3714" w:rsidRPr="00F12CB6" w:rsidRDefault="009B3714" w:rsidP="009B3714">
      <w:pPr>
        <w:pStyle w:val="ConsPlusNormal"/>
        <w:jc w:val="right"/>
        <w:rPr>
          <w:rFonts w:ascii="Times New Roman" w:hAnsi="Times New Roman" w:cs="Times New Roman"/>
          <w:sz w:val="24"/>
          <w:szCs w:val="24"/>
        </w:rPr>
      </w:pPr>
    </w:p>
    <w:p w14:paraId="66D1F7CA" w14:textId="77777777" w:rsidR="009B3714" w:rsidRPr="00F12CB6" w:rsidRDefault="009B3714" w:rsidP="009B3714">
      <w:pPr>
        <w:pStyle w:val="ConsPlusNormal"/>
        <w:jc w:val="right"/>
        <w:rPr>
          <w:rFonts w:ascii="Times New Roman" w:hAnsi="Times New Roman" w:cs="Times New Roman"/>
          <w:sz w:val="24"/>
          <w:szCs w:val="24"/>
        </w:rPr>
      </w:pPr>
    </w:p>
    <w:p w14:paraId="201BEB75" w14:textId="77777777" w:rsidR="009B3714" w:rsidRPr="00F12CB6" w:rsidRDefault="009B3714" w:rsidP="009B3714">
      <w:pPr>
        <w:pStyle w:val="ConsPlusNormal"/>
        <w:jc w:val="right"/>
        <w:rPr>
          <w:rFonts w:ascii="Times New Roman" w:hAnsi="Times New Roman" w:cs="Times New Roman"/>
          <w:sz w:val="24"/>
          <w:szCs w:val="24"/>
        </w:rPr>
      </w:pPr>
    </w:p>
    <w:p w14:paraId="6A24B0A2" w14:textId="77777777" w:rsidR="009B3714" w:rsidRPr="00F12CB6" w:rsidRDefault="009B3714" w:rsidP="009B3714">
      <w:pPr>
        <w:pStyle w:val="ConsPlusNormal"/>
        <w:jc w:val="right"/>
        <w:rPr>
          <w:rFonts w:ascii="Times New Roman" w:hAnsi="Times New Roman" w:cs="Times New Roman"/>
          <w:sz w:val="24"/>
          <w:szCs w:val="24"/>
        </w:rPr>
      </w:pPr>
    </w:p>
    <w:p w14:paraId="1C991B7C" w14:textId="77777777" w:rsidR="009B3714" w:rsidRPr="00F12CB6" w:rsidRDefault="009B3714" w:rsidP="009B3714">
      <w:pPr>
        <w:pStyle w:val="ConsPlusNormal"/>
        <w:jc w:val="right"/>
        <w:rPr>
          <w:rFonts w:ascii="Times New Roman" w:hAnsi="Times New Roman" w:cs="Times New Roman"/>
          <w:sz w:val="24"/>
          <w:szCs w:val="24"/>
        </w:rPr>
      </w:pPr>
    </w:p>
    <w:p w14:paraId="38C0155A" w14:textId="77777777" w:rsidR="009B3714" w:rsidRPr="00F12CB6" w:rsidRDefault="009B3714" w:rsidP="009B3714">
      <w:pPr>
        <w:pStyle w:val="ConsPlusNormal"/>
        <w:jc w:val="right"/>
        <w:rPr>
          <w:rFonts w:ascii="Times New Roman" w:hAnsi="Times New Roman" w:cs="Times New Roman"/>
          <w:sz w:val="24"/>
          <w:szCs w:val="24"/>
        </w:rPr>
      </w:pPr>
    </w:p>
    <w:p w14:paraId="3BFFE51A" w14:textId="77777777" w:rsidR="009B3714" w:rsidRPr="00F12CB6" w:rsidRDefault="009B3714" w:rsidP="009B3714">
      <w:pPr>
        <w:pStyle w:val="ConsPlusNormal"/>
        <w:jc w:val="right"/>
        <w:rPr>
          <w:rFonts w:ascii="Times New Roman" w:hAnsi="Times New Roman" w:cs="Times New Roman"/>
          <w:sz w:val="24"/>
          <w:szCs w:val="24"/>
        </w:rPr>
      </w:pPr>
    </w:p>
    <w:p w14:paraId="6304F441" w14:textId="77777777" w:rsidR="009B3714" w:rsidRPr="00F12CB6" w:rsidRDefault="009B3714" w:rsidP="009B3714">
      <w:pPr>
        <w:pStyle w:val="ConsPlusNormal"/>
        <w:jc w:val="right"/>
        <w:rPr>
          <w:rFonts w:ascii="Times New Roman" w:hAnsi="Times New Roman" w:cs="Times New Roman"/>
          <w:sz w:val="24"/>
          <w:szCs w:val="24"/>
        </w:rPr>
      </w:pPr>
    </w:p>
    <w:p w14:paraId="501B4B56" w14:textId="77777777" w:rsidR="009B3714" w:rsidRPr="00F12CB6" w:rsidRDefault="009B3714" w:rsidP="009B3714">
      <w:pPr>
        <w:pStyle w:val="ConsPlusNormal"/>
        <w:jc w:val="right"/>
        <w:rPr>
          <w:rFonts w:ascii="Times New Roman" w:hAnsi="Times New Roman" w:cs="Times New Roman"/>
          <w:sz w:val="24"/>
          <w:szCs w:val="24"/>
        </w:rPr>
      </w:pPr>
    </w:p>
    <w:p w14:paraId="4226076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14:paraId="47F68FC6"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8F66FDA"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012DDEA2"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57C2978F"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5F3D375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4A80191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2F4F21BB"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9CDDA61"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393F6DBE"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161D5D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15534FB"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p>
    <w:p w14:paraId="2CDE4A8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66DE634D"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7C9472A3"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p>
    <w:p w14:paraId="65FEC61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7A02F36A"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5E412224"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3C7AA01"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DD1A38F"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p>
    <w:p w14:paraId="0E7C6B76" w14:textId="77777777" w:rsidR="009B3714" w:rsidRPr="00F12CB6" w:rsidRDefault="009B3714" w:rsidP="009B3714">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6333E6B" w14:textId="77777777" w:rsidR="009B3714" w:rsidRPr="00F12CB6" w:rsidRDefault="009B3714" w:rsidP="009B3714">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06EE83B0" w14:textId="77777777" w:rsidR="009B3714" w:rsidRPr="00F12CB6" w:rsidRDefault="009B3714" w:rsidP="009B3714">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073EB13C"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B220A6A" w14:textId="77777777" w:rsidR="009B3714" w:rsidRPr="00F12CB6" w:rsidRDefault="009B3714" w:rsidP="009B3714">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33F64027" w14:textId="77777777" w:rsidR="009B3714" w:rsidRPr="00F12CB6" w:rsidRDefault="009B3714" w:rsidP="009B3714">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0907E220" w14:textId="77777777" w:rsidR="009B3714" w:rsidRPr="00F12CB6" w:rsidRDefault="009B3714" w:rsidP="009B3714">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0E7AA3D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11EB59A0"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0CDA1AA8"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263D561B"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1A1D10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681629B2" w14:textId="77777777" w:rsidR="009B3714" w:rsidRPr="00F12CB6" w:rsidRDefault="009B3714" w:rsidP="009B3714">
      <w:pPr>
        <w:autoSpaceDE w:val="0"/>
        <w:autoSpaceDN w:val="0"/>
        <w:adjustRightInd w:val="0"/>
        <w:spacing w:after="0" w:line="240" w:lineRule="auto"/>
        <w:rPr>
          <w:rFonts w:ascii="Times New Roman" w:hAnsi="Times New Roman" w:cs="Times New Roman"/>
          <w:sz w:val="26"/>
          <w:szCs w:val="26"/>
        </w:rPr>
      </w:pPr>
    </w:p>
    <w:p w14:paraId="354A71DF" w14:textId="77777777" w:rsidR="009B3714" w:rsidRPr="00F12CB6" w:rsidRDefault="009B3714" w:rsidP="009B3714">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3FF5A8C" w14:textId="77777777" w:rsidR="009B3714" w:rsidRPr="00F12CB6" w:rsidRDefault="009B3714" w:rsidP="009B3714">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76415ADD" w14:textId="77777777" w:rsidR="009B3714" w:rsidRPr="00F12CB6" w:rsidRDefault="009B3714" w:rsidP="009B3714">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p>
    <w:p w14:paraId="4447BE5B"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14:paraId="0F5E7C75" w14:textId="77777777" w:rsidR="009B3714" w:rsidRPr="00F12CB6" w:rsidRDefault="009B3714" w:rsidP="009B3714">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36D94E59"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
    <w:p w14:paraId="499F8ED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093888A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14:paraId="58DF5CBD"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0BF591F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66EE236C"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58D1CCE3"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3ADF477"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43881E18"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7F766A5" w14:textId="77777777" w:rsidR="009B3714" w:rsidRPr="00F12CB6" w:rsidRDefault="009B3714" w:rsidP="009B3714">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49299F4F" w14:textId="77777777" w:rsidR="009B3714" w:rsidRPr="00F12CB6" w:rsidRDefault="009B3714" w:rsidP="009B3714">
      <w:pPr>
        <w:pStyle w:val="22"/>
        <w:spacing w:after="0"/>
        <w:jc w:val="center"/>
        <w:rPr>
          <w:b/>
          <w:bCs/>
          <w:sz w:val="28"/>
          <w:szCs w:val="28"/>
        </w:rPr>
      </w:pPr>
    </w:p>
    <w:p w14:paraId="5CD16B98" w14:textId="77777777" w:rsidR="009B3714" w:rsidRPr="00F12CB6" w:rsidRDefault="009B3714" w:rsidP="009B3714">
      <w:pPr>
        <w:pStyle w:val="22"/>
        <w:spacing w:after="0"/>
        <w:jc w:val="center"/>
        <w:rPr>
          <w:b/>
          <w:bCs/>
          <w:sz w:val="28"/>
          <w:szCs w:val="28"/>
        </w:rPr>
      </w:pPr>
    </w:p>
    <w:p w14:paraId="69199483" w14:textId="77777777" w:rsidR="009B3714" w:rsidRPr="00F12CB6" w:rsidRDefault="009B3714" w:rsidP="009B3714">
      <w:pPr>
        <w:pStyle w:val="22"/>
        <w:spacing w:after="0"/>
        <w:jc w:val="center"/>
        <w:rPr>
          <w:b/>
          <w:sz w:val="24"/>
          <w:szCs w:val="24"/>
        </w:rPr>
      </w:pPr>
      <w:r w:rsidRPr="00F12CB6">
        <w:rPr>
          <w:b/>
          <w:bCs/>
          <w:sz w:val="24"/>
          <w:szCs w:val="24"/>
        </w:rPr>
        <w:t>ЗАЯВЛЕНИЕ</w:t>
      </w:r>
    </w:p>
    <w:p w14:paraId="15634DD1" w14:textId="77777777" w:rsidR="009B3714" w:rsidRPr="00F12CB6" w:rsidRDefault="009B3714" w:rsidP="009B3714">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1DAD17CE" w14:textId="77777777" w:rsidR="009B3714" w:rsidRPr="00F12CB6" w:rsidRDefault="009B3714" w:rsidP="009B3714">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1476FB40" w14:textId="77777777" w:rsidR="009B3714" w:rsidRPr="00F12CB6" w:rsidRDefault="009B3714" w:rsidP="009B3714">
      <w:pPr>
        <w:pStyle w:val="22"/>
        <w:tabs>
          <w:tab w:val="left" w:leader="underscore" w:pos="10002"/>
          <w:tab w:val="left" w:pos="10146"/>
        </w:tabs>
        <w:spacing w:after="0"/>
        <w:rPr>
          <w:sz w:val="24"/>
          <w:szCs w:val="24"/>
        </w:rPr>
      </w:pPr>
      <w:r w:rsidRPr="00F12CB6">
        <w:rPr>
          <w:sz w:val="24"/>
          <w:szCs w:val="24"/>
        </w:rPr>
        <w:tab/>
        <w:t>.</w:t>
      </w:r>
    </w:p>
    <w:p w14:paraId="33918FAE" w14:textId="77777777" w:rsidR="009B3714" w:rsidRPr="00F12CB6" w:rsidRDefault="009B3714" w:rsidP="009B3714">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241E059" w14:textId="77777777" w:rsidR="009B3714" w:rsidRPr="00F12CB6" w:rsidRDefault="009B3714" w:rsidP="009B3714">
      <w:pPr>
        <w:pStyle w:val="22"/>
        <w:tabs>
          <w:tab w:val="left" w:leader="underscore" w:pos="10002"/>
        </w:tabs>
        <w:spacing w:after="60"/>
        <w:jc w:val="both"/>
        <w:rPr>
          <w:bCs/>
          <w:sz w:val="24"/>
          <w:szCs w:val="24"/>
        </w:rPr>
      </w:pPr>
    </w:p>
    <w:p w14:paraId="6448A3E0"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51C3B7CB" w14:textId="77777777" w:rsidR="009B3714" w:rsidRPr="00F12CB6" w:rsidRDefault="009B3714" w:rsidP="009B3714">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5C6EC468" w14:textId="77777777" w:rsidR="009B3714" w:rsidRPr="00F12CB6" w:rsidRDefault="009B3714" w:rsidP="009B3714">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2071A592" w14:textId="77777777" w:rsidR="009B3714" w:rsidRPr="00F12CB6" w:rsidRDefault="009B3714" w:rsidP="009B3714">
      <w:pPr>
        <w:pStyle w:val="22"/>
        <w:tabs>
          <w:tab w:val="left" w:leader="underscore" w:pos="10002"/>
        </w:tabs>
        <w:spacing w:after="60"/>
        <w:jc w:val="both"/>
        <w:rPr>
          <w:bCs/>
          <w:sz w:val="24"/>
          <w:szCs w:val="24"/>
        </w:rPr>
      </w:pPr>
    </w:p>
    <w:p w14:paraId="42E99912" w14:textId="77777777" w:rsidR="009B3714" w:rsidRPr="00F12CB6" w:rsidRDefault="009B3714" w:rsidP="009B3714">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16A228E0" w14:textId="77777777" w:rsidR="009B3714" w:rsidRPr="00F12CB6" w:rsidRDefault="009B3714" w:rsidP="009B3714">
      <w:pPr>
        <w:pStyle w:val="22"/>
        <w:tabs>
          <w:tab w:val="left" w:leader="underscore" w:pos="10002"/>
        </w:tabs>
        <w:spacing w:after="60"/>
        <w:jc w:val="both"/>
        <w:rPr>
          <w:sz w:val="24"/>
          <w:szCs w:val="24"/>
        </w:rPr>
      </w:pPr>
    </w:p>
    <w:p w14:paraId="6606CAFA" w14:textId="77777777" w:rsidR="009B3714" w:rsidRPr="00AD13ED" w:rsidRDefault="009B3714" w:rsidP="009B3714">
      <w:pPr>
        <w:pStyle w:val="22"/>
        <w:tabs>
          <w:tab w:val="left" w:leader="underscore" w:pos="10002"/>
        </w:tabs>
        <w:spacing w:after="60"/>
        <w:jc w:val="both"/>
        <w:rPr>
          <w:sz w:val="24"/>
          <w:szCs w:val="24"/>
        </w:rPr>
      </w:pPr>
      <w:r w:rsidRPr="00F12CB6">
        <w:rPr>
          <w:sz w:val="24"/>
          <w:szCs w:val="24"/>
        </w:rPr>
        <w:t>М.П. (при наличии)</w:t>
      </w:r>
    </w:p>
    <w:p w14:paraId="530A2B41"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2950" w14:textId="77777777" w:rsidR="00E73819" w:rsidRDefault="00E73819">
      <w:pPr>
        <w:spacing w:after="0" w:line="240" w:lineRule="auto"/>
      </w:pPr>
      <w:r>
        <w:separator/>
      </w:r>
    </w:p>
  </w:endnote>
  <w:endnote w:type="continuationSeparator" w:id="0">
    <w:p w14:paraId="5A043336" w14:textId="77777777" w:rsidR="00E73819" w:rsidRDefault="00E7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EC502" w14:textId="77777777" w:rsidR="001F5093" w:rsidRDefault="001F5093">
    <w:pPr>
      <w:pStyle w:val="a8"/>
      <w:jc w:val="center"/>
    </w:pPr>
  </w:p>
  <w:p w14:paraId="4DD8C1C1" w14:textId="77777777" w:rsidR="001F5093" w:rsidRDefault="001F50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652B" w14:textId="77777777" w:rsidR="00E73819" w:rsidRDefault="00E73819">
      <w:pPr>
        <w:spacing w:after="0" w:line="240" w:lineRule="auto"/>
      </w:pPr>
      <w:r>
        <w:separator/>
      </w:r>
    </w:p>
  </w:footnote>
  <w:footnote w:type="continuationSeparator" w:id="0">
    <w:p w14:paraId="550482B6" w14:textId="77777777" w:rsidR="00E73819" w:rsidRDefault="00E73819">
      <w:pPr>
        <w:spacing w:after="0" w:line="240" w:lineRule="auto"/>
      </w:pPr>
      <w:r>
        <w:continuationSeparator/>
      </w:r>
    </w:p>
  </w:footnote>
  <w:footnote w:id="1">
    <w:p w14:paraId="03DFB503" w14:textId="77777777" w:rsidR="001F5093" w:rsidRPr="00292D6B" w:rsidRDefault="001F5093"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3A769879" w14:textId="77777777" w:rsidR="001F5093" w:rsidRPr="00292D6B" w:rsidRDefault="001F509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14:paraId="72C42F13" w14:textId="77777777" w:rsidR="001F5093" w:rsidRDefault="001F50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B5065640"/>
    <w:lvl w:ilvl="0" w:tplc="46B8777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227763"/>
    <w:multiLevelType w:val="hybridMultilevel"/>
    <w:tmpl w:val="BEE60666"/>
    <w:lvl w:ilvl="0" w:tplc="C212B7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5"/>
  </w:num>
  <w:num w:numId="3">
    <w:abstractNumId w:val="16"/>
  </w:num>
  <w:num w:numId="4">
    <w:abstractNumId w:val="2"/>
  </w:num>
  <w:num w:numId="5">
    <w:abstractNumId w:val="11"/>
  </w:num>
  <w:num w:numId="6">
    <w:abstractNumId w:val="7"/>
  </w:num>
  <w:num w:numId="7">
    <w:abstractNumId w:val="22"/>
  </w:num>
  <w:num w:numId="8">
    <w:abstractNumId w:val="5"/>
  </w:num>
  <w:num w:numId="9">
    <w:abstractNumId w:val="12"/>
  </w:num>
  <w:num w:numId="10">
    <w:abstractNumId w:val="24"/>
  </w:num>
  <w:num w:numId="11">
    <w:abstractNumId w:val="27"/>
  </w:num>
  <w:num w:numId="12">
    <w:abstractNumId w:val="8"/>
  </w:num>
  <w:num w:numId="13">
    <w:abstractNumId w:val="31"/>
  </w:num>
  <w:num w:numId="14">
    <w:abstractNumId w:val="28"/>
  </w:num>
  <w:num w:numId="15">
    <w:abstractNumId w:val="9"/>
  </w:num>
  <w:num w:numId="16">
    <w:abstractNumId w:val="19"/>
  </w:num>
  <w:num w:numId="17">
    <w:abstractNumId w:val="10"/>
  </w:num>
  <w:num w:numId="18">
    <w:abstractNumId w:val="14"/>
  </w:num>
  <w:num w:numId="19">
    <w:abstractNumId w:val="29"/>
  </w:num>
  <w:num w:numId="20">
    <w:abstractNumId w:val="25"/>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6"/>
  </w:num>
  <w:num w:numId="26">
    <w:abstractNumId w:val="23"/>
  </w:num>
  <w:num w:numId="27">
    <w:abstractNumId w:val="13"/>
  </w:num>
  <w:num w:numId="28">
    <w:abstractNumId w:val="0"/>
  </w:num>
  <w:num w:numId="29">
    <w:abstractNumId w:val="4"/>
  </w:num>
  <w:num w:numId="30">
    <w:abstractNumId w:val="30"/>
  </w:num>
  <w:num w:numId="31">
    <w:abstractNumId w:val="17"/>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4325F"/>
    <w:rsid w:val="00060A56"/>
    <w:rsid w:val="000624CC"/>
    <w:rsid w:val="0006740C"/>
    <w:rsid w:val="000730AD"/>
    <w:rsid w:val="00080E3A"/>
    <w:rsid w:val="0009036A"/>
    <w:rsid w:val="000B1FA2"/>
    <w:rsid w:val="000B2F62"/>
    <w:rsid w:val="000C57A4"/>
    <w:rsid w:val="000D2E16"/>
    <w:rsid w:val="000D3A6F"/>
    <w:rsid w:val="000E633A"/>
    <w:rsid w:val="000E7535"/>
    <w:rsid w:val="000F7545"/>
    <w:rsid w:val="000F7940"/>
    <w:rsid w:val="001112FD"/>
    <w:rsid w:val="0011150B"/>
    <w:rsid w:val="0012243D"/>
    <w:rsid w:val="00124940"/>
    <w:rsid w:val="001252DA"/>
    <w:rsid w:val="00135E45"/>
    <w:rsid w:val="00136A3F"/>
    <w:rsid w:val="00141CF6"/>
    <w:rsid w:val="00146ABF"/>
    <w:rsid w:val="00152ADD"/>
    <w:rsid w:val="0015631F"/>
    <w:rsid w:val="00182A0F"/>
    <w:rsid w:val="00184DD3"/>
    <w:rsid w:val="00185B8B"/>
    <w:rsid w:val="00187330"/>
    <w:rsid w:val="001A3587"/>
    <w:rsid w:val="001B0394"/>
    <w:rsid w:val="001D5DD4"/>
    <w:rsid w:val="001D6659"/>
    <w:rsid w:val="001D70C4"/>
    <w:rsid w:val="001E7C8E"/>
    <w:rsid w:val="001F5093"/>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72A6D"/>
    <w:rsid w:val="002928D6"/>
    <w:rsid w:val="00292D6B"/>
    <w:rsid w:val="00293516"/>
    <w:rsid w:val="00293947"/>
    <w:rsid w:val="002B2812"/>
    <w:rsid w:val="002B338C"/>
    <w:rsid w:val="002B3D8E"/>
    <w:rsid w:val="002B4390"/>
    <w:rsid w:val="002C158D"/>
    <w:rsid w:val="002C7491"/>
    <w:rsid w:val="002F4C21"/>
    <w:rsid w:val="003158CD"/>
    <w:rsid w:val="0031680E"/>
    <w:rsid w:val="00317678"/>
    <w:rsid w:val="00341ECF"/>
    <w:rsid w:val="00343291"/>
    <w:rsid w:val="003446A9"/>
    <w:rsid w:val="00352415"/>
    <w:rsid w:val="00355791"/>
    <w:rsid w:val="00357BB0"/>
    <w:rsid w:val="003660AB"/>
    <w:rsid w:val="00372586"/>
    <w:rsid w:val="00372B9E"/>
    <w:rsid w:val="00373459"/>
    <w:rsid w:val="00392EAA"/>
    <w:rsid w:val="00394893"/>
    <w:rsid w:val="00395F37"/>
    <w:rsid w:val="003A1C92"/>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D0580"/>
    <w:rsid w:val="004D120B"/>
    <w:rsid w:val="004E273C"/>
    <w:rsid w:val="004F2469"/>
    <w:rsid w:val="004F52F9"/>
    <w:rsid w:val="00501E80"/>
    <w:rsid w:val="00504AB6"/>
    <w:rsid w:val="005107A9"/>
    <w:rsid w:val="00523C4F"/>
    <w:rsid w:val="005244E4"/>
    <w:rsid w:val="0052741A"/>
    <w:rsid w:val="0054106C"/>
    <w:rsid w:val="00541A55"/>
    <w:rsid w:val="00544CEF"/>
    <w:rsid w:val="00550EBB"/>
    <w:rsid w:val="00552AAB"/>
    <w:rsid w:val="00561425"/>
    <w:rsid w:val="00583A15"/>
    <w:rsid w:val="0059247F"/>
    <w:rsid w:val="005A1BFD"/>
    <w:rsid w:val="005A25EE"/>
    <w:rsid w:val="005A2815"/>
    <w:rsid w:val="005A5809"/>
    <w:rsid w:val="005A7FD5"/>
    <w:rsid w:val="005B0014"/>
    <w:rsid w:val="005B0C12"/>
    <w:rsid w:val="005C0EC0"/>
    <w:rsid w:val="005F6AAD"/>
    <w:rsid w:val="0060113D"/>
    <w:rsid w:val="00604D18"/>
    <w:rsid w:val="00616B5D"/>
    <w:rsid w:val="00617D6C"/>
    <w:rsid w:val="006312B5"/>
    <w:rsid w:val="0063310F"/>
    <w:rsid w:val="006335B0"/>
    <w:rsid w:val="006369BF"/>
    <w:rsid w:val="006464D0"/>
    <w:rsid w:val="00647EDB"/>
    <w:rsid w:val="00696E75"/>
    <w:rsid w:val="006A1A74"/>
    <w:rsid w:val="006A27BA"/>
    <w:rsid w:val="006B54D9"/>
    <w:rsid w:val="006C54FE"/>
    <w:rsid w:val="006D53B4"/>
    <w:rsid w:val="006E0815"/>
    <w:rsid w:val="006F4AEB"/>
    <w:rsid w:val="006F4EA6"/>
    <w:rsid w:val="006F7355"/>
    <w:rsid w:val="0070424E"/>
    <w:rsid w:val="0070723C"/>
    <w:rsid w:val="007222AD"/>
    <w:rsid w:val="00740C1C"/>
    <w:rsid w:val="00745131"/>
    <w:rsid w:val="007469FA"/>
    <w:rsid w:val="00746EC7"/>
    <w:rsid w:val="00752431"/>
    <w:rsid w:val="00775FBA"/>
    <w:rsid w:val="007903FA"/>
    <w:rsid w:val="00791AC0"/>
    <w:rsid w:val="0079746E"/>
    <w:rsid w:val="007A3C8F"/>
    <w:rsid w:val="007A54FD"/>
    <w:rsid w:val="007D48E6"/>
    <w:rsid w:val="007D6DD1"/>
    <w:rsid w:val="007E4255"/>
    <w:rsid w:val="007F0942"/>
    <w:rsid w:val="007F0D77"/>
    <w:rsid w:val="007F50DE"/>
    <w:rsid w:val="00803BFE"/>
    <w:rsid w:val="008127B5"/>
    <w:rsid w:val="0083028B"/>
    <w:rsid w:val="008423FE"/>
    <w:rsid w:val="0084309D"/>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31D4"/>
    <w:rsid w:val="008E3D09"/>
    <w:rsid w:val="008E6947"/>
    <w:rsid w:val="008F2D12"/>
    <w:rsid w:val="0090274F"/>
    <w:rsid w:val="00902ACB"/>
    <w:rsid w:val="0090307D"/>
    <w:rsid w:val="00912CBB"/>
    <w:rsid w:val="00917A40"/>
    <w:rsid w:val="009231C5"/>
    <w:rsid w:val="0092435E"/>
    <w:rsid w:val="0092683A"/>
    <w:rsid w:val="0093137D"/>
    <w:rsid w:val="009343F8"/>
    <w:rsid w:val="009400F2"/>
    <w:rsid w:val="00940945"/>
    <w:rsid w:val="0095528A"/>
    <w:rsid w:val="009571C8"/>
    <w:rsid w:val="00970A8F"/>
    <w:rsid w:val="00975021"/>
    <w:rsid w:val="009754F9"/>
    <w:rsid w:val="00976D8A"/>
    <w:rsid w:val="00984551"/>
    <w:rsid w:val="009875D3"/>
    <w:rsid w:val="00993185"/>
    <w:rsid w:val="009937C6"/>
    <w:rsid w:val="00994323"/>
    <w:rsid w:val="009B0212"/>
    <w:rsid w:val="009B2049"/>
    <w:rsid w:val="009B3714"/>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2E77"/>
    <w:rsid w:val="00A74A06"/>
    <w:rsid w:val="00A831AD"/>
    <w:rsid w:val="00A83A06"/>
    <w:rsid w:val="00A86AE7"/>
    <w:rsid w:val="00A926EB"/>
    <w:rsid w:val="00A944D9"/>
    <w:rsid w:val="00A9525A"/>
    <w:rsid w:val="00AA38D2"/>
    <w:rsid w:val="00AA4954"/>
    <w:rsid w:val="00AB5883"/>
    <w:rsid w:val="00AB6E6E"/>
    <w:rsid w:val="00AD1098"/>
    <w:rsid w:val="00AD7250"/>
    <w:rsid w:val="00AE5BDB"/>
    <w:rsid w:val="00AF7269"/>
    <w:rsid w:val="00B009FF"/>
    <w:rsid w:val="00B2177E"/>
    <w:rsid w:val="00B25F3D"/>
    <w:rsid w:val="00B32179"/>
    <w:rsid w:val="00B34FBF"/>
    <w:rsid w:val="00B4627A"/>
    <w:rsid w:val="00B47A42"/>
    <w:rsid w:val="00B53581"/>
    <w:rsid w:val="00B57BE4"/>
    <w:rsid w:val="00B66903"/>
    <w:rsid w:val="00B96C4D"/>
    <w:rsid w:val="00BA2942"/>
    <w:rsid w:val="00BA5226"/>
    <w:rsid w:val="00BA5700"/>
    <w:rsid w:val="00BA6A1B"/>
    <w:rsid w:val="00BA7161"/>
    <w:rsid w:val="00BB436E"/>
    <w:rsid w:val="00BC0565"/>
    <w:rsid w:val="00BC1BA1"/>
    <w:rsid w:val="00BC3349"/>
    <w:rsid w:val="00BD00A4"/>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52915"/>
    <w:rsid w:val="00C63DA9"/>
    <w:rsid w:val="00C64665"/>
    <w:rsid w:val="00C7162A"/>
    <w:rsid w:val="00C73A1F"/>
    <w:rsid w:val="00C83854"/>
    <w:rsid w:val="00C85E83"/>
    <w:rsid w:val="00C869B0"/>
    <w:rsid w:val="00C86D06"/>
    <w:rsid w:val="00C9497F"/>
    <w:rsid w:val="00C97694"/>
    <w:rsid w:val="00CA2262"/>
    <w:rsid w:val="00CB1436"/>
    <w:rsid w:val="00CC115D"/>
    <w:rsid w:val="00CD0DF1"/>
    <w:rsid w:val="00CD356A"/>
    <w:rsid w:val="00CD59BC"/>
    <w:rsid w:val="00CD71C7"/>
    <w:rsid w:val="00CE15F3"/>
    <w:rsid w:val="00CF08D2"/>
    <w:rsid w:val="00CF3CAD"/>
    <w:rsid w:val="00D2240B"/>
    <w:rsid w:val="00D22BBD"/>
    <w:rsid w:val="00D30799"/>
    <w:rsid w:val="00D3737C"/>
    <w:rsid w:val="00D4081A"/>
    <w:rsid w:val="00D53F14"/>
    <w:rsid w:val="00D544B9"/>
    <w:rsid w:val="00D54DC7"/>
    <w:rsid w:val="00D7258D"/>
    <w:rsid w:val="00DA3777"/>
    <w:rsid w:val="00DA40DE"/>
    <w:rsid w:val="00DA4502"/>
    <w:rsid w:val="00DA6C32"/>
    <w:rsid w:val="00DB1588"/>
    <w:rsid w:val="00DC0A4F"/>
    <w:rsid w:val="00DD27E5"/>
    <w:rsid w:val="00DD2FE4"/>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3819"/>
    <w:rsid w:val="00E74D65"/>
    <w:rsid w:val="00E752A4"/>
    <w:rsid w:val="00E820FB"/>
    <w:rsid w:val="00E86D06"/>
    <w:rsid w:val="00E92A59"/>
    <w:rsid w:val="00EA055C"/>
    <w:rsid w:val="00EA1876"/>
    <w:rsid w:val="00EB133E"/>
    <w:rsid w:val="00EB3EEB"/>
    <w:rsid w:val="00EB51C4"/>
    <w:rsid w:val="00EB52A0"/>
    <w:rsid w:val="00EB74AE"/>
    <w:rsid w:val="00EC5653"/>
    <w:rsid w:val="00ED0AD5"/>
    <w:rsid w:val="00ED0D85"/>
    <w:rsid w:val="00ED219B"/>
    <w:rsid w:val="00EE5E4D"/>
    <w:rsid w:val="00EF131D"/>
    <w:rsid w:val="00EF44BB"/>
    <w:rsid w:val="00F12CB6"/>
    <w:rsid w:val="00F21E88"/>
    <w:rsid w:val="00F24C28"/>
    <w:rsid w:val="00F348E8"/>
    <w:rsid w:val="00F40276"/>
    <w:rsid w:val="00F40576"/>
    <w:rsid w:val="00F42503"/>
    <w:rsid w:val="00F56299"/>
    <w:rsid w:val="00F57BEE"/>
    <w:rsid w:val="00F8286F"/>
    <w:rsid w:val="00F85A39"/>
    <w:rsid w:val="00F928E8"/>
    <w:rsid w:val="00FA1A3D"/>
    <w:rsid w:val="00FA23CB"/>
    <w:rsid w:val="00FA271F"/>
    <w:rsid w:val="00FA4455"/>
    <w:rsid w:val="00FB0C89"/>
    <w:rsid w:val="00FB2FF7"/>
    <w:rsid w:val="00FB3428"/>
    <w:rsid w:val="00FB4732"/>
    <w:rsid w:val="00FB4D70"/>
    <w:rsid w:val="00FB710F"/>
    <w:rsid w:val="00FD1EF1"/>
    <w:rsid w:val="00FD5994"/>
    <w:rsid w:val="00FF2A6A"/>
    <w:rsid w:val="00FF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DDA6A"/>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5F53-E184-444C-B21D-B5C18DFD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12422</Words>
  <Characters>70808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2024-10-24T12:43:00Z</cp:lastPrinted>
  <dcterms:created xsi:type="dcterms:W3CDTF">2024-10-17T14:09:00Z</dcterms:created>
  <dcterms:modified xsi:type="dcterms:W3CDTF">2024-10-24T12:44:00Z</dcterms:modified>
</cp:coreProperties>
</file>