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529" w:rsidRDefault="000852CC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Тосненской городской прокуратурой поддержано государственное обвинение в отношении </w:t>
      </w:r>
      <w:r w:rsidR="00A00529">
        <w:rPr>
          <w:rFonts w:ascii="Times New Roman" w:hAnsi="Times New Roman" w:cs="Times New Roman"/>
          <w:sz w:val="28"/>
          <w:szCs w:val="28"/>
        </w:rPr>
        <w:t>4</w:t>
      </w:r>
      <w:r w:rsidR="00D169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летне</w:t>
      </w:r>
      <w:r w:rsidR="00A0052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529">
        <w:rPr>
          <w:rFonts w:ascii="Times New Roman" w:hAnsi="Times New Roman" w:cs="Times New Roman"/>
          <w:sz w:val="28"/>
          <w:szCs w:val="28"/>
        </w:rPr>
        <w:t xml:space="preserve">жительницы </w:t>
      </w:r>
      <w:r w:rsidR="00D169AA"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A00529">
        <w:rPr>
          <w:rFonts w:ascii="Times New Roman" w:hAnsi="Times New Roman" w:cs="Times New Roman"/>
          <w:sz w:val="28"/>
          <w:szCs w:val="28"/>
        </w:rPr>
        <w:t xml:space="preserve"> </w:t>
      </w:r>
      <w:r w:rsidR="00D169AA">
        <w:rPr>
          <w:rFonts w:ascii="Times New Roman" w:hAnsi="Times New Roman" w:cs="Times New Roman"/>
          <w:sz w:val="28"/>
          <w:szCs w:val="28"/>
        </w:rPr>
        <w:t>Богдановой Елены</w:t>
      </w:r>
      <w:r w:rsidR="00A00529">
        <w:rPr>
          <w:rFonts w:ascii="Times New Roman" w:hAnsi="Times New Roman" w:cs="Times New Roman"/>
          <w:sz w:val="28"/>
          <w:szCs w:val="28"/>
        </w:rPr>
        <w:t xml:space="preserve">. Она признана виновной в совершении преступления, предусмотренного </w:t>
      </w:r>
      <w:r w:rsidR="00D169AA">
        <w:rPr>
          <w:rFonts w:ascii="Times New Roman" w:hAnsi="Times New Roman" w:cs="Times New Roman"/>
          <w:sz w:val="28"/>
          <w:szCs w:val="28"/>
        </w:rPr>
        <w:t>п. «з» ч. 2 ст. 111 УК РФ</w:t>
      </w:r>
      <w:r w:rsidR="00A00529">
        <w:rPr>
          <w:rFonts w:ascii="Times New Roman" w:hAnsi="Times New Roman" w:cs="Times New Roman"/>
          <w:sz w:val="28"/>
          <w:szCs w:val="28"/>
        </w:rPr>
        <w:t xml:space="preserve"> (</w:t>
      </w:r>
      <w:r w:rsidR="00D169AA">
        <w:rPr>
          <w:rFonts w:ascii="Times New Roman" w:hAnsi="Times New Roman" w:cs="Times New Roman"/>
          <w:sz w:val="28"/>
          <w:szCs w:val="28"/>
        </w:rPr>
        <w:t>умышленное причинение тяжкого вреда здоровью, опасного для жизни человека, с применением предмета, используемого в качестве оружия).</w:t>
      </w:r>
    </w:p>
    <w:p w:rsidR="00D169AA" w:rsidRDefault="000852CC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</w:t>
      </w:r>
      <w:r w:rsidR="00563DB7">
        <w:rPr>
          <w:rFonts w:ascii="Times New Roman" w:hAnsi="Times New Roman" w:cs="Times New Roman"/>
          <w:sz w:val="28"/>
          <w:szCs w:val="28"/>
        </w:rPr>
        <w:t>следствия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обвинителем представлены неопровержимые доказательства того, что </w:t>
      </w:r>
      <w:r w:rsidR="00D169AA">
        <w:rPr>
          <w:rFonts w:ascii="Times New Roman" w:hAnsi="Times New Roman" w:cs="Times New Roman"/>
          <w:sz w:val="28"/>
          <w:szCs w:val="28"/>
        </w:rPr>
        <w:t>01.01.2025 Богданова Е. находясь в квартире № 113 по ул. Школьная, д. 14 г. Никольское Тосненского района, в ходе конфликта с мужем Богдановым П. нанесла колото-резаную рану оружием – ножом.</w:t>
      </w:r>
    </w:p>
    <w:p w:rsidR="00A00529" w:rsidRDefault="009D3B62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учитывая мнение государственного обвинителя, назначил </w:t>
      </w:r>
      <w:r w:rsidR="00A00529">
        <w:rPr>
          <w:rFonts w:ascii="Times New Roman" w:hAnsi="Times New Roman" w:cs="Times New Roman"/>
          <w:sz w:val="28"/>
          <w:szCs w:val="28"/>
        </w:rPr>
        <w:br/>
      </w:r>
      <w:r w:rsidR="00D169AA">
        <w:rPr>
          <w:rFonts w:ascii="Times New Roman" w:hAnsi="Times New Roman" w:cs="Times New Roman"/>
          <w:sz w:val="28"/>
          <w:szCs w:val="28"/>
        </w:rPr>
        <w:t>Богдановой Е.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A00529">
        <w:rPr>
          <w:rFonts w:ascii="Times New Roman" w:hAnsi="Times New Roman" w:cs="Times New Roman"/>
          <w:sz w:val="28"/>
          <w:szCs w:val="28"/>
        </w:rPr>
        <w:t xml:space="preserve">лишения свободы сроком на </w:t>
      </w:r>
      <w:r w:rsidR="00D169AA">
        <w:rPr>
          <w:rFonts w:ascii="Times New Roman" w:hAnsi="Times New Roman" w:cs="Times New Roman"/>
          <w:sz w:val="28"/>
          <w:szCs w:val="28"/>
        </w:rPr>
        <w:t xml:space="preserve">3 года </w:t>
      </w:r>
      <w:r w:rsidR="00A00529">
        <w:rPr>
          <w:rFonts w:ascii="Times New Roman" w:hAnsi="Times New Roman" w:cs="Times New Roman"/>
          <w:sz w:val="28"/>
          <w:szCs w:val="28"/>
        </w:rPr>
        <w:t xml:space="preserve">условно с испытательным сроком на </w:t>
      </w:r>
      <w:r w:rsidR="00D169AA">
        <w:rPr>
          <w:rFonts w:ascii="Times New Roman" w:hAnsi="Times New Roman" w:cs="Times New Roman"/>
          <w:sz w:val="28"/>
          <w:szCs w:val="28"/>
        </w:rPr>
        <w:t>3</w:t>
      </w:r>
      <w:r w:rsidR="00A0052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A6042" w:rsidRDefault="003A6042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  <w:bookmarkStart w:id="0" w:name="_GoBack"/>
      <w:bookmarkEnd w:id="0"/>
    </w:p>
    <w:sectPr w:rsidR="003A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CC"/>
    <w:rsid w:val="000852CC"/>
    <w:rsid w:val="000E1CAA"/>
    <w:rsid w:val="003A6042"/>
    <w:rsid w:val="00441CB6"/>
    <w:rsid w:val="00563DB7"/>
    <w:rsid w:val="005B759B"/>
    <w:rsid w:val="00683BA4"/>
    <w:rsid w:val="006A136B"/>
    <w:rsid w:val="009D3B62"/>
    <w:rsid w:val="00A00529"/>
    <w:rsid w:val="00A91CDF"/>
    <w:rsid w:val="00AF1635"/>
    <w:rsid w:val="00B62971"/>
    <w:rsid w:val="00D13188"/>
    <w:rsid w:val="00D169AA"/>
    <w:rsid w:val="00D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1F19"/>
  <w15:chartTrackingRefBased/>
  <w15:docId w15:val="{B0254FEC-AC0D-4ECA-9DCB-EC4F3A3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Макагонов Ярослав Сергеевич</cp:lastModifiedBy>
  <cp:revision>3</cp:revision>
  <dcterms:created xsi:type="dcterms:W3CDTF">2025-05-04T12:38:00Z</dcterms:created>
  <dcterms:modified xsi:type="dcterms:W3CDTF">2025-05-04T12:44:00Z</dcterms:modified>
</cp:coreProperties>
</file>