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6F453116" w:rsidR="00246797" w:rsidRPr="00554BFC"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554BFC">
        <w:rPr>
          <w:rFonts w:ascii="Times New Roman" w:eastAsia="Times New Roman" w:hAnsi="Times New Roman" w:cs="Times New Roman"/>
          <w:sz w:val="32"/>
          <w:szCs w:val="32"/>
          <w:lang w:eastAsia="en-US"/>
        </w:rPr>
        <w:t xml:space="preserve"> </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2EC3B300" w:rsidR="00246797" w:rsidRPr="001E6044" w:rsidRDefault="00392084" w:rsidP="00425B9B">
            <w:pPr>
              <w:jc w:val="center"/>
              <w:rPr>
                <w:rFonts w:eastAsiaTheme="minorHAnsi"/>
                <w:b/>
                <w:sz w:val="28"/>
                <w:szCs w:val="28"/>
                <w:lang w:eastAsia="en-US"/>
              </w:rPr>
            </w:pPr>
            <w:r>
              <w:rPr>
                <w:rFonts w:eastAsiaTheme="minorHAnsi"/>
                <w:b/>
                <w:sz w:val="28"/>
                <w:szCs w:val="28"/>
                <w:lang w:eastAsia="en-US"/>
              </w:rPr>
              <w:t>15.11.2024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0B0656E1" w:rsidR="00246797" w:rsidRPr="001E6044" w:rsidRDefault="00392084" w:rsidP="00425B9B">
            <w:pPr>
              <w:jc w:val="center"/>
              <w:rPr>
                <w:rFonts w:eastAsiaTheme="minorHAnsi"/>
                <w:b/>
                <w:sz w:val="28"/>
                <w:szCs w:val="28"/>
                <w:lang w:eastAsia="en-US"/>
              </w:rPr>
            </w:pPr>
            <w:r>
              <w:rPr>
                <w:rFonts w:eastAsiaTheme="minorHAnsi"/>
                <w:b/>
                <w:sz w:val="28"/>
                <w:szCs w:val="28"/>
                <w:lang w:eastAsia="en-US"/>
              </w:rPr>
              <w:t>691</w:t>
            </w:r>
          </w:p>
        </w:tc>
      </w:tr>
    </w:tbl>
    <w:p w14:paraId="26D1E89E" w14:textId="77777777" w:rsidR="00B76021" w:rsidRDefault="00B76021"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p>
    <w:p w14:paraId="77BA6BC6" w14:textId="5B0696BE" w:rsidR="00246797" w:rsidRPr="00725441"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8"/>
          <w:szCs w:val="28"/>
        </w:rPr>
      </w:pPr>
      <w:r w:rsidRPr="00725441">
        <w:rPr>
          <w:rFonts w:ascii="Times New Roman" w:eastAsia="Times New Roman" w:hAnsi="Times New Roman" w:cs="Times New Roman"/>
          <w:sz w:val="28"/>
          <w:szCs w:val="28"/>
        </w:rPr>
        <w:t>Об утверждении административного регламента по предоставлению муниципальной услуги «</w:t>
      </w:r>
      <w:r w:rsidR="00B76021" w:rsidRPr="00725441">
        <w:rPr>
          <w:rFonts w:ascii="Times New Roman" w:eastAsia="Times New Roman" w:hAnsi="Times New Roman" w:cs="Times New Roman"/>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725441">
        <w:rPr>
          <w:rFonts w:ascii="Times New Roman" w:eastAsia="Times New Roman" w:hAnsi="Times New Roman" w:cs="Times New Roman"/>
          <w:sz w:val="28"/>
          <w:szCs w:val="28"/>
        </w:rPr>
        <w:t>»</w:t>
      </w:r>
    </w:p>
    <w:p w14:paraId="46F5E368" w14:textId="77777777" w:rsidR="00246797" w:rsidRPr="00725441"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225912B1" w14:textId="56BA1A66" w:rsidR="00725441" w:rsidRPr="00725441" w:rsidRDefault="00725441" w:rsidP="00725441">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725441">
        <w:rPr>
          <w:rFonts w:ascii="Times New Roman" w:eastAsia="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537070">
        <w:rPr>
          <w:rFonts w:ascii="Times New Roman" w:eastAsia="Times New Roman" w:hAnsi="Times New Roman" w:cs="Times New Roman"/>
          <w:sz w:val="28"/>
          <w:szCs w:val="28"/>
        </w:rPr>
        <w:t>(</w:t>
      </w:r>
      <w:r w:rsidR="008031CF">
        <w:rPr>
          <w:rFonts w:ascii="Times New Roman" w:eastAsia="Times New Roman" w:hAnsi="Times New Roman" w:cs="Times New Roman"/>
          <w:sz w:val="28"/>
          <w:szCs w:val="28"/>
        </w:rPr>
        <w:t xml:space="preserve">в редакции постановления администрации Ульяновского городского поселения </w:t>
      </w:r>
      <w:r w:rsidR="006214D2">
        <w:rPr>
          <w:rFonts w:ascii="Times New Roman" w:eastAsia="Times New Roman" w:hAnsi="Times New Roman" w:cs="Times New Roman"/>
          <w:sz w:val="28"/>
          <w:szCs w:val="28"/>
        </w:rPr>
        <w:t xml:space="preserve">Тосненского </w:t>
      </w:r>
      <w:r w:rsidR="006E060E">
        <w:rPr>
          <w:rFonts w:ascii="Times New Roman" w:eastAsia="Times New Roman" w:hAnsi="Times New Roman" w:cs="Times New Roman"/>
          <w:sz w:val="28"/>
          <w:szCs w:val="28"/>
        </w:rPr>
        <w:t>района</w:t>
      </w:r>
      <w:r w:rsidR="006214D2">
        <w:rPr>
          <w:rFonts w:ascii="Times New Roman" w:eastAsia="Times New Roman" w:hAnsi="Times New Roman" w:cs="Times New Roman"/>
          <w:sz w:val="28"/>
          <w:szCs w:val="28"/>
        </w:rPr>
        <w:t xml:space="preserve"> Ленинградской области </w:t>
      </w:r>
      <w:r w:rsidR="008031CF">
        <w:rPr>
          <w:rFonts w:ascii="Times New Roman" w:eastAsia="Times New Roman" w:hAnsi="Times New Roman" w:cs="Times New Roman"/>
          <w:sz w:val="28"/>
          <w:szCs w:val="28"/>
        </w:rPr>
        <w:t>от 01.11.2024 № 628</w:t>
      </w:r>
      <w:r w:rsidR="00537070">
        <w:rPr>
          <w:rFonts w:ascii="Times New Roman" w:eastAsia="Times New Roman" w:hAnsi="Times New Roman" w:cs="Times New Roman"/>
          <w:sz w:val="28"/>
          <w:szCs w:val="28"/>
        </w:rPr>
        <w:t>)</w:t>
      </w:r>
      <w:r w:rsidR="008031CF">
        <w:rPr>
          <w:rFonts w:ascii="Times New Roman" w:eastAsia="Times New Roman" w:hAnsi="Times New Roman" w:cs="Times New Roman"/>
          <w:sz w:val="28"/>
          <w:szCs w:val="28"/>
        </w:rPr>
        <w:t xml:space="preserve">, </w:t>
      </w:r>
      <w:r w:rsidRPr="00725441">
        <w:rPr>
          <w:rFonts w:ascii="Times New Roman" w:eastAsia="Times New Roman" w:hAnsi="Times New Roman" w:cs="Times New Roman"/>
          <w:sz w:val="28"/>
          <w:szCs w:val="28"/>
        </w:rPr>
        <w:t>Уставом Ульяновского городского поселения Тосненского района Ленинградской области,</w:t>
      </w:r>
    </w:p>
    <w:p w14:paraId="2A473CF8" w14:textId="77777777" w:rsidR="00425B9B" w:rsidRPr="00725441"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725441"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725441">
        <w:rPr>
          <w:rFonts w:ascii="Times New Roman" w:eastAsia="Times New Roman" w:hAnsi="Times New Roman" w:cs="Times New Roman"/>
          <w:sz w:val="28"/>
          <w:szCs w:val="28"/>
        </w:rPr>
        <w:t>ПОСТАНОВЛЯЮ:</w:t>
      </w:r>
    </w:p>
    <w:p w14:paraId="32BB12BC" w14:textId="77777777" w:rsidR="00246797" w:rsidRPr="00725441"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5CA1DE5B" w:rsidR="00425B9B" w:rsidRPr="00725441" w:rsidRDefault="00425B9B" w:rsidP="00B76021">
      <w:pPr>
        <w:numPr>
          <w:ilvl w:val="0"/>
          <w:numId w:val="1"/>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725441">
        <w:rPr>
          <w:rFonts w:ascii="Times New Roman" w:hAnsi="Times New Roman" w:cs="Times New Roman"/>
          <w:sz w:val="28"/>
          <w:szCs w:val="28"/>
        </w:rPr>
        <w:t>Утвердить административный регламент по предоставлению муниципальной услуги «</w:t>
      </w:r>
      <w:r w:rsidR="00B76021" w:rsidRPr="00725441">
        <w:rPr>
          <w:rFonts w:ascii="Times New Roman" w:eastAsia="Times New Roman" w:hAnsi="Times New Roman" w:cs="Times New Roman"/>
          <w:bCs/>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Pr="00725441">
        <w:rPr>
          <w:rFonts w:ascii="Times New Roman" w:hAnsi="Times New Roman" w:cs="Times New Roman"/>
          <w:sz w:val="28"/>
          <w:szCs w:val="28"/>
        </w:rPr>
        <w:t>» согласно приложени</w:t>
      </w:r>
      <w:r w:rsidR="00494AA3" w:rsidRPr="00725441">
        <w:rPr>
          <w:rFonts w:ascii="Times New Roman" w:hAnsi="Times New Roman" w:cs="Times New Roman"/>
          <w:sz w:val="28"/>
          <w:szCs w:val="28"/>
        </w:rPr>
        <w:t>я</w:t>
      </w:r>
      <w:r w:rsidRPr="00725441">
        <w:rPr>
          <w:rFonts w:ascii="Times New Roman" w:hAnsi="Times New Roman" w:cs="Times New Roman"/>
          <w:sz w:val="28"/>
          <w:szCs w:val="28"/>
        </w:rPr>
        <w:t xml:space="preserve"> к настоящему постановлению.</w:t>
      </w:r>
    </w:p>
    <w:p w14:paraId="49B878FD" w14:textId="25D4CFA7" w:rsidR="00725441" w:rsidRPr="00725441" w:rsidRDefault="00425B9B" w:rsidP="00725441">
      <w:pPr>
        <w:pStyle w:val="aff0"/>
        <w:numPr>
          <w:ilvl w:val="0"/>
          <w:numId w:val="1"/>
        </w:numPr>
        <w:ind w:left="0" w:firstLine="360"/>
        <w:jc w:val="both"/>
        <w:rPr>
          <w:rFonts w:ascii="Times New Roman" w:hAnsi="Times New Roman" w:cs="Times New Roman"/>
          <w:sz w:val="28"/>
          <w:szCs w:val="28"/>
        </w:rPr>
      </w:pPr>
      <w:r w:rsidRPr="00725441">
        <w:rPr>
          <w:rFonts w:ascii="Times New Roman" w:hAnsi="Times New Roman" w:cs="Times New Roman"/>
          <w:sz w:val="28"/>
          <w:szCs w:val="28"/>
        </w:rPr>
        <w:lastRenderedPageBreak/>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725441" w:rsidRPr="00725441">
        <w:rPr>
          <w:rFonts w:ascii="Times New Roman" w:hAnsi="Times New Roman" w:cs="Times New Roman"/>
          <w:sz w:val="28"/>
          <w:szCs w:val="28"/>
        </w:rPr>
        <w:t>23</w:t>
      </w:r>
      <w:r w:rsidR="00B76021" w:rsidRPr="00725441">
        <w:rPr>
          <w:rFonts w:ascii="Times New Roman" w:hAnsi="Times New Roman" w:cs="Times New Roman"/>
          <w:sz w:val="28"/>
          <w:szCs w:val="28"/>
        </w:rPr>
        <w:t>.0</w:t>
      </w:r>
      <w:r w:rsidR="00725441" w:rsidRPr="00725441">
        <w:rPr>
          <w:rFonts w:ascii="Times New Roman" w:hAnsi="Times New Roman" w:cs="Times New Roman"/>
          <w:sz w:val="28"/>
          <w:szCs w:val="28"/>
        </w:rPr>
        <w:t>4</w:t>
      </w:r>
      <w:r w:rsidR="009D6C45" w:rsidRPr="00725441">
        <w:rPr>
          <w:rFonts w:ascii="Times New Roman" w:hAnsi="Times New Roman" w:cs="Times New Roman"/>
          <w:sz w:val="28"/>
          <w:szCs w:val="28"/>
        </w:rPr>
        <w:t>.20</w:t>
      </w:r>
      <w:r w:rsidR="00B76021" w:rsidRPr="00725441">
        <w:rPr>
          <w:rFonts w:ascii="Times New Roman" w:hAnsi="Times New Roman" w:cs="Times New Roman"/>
          <w:sz w:val="28"/>
          <w:szCs w:val="28"/>
        </w:rPr>
        <w:t>2</w:t>
      </w:r>
      <w:r w:rsidR="00481353" w:rsidRPr="00725441">
        <w:rPr>
          <w:rFonts w:ascii="Times New Roman" w:hAnsi="Times New Roman" w:cs="Times New Roman"/>
          <w:sz w:val="28"/>
          <w:szCs w:val="28"/>
        </w:rPr>
        <w:t>4</w:t>
      </w:r>
      <w:r w:rsidRPr="00725441">
        <w:rPr>
          <w:rFonts w:ascii="Times New Roman" w:hAnsi="Times New Roman" w:cs="Times New Roman"/>
          <w:sz w:val="28"/>
          <w:szCs w:val="28"/>
        </w:rPr>
        <w:t xml:space="preserve"> </w:t>
      </w:r>
      <w:r w:rsidR="00725441">
        <w:rPr>
          <w:rFonts w:ascii="Times New Roman" w:hAnsi="Times New Roman" w:cs="Times New Roman"/>
          <w:sz w:val="28"/>
          <w:szCs w:val="28"/>
        </w:rPr>
        <w:t xml:space="preserve">      </w:t>
      </w:r>
      <w:r w:rsidRPr="00725441">
        <w:rPr>
          <w:rFonts w:ascii="Times New Roman" w:hAnsi="Times New Roman" w:cs="Times New Roman"/>
          <w:sz w:val="28"/>
          <w:szCs w:val="28"/>
        </w:rPr>
        <w:t xml:space="preserve">№ </w:t>
      </w:r>
      <w:r w:rsidR="00725441" w:rsidRPr="00725441">
        <w:rPr>
          <w:rFonts w:ascii="Times New Roman" w:hAnsi="Times New Roman" w:cs="Times New Roman"/>
          <w:sz w:val="28"/>
          <w:szCs w:val="28"/>
        </w:rPr>
        <w:t>241</w:t>
      </w:r>
      <w:r w:rsidRPr="00725441">
        <w:rPr>
          <w:rFonts w:ascii="Times New Roman" w:hAnsi="Times New Roman" w:cs="Times New Roman"/>
          <w:sz w:val="28"/>
          <w:szCs w:val="28"/>
        </w:rPr>
        <w:t xml:space="preserve"> </w:t>
      </w:r>
      <w:r w:rsidR="009D6C45" w:rsidRPr="00725441">
        <w:rPr>
          <w:rFonts w:ascii="Times New Roman" w:hAnsi="Times New Roman" w:cs="Times New Roman"/>
          <w:sz w:val="28"/>
          <w:szCs w:val="28"/>
        </w:rPr>
        <w:t xml:space="preserve">«Об утверждении административного регламента по предоставлению муниципальной услуги </w:t>
      </w:r>
      <w:r w:rsidR="00B76021" w:rsidRPr="00725441">
        <w:rPr>
          <w:rFonts w:ascii="Times New Roman" w:hAnsi="Times New Roman" w:cs="Times New Roman"/>
          <w:sz w:val="28"/>
          <w:szCs w:val="28"/>
        </w:rPr>
        <w:t>«Установление публичного сервитута в отношении земельных участков и (или) земель, находящихся в муниципальной собственности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bookmarkStart w:id="0" w:name="_Hlk181698439"/>
      <w:r w:rsidR="00725441" w:rsidRPr="00725441">
        <w:rPr>
          <w:rFonts w:ascii="Times New Roman" w:hAnsi="Times New Roman" w:cs="Times New Roman"/>
          <w:sz w:val="28"/>
          <w:szCs w:val="28"/>
        </w:rPr>
        <w:t>.</w:t>
      </w:r>
    </w:p>
    <w:p w14:paraId="544CDBEF" w14:textId="77777777" w:rsidR="00725441" w:rsidRDefault="00725441" w:rsidP="00725441">
      <w:pPr>
        <w:pStyle w:val="aff0"/>
        <w:numPr>
          <w:ilvl w:val="0"/>
          <w:numId w:val="1"/>
        </w:numPr>
        <w:ind w:left="0" w:firstLine="360"/>
        <w:jc w:val="both"/>
        <w:rPr>
          <w:rFonts w:ascii="Times New Roman" w:eastAsia="Calibri" w:hAnsi="Times New Roman" w:cs="Times New Roman"/>
          <w:sz w:val="28"/>
          <w:szCs w:val="28"/>
        </w:rPr>
      </w:pPr>
      <w:r w:rsidRPr="00725441">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725441">
        <w:rPr>
          <w:rFonts w:ascii="Times New Roman" w:eastAsia="Times New Roman" w:hAnsi="Times New Roman" w:cs="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6FC92C43" w14:textId="34BD1149" w:rsidR="00725441" w:rsidRPr="00725441" w:rsidRDefault="00725441" w:rsidP="00725441">
      <w:pPr>
        <w:pStyle w:val="aff0"/>
        <w:numPr>
          <w:ilvl w:val="0"/>
          <w:numId w:val="1"/>
        </w:numPr>
        <w:ind w:left="0" w:firstLine="360"/>
        <w:jc w:val="both"/>
        <w:rPr>
          <w:rFonts w:ascii="Times New Roman" w:eastAsia="Calibri" w:hAnsi="Times New Roman" w:cs="Times New Roman"/>
          <w:sz w:val="28"/>
          <w:szCs w:val="28"/>
        </w:rPr>
      </w:pPr>
      <w:r w:rsidRPr="00725441">
        <w:rPr>
          <w:rFonts w:ascii="Times New Roman" w:hAnsi="Times New Roman" w:cs="Times New Roman"/>
          <w:sz w:val="28"/>
          <w:szCs w:val="28"/>
        </w:rPr>
        <w:t>Настоящее постановление вступает в силу со дня официального опубликования.</w:t>
      </w:r>
    </w:p>
    <w:bookmarkEnd w:id="0"/>
    <w:p w14:paraId="09F180E9" w14:textId="0A265753" w:rsidR="00425B9B" w:rsidRPr="00725441" w:rsidRDefault="00756307" w:rsidP="00725441">
      <w:pPr>
        <w:pStyle w:val="ab"/>
        <w:tabs>
          <w:tab w:val="left" w:pos="993"/>
        </w:tabs>
        <w:spacing w:after="0"/>
        <w:ind w:left="0" w:firstLine="567"/>
        <w:jc w:val="both"/>
        <w:rPr>
          <w:rFonts w:ascii="Times New Roman" w:hAnsi="Times New Roman" w:cs="Times New Roman"/>
          <w:sz w:val="28"/>
          <w:szCs w:val="28"/>
        </w:rPr>
      </w:pPr>
      <w:r w:rsidRPr="00725441">
        <w:rPr>
          <w:rFonts w:ascii="Times New Roman" w:hAnsi="Times New Roman" w:cs="Times New Roman"/>
          <w:sz w:val="28"/>
          <w:szCs w:val="28"/>
        </w:rPr>
        <w:t>5</w:t>
      </w:r>
      <w:r w:rsidR="00425B9B" w:rsidRPr="00725441">
        <w:rPr>
          <w:rFonts w:ascii="Times New Roman" w:hAnsi="Times New Roman" w:cs="Times New Roman"/>
          <w:sz w:val="28"/>
          <w:szCs w:val="28"/>
        </w:rPr>
        <w:t>. Контроль за исполнением данного постановления оставляю за собой.</w:t>
      </w:r>
    </w:p>
    <w:p w14:paraId="10EB28EA" w14:textId="4B692655" w:rsidR="00425B9B" w:rsidRPr="00725441" w:rsidRDefault="00425B9B" w:rsidP="00425B9B">
      <w:pPr>
        <w:pStyle w:val="ab"/>
        <w:tabs>
          <w:tab w:val="left" w:pos="993"/>
        </w:tabs>
        <w:spacing w:after="0"/>
        <w:ind w:left="0"/>
        <w:rPr>
          <w:rFonts w:ascii="Times New Roman" w:hAnsi="Times New Roman" w:cs="Times New Roman"/>
          <w:sz w:val="28"/>
          <w:szCs w:val="28"/>
        </w:rPr>
      </w:pPr>
    </w:p>
    <w:p w14:paraId="1BF06758" w14:textId="77777777" w:rsidR="00554BFC" w:rsidRPr="00725441" w:rsidRDefault="00554BFC" w:rsidP="00425B9B">
      <w:pPr>
        <w:pStyle w:val="ab"/>
        <w:tabs>
          <w:tab w:val="left" w:pos="993"/>
        </w:tabs>
        <w:spacing w:after="0"/>
        <w:ind w:left="0"/>
        <w:rPr>
          <w:rFonts w:ascii="Times New Roman" w:hAnsi="Times New Roman" w:cs="Times New Roman"/>
          <w:sz w:val="28"/>
          <w:szCs w:val="28"/>
        </w:rPr>
      </w:pPr>
    </w:p>
    <w:p w14:paraId="288D4A50" w14:textId="77777777" w:rsidR="00425B9B" w:rsidRPr="00115CD0" w:rsidRDefault="00425B9B" w:rsidP="00425B9B">
      <w:pPr>
        <w:pStyle w:val="ab"/>
        <w:tabs>
          <w:tab w:val="left" w:pos="0"/>
        </w:tabs>
        <w:spacing w:after="0"/>
        <w:ind w:left="0"/>
        <w:rPr>
          <w:sz w:val="28"/>
          <w:szCs w:val="28"/>
        </w:rPr>
        <w:sectPr w:rsidR="00425B9B" w:rsidRPr="00115CD0" w:rsidSect="00B76021">
          <w:pgSz w:w="11906" w:h="16838"/>
          <w:pgMar w:top="709" w:right="567" w:bottom="851" w:left="1134" w:header="709" w:footer="709" w:gutter="0"/>
          <w:cols w:space="708"/>
          <w:docGrid w:linePitch="360"/>
        </w:sectPr>
      </w:pPr>
      <w:r w:rsidRPr="00725441">
        <w:rPr>
          <w:rFonts w:ascii="Times New Roman" w:hAnsi="Times New Roman" w:cs="Times New Roman"/>
          <w:sz w:val="28"/>
          <w:szCs w:val="28"/>
        </w:rPr>
        <w:t>Глава администрации</w:t>
      </w:r>
      <w:r w:rsidRPr="00725441">
        <w:rPr>
          <w:rFonts w:ascii="Times New Roman" w:hAnsi="Times New Roman" w:cs="Times New Roman"/>
          <w:sz w:val="28"/>
          <w:szCs w:val="28"/>
        </w:rPr>
        <w:tab/>
        <w:t xml:space="preserve">                                                                      К. И. Камалетдинов</w:t>
      </w:r>
      <w:r w:rsidRPr="00425B9B">
        <w:rPr>
          <w:rFonts w:ascii="Times New Roman" w:hAnsi="Times New Roman" w:cs="Times New Roman"/>
          <w:sz w:val="28"/>
          <w:szCs w:val="28"/>
        </w:rPr>
        <w:t xml:space="preserve">     </w:t>
      </w:r>
    </w:p>
    <w:p w14:paraId="39031AE2" w14:textId="77777777" w:rsidR="00725441" w:rsidRDefault="00725441" w:rsidP="00725441">
      <w:pPr>
        <w:pStyle w:val="ConsPlusTitle"/>
        <w:jc w:val="right"/>
        <w:rPr>
          <w:b w:val="0"/>
          <w:sz w:val="28"/>
          <w:szCs w:val="28"/>
        </w:rPr>
      </w:pPr>
      <w:r>
        <w:rPr>
          <w:b w:val="0"/>
          <w:sz w:val="28"/>
          <w:szCs w:val="28"/>
        </w:rPr>
        <w:lastRenderedPageBreak/>
        <w:t>Приложение</w:t>
      </w:r>
    </w:p>
    <w:p w14:paraId="47879F9D" w14:textId="77777777" w:rsidR="00725441" w:rsidRDefault="00725441" w:rsidP="00425B9B">
      <w:pPr>
        <w:pStyle w:val="ConsPlusTitle"/>
        <w:jc w:val="right"/>
        <w:rPr>
          <w:b w:val="0"/>
          <w:sz w:val="28"/>
          <w:szCs w:val="28"/>
        </w:rPr>
      </w:pPr>
    </w:p>
    <w:p w14:paraId="34CC539E" w14:textId="6D49E94A"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5707F97F" w:rsidR="00657BC1" w:rsidRDefault="00657BC1" w:rsidP="00657BC1">
      <w:pPr>
        <w:pStyle w:val="ConsPlusTitle"/>
        <w:jc w:val="right"/>
        <w:rPr>
          <w:b w:val="0"/>
          <w:sz w:val="28"/>
          <w:szCs w:val="28"/>
        </w:rPr>
      </w:pPr>
      <w:proofErr w:type="gramStart"/>
      <w:r>
        <w:rPr>
          <w:b w:val="0"/>
          <w:sz w:val="28"/>
          <w:szCs w:val="28"/>
        </w:rPr>
        <w:t xml:space="preserve">от </w:t>
      </w:r>
      <w:r w:rsidR="00554BFC">
        <w:rPr>
          <w:b w:val="0"/>
          <w:sz w:val="28"/>
          <w:szCs w:val="28"/>
        </w:rPr>
        <w:t xml:space="preserve"> </w:t>
      </w:r>
      <w:r w:rsidR="00392084">
        <w:rPr>
          <w:b w:val="0"/>
          <w:sz w:val="28"/>
          <w:szCs w:val="28"/>
        </w:rPr>
        <w:t>15.11.2024</w:t>
      </w:r>
      <w:bookmarkStart w:id="1" w:name="_GoBack"/>
      <w:bookmarkEnd w:id="1"/>
      <w:proofErr w:type="gramEnd"/>
      <w:r w:rsidR="00725441">
        <w:rPr>
          <w:b w:val="0"/>
          <w:sz w:val="28"/>
          <w:szCs w:val="28"/>
        </w:rPr>
        <w:t xml:space="preserve"> </w:t>
      </w:r>
      <w:r w:rsidR="00AE0843">
        <w:rPr>
          <w:b w:val="0"/>
          <w:sz w:val="28"/>
          <w:szCs w:val="28"/>
        </w:rPr>
        <w:t xml:space="preserve"> </w:t>
      </w:r>
      <w:r>
        <w:rPr>
          <w:b w:val="0"/>
          <w:sz w:val="28"/>
          <w:szCs w:val="28"/>
        </w:rPr>
        <w:t>№</w:t>
      </w:r>
      <w:r w:rsidR="001F19D5">
        <w:rPr>
          <w:b w:val="0"/>
          <w:sz w:val="28"/>
          <w:szCs w:val="28"/>
        </w:rPr>
        <w:t xml:space="preserve"> </w:t>
      </w:r>
      <w:r w:rsidR="00554BFC">
        <w:rPr>
          <w:b w:val="0"/>
          <w:sz w:val="28"/>
          <w:szCs w:val="28"/>
        </w:rPr>
        <w:t xml:space="preserve"> </w:t>
      </w:r>
      <w:r w:rsidR="00392084">
        <w:rPr>
          <w:b w:val="0"/>
          <w:sz w:val="28"/>
          <w:szCs w:val="28"/>
        </w:rPr>
        <w:t>691</w:t>
      </w:r>
    </w:p>
    <w:p w14:paraId="0735FF9B" w14:textId="5769A17C" w:rsidR="00141713" w:rsidRDefault="00141713" w:rsidP="00657BC1">
      <w:pPr>
        <w:pStyle w:val="ConsPlusTitle"/>
        <w:jc w:val="right"/>
        <w:rPr>
          <w:b w:val="0"/>
          <w:sz w:val="28"/>
          <w:szCs w:val="28"/>
        </w:rPr>
      </w:pPr>
    </w:p>
    <w:p w14:paraId="0BE0788D" w14:textId="77777777" w:rsidR="00657BC1" w:rsidRDefault="00657BC1" w:rsidP="00657BC1">
      <w:pPr>
        <w:pStyle w:val="ConsPlusTitle"/>
        <w:jc w:val="right"/>
        <w:rPr>
          <w:b w:val="0"/>
          <w:sz w:val="28"/>
          <w:szCs w:val="28"/>
        </w:rPr>
      </w:pP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1F917BF2"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2" w:name="Par43"/>
      <w:bookmarkEnd w:id="2"/>
      <w:r w:rsidR="00B76021" w:rsidRPr="00B76021">
        <w:rPr>
          <w:rFonts w:ascii="Times New Roman" w:eastAsia="Times New Roman" w:hAnsi="Times New Roman" w:cs="Times New Roman"/>
          <w:b/>
          <w:bCs/>
          <w:color w:val="000000" w:themeColor="text1"/>
          <w:sz w:val="28"/>
          <w:szCs w:val="28"/>
        </w:rPr>
        <w:t>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w:t>
      </w:r>
      <w:r w:rsidR="00E8287B" w:rsidRPr="00E8287B">
        <w:rPr>
          <w:rFonts w:ascii="Times New Roman" w:eastAsia="Times New Roman" w:hAnsi="Times New Roman" w:cs="Times New Roman"/>
          <w:b/>
          <w:bCs/>
          <w:sz w:val="28"/>
          <w:szCs w:val="28"/>
        </w:rPr>
        <w:t>»</w:t>
      </w:r>
    </w:p>
    <w:p w14:paraId="7367D0CF" w14:textId="042C0EDC" w:rsidR="00494AA3" w:rsidRPr="00B76021" w:rsidRDefault="00E8287B" w:rsidP="00B76021">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6DA1C5BB" w14:textId="763AA7BE" w:rsidR="00B76021" w:rsidRPr="00B76021" w:rsidRDefault="00B76021" w:rsidP="00B76021">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(Сокращенное наименование – Установление публичного сервитута в отношении земельного участка</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 xml:space="preserve">в целях статьи 23 Земельного кодекса Российской Федерации») </w:t>
      </w:r>
    </w:p>
    <w:p w14:paraId="722B7856" w14:textId="77777777" w:rsidR="00B76021" w:rsidRPr="00B76021" w:rsidRDefault="00B76021" w:rsidP="00B76021">
      <w:pPr>
        <w:widowControl w:val="0"/>
        <w:autoSpaceDE w:val="0"/>
        <w:autoSpaceDN w:val="0"/>
        <w:spacing w:after="0" w:line="240" w:lineRule="auto"/>
        <w:ind w:firstLine="540"/>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(далее – административный регламент, муниципальная услуга)</w:t>
      </w:r>
    </w:p>
    <w:p w14:paraId="08B4808B" w14:textId="77777777" w:rsidR="00B76021" w:rsidRPr="00B76021" w:rsidRDefault="00B76021" w:rsidP="00B76021">
      <w:pPr>
        <w:widowControl w:val="0"/>
        <w:autoSpaceDE w:val="0"/>
        <w:autoSpaceDN w:val="0"/>
        <w:spacing w:after="0" w:line="240" w:lineRule="auto"/>
        <w:ind w:firstLine="540"/>
        <w:jc w:val="center"/>
        <w:rPr>
          <w:rFonts w:ascii="Times New Roman" w:eastAsia="Times New Roman" w:hAnsi="Times New Roman" w:cs="Times New Roman"/>
          <w:sz w:val="28"/>
          <w:szCs w:val="28"/>
        </w:rPr>
      </w:pPr>
    </w:p>
    <w:p w14:paraId="0FB40D5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Общие положения</w:t>
      </w:r>
    </w:p>
    <w:p w14:paraId="0971A3D2" w14:textId="77777777" w:rsidR="00B76021" w:rsidRPr="00B76021" w:rsidRDefault="00B76021" w:rsidP="00B76021">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67A66C8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1.1. Административный регламент устанавливает порядок и стандарт предоставления муниципальной услуги. </w:t>
      </w:r>
    </w:p>
    <w:p w14:paraId="769D7A0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1.2. Заявителями, имеющими право на получение муниципальной услуги, являются:</w:t>
      </w:r>
    </w:p>
    <w:p w14:paraId="1260928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физические лица;</w:t>
      </w:r>
    </w:p>
    <w:p w14:paraId="1DE303D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индивидуальные предприниматели;</w:t>
      </w:r>
    </w:p>
    <w:p w14:paraId="29180A8E" w14:textId="0EE6138D"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юридические лица </w:t>
      </w:r>
      <w:r w:rsidR="00554BFC" w:rsidRPr="00554BFC">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00554BFC">
        <w:rPr>
          <w:rFonts w:ascii="Times New Roman" w:hAnsi="Times New Roman" w:cs="Times New Roman"/>
          <w:sz w:val="28"/>
          <w:szCs w:val="28"/>
        </w:rPr>
        <w:t xml:space="preserve"> </w:t>
      </w:r>
      <w:r w:rsidRPr="00B76021">
        <w:rPr>
          <w:rFonts w:ascii="Times New Roman" w:eastAsia="Times New Roman" w:hAnsi="Times New Roman" w:cs="Times New Roman"/>
          <w:sz w:val="28"/>
          <w:szCs w:val="28"/>
        </w:rPr>
        <w:t>(далее – заявитель).</w:t>
      </w:r>
    </w:p>
    <w:p w14:paraId="1A59B830" w14:textId="77777777" w:rsidR="00B76021" w:rsidRPr="00B76021" w:rsidRDefault="00B76021" w:rsidP="00B7602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Представлять интересы заявителя имеют право:</w:t>
      </w:r>
    </w:p>
    <w:p w14:paraId="7EFBD1AA" w14:textId="77777777" w:rsidR="00B76021" w:rsidRPr="00B76021" w:rsidRDefault="00B76021" w:rsidP="00B7602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1DA76ADC" w14:textId="702EEF50" w:rsidR="00B76021" w:rsidRDefault="00B76021" w:rsidP="00B76021">
      <w:pPr>
        <w:widowControl w:val="0"/>
        <w:autoSpaceDE w:val="0"/>
        <w:autoSpaceDN w:val="0"/>
        <w:spacing w:after="0" w:line="240" w:lineRule="auto"/>
        <w:ind w:firstLine="53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w:t>
      </w:r>
      <w:r w:rsidRPr="00B76021">
        <w:rPr>
          <w:rFonts w:ascii="Times New Roman" w:eastAsia="Times New Roman" w:hAnsi="Times New Roman" w:cs="Times New Roman"/>
          <w:sz w:val="28"/>
          <w:szCs w:val="28"/>
        </w:rPr>
        <w:lastRenderedPageBreak/>
        <w:t>или договоре.</w:t>
      </w:r>
    </w:p>
    <w:p w14:paraId="539FD25D" w14:textId="386EF931" w:rsidR="00725441" w:rsidRPr="00725441" w:rsidRDefault="00725441" w:rsidP="00725441">
      <w:pPr>
        <w:pStyle w:val="ConsPlusNormal"/>
        <w:ind w:firstLine="539"/>
        <w:jc w:val="both"/>
        <w:rPr>
          <w:rFonts w:ascii="Times New Roman" w:hAnsi="Times New Roman" w:cs="Times New Roman"/>
          <w:sz w:val="28"/>
          <w:szCs w:val="28"/>
        </w:rPr>
      </w:pPr>
      <w:r w:rsidRPr="00725441">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3ABB3664" w14:textId="2204E455"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1.3. Информация о месте нахождения </w:t>
      </w:r>
      <w:r>
        <w:rPr>
          <w:rFonts w:ascii="Times New Roman" w:eastAsia="Times New Roman" w:hAnsi="Times New Roman" w:cs="Times New Roman"/>
          <w:sz w:val="28"/>
          <w:szCs w:val="28"/>
        </w:rPr>
        <w:t xml:space="preserve">Администрации Ульяновского городского поселения Тосненского района </w:t>
      </w:r>
      <w:r w:rsidRPr="00B76021">
        <w:rPr>
          <w:rFonts w:ascii="Times New Roman" w:eastAsia="Times New Roman" w:hAnsi="Times New Roman" w:cs="Times New Roman"/>
          <w:sz w:val="28"/>
          <w:szCs w:val="28"/>
        </w:rPr>
        <w:t>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3B22643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316B22D7" w14:textId="225059DD"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и</w:t>
      </w:r>
      <w:r w:rsidR="009E43BA">
        <w:rPr>
          <w:rFonts w:ascii="Times New Roman" w:eastAsia="Times New Roman" w:hAnsi="Times New Roman" w:cs="Times New Roman"/>
          <w:sz w:val="28"/>
          <w:szCs w:val="28"/>
        </w:rPr>
        <w:t xml:space="preserve">: </w:t>
      </w:r>
      <w:hyperlink r:id="rId9" w:history="1">
        <w:r w:rsidRPr="00425B9B">
          <w:rPr>
            <w:rStyle w:val="a3"/>
            <w:rFonts w:ascii="Times New Roman" w:hAnsi="Times New Roman" w:cs="Times New Roman"/>
            <w:sz w:val="28"/>
            <w:szCs w:val="28"/>
          </w:rPr>
          <w:t>www.admsablino.ru</w:t>
        </w:r>
      </w:hyperlink>
      <w:r>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w:t>
      </w:r>
    </w:p>
    <w:p w14:paraId="762466E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D8D5D4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B76021">
          <w:rPr>
            <w:rFonts w:ascii="Times New Roman" w:eastAsia="Times New Roman" w:hAnsi="Times New Roman" w:cs="Times New Roman"/>
            <w:color w:val="0000FF" w:themeColor="hyperlink"/>
            <w:sz w:val="28"/>
            <w:szCs w:val="28"/>
            <w:u w:val="single"/>
          </w:rPr>
          <w:t>www.gosuslugi.ru</w:t>
        </w:r>
      </w:hyperlink>
      <w:r w:rsidRPr="00B76021">
        <w:rPr>
          <w:rFonts w:ascii="Times New Roman" w:eastAsia="Times New Roman" w:hAnsi="Times New Roman" w:cs="Times New Roman"/>
          <w:sz w:val="28"/>
          <w:szCs w:val="28"/>
        </w:rPr>
        <w:t>;</w:t>
      </w:r>
    </w:p>
    <w:p w14:paraId="633F414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государственной информационной системе «Реестр государственных и</w:t>
      </w:r>
      <w:r w:rsidRPr="00B76021">
        <w:rPr>
          <w:rFonts w:ascii="Times New Roman" w:eastAsia="Times New Roman" w:hAnsi="Times New Roman" w:cs="Times New Roman"/>
          <w:sz w:val="28"/>
          <w:szCs w:val="28"/>
          <w:highlight w:val="yellow"/>
        </w:rPr>
        <w:t xml:space="preserve"> </w:t>
      </w:r>
      <w:r w:rsidRPr="00B76021">
        <w:rPr>
          <w:rFonts w:ascii="Times New Roman" w:eastAsia="Times New Roman" w:hAnsi="Times New Roman" w:cs="Times New Roman"/>
          <w:sz w:val="28"/>
          <w:szCs w:val="28"/>
        </w:rPr>
        <w:t>муниципальных услуг (функций) Ленинградской области» (далее - Реестр).</w:t>
      </w:r>
    </w:p>
    <w:p w14:paraId="0CB849B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4EFB94F"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Стандарт предоставления муниципальной услуги</w:t>
      </w:r>
    </w:p>
    <w:p w14:paraId="4BA4D36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D4F101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 Полное наименование муниципальной услуги:</w:t>
      </w:r>
    </w:p>
    <w:p w14:paraId="2D298EB0" w14:textId="79C6146E" w:rsidR="00B76021" w:rsidRPr="00B76021" w:rsidRDefault="00B76021" w:rsidP="00B76021">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8"/>
          <w:szCs w:val="28"/>
        </w:rPr>
      </w:pPr>
      <w:r w:rsidRPr="00B76021">
        <w:rPr>
          <w:rFonts w:ascii="Times New Roman" w:eastAsia="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расположенных на территории Ульяновского городского поселения Тосненского района Ленинградской области Ленинградской 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14:paraId="2E53B63A" w14:textId="77777777" w:rsidR="00B76021" w:rsidRPr="00B76021" w:rsidRDefault="00B76021" w:rsidP="00B76021">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Сокращенное наименование муниципальной услуги:</w:t>
      </w:r>
    </w:p>
    <w:p w14:paraId="5C82A31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14:paraId="1AB68E6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2.1.1. Установление публичного сервитута осуществляется независимо от формы собственности на земельный участок.</w:t>
      </w:r>
    </w:p>
    <w:p w14:paraId="6881ED5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2.1.2. Настоящий административный регламент применяется в случаях установления публичного сервитута для:</w:t>
      </w:r>
    </w:p>
    <w:p w14:paraId="5B7B2055"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1D945524" w14:textId="73012E82" w:rsidR="00B76021" w:rsidRPr="00554BFC" w:rsidRDefault="00B76021" w:rsidP="00554BFC">
      <w:pPr>
        <w:autoSpaceDE w:val="0"/>
        <w:autoSpaceDN w:val="0"/>
        <w:adjustRightInd w:val="0"/>
        <w:spacing w:after="0" w:line="240" w:lineRule="auto"/>
        <w:ind w:firstLine="709"/>
        <w:jc w:val="both"/>
        <w:rPr>
          <w:rFonts w:ascii="Times New Roman" w:hAnsi="Times New Roman" w:cs="Times New Roman"/>
          <w:sz w:val="28"/>
          <w:szCs w:val="28"/>
        </w:rPr>
      </w:pPr>
      <w:r w:rsidRPr="00B76021">
        <w:rPr>
          <w:rFonts w:ascii="Times New Roman" w:eastAsiaTheme="minorHAnsi" w:hAnsi="Times New Roman" w:cs="Times New Roman"/>
          <w:sz w:val="28"/>
          <w:szCs w:val="28"/>
          <w:lang w:eastAsia="en-US"/>
        </w:rPr>
        <w:t xml:space="preserve">2) </w:t>
      </w:r>
      <w:r w:rsidR="00554BFC" w:rsidRPr="00554BFC">
        <w:rPr>
          <w:rFonts w:ascii="Times New Roman" w:hAnsi="Times New Roman" w:cs="Times New Roman"/>
          <w:sz w:val="28"/>
          <w:szCs w:val="28"/>
        </w:rPr>
        <w:t xml:space="preserve">размещения на земельном участке межевых знаков, геодезических пунктов государственной геодезической сети, нивелирных пунктов государственной </w:t>
      </w:r>
      <w:r w:rsidR="00554BFC" w:rsidRPr="00554BFC">
        <w:rPr>
          <w:rFonts w:ascii="Times New Roman" w:hAnsi="Times New Roman" w:cs="Times New Roman"/>
          <w:sz w:val="28"/>
          <w:szCs w:val="28"/>
        </w:rPr>
        <w:lastRenderedPageBreak/>
        <w:t>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14:paraId="5E930E02"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3) проведения дренажных и мелиоративных работ на земельном участке;</w:t>
      </w:r>
    </w:p>
    <w:p w14:paraId="4A8D4AF4"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4) забора (изъятия) водных ресурсов из водных объектов и водопоя;</w:t>
      </w:r>
    </w:p>
    <w:p w14:paraId="29813F85"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5) прогона сельскохозяйственных животных через земельный участок;</w:t>
      </w:r>
    </w:p>
    <w:p w14:paraId="5E6E92BA"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2FFD95D"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7) использования земельного участка в целях охоты, рыболовства, аквакультуры (рыбоводства);</w:t>
      </w:r>
    </w:p>
    <w:p w14:paraId="3C429EE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2.2. Муниципальную услугу предоставляют:</w:t>
      </w:r>
    </w:p>
    <w:p w14:paraId="62D7B147" w14:textId="69306670"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p>
    <w:p w14:paraId="07B8E01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предоставлении муниципальной услуги участвуют:</w:t>
      </w:r>
    </w:p>
    <w:p w14:paraId="5A78958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ГБУ ЛО «МФЦ»;</w:t>
      </w:r>
    </w:p>
    <w:p w14:paraId="5F0D8CC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14:paraId="25DF5AC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Федеральная налоговая служба России.</w:t>
      </w:r>
    </w:p>
    <w:p w14:paraId="04A9867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Ходатайство на получение муниципальной услуги с комплектом документов принимается:</w:t>
      </w:r>
    </w:p>
    <w:p w14:paraId="7699443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при личной явке:</w:t>
      </w:r>
    </w:p>
    <w:p w14:paraId="2123FAC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филиалах, отделах, удаленных рабочих местах ГБУ ЛО «МФЦ» (при наличии соглашения);</w:t>
      </w:r>
    </w:p>
    <w:p w14:paraId="7C587E6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без личной явки:</w:t>
      </w:r>
    </w:p>
    <w:p w14:paraId="4AE6574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электронной форме через личный кабинет заявителя на ПГУ ЛО/ЕПГУ (при технической реализации).</w:t>
      </w:r>
    </w:p>
    <w:p w14:paraId="01AF42D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Заявитель может записаться на прием для подачи ходатайства о предоставлении муниципальной услуги следующими способами:</w:t>
      </w:r>
    </w:p>
    <w:p w14:paraId="3BA327B7" w14:textId="3F40035D"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посредством ПГУ ЛО/ЕПГУ - в МФЦ;</w:t>
      </w:r>
    </w:p>
    <w:p w14:paraId="7D375E83" w14:textId="1520F7F5"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посредством сайта МФЦ (при технической реализации) - в МФЦ;</w:t>
      </w:r>
    </w:p>
    <w:p w14:paraId="5031BFED" w14:textId="2CD528C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по телефону - в МФЦ.</w:t>
      </w:r>
    </w:p>
    <w:p w14:paraId="1F9CB626" w14:textId="088A2BAB"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5A049B7B" w14:textId="75EE8BDE"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54BFC" w:rsidRPr="00554BFC">
        <w:rPr>
          <w:rFonts w:ascii="Times New Roman" w:hAnsi="Times New Roman" w:cs="Times New Roman"/>
          <w:sz w:val="28"/>
          <w:szCs w:val="28"/>
        </w:rPr>
        <w:t>указанных в частях 10 и 11 статьи 7 Федерального закона от 27.07.2010  № 210-ФЗ «Об организации предоставления государственных и муниципальных услуг»</w:t>
      </w:r>
      <w:r w:rsidR="00554BFC">
        <w:rPr>
          <w:rFonts w:ascii="Times New Roman" w:hAnsi="Times New Roman" w:cs="Times New Roman"/>
          <w:sz w:val="28"/>
          <w:szCs w:val="28"/>
        </w:rPr>
        <w:t xml:space="preserve"> </w:t>
      </w:r>
      <w:r w:rsidRPr="00B76021">
        <w:rPr>
          <w:rFonts w:ascii="Times New Roman" w:eastAsia="Times New Roman" w:hAnsi="Times New Roman" w:cs="Times New Roman"/>
          <w:sz w:val="28"/>
          <w:szCs w:val="28"/>
        </w:rPr>
        <w:t>(при наличии технической возможности).</w:t>
      </w:r>
    </w:p>
    <w:p w14:paraId="7DCDA90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55DB63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5C753D8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8C530A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2.3. Результатом предоставления муниципальной услуги является:</w:t>
      </w:r>
    </w:p>
    <w:p w14:paraId="5FE8C97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ab/>
        <w:t>решение об установлении публичного сервитута (Приложение 4 к настоящему административному регламенту);</w:t>
      </w:r>
    </w:p>
    <w:p w14:paraId="0084CC2C" w14:textId="145AA2BF" w:rsid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ab/>
        <w:t xml:space="preserve">решение об отказе в предоставлении муниципальной </w:t>
      </w:r>
      <w:proofErr w:type="gramStart"/>
      <w:r w:rsidRPr="00B76021">
        <w:rPr>
          <w:rFonts w:ascii="Times New Roman" w:eastAsia="Times New Roman" w:hAnsi="Times New Roman" w:cs="Times New Roman"/>
          <w:sz w:val="28"/>
          <w:szCs w:val="28"/>
        </w:rPr>
        <w:t xml:space="preserve">услуги </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w:t>
      </w:r>
      <w:proofErr w:type="gramEnd"/>
      <w:r w:rsidRPr="00B76021">
        <w:rPr>
          <w:rFonts w:ascii="Times New Roman" w:eastAsia="Times New Roman" w:hAnsi="Times New Roman" w:cs="Times New Roman"/>
          <w:sz w:val="28"/>
          <w:szCs w:val="28"/>
        </w:rPr>
        <w:t>Приложение 3 к административному регламенту).</w:t>
      </w:r>
    </w:p>
    <w:p w14:paraId="4BCE4A30" w14:textId="77777777" w:rsidR="00725441" w:rsidRPr="00725441" w:rsidRDefault="00725441" w:rsidP="00725441">
      <w:pPr>
        <w:pStyle w:val="ConsPlusNormal"/>
        <w:ind w:firstLine="709"/>
        <w:jc w:val="both"/>
        <w:rPr>
          <w:rFonts w:ascii="Times New Roman" w:hAnsi="Times New Roman" w:cs="Times New Roman"/>
          <w:sz w:val="28"/>
          <w:szCs w:val="28"/>
        </w:rPr>
      </w:pPr>
      <w:r w:rsidRPr="00725441">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4400E8B5" w14:textId="77777777" w:rsidR="00725441" w:rsidRPr="00725441" w:rsidRDefault="00725441" w:rsidP="00725441">
      <w:pPr>
        <w:pStyle w:val="ConsPlusNormal"/>
        <w:ind w:firstLine="709"/>
        <w:jc w:val="both"/>
        <w:rPr>
          <w:rFonts w:ascii="Times New Roman" w:hAnsi="Times New Roman" w:cs="Times New Roman"/>
          <w:sz w:val="28"/>
          <w:szCs w:val="28"/>
        </w:rPr>
      </w:pPr>
      <w:r w:rsidRPr="00725441">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742239F9" w14:textId="649A4527" w:rsidR="00725441" w:rsidRPr="00725441" w:rsidRDefault="00725441" w:rsidP="00725441">
      <w:pPr>
        <w:pStyle w:val="ConsPlusNormal"/>
        <w:ind w:firstLine="709"/>
        <w:jc w:val="both"/>
        <w:rPr>
          <w:rFonts w:ascii="Times New Roman" w:hAnsi="Times New Roman" w:cs="Times New Roman"/>
          <w:sz w:val="28"/>
          <w:szCs w:val="28"/>
        </w:rPr>
      </w:pPr>
      <w:r w:rsidRPr="00725441">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0199587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2.3.1. Результат предоставления муниципальной услуги предоставляется:</w:t>
      </w:r>
    </w:p>
    <w:p w14:paraId="72E4056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при личной явке:</w:t>
      </w:r>
    </w:p>
    <w:p w14:paraId="735CED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филиалах, отделах, удаленных рабочих местах ГБУ ЛО «МФЦ»;</w:t>
      </w:r>
    </w:p>
    <w:p w14:paraId="4F1174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без личной явки:</w:t>
      </w:r>
    </w:p>
    <w:p w14:paraId="6B9F6F98" w14:textId="751DD7EC"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посредством ПГУ ЛО/ЕПГУ (при технической реализации)</w:t>
      </w:r>
      <w:r w:rsidR="00481353">
        <w:rPr>
          <w:rFonts w:ascii="Times New Roman" w:eastAsia="Times New Roman" w:hAnsi="Times New Roman" w:cs="Times New Roman"/>
          <w:sz w:val="28"/>
          <w:szCs w:val="28"/>
        </w:rPr>
        <w:t>.</w:t>
      </w:r>
    </w:p>
    <w:p w14:paraId="48F33F28" w14:textId="63408459" w:rsidR="00B76021" w:rsidRPr="00554BFC" w:rsidRDefault="00B76021" w:rsidP="00554BFC">
      <w:pPr>
        <w:pStyle w:val="ConsPlusNormal"/>
        <w:ind w:firstLine="709"/>
        <w:jc w:val="both"/>
        <w:rPr>
          <w:rFonts w:ascii="Times New Roman" w:hAnsi="Times New Roman" w:cs="Times New Roman"/>
          <w:sz w:val="28"/>
          <w:szCs w:val="28"/>
        </w:rPr>
      </w:pPr>
      <w:r w:rsidRPr="00B76021">
        <w:rPr>
          <w:rFonts w:ascii="Times New Roman" w:eastAsia="Times New Roman" w:hAnsi="Times New Roman" w:cs="Times New Roman"/>
          <w:sz w:val="28"/>
          <w:szCs w:val="28"/>
        </w:rPr>
        <w:t>2.4. Срок предоставления муниципальной услуги составляет н</w:t>
      </w:r>
      <w:r>
        <w:rPr>
          <w:rFonts w:ascii="Times New Roman" w:eastAsia="Times New Roman" w:hAnsi="Times New Roman" w:cs="Times New Roman"/>
          <w:sz w:val="28"/>
          <w:szCs w:val="28"/>
        </w:rPr>
        <w:t>е более</w:t>
      </w:r>
      <w:r w:rsidRPr="00B76021">
        <w:rPr>
          <w:rFonts w:ascii="Times New Roman" w:eastAsia="Times New Roman" w:hAnsi="Times New Roman" w:cs="Times New Roman"/>
          <w:sz w:val="28"/>
          <w:szCs w:val="28"/>
        </w:rPr>
        <w:t xml:space="preserve"> 30 календарных дней со дня поступления ходатайства об установлении публичного сервитута и прилагаемых к ходатайс</w:t>
      </w:r>
      <w:r>
        <w:rPr>
          <w:rFonts w:ascii="Times New Roman" w:eastAsia="Times New Roman" w:hAnsi="Times New Roman" w:cs="Times New Roman"/>
          <w:sz w:val="28"/>
          <w:szCs w:val="28"/>
        </w:rPr>
        <w:t xml:space="preserve">тву документов, но не ранее чем </w:t>
      </w:r>
      <w:r w:rsidRPr="00B76021">
        <w:rPr>
          <w:rFonts w:ascii="Times New Roman" w:eastAsia="Times New Roman" w:hAnsi="Times New Roman" w:cs="Times New Roman"/>
          <w:sz w:val="28"/>
          <w:szCs w:val="28"/>
        </w:rPr>
        <w:t xml:space="preserve">15 </w:t>
      </w:r>
      <w:r w:rsidR="00E47C68">
        <w:rPr>
          <w:rFonts w:ascii="Times New Roman" w:eastAsia="Times New Roman" w:hAnsi="Times New Roman" w:cs="Times New Roman"/>
          <w:sz w:val="28"/>
          <w:szCs w:val="28"/>
        </w:rPr>
        <w:t>д</w:t>
      </w:r>
      <w:r w:rsidRPr="00B76021">
        <w:rPr>
          <w:rFonts w:ascii="Times New Roman" w:eastAsia="Times New Roman" w:hAnsi="Times New Roman" w:cs="Times New Roman"/>
          <w:sz w:val="28"/>
          <w:szCs w:val="28"/>
        </w:rPr>
        <w:t>ней со дня опубликования сообщения</w:t>
      </w:r>
      <w:r w:rsidR="00554BFC">
        <w:rPr>
          <w:rFonts w:ascii="Times New Roman" w:eastAsia="Times New Roman" w:hAnsi="Times New Roman" w:cs="Times New Roman"/>
          <w:sz w:val="28"/>
          <w:szCs w:val="28"/>
        </w:rPr>
        <w:t xml:space="preserve"> </w:t>
      </w:r>
      <w:r w:rsidR="00554BFC" w:rsidRPr="00554BFC">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36CABAB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2.5. Правовые основания для предоставления муниципальной услуги:</w:t>
      </w:r>
    </w:p>
    <w:p w14:paraId="1A691E5A"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bookmarkStart w:id="3" w:name="P99"/>
      <w:bookmarkEnd w:id="3"/>
      <w:r w:rsidRPr="00B76021">
        <w:rPr>
          <w:rFonts w:ascii="Times New Roman" w:eastAsia="Times New Roman" w:hAnsi="Times New Roman" w:cs="Times New Roman"/>
          <w:sz w:val="28"/>
          <w:szCs w:val="28"/>
        </w:rPr>
        <w:t>Земельный кодекс Российской Федерации от 25.10.2001 № 136-ФЗ;</w:t>
      </w:r>
    </w:p>
    <w:p w14:paraId="4DBE1472"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34F2EDF0"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669ED5CB"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767CC321" w14:textId="77777777" w:rsidR="00B76021" w:rsidRPr="00B76021" w:rsidRDefault="00B76021" w:rsidP="00B76021">
      <w:pPr>
        <w:widowControl w:val="0"/>
        <w:numPr>
          <w:ilvl w:val="0"/>
          <w:numId w:val="2"/>
        </w:numPr>
        <w:tabs>
          <w:tab w:val="left" w:pos="1134"/>
        </w:tabs>
        <w:autoSpaceDE w:val="0"/>
        <w:autoSpaceDN w:val="0"/>
        <w:spacing w:after="0" w:line="240" w:lineRule="auto"/>
        <w:ind w:left="0"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нормативные правовые акты органов местного самоуправления.</w:t>
      </w:r>
    </w:p>
    <w:p w14:paraId="2B56C8E4" w14:textId="77777777" w:rsidR="00B76021" w:rsidRPr="00B76021" w:rsidRDefault="00B76021" w:rsidP="00B76021">
      <w:pPr>
        <w:widowControl w:val="0"/>
        <w:tabs>
          <w:tab w:val="left" w:pos="709"/>
        </w:tabs>
        <w:autoSpaceDE w:val="0"/>
        <w:autoSpaceDN w:val="0"/>
        <w:spacing w:after="0" w:line="240" w:lineRule="auto"/>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B65AF1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00"/>
      <w:bookmarkEnd w:id="4"/>
      <w:r w:rsidRPr="00B76021">
        <w:rPr>
          <w:rFonts w:ascii="Times New Roman" w:eastAsia="Times New Roman" w:hAnsi="Times New Roman" w:cs="Times New Roman"/>
          <w:sz w:val="28"/>
          <w:szCs w:val="28"/>
        </w:rPr>
        <w:t>1)</w:t>
      </w:r>
      <w:r w:rsidRPr="00B76021">
        <w:rPr>
          <w:rFonts w:ascii="Times New Roman" w:eastAsia="Times New Roman" w:hAnsi="Times New Roman" w:cs="Times New Roman"/>
          <w:sz w:val="28"/>
          <w:szCs w:val="28"/>
        </w:rPr>
        <w:tab/>
        <w:t>ходатайство об установлении публичного сервитута (Приложение 1</w:t>
      </w:r>
      <w:r w:rsidRPr="00B76021">
        <w:rPr>
          <w:rFonts w:ascii="Times New Roman" w:eastAsia="Times New Roman" w:hAnsi="Times New Roman" w:cs="Times New Roman"/>
          <w:sz w:val="28"/>
          <w:szCs w:val="28"/>
        </w:rPr>
        <w:br/>
        <w:t>к административному регламенту).</w:t>
      </w:r>
    </w:p>
    <w:p w14:paraId="46F9E9A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ходатайстве должны быть указаны:</w:t>
      </w:r>
    </w:p>
    <w:p w14:paraId="7C859AA2" w14:textId="77777777" w:rsidR="00B76021" w:rsidRPr="00B76021" w:rsidRDefault="00B76021" w:rsidP="00B76021">
      <w:pPr>
        <w:widowControl w:val="0"/>
        <w:numPr>
          <w:ilvl w:val="0"/>
          <w:numId w:val="5"/>
        </w:numPr>
        <w:tabs>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14:paraId="2C8A396E"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bookmarkStart w:id="5" w:name="P119"/>
      <w:bookmarkEnd w:id="5"/>
      <w:r w:rsidRPr="00B76021">
        <w:rPr>
          <w:rFonts w:ascii="Times New Roman" w:eastAsia="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14:paraId="4DC9FF1C"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цель установления публичного сервитута в соответствии с </w:t>
      </w:r>
      <w:proofErr w:type="spellStart"/>
      <w:r w:rsidRPr="00B76021">
        <w:rPr>
          <w:rFonts w:ascii="Times New Roman" w:eastAsia="Times New Roman" w:hAnsi="Times New Roman" w:cs="Times New Roman"/>
          <w:sz w:val="28"/>
          <w:szCs w:val="28"/>
        </w:rPr>
        <w:t>пп</w:t>
      </w:r>
      <w:proofErr w:type="spellEnd"/>
      <w:r w:rsidRPr="00B76021">
        <w:rPr>
          <w:rFonts w:ascii="Times New Roman" w:eastAsia="Times New Roman" w:hAnsi="Times New Roman" w:cs="Times New Roman"/>
          <w:sz w:val="28"/>
          <w:szCs w:val="28"/>
        </w:rPr>
        <w:t>. 1-7 п. 4 статьи 23 Земельного кодекса РФ;</w:t>
      </w:r>
    </w:p>
    <w:p w14:paraId="594CC051"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испрашиваемый срок публичного сервитута;</w:t>
      </w:r>
    </w:p>
    <w:p w14:paraId="707AD9E3"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w:t>
      </w:r>
      <w:r w:rsidRPr="00B76021">
        <w:rPr>
          <w:rFonts w:ascii="Times New Roman" w:eastAsia="Times New Roman" w:hAnsi="Times New Roman" w:cs="Times New Roman"/>
          <w:sz w:val="28"/>
          <w:szCs w:val="28"/>
        </w:rPr>
        <w:lastRenderedPageBreak/>
        <w:t xml:space="preserve">устанавливается публичный сервитут (при возникновении таких обстоятельств). </w:t>
      </w:r>
    </w:p>
    <w:p w14:paraId="3405B9F9"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обоснование необходимости установления публичного сервитута;</w:t>
      </w:r>
    </w:p>
    <w:p w14:paraId="5ABC5D7F"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075BBB64" w14:textId="77777777" w:rsidR="00B76021" w:rsidRPr="00B76021" w:rsidRDefault="00B76021" w:rsidP="00B76021">
      <w:pPr>
        <w:widowControl w:val="0"/>
        <w:numPr>
          <w:ilvl w:val="0"/>
          <w:numId w:val="5"/>
        </w:numPr>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почтовый адрес и (или) адрес электронной почты для связи с заявителем.</w:t>
      </w:r>
    </w:p>
    <w:p w14:paraId="65308E2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сведения о границах публичного сервитута, включающие описание местоположения границ публичного сервитута и характерных точек этих границ;</w:t>
      </w:r>
    </w:p>
    <w:p w14:paraId="12CAF3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0EE17E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CDB89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1E3012F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(выписка) из Единого государственного реестра юридических лиц (ЕГРЮЛ);</w:t>
      </w:r>
    </w:p>
    <w:p w14:paraId="35543C9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(выписка) из Единого государственного реестра недвижимости (ЕГРН) о земельном участке;</w:t>
      </w:r>
    </w:p>
    <w:p w14:paraId="7BA427F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p>
    <w:p w14:paraId="639D3B4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1F77D2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E8894F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25"/>
      <w:bookmarkEnd w:id="6"/>
      <w:r w:rsidRPr="00B76021">
        <w:rPr>
          <w:rFonts w:ascii="Times New Roman" w:eastAsia="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Pr="00B76021">
        <w:rPr>
          <w:rFonts w:ascii="Times New Roman" w:eastAsia="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14:paraId="48C774C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14:paraId="26D73D0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2A4DD7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07601A3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0CD9DE3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1D2F771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0F9932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w:t>
      </w:r>
      <w:r w:rsidRPr="00B76021">
        <w:rPr>
          <w:rFonts w:ascii="Times New Roman" w:eastAsia="Times New Roman" w:hAnsi="Times New Roman" w:cs="Times New Roman"/>
          <w:sz w:val="28"/>
          <w:szCs w:val="28"/>
        </w:rPr>
        <w:lastRenderedPageBreak/>
        <w:t>проведенных мероприятиях.</w:t>
      </w:r>
    </w:p>
    <w:p w14:paraId="418E8C5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4ABC62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1CDD44A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2.9. Основания для отказа в приеме документов, необходимых для предоставления муниципальной услуги, отсутствуют.</w:t>
      </w:r>
    </w:p>
    <w:p w14:paraId="6FA03C0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129"/>
      <w:bookmarkStart w:id="8" w:name="P134"/>
      <w:bookmarkEnd w:id="7"/>
      <w:bookmarkEnd w:id="8"/>
      <w:r w:rsidRPr="00B76021">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12C6FB9"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1. Представленные заявителем документы недействительны/указанные в заявлении сведения недостоверны:</w:t>
      </w:r>
    </w:p>
    <w:p w14:paraId="50C7049E" w14:textId="67079259" w:rsidR="00B76021" w:rsidRPr="00B76021" w:rsidRDefault="00AC1003"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76021" w:rsidRPr="00B76021">
        <w:rPr>
          <w:rFonts w:ascii="Times New Roman" w:eastAsia="Times New Roman" w:hAnsi="Times New Roman" w:cs="Times New Roman"/>
          <w:sz w:val="28"/>
          <w:szCs w:val="28"/>
        </w:rPr>
        <w:t xml:space="preserve"> документы (сведения), представленные заявителем, противоречат документам (сведениям), полученным в рамках межведомственного взаимодействия.</w:t>
      </w:r>
    </w:p>
    <w:p w14:paraId="7E08F756" w14:textId="77777777" w:rsidR="00B76021" w:rsidRPr="00B76021" w:rsidRDefault="00B76021" w:rsidP="00B76021">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2. Заявление на получение услуги оформлено не в соответствии с административным регламентом:</w:t>
      </w:r>
    </w:p>
    <w:p w14:paraId="3905AB8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ходатайстве об установлении публичного сервитута отсутствуют сведения, предусмотренные п.2.6 настоящего административного регламента;</w:t>
      </w:r>
    </w:p>
    <w:p w14:paraId="2993569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Отсутствие права на предоставление муниципальной услуги:</w:t>
      </w:r>
    </w:p>
    <w:p w14:paraId="146E40F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64C00B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367661C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w:t>
      </w:r>
      <w:r w:rsidRPr="00B76021">
        <w:rPr>
          <w:rFonts w:ascii="Times New Roman" w:eastAsia="Times New Roman" w:hAnsi="Times New Roman" w:cs="Times New Roman"/>
          <w:sz w:val="28"/>
          <w:szCs w:val="28"/>
        </w:rPr>
        <w:lastRenderedPageBreak/>
        <w:t>собственником данных линейного объекта, сооружения об условиях таких реконструкции (переноса), сноса;</w:t>
      </w:r>
    </w:p>
    <w:p w14:paraId="7690C7E8" w14:textId="28865885" w:rsid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44FEA747" w14:textId="5474A52E" w:rsidR="00AC1003" w:rsidRPr="00AC1003" w:rsidRDefault="00AC1003" w:rsidP="00AC1003">
      <w:pPr>
        <w:pStyle w:val="ConsPlusNormal"/>
        <w:ind w:firstLine="709"/>
        <w:jc w:val="both"/>
        <w:rPr>
          <w:rFonts w:ascii="Times New Roman" w:hAnsi="Times New Roman" w:cs="Times New Roman"/>
          <w:sz w:val="28"/>
          <w:szCs w:val="28"/>
        </w:rPr>
      </w:pPr>
      <w:r w:rsidRPr="00AC1003">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14:paraId="2B5202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14:paraId="042C10C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298BCA5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2.10.1. Исчерпывающий перечень оснований для возврата ходатайства и документов заявителю без рассмотрения.</w:t>
      </w:r>
    </w:p>
    <w:p w14:paraId="72DDC8E9"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w:t>
      </w:r>
      <w:r w:rsidRPr="00B76021">
        <w:rPr>
          <w:rFonts w:ascii="Times New Roman" w:eastAsia="Times New Roman" w:hAnsi="Times New Roman" w:cs="Times New Roman"/>
          <w:sz w:val="28"/>
          <w:szCs w:val="28"/>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41718F07"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 </w:t>
      </w:r>
      <w:r w:rsidRPr="00B76021">
        <w:rPr>
          <w:rFonts w:ascii="Times New Roman" w:eastAsia="Times New Roman" w:hAnsi="Times New Roman" w:cs="Times New Roman"/>
          <w:sz w:val="28"/>
          <w:szCs w:val="28"/>
        </w:rPr>
        <w:tab/>
        <w:t>Подано ходатайство об установлении публичного сервитута в целях, не предусмотренных подпунктами 1-7 пункта 4 статьи 23 Земельного кодекса РФ;</w:t>
      </w:r>
    </w:p>
    <w:p w14:paraId="3C88C71A"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 </w:t>
      </w:r>
      <w:r w:rsidRPr="00B76021">
        <w:rPr>
          <w:rFonts w:ascii="Times New Roman" w:eastAsia="Times New Roman" w:hAnsi="Times New Roman" w:cs="Times New Roman"/>
          <w:sz w:val="28"/>
          <w:szCs w:val="28"/>
        </w:rPr>
        <w:tab/>
        <w:t>К ходатайству об установлении публичного сервитута не приложены документы, предусмотренные п. 2.6 настоящего административного регламента;</w:t>
      </w:r>
    </w:p>
    <w:p w14:paraId="664AF5D4"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4. </w:t>
      </w:r>
      <w:r w:rsidRPr="00B76021">
        <w:rPr>
          <w:rFonts w:ascii="Times New Roman" w:eastAsia="Times New Roman" w:hAnsi="Times New Roman" w:cs="Times New Roman"/>
          <w:sz w:val="28"/>
          <w:szCs w:val="28"/>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14:paraId="64C5A77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14:paraId="0DB7990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2.11. Муниципальная услуга предоставляется бесплатно.</w:t>
      </w:r>
    </w:p>
    <w:p w14:paraId="5776EFA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14:paraId="08D56790"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2.13. Срок регистрации ходатайства о предоставлении муниципальной услуги составляет в Администрации:</w:t>
      </w:r>
    </w:p>
    <w:p w14:paraId="7DF2BD20"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при личном обращении заявителя - в день поступления ходатайства в Администрацию;</w:t>
      </w:r>
    </w:p>
    <w:p w14:paraId="644E6F35"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при направлении ходатайства почтовой связью в Администрацию - в день поступления ходатайства в Администрацию;</w:t>
      </w:r>
    </w:p>
    <w:p w14:paraId="0339C588" w14:textId="77777777" w:rsidR="00B76021" w:rsidRPr="00B76021" w:rsidRDefault="00B76021" w:rsidP="00B76021">
      <w:pPr>
        <w:spacing w:after="0" w:line="240" w:lineRule="auto"/>
        <w:ind w:firstLine="709"/>
        <w:jc w:val="both"/>
        <w:rPr>
          <w:rFonts w:ascii="Times New Roman" w:eastAsiaTheme="minorHAnsi" w:hAnsi="Times New Roman" w:cs="Times New Roman"/>
          <w:sz w:val="28"/>
          <w:szCs w:val="28"/>
          <w:lang w:eastAsia="en-US"/>
        </w:rPr>
      </w:pPr>
      <w:r w:rsidRPr="00B76021">
        <w:rPr>
          <w:rFonts w:ascii="Times New Roman" w:eastAsiaTheme="minorHAnsi" w:hAnsi="Times New Roman" w:cs="Times New Roman"/>
          <w:sz w:val="28"/>
          <w:szCs w:val="28"/>
          <w:lang w:eastAsia="en-US"/>
        </w:rPr>
        <w:t xml:space="preserve">при направлении запроса в форме электронного документа посредством ЕПГУ или ПГУ ЛО (при наличии технической возможности) - в день поступления </w:t>
      </w:r>
      <w:r w:rsidRPr="00B76021">
        <w:rPr>
          <w:rFonts w:ascii="Times New Roman" w:eastAsiaTheme="minorHAnsi" w:hAnsi="Times New Roman" w:cs="Times New Roman"/>
          <w:sz w:val="28"/>
          <w:szCs w:val="28"/>
          <w:lang w:eastAsia="en-US"/>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p>
    <w:p w14:paraId="5A5BA4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8C3E31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 МФЦ.</w:t>
      </w:r>
    </w:p>
    <w:p w14:paraId="5DEC4A4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CEADDA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694681F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0F5F92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7649ED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3A2D9A9B" w14:textId="14F1695B"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02910E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1EA82D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B76021">
        <w:rPr>
          <w:rFonts w:ascii="Times New Roman" w:eastAsia="Times New Roman" w:hAnsi="Times New Roman" w:cs="Times New Roman"/>
          <w:sz w:val="28"/>
          <w:szCs w:val="28"/>
        </w:rPr>
        <w:t>тифлосурдопереводчика</w:t>
      </w:r>
      <w:proofErr w:type="spellEnd"/>
      <w:r w:rsidRPr="00B76021">
        <w:rPr>
          <w:rFonts w:ascii="Times New Roman" w:eastAsia="Times New Roman" w:hAnsi="Times New Roman" w:cs="Times New Roman"/>
          <w:sz w:val="28"/>
          <w:szCs w:val="28"/>
        </w:rPr>
        <w:t>.</w:t>
      </w:r>
    </w:p>
    <w:p w14:paraId="6CAB2C5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D1884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6A6526B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2.14.12. Помещения приема и выдачи документов должны предусматривать </w:t>
      </w:r>
      <w:r w:rsidRPr="00B76021">
        <w:rPr>
          <w:rFonts w:ascii="Times New Roman" w:eastAsia="Times New Roman" w:hAnsi="Times New Roman" w:cs="Times New Roman"/>
          <w:sz w:val="28"/>
          <w:szCs w:val="28"/>
        </w:rPr>
        <w:lastRenderedPageBreak/>
        <w:t>места для ожидания, информирования и приема заявителей.</w:t>
      </w:r>
    </w:p>
    <w:p w14:paraId="458B131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14:paraId="0369618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CCF6D0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 Показатели доступности и качества муниципальной услуги.</w:t>
      </w:r>
    </w:p>
    <w:p w14:paraId="3C95ADF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53F6D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D61CE6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2C38A1C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13A3577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7C5E3F1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6A7930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возможность получения муниципальной услуги по экстерриториальному принципу.</w:t>
      </w:r>
    </w:p>
    <w:p w14:paraId="25BF36A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33A05B5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наличие инфраструктуры, указанной в </w:t>
      </w:r>
      <w:hyperlink w:anchor="P200" w:history="1">
        <w:r w:rsidRPr="00B76021">
          <w:rPr>
            <w:rFonts w:ascii="Times New Roman" w:eastAsia="Times New Roman" w:hAnsi="Times New Roman" w:cs="Times New Roman"/>
            <w:sz w:val="28"/>
            <w:szCs w:val="28"/>
          </w:rPr>
          <w:t>п. 2.14</w:t>
        </w:r>
      </w:hyperlink>
      <w:r w:rsidRPr="00B76021">
        <w:rPr>
          <w:rFonts w:ascii="Times New Roman" w:eastAsia="Times New Roman" w:hAnsi="Times New Roman" w:cs="Times New Roman"/>
          <w:sz w:val="28"/>
          <w:szCs w:val="28"/>
        </w:rPr>
        <w:t xml:space="preserve"> административного регламента;</w:t>
      </w:r>
    </w:p>
    <w:p w14:paraId="29DDEF8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исполнение требований доступности услуг для инвалидов;</w:t>
      </w:r>
    </w:p>
    <w:p w14:paraId="423BDC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0D7C550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2.15.3. Показатели качества муниципальной услуги:</w:t>
      </w:r>
    </w:p>
    <w:p w14:paraId="75D754C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соблюдение срока предоставления муниципальной услуги;</w:t>
      </w:r>
    </w:p>
    <w:p w14:paraId="60DBF83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соблюдение времени ожидания в очереди при подаче ходатайства и получении результата;</w:t>
      </w:r>
    </w:p>
    <w:p w14:paraId="71CEFA9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14:paraId="2C6FBF0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55FF6EE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2.15.4. После получения результата услуги, предоставление которой </w:t>
      </w:r>
      <w:r w:rsidRPr="00B76021">
        <w:rPr>
          <w:rFonts w:ascii="Times New Roman" w:eastAsia="Times New Roman" w:hAnsi="Times New Roman" w:cs="Times New Roman"/>
          <w:sz w:val="28"/>
          <w:szCs w:val="28"/>
        </w:rPr>
        <w:lastRenderedPageBreak/>
        <w:t>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434DFF6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224B5BA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4007AB3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14:paraId="014175B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474DC18D" w14:textId="19F1C355" w:rsid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6ADF63C0" w14:textId="1702AEB8" w:rsidR="00AC1003" w:rsidRDefault="00AC1003"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CF586F5" w14:textId="77777777" w:rsidR="00AC1003" w:rsidRPr="00B76021" w:rsidRDefault="00AC1003"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D07106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0DC823"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Состав, последовательность и сроки выполнения</w:t>
      </w:r>
    </w:p>
    <w:p w14:paraId="22C3DCCE"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административных процедур, требования к порядку их</w:t>
      </w:r>
    </w:p>
    <w:p w14:paraId="4EFA8880"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выполнения, в том числе особенности выполнения</w:t>
      </w:r>
    </w:p>
    <w:p w14:paraId="7C538325"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административных процедур в электронной форме</w:t>
      </w:r>
    </w:p>
    <w:p w14:paraId="2ADB0AD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03ACED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5B1CE81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EFF9A3B"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w:t>
      </w:r>
      <w:r w:rsidRPr="00B76021">
        <w:rPr>
          <w:rFonts w:ascii="Times New Roman" w:eastAsia="Times New Roman" w:hAnsi="Times New Roman" w:cs="Times New Roman"/>
          <w:sz w:val="28"/>
          <w:szCs w:val="28"/>
        </w:rPr>
        <w:tab/>
        <w:t>прием и регистрация ходатайства и документов о предоставлении муниципальной услуги - не более 1 рабочего дня.</w:t>
      </w:r>
    </w:p>
    <w:p w14:paraId="2ECCC345" w14:textId="77AC8F7B"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2) </w:t>
      </w:r>
      <w:r w:rsidRPr="00B76021">
        <w:rPr>
          <w:rFonts w:ascii="Times New Roman" w:eastAsia="Times New Roman" w:hAnsi="Times New Roman" w:cs="Times New Roman"/>
          <w:sz w:val="28"/>
          <w:szCs w:val="28"/>
        </w:rPr>
        <w:tab/>
        <w:t>рассмотрение ходатайства и документов о предоставлении муниципальной услуги – не более 26 дней.</w:t>
      </w:r>
    </w:p>
    <w:p w14:paraId="006BEF09"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 </w:t>
      </w:r>
      <w:r w:rsidRPr="00B76021">
        <w:rPr>
          <w:rFonts w:ascii="Times New Roman" w:eastAsia="Times New Roman" w:hAnsi="Times New Roman" w:cs="Times New Roman"/>
          <w:sz w:val="28"/>
          <w:szCs w:val="28"/>
        </w:rPr>
        <w:tab/>
        <w:t>принятие решения о предоставлении муниципальной услуги или</w:t>
      </w:r>
      <w:r w:rsidRPr="00B76021">
        <w:rPr>
          <w:rFonts w:ascii="Times New Roman" w:eastAsia="Times New Roman" w:hAnsi="Times New Roman" w:cs="Times New Roman"/>
          <w:sz w:val="28"/>
          <w:szCs w:val="28"/>
        </w:rPr>
        <w:br/>
        <w:t xml:space="preserve">об отказе в предоставлении муниципальной услуги – не более 2 дней. </w:t>
      </w:r>
    </w:p>
    <w:p w14:paraId="47BDCBE4" w14:textId="77777777" w:rsidR="00B76021" w:rsidRPr="00B76021" w:rsidRDefault="00B76021" w:rsidP="00B76021">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8"/>
          <w:szCs w:val="28"/>
        </w:rPr>
      </w:pPr>
      <w:r w:rsidRPr="00B76021">
        <w:rPr>
          <w:rFonts w:ascii="Times New Roman" w:eastAsia="Times New Roman" w:hAnsi="Times New Roman" w:cs="Times New Roman"/>
          <w:sz w:val="28"/>
          <w:szCs w:val="28"/>
        </w:rPr>
        <w:t>4)</w:t>
      </w:r>
      <w:r w:rsidRPr="00B76021">
        <w:rPr>
          <w:rFonts w:ascii="Times New Roman" w:eastAsia="Times New Roman" w:hAnsi="Times New Roman" w:cs="Times New Roman"/>
          <w:sz w:val="28"/>
          <w:szCs w:val="28"/>
        </w:rPr>
        <w:tab/>
        <w:t>выдача результата</w:t>
      </w:r>
      <w:r w:rsidRPr="00B76021">
        <w:rPr>
          <w:rFonts w:ascii="Calibri" w:eastAsia="Times New Roman" w:hAnsi="Calibri" w:cs="Calibri"/>
          <w:szCs w:val="20"/>
        </w:rPr>
        <w:t xml:space="preserve"> </w:t>
      </w:r>
      <w:r w:rsidRPr="00B76021">
        <w:rPr>
          <w:rFonts w:ascii="Times New Roman" w:eastAsia="Times New Roman" w:hAnsi="Times New Roman" w:cs="Times New Roman"/>
          <w:sz w:val="28"/>
          <w:szCs w:val="28"/>
        </w:rPr>
        <w:t>предоставления муниципальной услуги - не более</w:t>
      </w:r>
      <w:r w:rsidRPr="00B76021">
        <w:rPr>
          <w:rFonts w:ascii="Times New Roman" w:eastAsia="Times New Roman" w:hAnsi="Times New Roman" w:cs="Times New Roman"/>
          <w:sz w:val="28"/>
          <w:szCs w:val="28"/>
        </w:rPr>
        <w:br/>
        <w:t>1 дня.</w:t>
      </w:r>
    </w:p>
    <w:p w14:paraId="5743B65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 Прием и регистрация ходатайства и документов о предоставлении муниципальной услуги.</w:t>
      </w:r>
    </w:p>
    <w:p w14:paraId="5BB6AB4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3.1.2.1. Основание для начала административной процедуры: поступление в </w:t>
      </w:r>
      <w:r w:rsidRPr="00B76021">
        <w:rPr>
          <w:rFonts w:ascii="Times New Roman" w:eastAsia="Times New Roman" w:hAnsi="Times New Roman" w:cs="Times New Roman"/>
          <w:sz w:val="28"/>
          <w:szCs w:val="28"/>
        </w:rPr>
        <w:lastRenderedPageBreak/>
        <w:t xml:space="preserve">Администрацию ходатайства и документов, предусмотренных </w:t>
      </w:r>
      <w:hyperlink w:anchor="P99" w:history="1">
        <w:r w:rsidRPr="00B76021">
          <w:rPr>
            <w:rFonts w:ascii="Times New Roman" w:eastAsia="Times New Roman" w:hAnsi="Times New Roman" w:cs="Times New Roman"/>
            <w:sz w:val="28"/>
            <w:szCs w:val="28"/>
          </w:rPr>
          <w:t>п. 2.6</w:t>
        </w:r>
      </w:hyperlink>
      <w:r w:rsidRPr="00B76021">
        <w:rPr>
          <w:rFonts w:ascii="Times New Roman" w:eastAsia="Times New Roman" w:hAnsi="Times New Roman" w:cs="Times New Roman"/>
          <w:sz w:val="28"/>
          <w:szCs w:val="28"/>
        </w:rPr>
        <w:t xml:space="preserve"> административного регламента.</w:t>
      </w:r>
    </w:p>
    <w:p w14:paraId="09D598D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14:paraId="62542B1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3.1.2.3. Лицо, ответственное за выполнение административной процедуры: специалист Администрации, ответственный за обработку входящих документов.</w:t>
      </w:r>
    </w:p>
    <w:p w14:paraId="520709A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14:paraId="7309E06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3.1.2.5. Результат выполнения административной процедуры: регистрация ходатайства и документов о предоставлении муниципальной услуги.</w:t>
      </w:r>
    </w:p>
    <w:p w14:paraId="5CF3752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 Рассмотрение ходатайства и документов о предоставлении муниципальной услуги.</w:t>
      </w:r>
    </w:p>
    <w:p w14:paraId="02E19AC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14:paraId="23FAAC3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3.1.3.2. Содержание административных действий, продолжительность и (или) максимальный срок их выполнения:</w:t>
      </w:r>
    </w:p>
    <w:p w14:paraId="62AC91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1 действие:</w:t>
      </w:r>
      <w:r w:rsidRPr="00B76021">
        <w:rPr>
          <w:rFonts w:ascii="Times New Roman" w:eastAsia="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14:paraId="115B45A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2 действие</w:t>
      </w: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sz w:val="28"/>
          <w:szCs w:val="28"/>
          <w:u w:val="single"/>
        </w:rPr>
        <w:t xml:space="preserve"> </w:t>
      </w:r>
      <w:r w:rsidRPr="00B76021">
        <w:rPr>
          <w:rFonts w:ascii="Times New Roman" w:eastAsia="Times New Roman" w:hAnsi="Times New Roman" w:cs="Times New Roman"/>
          <w:sz w:val="28"/>
          <w:szCs w:val="28"/>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14:paraId="758ABBD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3 действие</w:t>
      </w:r>
      <w:r w:rsidRPr="00B76021">
        <w:rPr>
          <w:rFonts w:ascii="Times New Roman" w:eastAsia="Times New Roman" w:hAnsi="Times New Roman" w:cs="Times New Roman"/>
          <w:sz w:val="28"/>
          <w:szCs w:val="28"/>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654906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4 действие</w:t>
      </w:r>
      <w:r w:rsidRPr="00B76021">
        <w:rPr>
          <w:rFonts w:ascii="Times New Roman" w:eastAsia="Times New Roman" w:hAnsi="Times New Roman" w:cs="Times New Roman"/>
          <w:sz w:val="28"/>
          <w:szCs w:val="28"/>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14:paraId="553497E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t>5 действие</w:t>
      </w:r>
      <w:r w:rsidRPr="00B76021">
        <w:rPr>
          <w:rFonts w:ascii="Times New Roman" w:eastAsia="Times New Roman" w:hAnsi="Times New Roman" w:cs="Times New Roman"/>
          <w:sz w:val="28"/>
          <w:szCs w:val="28"/>
        </w:rPr>
        <w:t xml:space="preserve">: принятие установленных статьей 39.42 Земельного кодекса РФ мер, направленных на выявление правообладателей земельных участков; </w:t>
      </w:r>
    </w:p>
    <w:p w14:paraId="5DB48CF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u w:val="single"/>
        </w:rPr>
        <w:lastRenderedPageBreak/>
        <w:t>6 действие</w:t>
      </w:r>
      <w:r w:rsidRPr="00B76021">
        <w:rPr>
          <w:rFonts w:ascii="Times New Roman" w:eastAsia="Times New Roman" w:hAnsi="Times New Roman" w:cs="Times New Roman"/>
          <w:sz w:val="28"/>
          <w:szCs w:val="28"/>
        </w:rPr>
        <w:t>: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принятие и подписание соответствующего решения.</w:t>
      </w:r>
    </w:p>
    <w:p w14:paraId="729129A9" w14:textId="48313D5B" w:rsidR="00B76021" w:rsidRPr="00494C6E" w:rsidRDefault="00B76021" w:rsidP="00494C6E">
      <w:pPr>
        <w:pStyle w:val="ConsPlusNormal"/>
        <w:ind w:firstLine="709"/>
        <w:jc w:val="both"/>
        <w:rPr>
          <w:rFonts w:ascii="Times New Roman" w:hAnsi="Times New Roman" w:cs="Times New Roman"/>
          <w:sz w:val="28"/>
          <w:szCs w:val="28"/>
        </w:rPr>
      </w:pPr>
      <w:r w:rsidRPr="00B76021">
        <w:rPr>
          <w:rFonts w:ascii="Times New Roman" w:eastAsia="Times New Roman" w:hAnsi="Times New Roman" w:cs="Times New Roman"/>
          <w:sz w:val="28"/>
          <w:szCs w:val="28"/>
        </w:rPr>
        <w:t xml:space="preserve">Общий срок выполнения административных действий - не более, 26 дней, но не ранее чем 15 дней со дня опубликования </w:t>
      </w:r>
      <w:r w:rsidR="00494C6E" w:rsidRPr="00494C6E">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14:paraId="45F8263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14:paraId="5BDFD71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3.1.3.4. Критерии принятия решения: </w:t>
      </w:r>
    </w:p>
    <w:p w14:paraId="354B5A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14:paraId="26DCF0B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14:paraId="050A959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3.1.3.5. Результат выполнения административной процедуры:</w:t>
      </w:r>
    </w:p>
    <w:p w14:paraId="021A5D5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подготовка проекта решения о возврате ходатайства и документов без рассмотрения;</w:t>
      </w:r>
    </w:p>
    <w:p w14:paraId="487A7F2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1E6D0B1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подготовка проекта решения об установлении публичного сервитута.</w:t>
      </w:r>
    </w:p>
    <w:p w14:paraId="584FF90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0F1162C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14:paraId="2908237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84599F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14:paraId="6131989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14:paraId="46B7A13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3.1.4.5. Результат выполнения административной процедуры:</w:t>
      </w:r>
    </w:p>
    <w:p w14:paraId="0DB1667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w:t>
      </w:r>
      <w:r w:rsidRPr="00B76021">
        <w:rPr>
          <w:rFonts w:ascii="Times New Roman" w:eastAsia="Times New Roman" w:hAnsi="Times New Roman" w:cs="Times New Roman"/>
          <w:sz w:val="28"/>
          <w:szCs w:val="28"/>
        </w:rPr>
        <w:tab/>
        <w:t>подписание решения об установлении публичного сервитута;</w:t>
      </w:r>
    </w:p>
    <w:p w14:paraId="69B4E41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w:t>
      </w:r>
      <w:r w:rsidRPr="00B76021">
        <w:rPr>
          <w:rFonts w:ascii="Times New Roman" w:eastAsia="Times New Roman" w:hAnsi="Times New Roman" w:cs="Times New Roman"/>
          <w:sz w:val="28"/>
          <w:szCs w:val="28"/>
        </w:rPr>
        <w:tab/>
        <w:t>подписание решения о возврате ходатайства и документов без рассмотрения;</w:t>
      </w:r>
    </w:p>
    <w:p w14:paraId="5B9FC9D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sz w:val="28"/>
          <w:szCs w:val="28"/>
        </w:rPr>
        <w:tab/>
        <w:t>подписание решения об отказе в предоставлении муниципальной услуги;</w:t>
      </w:r>
    </w:p>
    <w:p w14:paraId="1C0ECB0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 Выдача результата предоставления муниципальной услуги.</w:t>
      </w:r>
    </w:p>
    <w:p w14:paraId="7E90369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14:paraId="7D8B37A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14:paraId="60E260E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67AD2F8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14:paraId="7A060AB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3.1.6. Решение об установлении публичного сервитута должно содержать следующую информацию:</w:t>
      </w:r>
    </w:p>
    <w:p w14:paraId="54D4F34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цель установления публичного сервитута;</w:t>
      </w:r>
    </w:p>
    <w:p w14:paraId="0886CA6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14:paraId="3610C8A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3CEEC80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срок публичного сервитута;</w:t>
      </w:r>
    </w:p>
    <w:p w14:paraId="2F7D473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7422783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696B221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4E0777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0F896E0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9) указание на обязанность обладателя публичного сервитута обеспечивать </w:t>
      </w:r>
      <w:r w:rsidRPr="00B76021">
        <w:rPr>
          <w:rFonts w:ascii="Times New Roman" w:eastAsia="Times New Roman" w:hAnsi="Times New Roman" w:cs="Times New Roman"/>
          <w:sz w:val="28"/>
          <w:szCs w:val="28"/>
        </w:rPr>
        <w:lastRenderedPageBreak/>
        <w:t>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14:paraId="264E7FE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C8E4CD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3.1.7. В случае принятия решения об установлении публичного сервитута, Администрация в течение 5 рабочих дней со дня его принятия:</w:t>
      </w:r>
    </w:p>
    <w:p w14:paraId="6A2782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размещает решение об установлении публичного сервитута на своем официальном сайте в информационно-телекоммуникационной сети «Интернет»;</w:t>
      </w:r>
    </w:p>
    <w:p w14:paraId="6DE3712E" w14:textId="70917B93" w:rsidR="00B76021" w:rsidRPr="00B76021" w:rsidRDefault="00494C6E"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B76021" w:rsidRPr="00B76021">
        <w:rPr>
          <w:rFonts w:ascii="Times New Roman" w:eastAsia="Times New Roman" w:hAnsi="Times New Roman" w:cs="Times New Roman"/>
          <w:sz w:val="28"/>
          <w:szCs w:val="28"/>
        </w:rPr>
        <w:t>) направляет копию решения об установлении публичного сервитута в орган регистрации прав;</w:t>
      </w:r>
    </w:p>
    <w:p w14:paraId="4979EF37" w14:textId="363B694C" w:rsidR="00B76021" w:rsidRPr="00B76021" w:rsidRDefault="00494C6E"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B76021" w:rsidRPr="00B76021">
        <w:rPr>
          <w:rFonts w:ascii="Times New Roman" w:eastAsia="Times New Roman" w:hAnsi="Times New Roman" w:cs="Times New Roman"/>
          <w:sz w:val="28"/>
          <w:szCs w:val="28"/>
        </w:rPr>
        <w:t>)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65DAF46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3.1.8. Срок публичного сервитута определяется в соответствии со статьей 23 Земельного кодекса РФ.</w:t>
      </w:r>
    </w:p>
    <w:p w14:paraId="1BDF3B6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3.1.9. Плата за публичный сервитут определяется в соответствии со статьей 39.46 Земельного кодекса РФ.</w:t>
      </w:r>
    </w:p>
    <w:p w14:paraId="5DF6E7C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 Особенности выполнения административных процедур в электронной форме.</w:t>
      </w:r>
    </w:p>
    <w:p w14:paraId="6425FBA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1" w:history="1">
        <w:r w:rsidRPr="00B76021">
          <w:rPr>
            <w:rFonts w:ascii="Times New Roman" w:eastAsia="Times New Roman" w:hAnsi="Times New Roman" w:cs="Times New Roman"/>
            <w:sz w:val="28"/>
            <w:szCs w:val="28"/>
          </w:rPr>
          <w:t>законом</w:t>
        </w:r>
      </w:hyperlink>
      <w:r w:rsidRPr="00B76021">
        <w:rPr>
          <w:rFonts w:ascii="Times New Roman" w:eastAsia="Times New Roman" w:hAnsi="Times New Roman" w:cs="Times New Roman"/>
          <w:sz w:val="28"/>
          <w:szCs w:val="28"/>
        </w:rPr>
        <w:t xml:space="preserve"> № 210-ФЗ, Федеральным </w:t>
      </w:r>
      <w:hyperlink r:id="rId12" w:history="1">
        <w:r w:rsidRPr="00B76021">
          <w:rPr>
            <w:rFonts w:ascii="Times New Roman" w:eastAsia="Times New Roman" w:hAnsi="Times New Roman" w:cs="Times New Roman"/>
            <w:sz w:val="28"/>
            <w:szCs w:val="28"/>
          </w:rPr>
          <w:t>законом</w:t>
        </w:r>
      </w:hyperlink>
      <w:r w:rsidRPr="00B7602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3" w:history="1">
        <w:r w:rsidRPr="00B76021">
          <w:rPr>
            <w:rFonts w:ascii="Times New Roman" w:eastAsia="Times New Roman" w:hAnsi="Times New Roman" w:cs="Times New Roman"/>
            <w:sz w:val="28"/>
            <w:szCs w:val="28"/>
          </w:rPr>
          <w:t>постановлением</w:t>
        </w:r>
      </w:hyperlink>
      <w:r w:rsidRPr="00B7602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034316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57057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3.2.3. Муниципальная услуга может быть получена через ПГУ ЛО либо через ЕПГУ.</w:t>
      </w:r>
    </w:p>
    <w:p w14:paraId="5E78AA8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9" w:name="P318"/>
      <w:bookmarkEnd w:id="9"/>
      <w:r w:rsidRPr="00B76021">
        <w:rPr>
          <w:rFonts w:ascii="Times New Roman" w:eastAsia="Times New Roman" w:hAnsi="Times New Roman" w:cs="Times New Roman"/>
          <w:sz w:val="28"/>
          <w:szCs w:val="28"/>
        </w:rPr>
        <w:t>3.2.4. Для подачи ходатайства через ЕПГУ или через ПГУ ЛО заявитель должен выполнить следующие действия:</w:t>
      </w:r>
    </w:p>
    <w:p w14:paraId="5632B4C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пройти идентификацию и аутентификацию в ЕСИА;</w:t>
      </w:r>
    </w:p>
    <w:p w14:paraId="724E889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личном кабинете на ЕПГУ или на ПГУ ЛО заполнить в электронном виде ходатайства на оказание муниципальной услуги;</w:t>
      </w:r>
    </w:p>
    <w:p w14:paraId="49DBEA11" w14:textId="77777777" w:rsidR="00B76021" w:rsidRPr="00B76021" w:rsidRDefault="00B76021" w:rsidP="00B76021">
      <w:pPr>
        <w:widowControl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приложить к </w:t>
      </w:r>
      <w:r w:rsidRPr="00B76021">
        <w:rPr>
          <w:rFonts w:ascii="Times New Roman" w:eastAsiaTheme="minorHAnsi" w:hAnsi="Times New Roman" w:cs="Times New Roman"/>
          <w:sz w:val="28"/>
          <w:szCs w:val="28"/>
          <w:lang w:eastAsia="en-US"/>
        </w:rPr>
        <w:t>ходатайству</w:t>
      </w:r>
      <w:r w:rsidRPr="00B76021">
        <w:rPr>
          <w:rFonts w:ascii="Times New Roman" w:eastAsia="Times New Roman" w:hAnsi="Times New Roman" w:cs="Times New Roman"/>
          <w:sz w:val="28"/>
          <w:szCs w:val="28"/>
        </w:rPr>
        <w:t xml:space="preserve"> электронные документы и направить пакет электронных документов в администрацию посредством функционала ЕПГУ или ПГУ ЛО.</w:t>
      </w:r>
    </w:p>
    <w:p w14:paraId="14AF71E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 xml:space="preserve">3.2.4.1. Электронные документы представляются в следующих форматах: </w:t>
      </w:r>
      <w:proofErr w:type="spellStart"/>
      <w:r w:rsidRPr="00B76021">
        <w:rPr>
          <w:rFonts w:ascii="Times New Roman" w:eastAsia="Times New Roman" w:hAnsi="Times New Roman" w:cs="Times New Roman"/>
          <w:sz w:val="28"/>
          <w:szCs w:val="28"/>
        </w:rPr>
        <w:t>xml</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doc</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docx</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odt</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xls</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xlsx</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ods</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pdf</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jpg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jpeg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zip</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rar</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sig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png</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bmp</w:t>
      </w:r>
      <w:proofErr w:type="spellEnd"/>
      <w:r w:rsidRPr="00B76021">
        <w:rPr>
          <w:rFonts w:ascii="Times New Roman" w:eastAsia="Times New Roman" w:hAnsi="Times New Roman" w:cs="Times New Roman"/>
          <w:sz w:val="28"/>
          <w:szCs w:val="28"/>
        </w:rPr>
        <w:t xml:space="preserve">, </w:t>
      </w:r>
      <w:proofErr w:type="spellStart"/>
      <w:proofErr w:type="gramStart"/>
      <w:r w:rsidRPr="00B76021">
        <w:rPr>
          <w:rFonts w:ascii="Times New Roman" w:eastAsia="Times New Roman" w:hAnsi="Times New Roman" w:cs="Times New Roman"/>
          <w:sz w:val="28"/>
          <w:szCs w:val="28"/>
        </w:rPr>
        <w:t>tiff</w:t>
      </w:r>
      <w:proofErr w:type="spellEnd"/>
      <w:r w:rsidRPr="00B76021">
        <w:rPr>
          <w:rFonts w:ascii="Times New Roman" w:eastAsia="Times New Roman" w:hAnsi="Times New Roman" w:cs="Times New Roman"/>
          <w:sz w:val="28"/>
          <w:szCs w:val="28"/>
        </w:rPr>
        <w:t xml:space="preserve"> .</w:t>
      </w:r>
      <w:proofErr w:type="gramEnd"/>
    </w:p>
    <w:p w14:paraId="29B1A20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76021">
        <w:rPr>
          <w:rFonts w:ascii="Times New Roman" w:eastAsia="Times New Roman" w:hAnsi="Times New Roman" w:cs="Times New Roman"/>
          <w:sz w:val="28"/>
          <w:szCs w:val="28"/>
        </w:rPr>
        <w:t>dpi</w:t>
      </w:r>
      <w:proofErr w:type="spellEnd"/>
      <w:r w:rsidRPr="00B76021">
        <w:rPr>
          <w:rFonts w:ascii="Times New Roman" w:eastAsia="Times New Roman" w:hAnsi="Times New Roman" w:cs="Times New Roman"/>
          <w:sz w:val="28"/>
          <w:szCs w:val="28"/>
        </w:rPr>
        <w:t xml:space="preserve"> (масштаб 1:1) с использованием следующих режимов:</w:t>
      </w:r>
    </w:p>
    <w:p w14:paraId="1EA2C59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«черно-белый» (при отсутствии в документе графических изображений и (или) цветного текста);</w:t>
      </w:r>
    </w:p>
    <w:p w14:paraId="6582BE7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14:paraId="63D0E2A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14:paraId="5F94B05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14:paraId="663E850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14:paraId="07821B9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Электронные документы должны обеспечивать:</w:t>
      </w:r>
    </w:p>
    <w:p w14:paraId="25690C4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возможность идентифицировать документ и количество листов в документе;</w:t>
      </w:r>
    </w:p>
    <w:p w14:paraId="4A07ED6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D2AA54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Документы, подлежащие представлению в форматах </w:t>
      </w:r>
      <w:proofErr w:type="spellStart"/>
      <w:r w:rsidRPr="00B76021">
        <w:rPr>
          <w:rFonts w:ascii="Times New Roman" w:eastAsia="Times New Roman" w:hAnsi="Times New Roman" w:cs="Times New Roman"/>
          <w:sz w:val="28"/>
          <w:szCs w:val="28"/>
        </w:rPr>
        <w:t>xls</w:t>
      </w:r>
      <w:proofErr w:type="spellEnd"/>
      <w:r w:rsidRPr="00B76021">
        <w:rPr>
          <w:rFonts w:ascii="Times New Roman" w:eastAsia="Times New Roman" w:hAnsi="Times New Roman" w:cs="Times New Roman"/>
          <w:sz w:val="28"/>
          <w:szCs w:val="28"/>
        </w:rPr>
        <w:t xml:space="preserve">, </w:t>
      </w:r>
      <w:proofErr w:type="spellStart"/>
      <w:r w:rsidRPr="00B76021">
        <w:rPr>
          <w:rFonts w:ascii="Times New Roman" w:eastAsia="Times New Roman" w:hAnsi="Times New Roman" w:cs="Times New Roman"/>
          <w:sz w:val="28"/>
          <w:szCs w:val="28"/>
        </w:rPr>
        <w:t>xlsx</w:t>
      </w:r>
      <w:proofErr w:type="spellEnd"/>
      <w:r w:rsidRPr="00B76021">
        <w:rPr>
          <w:rFonts w:ascii="Times New Roman" w:eastAsia="Times New Roman" w:hAnsi="Times New Roman" w:cs="Times New Roman"/>
          <w:sz w:val="28"/>
          <w:szCs w:val="28"/>
        </w:rPr>
        <w:t xml:space="preserve"> или </w:t>
      </w:r>
      <w:proofErr w:type="spellStart"/>
      <w:r w:rsidRPr="00B76021">
        <w:rPr>
          <w:rFonts w:ascii="Times New Roman" w:eastAsia="Times New Roman" w:hAnsi="Times New Roman" w:cs="Times New Roman"/>
          <w:sz w:val="28"/>
          <w:szCs w:val="28"/>
        </w:rPr>
        <w:t>ods</w:t>
      </w:r>
      <w:proofErr w:type="spellEnd"/>
      <w:r w:rsidRPr="00B76021">
        <w:rPr>
          <w:rFonts w:ascii="Times New Roman" w:eastAsia="Times New Roman" w:hAnsi="Times New Roman" w:cs="Times New Roman"/>
          <w:sz w:val="28"/>
          <w:szCs w:val="28"/>
        </w:rPr>
        <w:t>, формируются в виде отдельного электронного документа.</w:t>
      </w:r>
    </w:p>
    <w:p w14:paraId="5813D5C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B76021">
        <w:rPr>
          <w:rFonts w:ascii="Times New Roman" w:eastAsia="Times New Roman" w:hAnsi="Times New Roman" w:cs="Times New Roman"/>
          <w:sz w:val="28"/>
          <w:szCs w:val="28"/>
        </w:rPr>
        <w:t>Межвед</w:t>
      </w:r>
      <w:proofErr w:type="spellEnd"/>
      <w:r w:rsidRPr="00B76021">
        <w:rPr>
          <w:rFonts w:ascii="Times New Roman" w:eastAsia="Times New Roman" w:hAnsi="Times New Roman" w:cs="Times New Roman"/>
          <w:sz w:val="28"/>
          <w:szCs w:val="28"/>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0BFE3C7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361978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41FE5BF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76021">
        <w:rPr>
          <w:rFonts w:ascii="Times New Roman" w:eastAsia="Times New Roman" w:hAnsi="Times New Roman" w:cs="Times New Roman"/>
          <w:sz w:val="28"/>
          <w:szCs w:val="28"/>
        </w:rPr>
        <w:t>Межвед</w:t>
      </w:r>
      <w:proofErr w:type="spellEnd"/>
      <w:r w:rsidRPr="00B7602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B76021">
        <w:rPr>
          <w:rFonts w:ascii="Times New Roman" w:eastAsia="Times New Roman" w:hAnsi="Times New Roman" w:cs="Times New Roman"/>
          <w:sz w:val="28"/>
          <w:szCs w:val="28"/>
        </w:rPr>
        <w:t>Межвед</w:t>
      </w:r>
      <w:proofErr w:type="spellEnd"/>
      <w:r w:rsidRPr="00B76021">
        <w:rPr>
          <w:rFonts w:ascii="Times New Roman" w:eastAsia="Times New Roman" w:hAnsi="Times New Roman" w:cs="Times New Roman"/>
          <w:sz w:val="28"/>
          <w:szCs w:val="28"/>
        </w:rPr>
        <w:t xml:space="preserve"> ЛО»;</w:t>
      </w:r>
    </w:p>
    <w:p w14:paraId="561B421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w:t>
      </w:r>
      <w:r w:rsidRPr="00B76021">
        <w:rPr>
          <w:rFonts w:ascii="Times New Roman" w:eastAsia="Times New Roman" w:hAnsi="Times New Roman" w:cs="Times New Roman"/>
          <w:sz w:val="28"/>
          <w:szCs w:val="28"/>
        </w:rPr>
        <w:lastRenderedPageBreak/>
        <w:t>усиленной квалифицированной электронной подписью должностного лица, принявшего решение, в личный кабинет ПГУ ЛО или ЕПГУ.</w:t>
      </w:r>
    </w:p>
    <w:p w14:paraId="6EC23B2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B76021">
          <w:rPr>
            <w:rFonts w:ascii="Times New Roman" w:eastAsia="Times New Roman" w:hAnsi="Times New Roman" w:cs="Times New Roman"/>
            <w:sz w:val="28"/>
            <w:szCs w:val="28"/>
          </w:rPr>
          <w:t>пункте 2.6</w:t>
        </w:r>
      </w:hyperlink>
      <w:r w:rsidRPr="00B7602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C640AC1" w14:textId="77777777" w:rsidR="00B76021" w:rsidRPr="00B76021" w:rsidRDefault="00B76021" w:rsidP="00B76021">
      <w:pPr>
        <w:widowControl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4FD61F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14:paraId="57A3D7A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4395383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7602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4E99D32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E460B6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02F7961"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p>
    <w:p w14:paraId="185062DF"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Формы контроля за исполнением административного регламента</w:t>
      </w:r>
    </w:p>
    <w:p w14:paraId="5EEDB65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07808D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4.1. Порядок осуществления текущего контроля за соблюдением и </w:t>
      </w:r>
      <w:r w:rsidRPr="00B76021">
        <w:rPr>
          <w:rFonts w:ascii="Times New Roman" w:eastAsia="Times New Roman" w:hAnsi="Times New Roman" w:cs="Times New Roman"/>
          <w:sz w:val="28"/>
          <w:szCs w:val="28"/>
        </w:rPr>
        <w:lastRenderedPageBreak/>
        <w:t>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7F7B13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14:paraId="7455682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0B89D22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14ED86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08D021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33AB05FC"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311627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0CFB923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A248AF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рассмотрения обращений дается письменный ответ.</w:t>
      </w:r>
    </w:p>
    <w:p w14:paraId="56F4EB4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CF37ED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Должностные лица, уполномоченные на выполнение административных </w:t>
      </w:r>
      <w:r w:rsidRPr="00B76021">
        <w:rPr>
          <w:rFonts w:ascii="Times New Roman" w:eastAsia="Times New Roman" w:hAnsi="Times New Roman" w:cs="Times New Roman"/>
          <w:sz w:val="28"/>
          <w:szCs w:val="28"/>
        </w:rPr>
        <w:lastRenderedPageBreak/>
        <w:t>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4564C8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DC2E75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293261E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0CE2BE9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71B5D73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680DE2D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77C55DF3" w14:textId="77777777" w:rsidR="00B76021" w:rsidRPr="00B76021" w:rsidRDefault="00B76021" w:rsidP="00B7602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76021">
        <w:rPr>
          <w:rFonts w:ascii="Times New Roman" w:eastAsia="Calibri" w:hAnsi="Times New Roman" w:cs="Times New Roman"/>
          <w:sz w:val="28"/>
          <w:szCs w:val="28"/>
          <w:lang w:eastAsia="en-US"/>
        </w:rPr>
        <w:t>5. Досудебный (внесудебный) порядок обжалования решений</w:t>
      </w:r>
    </w:p>
    <w:p w14:paraId="69B2246B" w14:textId="77777777" w:rsidR="00B76021" w:rsidRPr="00B76021" w:rsidRDefault="00B76021" w:rsidP="00B7602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B76021">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22C017F" w14:textId="77777777" w:rsidR="00B76021" w:rsidRPr="00B76021" w:rsidRDefault="00B76021" w:rsidP="00B7602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1D42632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16E3302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14:paraId="24BC1A1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5F41EC3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F0F466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080DC50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34B5F2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D8E1FF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06CA3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2D26A2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D3FCBA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B76021">
        <w:rPr>
          <w:rFonts w:ascii="Times New Roman" w:eastAsia="Times New Roman" w:hAnsi="Times New Roman" w:cs="Times New Roman"/>
          <w:sz w:val="28"/>
          <w:szCs w:val="28"/>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3374FCA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2A0D0F2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20AEA0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07C1552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B76021">
          <w:rPr>
            <w:rFonts w:ascii="Times New Roman" w:eastAsia="Times New Roman" w:hAnsi="Times New Roman" w:cs="Times New Roman"/>
            <w:sz w:val="28"/>
            <w:szCs w:val="28"/>
          </w:rPr>
          <w:t>ч. 5 ст. 11.2</w:t>
        </w:r>
      </w:hyperlink>
      <w:r w:rsidRPr="00B76021">
        <w:rPr>
          <w:rFonts w:ascii="Times New Roman" w:eastAsia="Times New Roman" w:hAnsi="Times New Roman" w:cs="Times New Roman"/>
          <w:sz w:val="28"/>
          <w:szCs w:val="28"/>
        </w:rPr>
        <w:t xml:space="preserve"> Федерального закона № 210-ФЗ.</w:t>
      </w:r>
    </w:p>
    <w:p w14:paraId="1EED8D7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письменной жалобе в обязательном порядке указываются:</w:t>
      </w:r>
    </w:p>
    <w:p w14:paraId="1A59F51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81B3BEF"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D7007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E3A8BE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7153A1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B76021">
          <w:rPr>
            <w:rFonts w:ascii="Times New Roman" w:eastAsia="Times New Roman" w:hAnsi="Times New Roman" w:cs="Times New Roman"/>
            <w:sz w:val="28"/>
            <w:szCs w:val="28"/>
          </w:rPr>
          <w:t>ст. 11.1</w:t>
        </w:r>
      </w:hyperlink>
      <w:r w:rsidRPr="00B76021">
        <w:rPr>
          <w:rFonts w:ascii="Times New Roman" w:eastAsia="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46247CB"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968FC81"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7BABBED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w:t>
      </w:r>
      <w:r w:rsidRPr="00B76021">
        <w:rPr>
          <w:rFonts w:ascii="Times New Roman" w:eastAsia="Times New Roman" w:hAnsi="Times New Roman" w:cs="Times New Roman"/>
          <w:sz w:val="28"/>
          <w:szCs w:val="28"/>
        </w:rPr>
        <w:lastRenderedPageBreak/>
        <w:t xml:space="preserve">Российской Федерации, нормативными правовыми актами Ленинградской области, муниципальными правовыми актами; </w:t>
      </w:r>
    </w:p>
    <w:p w14:paraId="06C475F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2) в удовлетворении жалобы отказывается.</w:t>
      </w:r>
    </w:p>
    <w:p w14:paraId="39EDC84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2289C2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FAD6D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410ADC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2EE7838F" w14:textId="2629CDCD" w:rsid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CC90791" w14:textId="37341434" w:rsidR="000C6930" w:rsidRDefault="000C6930"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3F7D027" w14:textId="77777777" w:rsidR="000C6930" w:rsidRPr="00B76021" w:rsidRDefault="000C6930"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AEDDBE"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 Особенности выполнения административных процедур</w:t>
      </w:r>
    </w:p>
    <w:p w14:paraId="097D7EDE" w14:textId="77777777" w:rsidR="00B76021" w:rsidRPr="00B76021" w:rsidRDefault="00B76021" w:rsidP="00B76021">
      <w:pPr>
        <w:widowControl w:val="0"/>
        <w:autoSpaceDE w:val="0"/>
        <w:autoSpaceDN w:val="0"/>
        <w:spacing w:after="0" w:line="240" w:lineRule="auto"/>
        <w:ind w:firstLine="709"/>
        <w:jc w:val="center"/>
        <w:rPr>
          <w:rFonts w:ascii="Times New Roman" w:eastAsia="Times New Roman" w:hAnsi="Times New Roman" w:cs="Times New Roman"/>
          <w:sz w:val="28"/>
          <w:szCs w:val="28"/>
          <w:highlight w:val="yellow"/>
        </w:rPr>
      </w:pPr>
      <w:r w:rsidRPr="00B76021">
        <w:rPr>
          <w:rFonts w:ascii="Times New Roman" w:eastAsia="Times New Roman" w:hAnsi="Times New Roman" w:cs="Times New Roman"/>
          <w:sz w:val="28"/>
          <w:szCs w:val="28"/>
        </w:rPr>
        <w:t>в многофункциональных центрах</w:t>
      </w:r>
    </w:p>
    <w:p w14:paraId="2E78D10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p>
    <w:p w14:paraId="6BF719B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highlight w:val="yellow"/>
        </w:rPr>
      </w:pPr>
      <w:r w:rsidRPr="00B76021">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1A1CCC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39709E"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31A22914"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350EB4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б) определяет предмет обращения;</w:t>
      </w:r>
    </w:p>
    <w:p w14:paraId="103893A6"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 проводит проверку правильности заполнения обращения;</w:t>
      </w:r>
    </w:p>
    <w:p w14:paraId="65850AB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г) проводит проверку укомплектованности пакета документов;</w:t>
      </w:r>
    </w:p>
    <w:p w14:paraId="3BF9E0C8"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C31369D"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7091CB3"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ж) направляет копии документов и реестр документов в Администрацию:</w:t>
      </w:r>
    </w:p>
    <w:p w14:paraId="039EB5A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AAB8B1A"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2204509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1A93A8B7"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2DBC2662"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6195665"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141D8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FBDD720"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0" w:name="P588"/>
      <w:bookmarkEnd w:id="10"/>
      <w:r w:rsidRPr="00B76021">
        <w:rPr>
          <w:rFonts w:ascii="Times New Roman" w:eastAsia="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10F2D5F9" w14:textId="77777777" w:rsidR="00B76021" w:rsidRPr="00B76021" w:rsidRDefault="00B76021" w:rsidP="00B7602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F0761C9" w14:textId="77777777" w:rsidR="00B76021" w:rsidRPr="00B76021" w:rsidRDefault="00B76021" w:rsidP="00B76021">
      <w:pPr>
        <w:rPr>
          <w:rFonts w:eastAsiaTheme="minorHAnsi"/>
        </w:rPr>
      </w:pPr>
    </w:p>
    <w:p w14:paraId="693F3BED" w14:textId="77777777" w:rsidR="00B76021" w:rsidRPr="00B76021" w:rsidRDefault="00B76021" w:rsidP="00B76021">
      <w:pPr>
        <w:rPr>
          <w:rFonts w:eastAsiaTheme="minorHAnsi"/>
        </w:rPr>
        <w:sectPr w:rsidR="00B76021" w:rsidRPr="00B76021" w:rsidSect="00554BFC">
          <w:headerReference w:type="default" r:id="rId16"/>
          <w:pgSz w:w="11906" w:h="16838"/>
          <w:pgMar w:top="1134" w:right="850" w:bottom="1134" w:left="1134" w:header="708" w:footer="708" w:gutter="0"/>
          <w:cols w:space="708"/>
          <w:titlePg/>
          <w:docGrid w:linePitch="360"/>
        </w:sectPr>
      </w:pPr>
    </w:p>
    <w:p w14:paraId="39EAE01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Приложение 1</w:t>
      </w:r>
    </w:p>
    <w:p w14:paraId="02A4C3C2" w14:textId="77777777" w:rsidR="00B76021" w:rsidRPr="00B76021" w:rsidRDefault="00B76021" w:rsidP="00B76021">
      <w:pPr>
        <w:widowControl w:val="0"/>
        <w:autoSpaceDE w:val="0"/>
        <w:autoSpaceDN w:val="0"/>
        <w:spacing w:after="0" w:line="240" w:lineRule="auto"/>
        <w:jc w:val="right"/>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05F68953" w14:textId="77777777" w:rsidR="00B76021" w:rsidRPr="00B76021" w:rsidRDefault="00B76021" w:rsidP="00B76021">
      <w:pPr>
        <w:widowControl w:val="0"/>
        <w:shd w:val="clear" w:color="auto" w:fill="FFFFFF" w:themeFill="background1"/>
        <w:autoSpaceDE w:val="0"/>
        <w:autoSpaceDN w:val="0"/>
        <w:adjustRightInd w:val="0"/>
        <w:spacing w:after="0" w:line="240" w:lineRule="auto"/>
        <w:ind w:firstLine="540"/>
        <w:jc w:val="center"/>
        <w:rPr>
          <w:rFonts w:ascii="Times New Roman" w:hAnsi="Times New Roman" w:cs="Times New Roman"/>
          <w:sz w:val="28"/>
          <w:szCs w:val="28"/>
        </w:rPr>
      </w:pPr>
    </w:p>
    <w:p w14:paraId="5DFEF032" w14:textId="77777777" w:rsidR="00B76021" w:rsidRPr="00B76021" w:rsidRDefault="00B76021" w:rsidP="00B76021">
      <w:pPr>
        <w:widowControl w:val="0"/>
        <w:shd w:val="clear" w:color="auto" w:fill="FFFFFF" w:themeFill="background1"/>
        <w:autoSpaceDE w:val="0"/>
        <w:autoSpaceDN w:val="0"/>
        <w:adjustRightInd w:val="0"/>
        <w:spacing w:after="0" w:line="240" w:lineRule="auto"/>
        <w:jc w:val="both"/>
        <w:rPr>
          <w:rFonts w:ascii="Times New Roman" w:eastAsiaTheme="minorHAnsi" w:hAnsi="Times New Roman" w:cs="Times New Roman"/>
          <w:sz w:val="28"/>
          <w:szCs w:val="28"/>
          <w:lang w:eastAsia="en-US"/>
        </w:rPr>
      </w:pPr>
      <w:bookmarkStart w:id="11" w:name="Par588"/>
      <w:bookmarkEnd w:id="11"/>
    </w:p>
    <w:p w14:paraId="1851A418" w14:textId="77777777" w:rsidR="00B76021" w:rsidRPr="00B76021" w:rsidRDefault="00B76021" w:rsidP="00B76021">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B76021" w:rsidRPr="00B76021" w14:paraId="01DE35ED" w14:textId="77777777" w:rsidTr="00554BFC">
        <w:tc>
          <w:tcPr>
            <w:tcW w:w="709" w:type="dxa"/>
            <w:tcBorders>
              <w:top w:val="single" w:sz="4" w:space="0" w:color="auto"/>
              <w:left w:val="single" w:sz="4" w:space="0" w:color="auto"/>
              <w:bottom w:val="single" w:sz="4" w:space="0" w:color="auto"/>
              <w:right w:val="single" w:sz="4" w:space="0" w:color="auto"/>
            </w:tcBorders>
          </w:tcPr>
          <w:p w14:paraId="0F10F388" w14:textId="77777777" w:rsidR="00B76021" w:rsidRPr="00B76021" w:rsidRDefault="00B76021" w:rsidP="00B76021">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bottom w:val="single" w:sz="4" w:space="0" w:color="auto"/>
              <w:right w:val="single" w:sz="4" w:space="0" w:color="auto"/>
            </w:tcBorders>
          </w:tcPr>
          <w:p w14:paraId="185B4E7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Ходатайство об установлении публичного сервитута</w:t>
            </w:r>
          </w:p>
        </w:tc>
      </w:tr>
      <w:tr w:rsidR="00B76021" w:rsidRPr="00B76021" w14:paraId="3AF7AD47" w14:textId="77777777" w:rsidTr="00554BFC">
        <w:tc>
          <w:tcPr>
            <w:tcW w:w="709" w:type="dxa"/>
            <w:tcBorders>
              <w:top w:val="single" w:sz="4" w:space="0" w:color="auto"/>
              <w:left w:val="single" w:sz="4" w:space="0" w:color="auto"/>
              <w:bottom w:val="single" w:sz="4" w:space="0" w:color="auto"/>
              <w:right w:val="single" w:sz="4" w:space="0" w:color="auto"/>
            </w:tcBorders>
          </w:tcPr>
          <w:p w14:paraId="44C780E4"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w:t>
            </w:r>
          </w:p>
        </w:tc>
        <w:tc>
          <w:tcPr>
            <w:tcW w:w="8933" w:type="dxa"/>
            <w:gridSpan w:val="5"/>
            <w:tcBorders>
              <w:top w:val="single" w:sz="4" w:space="0" w:color="auto"/>
              <w:left w:val="single" w:sz="4" w:space="0" w:color="auto"/>
              <w:bottom w:val="single" w:sz="4" w:space="0" w:color="auto"/>
              <w:right w:val="single" w:sz="4" w:space="0" w:color="auto"/>
            </w:tcBorders>
          </w:tcPr>
          <w:p w14:paraId="34A882B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______________________________________________________________</w:t>
            </w:r>
          </w:p>
          <w:p w14:paraId="3FABC02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(наименование органа, принимающего решение об установлении публичного сервитута)</w:t>
            </w:r>
          </w:p>
        </w:tc>
      </w:tr>
      <w:tr w:rsidR="00B76021" w:rsidRPr="00B76021" w14:paraId="0E85D608" w14:textId="77777777" w:rsidTr="00554BFC">
        <w:tc>
          <w:tcPr>
            <w:tcW w:w="709" w:type="dxa"/>
            <w:tcBorders>
              <w:top w:val="single" w:sz="4" w:space="0" w:color="auto"/>
              <w:left w:val="single" w:sz="4" w:space="0" w:color="auto"/>
              <w:bottom w:val="single" w:sz="4" w:space="0" w:color="auto"/>
              <w:right w:val="single" w:sz="4" w:space="0" w:color="auto"/>
            </w:tcBorders>
          </w:tcPr>
          <w:p w14:paraId="4ABF421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w:t>
            </w:r>
          </w:p>
        </w:tc>
        <w:tc>
          <w:tcPr>
            <w:tcW w:w="8933" w:type="dxa"/>
            <w:gridSpan w:val="5"/>
            <w:tcBorders>
              <w:top w:val="single" w:sz="4" w:space="0" w:color="auto"/>
              <w:left w:val="single" w:sz="4" w:space="0" w:color="auto"/>
              <w:bottom w:val="single" w:sz="4" w:space="0" w:color="auto"/>
              <w:right w:val="single" w:sz="4" w:space="0" w:color="auto"/>
            </w:tcBorders>
          </w:tcPr>
          <w:p w14:paraId="2657B9F6"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заявителе – физическом лице</w:t>
            </w:r>
          </w:p>
        </w:tc>
      </w:tr>
      <w:tr w:rsidR="00B76021" w:rsidRPr="00B76021" w14:paraId="4CDA73BF" w14:textId="77777777" w:rsidTr="00554BFC">
        <w:tc>
          <w:tcPr>
            <w:tcW w:w="709" w:type="dxa"/>
            <w:tcBorders>
              <w:top w:val="single" w:sz="4" w:space="0" w:color="auto"/>
              <w:left w:val="single" w:sz="4" w:space="0" w:color="auto"/>
              <w:bottom w:val="single" w:sz="4" w:space="0" w:color="auto"/>
              <w:right w:val="single" w:sz="4" w:space="0" w:color="auto"/>
            </w:tcBorders>
          </w:tcPr>
          <w:p w14:paraId="3F70A53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2.1</w:t>
            </w:r>
          </w:p>
        </w:tc>
        <w:tc>
          <w:tcPr>
            <w:tcW w:w="3269" w:type="dxa"/>
            <w:gridSpan w:val="2"/>
            <w:tcBorders>
              <w:top w:val="single" w:sz="4" w:space="0" w:color="auto"/>
              <w:left w:val="single" w:sz="4" w:space="0" w:color="auto"/>
              <w:bottom w:val="single" w:sz="4" w:space="0" w:color="auto"/>
              <w:right w:val="single" w:sz="4" w:space="0" w:color="auto"/>
            </w:tcBorders>
          </w:tcPr>
          <w:p w14:paraId="5F7EB3D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AC6849E"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6D973578" w14:textId="77777777" w:rsidTr="00554BFC">
        <w:tc>
          <w:tcPr>
            <w:tcW w:w="709" w:type="dxa"/>
            <w:tcBorders>
              <w:top w:val="single" w:sz="4" w:space="0" w:color="auto"/>
              <w:left w:val="single" w:sz="4" w:space="0" w:color="auto"/>
              <w:bottom w:val="single" w:sz="4" w:space="0" w:color="auto"/>
              <w:right w:val="single" w:sz="4" w:space="0" w:color="auto"/>
            </w:tcBorders>
          </w:tcPr>
          <w:p w14:paraId="739731C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2.2</w:t>
            </w:r>
          </w:p>
        </w:tc>
        <w:tc>
          <w:tcPr>
            <w:tcW w:w="3269" w:type="dxa"/>
            <w:gridSpan w:val="2"/>
            <w:tcBorders>
              <w:top w:val="single" w:sz="4" w:space="0" w:color="auto"/>
              <w:left w:val="single" w:sz="4" w:space="0" w:color="auto"/>
              <w:bottom w:val="single" w:sz="4" w:space="0" w:color="auto"/>
              <w:right w:val="single" w:sz="4" w:space="0" w:color="auto"/>
            </w:tcBorders>
          </w:tcPr>
          <w:p w14:paraId="0A5CFBB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2C30F797"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905A6CE" w14:textId="77777777" w:rsidTr="00554BFC">
        <w:tc>
          <w:tcPr>
            <w:tcW w:w="709" w:type="dxa"/>
            <w:tcBorders>
              <w:top w:val="single" w:sz="4" w:space="0" w:color="auto"/>
              <w:left w:val="single" w:sz="4" w:space="0" w:color="auto"/>
              <w:bottom w:val="single" w:sz="4" w:space="0" w:color="auto"/>
              <w:right w:val="single" w:sz="4" w:space="0" w:color="auto"/>
            </w:tcBorders>
          </w:tcPr>
          <w:p w14:paraId="5CEB1FB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2.3</w:t>
            </w:r>
          </w:p>
        </w:tc>
        <w:tc>
          <w:tcPr>
            <w:tcW w:w="3269" w:type="dxa"/>
            <w:gridSpan w:val="2"/>
            <w:tcBorders>
              <w:top w:val="single" w:sz="4" w:space="0" w:color="auto"/>
              <w:left w:val="single" w:sz="4" w:space="0" w:color="auto"/>
              <w:bottom w:val="single" w:sz="4" w:space="0" w:color="auto"/>
              <w:right w:val="single" w:sz="4" w:space="0" w:color="auto"/>
            </w:tcBorders>
          </w:tcPr>
          <w:p w14:paraId="432CE20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2BE84757"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A51C821" w14:textId="77777777" w:rsidTr="00554BFC">
        <w:tc>
          <w:tcPr>
            <w:tcW w:w="709" w:type="dxa"/>
            <w:tcBorders>
              <w:top w:val="single" w:sz="4" w:space="0" w:color="auto"/>
              <w:left w:val="single" w:sz="4" w:space="0" w:color="auto"/>
              <w:bottom w:val="single" w:sz="4" w:space="0" w:color="auto"/>
              <w:right w:val="single" w:sz="4" w:space="0" w:color="auto"/>
            </w:tcBorders>
          </w:tcPr>
          <w:p w14:paraId="38DCEA4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2.4</w:t>
            </w:r>
          </w:p>
        </w:tc>
        <w:tc>
          <w:tcPr>
            <w:tcW w:w="3269" w:type="dxa"/>
            <w:gridSpan w:val="2"/>
            <w:tcBorders>
              <w:top w:val="single" w:sz="4" w:space="0" w:color="auto"/>
              <w:left w:val="single" w:sz="4" w:space="0" w:color="auto"/>
              <w:bottom w:val="single" w:sz="4" w:space="0" w:color="auto"/>
              <w:right w:val="single" w:sz="4" w:space="0" w:color="auto"/>
            </w:tcBorders>
          </w:tcPr>
          <w:p w14:paraId="0E147D8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4320BF25"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46C1ABE" w14:textId="77777777" w:rsidTr="00554BFC">
        <w:tc>
          <w:tcPr>
            <w:tcW w:w="709" w:type="dxa"/>
            <w:tcBorders>
              <w:top w:val="single" w:sz="4" w:space="0" w:color="auto"/>
              <w:left w:val="single" w:sz="4" w:space="0" w:color="auto"/>
              <w:bottom w:val="single" w:sz="4" w:space="0" w:color="auto"/>
              <w:right w:val="single" w:sz="4" w:space="0" w:color="auto"/>
            </w:tcBorders>
          </w:tcPr>
          <w:p w14:paraId="0E77841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2.5</w:t>
            </w:r>
          </w:p>
        </w:tc>
        <w:tc>
          <w:tcPr>
            <w:tcW w:w="3269" w:type="dxa"/>
            <w:gridSpan w:val="2"/>
            <w:tcBorders>
              <w:top w:val="single" w:sz="4" w:space="0" w:color="auto"/>
              <w:left w:val="single" w:sz="4" w:space="0" w:color="auto"/>
              <w:bottom w:val="single" w:sz="4" w:space="0" w:color="auto"/>
              <w:right w:val="single" w:sz="4" w:space="0" w:color="auto"/>
            </w:tcBorders>
          </w:tcPr>
          <w:p w14:paraId="1A1321A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6AFDC499"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6810FE4F" w14:textId="77777777" w:rsidTr="00554BFC">
        <w:tc>
          <w:tcPr>
            <w:tcW w:w="709" w:type="dxa"/>
            <w:tcBorders>
              <w:top w:val="single" w:sz="4" w:space="0" w:color="auto"/>
              <w:left w:val="single" w:sz="4" w:space="0" w:color="auto"/>
              <w:bottom w:val="single" w:sz="4" w:space="0" w:color="auto"/>
              <w:right w:val="single" w:sz="4" w:space="0" w:color="auto"/>
            </w:tcBorders>
          </w:tcPr>
          <w:p w14:paraId="624AB9E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2.6</w:t>
            </w:r>
          </w:p>
        </w:tc>
        <w:tc>
          <w:tcPr>
            <w:tcW w:w="3269" w:type="dxa"/>
            <w:gridSpan w:val="2"/>
            <w:tcBorders>
              <w:top w:val="single" w:sz="4" w:space="0" w:color="auto"/>
              <w:left w:val="single" w:sz="4" w:space="0" w:color="auto"/>
              <w:bottom w:val="single" w:sz="4" w:space="0" w:color="auto"/>
              <w:right w:val="single" w:sz="4" w:space="0" w:color="auto"/>
            </w:tcBorders>
          </w:tcPr>
          <w:p w14:paraId="67CB76D6"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039AE35C"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161E7C4" w14:textId="77777777" w:rsidTr="00554BFC">
        <w:tc>
          <w:tcPr>
            <w:tcW w:w="709" w:type="dxa"/>
            <w:tcBorders>
              <w:top w:val="single" w:sz="4" w:space="0" w:color="auto"/>
              <w:left w:val="single" w:sz="4" w:space="0" w:color="auto"/>
              <w:bottom w:val="single" w:sz="4" w:space="0" w:color="auto"/>
              <w:right w:val="single" w:sz="4" w:space="0" w:color="auto"/>
            </w:tcBorders>
          </w:tcPr>
          <w:p w14:paraId="6EF91E3F"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2.7</w:t>
            </w:r>
          </w:p>
        </w:tc>
        <w:tc>
          <w:tcPr>
            <w:tcW w:w="3269" w:type="dxa"/>
            <w:gridSpan w:val="2"/>
            <w:tcBorders>
              <w:top w:val="single" w:sz="4" w:space="0" w:color="auto"/>
              <w:left w:val="single" w:sz="4" w:space="0" w:color="auto"/>
              <w:bottom w:val="single" w:sz="4" w:space="0" w:color="auto"/>
              <w:right w:val="single" w:sz="4" w:space="0" w:color="auto"/>
            </w:tcBorders>
          </w:tcPr>
          <w:p w14:paraId="660A594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360F3B47"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91B1916" w14:textId="77777777" w:rsidTr="00554BFC">
        <w:tc>
          <w:tcPr>
            <w:tcW w:w="709" w:type="dxa"/>
            <w:tcBorders>
              <w:top w:val="single" w:sz="4" w:space="0" w:color="auto"/>
              <w:left w:val="single" w:sz="4" w:space="0" w:color="auto"/>
              <w:bottom w:val="single" w:sz="4" w:space="0" w:color="auto"/>
              <w:right w:val="single" w:sz="4" w:space="0" w:color="auto"/>
            </w:tcBorders>
          </w:tcPr>
          <w:p w14:paraId="2404FCE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w:t>
            </w:r>
          </w:p>
        </w:tc>
        <w:tc>
          <w:tcPr>
            <w:tcW w:w="8933" w:type="dxa"/>
            <w:gridSpan w:val="5"/>
            <w:tcBorders>
              <w:top w:val="single" w:sz="4" w:space="0" w:color="auto"/>
              <w:left w:val="single" w:sz="4" w:space="0" w:color="auto"/>
              <w:bottom w:val="single" w:sz="4" w:space="0" w:color="auto"/>
              <w:right w:val="single" w:sz="4" w:space="0" w:color="auto"/>
            </w:tcBorders>
          </w:tcPr>
          <w:p w14:paraId="6E680F2D"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заявителе – юридическом лице</w:t>
            </w:r>
          </w:p>
        </w:tc>
      </w:tr>
      <w:tr w:rsidR="00B76021" w:rsidRPr="00B76021" w14:paraId="21674824" w14:textId="77777777" w:rsidTr="00554BFC">
        <w:tc>
          <w:tcPr>
            <w:tcW w:w="709" w:type="dxa"/>
            <w:tcBorders>
              <w:top w:val="single" w:sz="4" w:space="0" w:color="auto"/>
              <w:left w:val="single" w:sz="4" w:space="0" w:color="auto"/>
              <w:bottom w:val="single" w:sz="4" w:space="0" w:color="auto"/>
              <w:right w:val="single" w:sz="4" w:space="0" w:color="auto"/>
            </w:tcBorders>
          </w:tcPr>
          <w:p w14:paraId="0F9E3A3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3.1</w:t>
            </w:r>
          </w:p>
        </w:tc>
        <w:tc>
          <w:tcPr>
            <w:tcW w:w="3269" w:type="dxa"/>
            <w:gridSpan w:val="2"/>
            <w:tcBorders>
              <w:top w:val="single" w:sz="4" w:space="0" w:color="auto"/>
              <w:left w:val="single" w:sz="4" w:space="0" w:color="auto"/>
              <w:bottom w:val="single" w:sz="4" w:space="0" w:color="auto"/>
              <w:right w:val="single" w:sz="4" w:space="0" w:color="auto"/>
            </w:tcBorders>
          </w:tcPr>
          <w:p w14:paraId="442CD016"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0637AFFE"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515547F" w14:textId="77777777" w:rsidTr="00554BFC">
        <w:tc>
          <w:tcPr>
            <w:tcW w:w="709" w:type="dxa"/>
            <w:tcBorders>
              <w:top w:val="single" w:sz="4" w:space="0" w:color="auto"/>
              <w:left w:val="single" w:sz="4" w:space="0" w:color="auto"/>
              <w:bottom w:val="single" w:sz="4" w:space="0" w:color="auto"/>
              <w:right w:val="single" w:sz="4" w:space="0" w:color="auto"/>
            </w:tcBorders>
          </w:tcPr>
          <w:p w14:paraId="12474EA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3.2</w:t>
            </w:r>
          </w:p>
        </w:tc>
        <w:tc>
          <w:tcPr>
            <w:tcW w:w="3269" w:type="dxa"/>
            <w:gridSpan w:val="2"/>
            <w:tcBorders>
              <w:top w:val="single" w:sz="4" w:space="0" w:color="auto"/>
              <w:left w:val="single" w:sz="4" w:space="0" w:color="auto"/>
              <w:bottom w:val="single" w:sz="4" w:space="0" w:color="auto"/>
              <w:right w:val="single" w:sz="4" w:space="0" w:color="auto"/>
            </w:tcBorders>
          </w:tcPr>
          <w:p w14:paraId="54A0C0F2"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3616D5D0"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7B374898" w14:textId="77777777" w:rsidTr="00554BFC">
        <w:tc>
          <w:tcPr>
            <w:tcW w:w="709" w:type="dxa"/>
            <w:tcBorders>
              <w:top w:val="single" w:sz="4" w:space="0" w:color="auto"/>
              <w:left w:val="single" w:sz="4" w:space="0" w:color="auto"/>
              <w:bottom w:val="single" w:sz="4" w:space="0" w:color="auto"/>
              <w:right w:val="single" w:sz="4" w:space="0" w:color="auto"/>
            </w:tcBorders>
          </w:tcPr>
          <w:p w14:paraId="3E574E0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3.3</w:t>
            </w:r>
          </w:p>
        </w:tc>
        <w:tc>
          <w:tcPr>
            <w:tcW w:w="3269" w:type="dxa"/>
            <w:gridSpan w:val="2"/>
            <w:tcBorders>
              <w:top w:val="single" w:sz="4" w:space="0" w:color="auto"/>
              <w:left w:val="single" w:sz="4" w:space="0" w:color="auto"/>
              <w:bottom w:val="single" w:sz="4" w:space="0" w:color="auto"/>
              <w:right w:val="single" w:sz="4" w:space="0" w:color="auto"/>
            </w:tcBorders>
          </w:tcPr>
          <w:p w14:paraId="365822E1"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6E3ED326"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1141F36A" w14:textId="77777777" w:rsidTr="00554BFC">
        <w:tc>
          <w:tcPr>
            <w:tcW w:w="709" w:type="dxa"/>
            <w:tcBorders>
              <w:top w:val="single" w:sz="4" w:space="0" w:color="auto"/>
              <w:left w:val="single" w:sz="4" w:space="0" w:color="auto"/>
              <w:bottom w:val="single" w:sz="4" w:space="0" w:color="auto"/>
              <w:right w:val="single" w:sz="4" w:space="0" w:color="auto"/>
            </w:tcBorders>
          </w:tcPr>
          <w:p w14:paraId="12E8EFB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3.4</w:t>
            </w:r>
          </w:p>
        </w:tc>
        <w:tc>
          <w:tcPr>
            <w:tcW w:w="3269" w:type="dxa"/>
            <w:gridSpan w:val="2"/>
            <w:tcBorders>
              <w:top w:val="single" w:sz="4" w:space="0" w:color="auto"/>
              <w:left w:val="single" w:sz="4" w:space="0" w:color="auto"/>
              <w:bottom w:val="single" w:sz="4" w:space="0" w:color="auto"/>
              <w:right w:val="single" w:sz="4" w:space="0" w:color="auto"/>
            </w:tcBorders>
          </w:tcPr>
          <w:p w14:paraId="0D415378"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1E2BCC1B"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7241991C" w14:textId="77777777" w:rsidTr="00554BFC">
        <w:tc>
          <w:tcPr>
            <w:tcW w:w="709" w:type="dxa"/>
            <w:tcBorders>
              <w:top w:val="single" w:sz="4" w:space="0" w:color="auto"/>
              <w:left w:val="single" w:sz="4" w:space="0" w:color="auto"/>
              <w:bottom w:val="single" w:sz="4" w:space="0" w:color="auto"/>
              <w:right w:val="single" w:sz="4" w:space="0" w:color="auto"/>
            </w:tcBorders>
          </w:tcPr>
          <w:p w14:paraId="2A23E78D"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3.5</w:t>
            </w:r>
          </w:p>
        </w:tc>
        <w:tc>
          <w:tcPr>
            <w:tcW w:w="3269" w:type="dxa"/>
            <w:gridSpan w:val="2"/>
            <w:tcBorders>
              <w:top w:val="single" w:sz="4" w:space="0" w:color="auto"/>
              <w:left w:val="single" w:sz="4" w:space="0" w:color="auto"/>
              <w:bottom w:val="single" w:sz="4" w:space="0" w:color="auto"/>
              <w:right w:val="single" w:sz="4" w:space="0" w:color="auto"/>
            </w:tcBorders>
          </w:tcPr>
          <w:p w14:paraId="3E76CEF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6EEF6D50"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3480A55" w14:textId="77777777" w:rsidTr="00554BFC">
        <w:tc>
          <w:tcPr>
            <w:tcW w:w="709" w:type="dxa"/>
            <w:tcBorders>
              <w:top w:val="single" w:sz="4" w:space="0" w:color="auto"/>
              <w:left w:val="single" w:sz="4" w:space="0" w:color="auto"/>
              <w:bottom w:val="single" w:sz="4" w:space="0" w:color="auto"/>
              <w:right w:val="single" w:sz="4" w:space="0" w:color="auto"/>
            </w:tcBorders>
          </w:tcPr>
          <w:p w14:paraId="599BBB8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3.6</w:t>
            </w:r>
          </w:p>
        </w:tc>
        <w:tc>
          <w:tcPr>
            <w:tcW w:w="3269" w:type="dxa"/>
            <w:gridSpan w:val="2"/>
            <w:tcBorders>
              <w:top w:val="single" w:sz="4" w:space="0" w:color="auto"/>
              <w:left w:val="single" w:sz="4" w:space="0" w:color="auto"/>
              <w:bottom w:val="single" w:sz="4" w:space="0" w:color="auto"/>
              <w:right w:val="single" w:sz="4" w:space="0" w:color="auto"/>
            </w:tcBorders>
          </w:tcPr>
          <w:p w14:paraId="4676540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4837C65"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118A6F6" w14:textId="77777777" w:rsidTr="00554BFC">
        <w:tc>
          <w:tcPr>
            <w:tcW w:w="709" w:type="dxa"/>
            <w:tcBorders>
              <w:top w:val="single" w:sz="4" w:space="0" w:color="auto"/>
              <w:left w:val="single" w:sz="4" w:space="0" w:color="auto"/>
              <w:bottom w:val="single" w:sz="4" w:space="0" w:color="auto"/>
              <w:right w:val="single" w:sz="4" w:space="0" w:color="auto"/>
            </w:tcBorders>
          </w:tcPr>
          <w:p w14:paraId="7DC117F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3.7</w:t>
            </w:r>
          </w:p>
        </w:tc>
        <w:tc>
          <w:tcPr>
            <w:tcW w:w="3269" w:type="dxa"/>
            <w:gridSpan w:val="2"/>
            <w:tcBorders>
              <w:top w:val="single" w:sz="4" w:space="0" w:color="auto"/>
              <w:left w:val="single" w:sz="4" w:space="0" w:color="auto"/>
              <w:bottom w:val="single" w:sz="4" w:space="0" w:color="auto"/>
              <w:right w:val="single" w:sz="4" w:space="0" w:color="auto"/>
            </w:tcBorders>
          </w:tcPr>
          <w:p w14:paraId="73C19508"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647F4220"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884BCDC" w14:textId="77777777" w:rsidTr="00554BFC">
        <w:tc>
          <w:tcPr>
            <w:tcW w:w="709" w:type="dxa"/>
            <w:tcBorders>
              <w:top w:val="single" w:sz="4" w:space="0" w:color="auto"/>
              <w:left w:val="single" w:sz="4" w:space="0" w:color="auto"/>
              <w:bottom w:val="single" w:sz="4" w:space="0" w:color="auto"/>
              <w:right w:val="single" w:sz="4" w:space="0" w:color="auto"/>
            </w:tcBorders>
          </w:tcPr>
          <w:p w14:paraId="29C9DCF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3.8</w:t>
            </w:r>
          </w:p>
        </w:tc>
        <w:tc>
          <w:tcPr>
            <w:tcW w:w="3269" w:type="dxa"/>
            <w:gridSpan w:val="2"/>
            <w:tcBorders>
              <w:top w:val="single" w:sz="4" w:space="0" w:color="auto"/>
              <w:left w:val="single" w:sz="4" w:space="0" w:color="auto"/>
              <w:bottom w:val="single" w:sz="4" w:space="0" w:color="auto"/>
              <w:right w:val="single" w:sz="4" w:space="0" w:color="auto"/>
            </w:tcBorders>
          </w:tcPr>
          <w:p w14:paraId="402EF96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6521B0B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E958284" w14:textId="77777777" w:rsidTr="00554BFC">
        <w:tc>
          <w:tcPr>
            <w:tcW w:w="709" w:type="dxa"/>
            <w:tcBorders>
              <w:top w:val="single" w:sz="4" w:space="0" w:color="auto"/>
              <w:left w:val="single" w:sz="4" w:space="0" w:color="auto"/>
              <w:bottom w:val="single" w:sz="4" w:space="0" w:color="auto"/>
              <w:right w:val="single" w:sz="4" w:space="0" w:color="auto"/>
            </w:tcBorders>
          </w:tcPr>
          <w:p w14:paraId="774E2B18" w14:textId="77777777" w:rsidR="00B76021" w:rsidRPr="00B76021" w:rsidRDefault="00B76021" w:rsidP="00B76021">
            <w:pPr>
              <w:autoSpaceDE w:val="0"/>
              <w:autoSpaceDN w:val="0"/>
              <w:adjustRightInd w:val="0"/>
              <w:spacing w:after="0" w:line="240" w:lineRule="auto"/>
              <w:jc w:val="center"/>
              <w:outlineLvl w:val="0"/>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w:t>
            </w:r>
          </w:p>
        </w:tc>
        <w:tc>
          <w:tcPr>
            <w:tcW w:w="8933" w:type="dxa"/>
            <w:gridSpan w:val="5"/>
            <w:tcBorders>
              <w:top w:val="single" w:sz="4" w:space="0" w:color="auto"/>
              <w:left w:val="single" w:sz="4" w:space="0" w:color="auto"/>
              <w:bottom w:val="single" w:sz="4" w:space="0" w:color="auto"/>
              <w:right w:val="single" w:sz="4" w:space="0" w:color="auto"/>
            </w:tcBorders>
          </w:tcPr>
          <w:p w14:paraId="0CD83C7F"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представителе заявителя:</w:t>
            </w:r>
          </w:p>
        </w:tc>
      </w:tr>
      <w:tr w:rsidR="00B76021" w:rsidRPr="00B76021" w14:paraId="395EFBC8" w14:textId="77777777" w:rsidTr="00554BFC">
        <w:tc>
          <w:tcPr>
            <w:tcW w:w="709" w:type="dxa"/>
            <w:vMerge w:val="restart"/>
            <w:tcBorders>
              <w:top w:val="single" w:sz="4" w:space="0" w:color="auto"/>
              <w:left w:val="single" w:sz="4" w:space="0" w:color="auto"/>
              <w:bottom w:val="single" w:sz="4" w:space="0" w:color="auto"/>
              <w:right w:val="single" w:sz="4" w:space="0" w:color="auto"/>
            </w:tcBorders>
          </w:tcPr>
          <w:p w14:paraId="28BCEC81"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4.1</w:t>
            </w:r>
          </w:p>
        </w:tc>
        <w:tc>
          <w:tcPr>
            <w:tcW w:w="3269" w:type="dxa"/>
            <w:gridSpan w:val="2"/>
            <w:tcBorders>
              <w:top w:val="single" w:sz="4" w:space="0" w:color="auto"/>
              <w:left w:val="single" w:sz="4" w:space="0" w:color="auto"/>
              <w:bottom w:val="single" w:sz="4" w:space="0" w:color="auto"/>
              <w:right w:val="single" w:sz="4" w:space="0" w:color="auto"/>
            </w:tcBorders>
          </w:tcPr>
          <w:p w14:paraId="72C9CF9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432D3BE1"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44697BE9" w14:textId="77777777" w:rsidTr="00554BFC">
        <w:tc>
          <w:tcPr>
            <w:tcW w:w="709" w:type="dxa"/>
            <w:vMerge/>
            <w:tcBorders>
              <w:top w:val="single" w:sz="4" w:space="0" w:color="auto"/>
              <w:left w:val="single" w:sz="4" w:space="0" w:color="auto"/>
              <w:bottom w:val="single" w:sz="4" w:space="0" w:color="auto"/>
              <w:right w:val="single" w:sz="4" w:space="0" w:color="auto"/>
            </w:tcBorders>
          </w:tcPr>
          <w:p w14:paraId="0BEE07B8"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14:paraId="45AACC1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4463D184"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33818E71" w14:textId="77777777" w:rsidTr="00554BFC">
        <w:tc>
          <w:tcPr>
            <w:tcW w:w="709" w:type="dxa"/>
            <w:vMerge/>
            <w:tcBorders>
              <w:top w:val="single" w:sz="4" w:space="0" w:color="auto"/>
              <w:left w:val="single" w:sz="4" w:space="0" w:color="auto"/>
              <w:bottom w:val="single" w:sz="4" w:space="0" w:color="auto"/>
              <w:right w:val="single" w:sz="4" w:space="0" w:color="auto"/>
            </w:tcBorders>
          </w:tcPr>
          <w:p w14:paraId="1DC3740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269" w:type="dxa"/>
            <w:gridSpan w:val="2"/>
            <w:tcBorders>
              <w:top w:val="single" w:sz="4" w:space="0" w:color="auto"/>
              <w:left w:val="single" w:sz="4" w:space="0" w:color="auto"/>
              <w:bottom w:val="single" w:sz="4" w:space="0" w:color="auto"/>
              <w:right w:val="single" w:sz="4" w:space="0" w:color="auto"/>
            </w:tcBorders>
          </w:tcPr>
          <w:p w14:paraId="6E464CD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19FDAA78"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4309A50A" w14:textId="77777777" w:rsidTr="00554BFC">
        <w:tc>
          <w:tcPr>
            <w:tcW w:w="709" w:type="dxa"/>
            <w:tcBorders>
              <w:top w:val="single" w:sz="4" w:space="0" w:color="auto"/>
              <w:left w:val="single" w:sz="4" w:space="0" w:color="auto"/>
              <w:bottom w:val="single" w:sz="4" w:space="0" w:color="auto"/>
              <w:right w:val="single" w:sz="4" w:space="0" w:color="auto"/>
            </w:tcBorders>
          </w:tcPr>
          <w:p w14:paraId="0C425E8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4.2</w:t>
            </w:r>
          </w:p>
        </w:tc>
        <w:tc>
          <w:tcPr>
            <w:tcW w:w="3269" w:type="dxa"/>
            <w:gridSpan w:val="2"/>
            <w:tcBorders>
              <w:top w:val="single" w:sz="4" w:space="0" w:color="auto"/>
              <w:left w:val="single" w:sz="4" w:space="0" w:color="auto"/>
              <w:bottom w:val="single" w:sz="4" w:space="0" w:color="auto"/>
              <w:right w:val="single" w:sz="4" w:space="0" w:color="auto"/>
            </w:tcBorders>
          </w:tcPr>
          <w:p w14:paraId="6930C325"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0EBB5071"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555BF17E" w14:textId="77777777" w:rsidTr="00554BFC">
        <w:tc>
          <w:tcPr>
            <w:tcW w:w="709" w:type="dxa"/>
            <w:tcBorders>
              <w:top w:val="single" w:sz="4" w:space="0" w:color="auto"/>
              <w:left w:val="single" w:sz="4" w:space="0" w:color="auto"/>
              <w:bottom w:val="single" w:sz="4" w:space="0" w:color="auto"/>
              <w:right w:val="single" w:sz="4" w:space="0" w:color="auto"/>
            </w:tcBorders>
          </w:tcPr>
          <w:p w14:paraId="640D4DF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lastRenderedPageBreak/>
              <w:t>4.3</w:t>
            </w:r>
          </w:p>
        </w:tc>
        <w:tc>
          <w:tcPr>
            <w:tcW w:w="3269" w:type="dxa"/>
            <w:gridSpan w:val="2"/>
            <w:tcBorders>
              <w:top w:val="single" w:sz="4" w:space="0" w:color="auto"/>
              <w:left w:val="single" w:sz="4" w:space="0" w:color="auto"/>
              <w:bottom w:val="single" w:sz="4" w:space="0" w:color="auto"/>
              <w:right w:val="single" w:sz="4" w:space="0" w:color="auto"/>
            </w:tcBorders>
          </w:tcPr>
          <w:p w14:paraId="6D75EF8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6073CBBD"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E635FB9" w14:textId="77777777" w:rsidTr="00554BFC">
        <w:tc>
          <w:tcPr>
            <w:tcW w:w="709" w:type="dxa"/>
            <w:tcBorders>
              <w:top w:val="single" w:sz="4" w:space="0" w:color="auto"/>
              <w:left w:val="single" w:sz="4" w:space="0" w:color="auto"/>
              <w:bottom w:val="single" w:sz="4" w:space="0" w:color="auto"/>
              <w:right w:val="single" w:sz="4" w:space="0" w:color="auto"/>
            </w:tcBorders>
          </w:tcPr>
          <w:p w14:paraId="434C54D3"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4.4</w:t>
            </w:r>
          </w:p>
        </w:tc>
        <w:tc>
          <w:tcPr>
            <w:tcW w:w="3269" w:type="dxa"/>
            <w:gridSpan w:val="2"/>
            <w:tcBorders>
              <w:top w:val="single" w:sz="4" w:space="0" w:color="auto"/>
              <w:left w:val="single" w:sz="4" w:space="0" w:color="auto"/>
              <w:bottom w:val="single" w:sz="4" w:space="0" w:color="auto"/>
              <w:right w:val="single" w:sz="4" w:space="0" w:color="auto"/>
            </w:tcBorders>
          </w:tcPr>
          <w:p w14:paraId="625F0BA0"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34DE552"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2B61FFF5" w14:textId="77777777" w:rsidTr="00554BFC">
        <w:tc>
          <w:tcPr>
            <w:tcW w:w="709" w:type="dxa"/>
            <w:tcBorders>
              <w:top w:val="single" w:sz="4" w:space="0" w:color="auto"/>
              <w:left w:val="single" w:sz="4" w:space="0" w:color="auto"/>
              <w:bottom w:val="single" w:sz="4" w:space="0" w:color="auto"/>
              <w:right w:val="single" w:sz="4" w:space="0" w:color="auto"/>
            </w:tcBorders>
          </w:tcPr>
          <w:p w14:paraId="155BE319"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5</w:t>
            </w:r>
          </w:p>
        </w:tc>
        <w:tc>
          <w:tcPr>
            <w:tcW w:w="8933" w:type="dxa"/>
            <w:gridSpan w:val="5"/>
            <w:tcBorders>
              <w:top w:val="single" w:sz="4" w:space="0" w:color="auto"/>
              <w:left w:val="single" w:sz="4" w:space="0" w:color="auto"/>
              <w:bottom w:val="single" w:sz="4" w:space="0" w:color="auto"/>
              <w:right w:val="single" w:sz="4" w:space="0" w:color="auto"/>
            </w:tcBorders>
          </w:tcPr>
          <w:p w14:paraId="0123F3FA"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Прошу установить публичный сервитут в отношении земель и (или) земельного(</w:t>
            </w:r>
            <w:proofErr w:type="spellStart"/>
            <w:r w:rsidRPr="00B76021">
              <w:rPr>
                <w:rFonts w:ascii="Times New Roman" w:eastAsiaTheme="minorHAnsi" w:hAnsi="Times New Roman" w:cs="Times New Roman"/>
                <w:sz w:val="20"/>
                <w:szCs w:val="20"/>
                <w:lang w:eastAsia="en-US"/>
              </w:rPr>
              <w:t>ых</w:t>
            </w:r>
            <w:proofErr w:type="spellEnd"/>
            <w:r w:rsidRPr="00B76021">
              <w:rPr>
                <w:rFonts w:ascii="Times New Roman" w:eastAsiaTheme="minorHAnsi" w:hAnsi="Times New Roman" w:cs="Times New Roman"/>
                <w:sz w:val="20"/>
                <w:szCs w:val="20"/>
                <w:lang w:eastAsia="en-US"/>
              </w:rPr>
              <w:t>) участка(</w:t>
            </w:r>
            <w:proofErr w:type="spellStart"/>
            <w:r w:rsidRPr="00B76021">
              <w:rPr>
                <w:rFonts w:ascii="Times New Roman" w:eastAsiaTheme="minorHAnsi" w:hAnsi="Times New Roman" w:cs="Times New Roman"/>
                <w:sz w:val="20"/>
                <w:szCs w:val="20"/>
                <w:lang w:eastAsia="en-US"/>
              </w:rPr>
              <w:t>ов</w:t>
            </w:r>
            <w:proofErr w:type="spellEnd"/>
            <w:r w:rsidRPr="00B76021">
              <w:rPr>
                <w:rFonts w:ascii="Times New Roman" w:eastAsiaTheme="minorHAnsi" w:hAnsi="Times New Roman" w:cs="Times New Roman"/>
                <w:sz w:val="20"/>
                <w:szCs w:val="20"/>
                <w:lang w:eastAsia="en-US"/>
              </w:rPr>
              <w:t>) в целях (указываются цели, предусмотренные пп.1-7 п.4 ст. 23 Земельного кодекса Российской Федерации):</w:t>
            </w:r>
          </w:p>
          <w:p w14:paraId="5B5372A5"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____________________________________________________________________</w:t>
            </w:r>
          </w:p>
        </w:tc>
      </w:tr>
      <w:tr w:rsidR="00B76021" w:rsidRPr="00B76021" w14:paraId="10EDCFA9" w14:textId="77777777" w:rsidTr="00554BFC">
        <w:tc>
          <w:tcPr>
            <w:tcW w:w="709" w:type="dxa"/>
            <w:tcBorders>
              <w:top w:val="single" w:sz="4" w:space="0" w:color="auto"/>
              <w:left w:val="single" w:sz="4" w:space="0" w:color="auto"/>
              <w:bottom w:val="single" w:sz="4" w:space="0" w:color="auto"/>
              <w:right w:val="single" w:sz="4" w:space="0" w:color="auto"/>
            </w:tcBorders>
          </w:tcPr>
          <w:p w14:paraId="69A51B0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6</w:t>
            </w:r>
          </w:p>
        </w:tc>
        <w:tc>
          <w:tcPr>
            <w:tcW w:w="8933" w:type="dxa"/>
            <w:gridSpan w:val="5"/>
            <w:tcBorders>
              <w:top w:val="single" w:sz="4" w:space="0" w:color="auto"/>
              <w:left w:val="single" w:sz="4" w:space="0" w:color="auto"/>
              <w:bottom w:val="single" w:sz="4" w:space="0" w:color="auto"/>
              <w:right w:val="single" w:sz="4" w:space="0" w:color="auto"/>
            </w:tcBorders>
          </w:tcPr>
          <w:p w14:paraId="7E0B41F2"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Испрашиваемый срок публичного сервитута _______________________</w:t>
            </w:r>
          </w:p>
        </w:tc>
      </w:tr>
      <w:tr w:rsidR="00B76021" w:rsidRPr="00B76021" w14:paraId="2910C5B2" w14:textId="77777777" w:rsidTr="00554BFC">
        <w:tc>
          <w:tcPr>
            <w:tcW w:w="709" w:type="dxa"/>
            <w:tcBorders>
              <w:top w:val="single" w:sz="4" w:space="0" w:color="auto"/>
              <w:left w:val="single" w:sz="4" w:space="0" w:color="auto"/>
              <w:bottom w:val="single" w:sz="4" w:space="0" w:color="auto"/>
              <w:right w:val="single" w:sz="4" w:space="0" w:color="auto"/>
            </w:tcBorders>
          </w:tcPr>
          <w:p w14:paraId="0E444BDB"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7</w:t>
            </w:r>
          </w:p>
        </w:tc>
        <w:tc>
          <w:tcPr>
            <w:tcW w:w="8933" w:type="dxa"/>
            <w:gridSpan w:val="5"/>
            <w:tcBorders>
              <w:top w:val="single" w:sz="4" w:space="0" w:color="auto"/>
              <w:left w:val="single" w:sz="4" w:space="0" w:color="auto"/>
              <w:bottom w:val="single" w:sz="4" w:space="0" w:color="auto"/>
              <w:right w:val="single" w:sz="4" w:space="0" w:color="auto"/>
            </w:tcBorders>
          </w:tcPr>
          <w:p w14:paraId="6D1ED2A5"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5283E5B9"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________________________________</w:t>
            </w:r>
          </w:p>
        </w:tc>
      </w:tr>
      <w:tr w:rsidR="00B76021" w:rsidRPr="00B76021" w14:paraId="2B1D544C" w14:textId="77777777" w:rsidTr="00554BFC">
        <w:tc>
          <w:tcPr>
            <w:tcW w:w="709" w:type="dxa"/>
            <w:tcBorders>
              <w:top w:val="single" w:sz="4" w:space="0" w:color="auto"/>
              <w:left w:val="single" w:sz="4" w:space="0" w:color="auto"/>
              <w:bottom w:val="single" w:sz="4" w:space="0" w:color="auto"/>
              <w:right w:val="single" w:sz="4" w:space="0" w:color="auto"/>
            </w:tcBorders>
          </w:tcPr>
          <w:p w14:paraId="037D0F31"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8</w:t>
            </w:r>
          </w:p>
        </w:tc>
        <w:tc>
          <w:tcPr>
            <w:tcW w:w="8933" w:type="dxa"/>
            <w:gridSpan w:val="5"/>
            <w:tcBorders>
              <w:top w:val="single" w:sz="4" w:space="0" w:color="auto"/>
              <w:left w:val="single" w:sz="4" w:space="0" w:color="auto"/>
              <w:bottom w:val="single" w:sz="4" w:space="0" w:color="auto"/>
              <w:right w:val="single" w:sz="4" w:space="0" w:color="auto"/>
            </w:tcBorders>
          </w:tcPr>
          <w:p w14:paraId="6FBC6FE3"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Обоснование необходимости установления публичного сервитута ___________</w:t>
            </w:r>
          </w:p>
        </w:tc>
      </w:tr>
      <w:tr w:rsidR="00B76021" w:rsidRPr="00B76021" w14:paraId="50C1731A" w14:textId="77777777" w:rsidTr="00554BFC">
        <w:tc>
          <w:tcPr>
            <w:tcW w:w="709" w:type="dxa"/>
            <w:vMerge w:val="restart"/>
            <w:tcBorders>
              <w:top w:val="single" w:sz="4" w:space="0" w:color="auto"/>
              <w:left w:val="single" w:sz="4" w:space="0" w:color="auto"/>
              <w:bottom w:val="single" w:sz="4" w:space="0" w:color="auto"/>
              <w:right w:val="single" w:sz="4" w:space="0" w:color="auto"/>
            </w:tcBorders>
          </w:tcPr>
          <w:p w14:paraId="1F37B2C4"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36D1C3CC"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28514499"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4AB523FC" w14:textId="77777777" w:rsidTr="00554BFC">
        <w:tc>
          <w:tcPr>
            <w:tcW w:w="709" w:type="dxa"/>
            <w:vMerge/>
            <w:tcBorders>
              <w:top w:val="single" w:sz="4" w:space="0" w:color="auto"/>
              <w:left w:val="single" w:sz="4" w:space="0" w:color="auto"/>
              <w:bottom w:val="single" w:sz="4" w:space="0" w:color="auto"/>
              <w:right w:val="single" w:sz="4" w:space="0" w:color="auto"/>
            </w:tcBorders>
          </w:tcPr>
          <w:p w14:paraId="28699E4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6E946CE"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6E4E3E33"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6E0E075C" w14:textId="77777777" w:rsidTr="00554BFC">
        <w:tc>
          <w:tcPr>
            <w:tcW w:w="709" w:type="dxa"/>
            <w:vMerge/>
            <w:tcBorders>
              <w:top w:val="single" w:sz="4" w:space="0" w:color="auto"/>
              <w:left w:val="single" w:sz="4" w:space="0" w:color="auto"/>
              <w:bottom w:val="single" w:sz="4" w:space="0" w:color="auto"/>
              <w:right w:val="single" w:sz="4" w:space="0" w:color="auto"/>
            </w:tcBorders>
          </w:tcPr>
          <w:p w14:paraId="22326552"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5218" w:type="dxa"/>
            <w:gridSpan w:val="3"/>
            <w:vMerge/>
            <w:tcBorders>
              <w:top w:val="single" w:sz="4" w:space="0" w:color="auto"/>
              <w:left w:val="single" w:sz="4" w:space="0" w:color="auto"/>
              <w:bottom w:val="single" w:sz="4" w:space="0" w:color="auto"/>
              <w:right w:val="single" w:sz="4" w:space="0" w:color="auto"/>
            </w:tcBorders>
          </w:tcPr>
          <w:p w14:paraId="0265CE6A"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3715" w:type="dxa"/>
            <w:gridSpan w:val="2"/>
            <w:tcBorders>
              <w:top w:val="single" w:sz="4" w:space="0" w:color="auto"/>
              <w:left w:val="single" w:sz="4" w:space="0" w:color="auto"/>
              <w:bottom w:val="single" w:sz="4" w:space="0" w:color="auto"/>
              <w:right w:val="single" w:sz="4" w:space="0" w:color="auto"/>
            </w:tcBorders>
          </w:tcPr>
          <w:p w14:paraId="16AC60E6"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B76021" w:rsidRPr="00B76021" w14:paraId="097F5542" w14:textId="77777777" w:rsidTr="00554BFC">
        <w:tc>
          <w:tcPr>
            <w:tcW w:w="709" w:type="dxa"/>
            <w:vMerge w:val="restart"/>
            <w:tcBorders>
              <w:top w:val="single" w:sz="4" w:space="0" w:color="auto"/>
              <w:left w:val="single" w:sz="4" w:space="0" w:color="auto"/>
              <w:bottom w:val="single" w:sz="4" w:space="0" w:color="auto"/>
              <w:right w:val="single" w:sz="4" w:space="0" w:color="auto"/>
            </w:tcBorders>
          </w:tcPr>
          <w:p w14:paraId="2B3D40EB"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10</w:t>
            </w:r>
          </w:p>
        </w:tc>
        <w:tc>
          <w:tcPr>
            <w:tcW w:w="8933" w:type="dxa"/>
            <w:gridSpan w:val="5"/>
            <w:tcBorders>
              <w:top w:val="single" w:sz="4" w:space="0" w:color="auto"/>
              <w:left w:val="single" w:sz="4" w:space="0" w:color="auto"/>
              <w:bottom w:val="single" w:sz="4" w:space="0" w:color="auto"/>
              <w:right w:val="single" w:sz="4" w:space="0" w:color="auto"/>
            </w:tcBorders>
          </w:tcPr>
          <w:p w14:paraId="67F051CF"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Сведения о способах представления результатов рассмотрения ходатайства:</w:t>
            </w:r>
          </w:p>
        </w:tc>
      </w:tr>
      <w:tr w:rsidR="00B76021" w:rsidRPr="00B76021" w14:paraId="14BDECE1" w14:textId="77777777" w:rsidTr="00554BFC">
        <w:trPr>
          <w:trHeight w:val="858"/>
        </w:trPr>
        <w:tc>
          <w:tcPr>
            <w:tcW w:w="709" w:type="dxa"/>
            <w:vMerge/>
            <w:tcBorders>
              <w:top w:val="single" w:sz="4" w:space="0" w:color="auto"/>
              <w:left w:val="single" w:sz="4" w:space="0" w:color="auto"/>
              <w:bottom w:val="single" w:sz="4" w:space="0" w:color="auto"/>
              <w:right w:val="single" w:sz="4" w:space="0" w:color="auto"/>
            </w:tcBorders>
          </w:tcPr>
          <w:p w14:paraId="74F67D65" w14:textId="77777777" w:rsidR="00B76021" w:rsidRPr="00B76021" w:rsidRDefault="00B76021" w:rsidP="00B76021">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8933" w:type="dxa"/>
            <w:gridSpan w:val="5"/>
            <w:tcBorders>
              <w:top w:val="single" w:sz="4" w:space="0" w:color="auto"/>
              <w:left w:val="single" w:sz="4" w:space="0" w:color="auto"/>
              <w:right w:val="single" w:sz="4" w:space="0" w:color="auto"/>
            </w:tcBorders>
          </w:tcPr>
          <w:p w14:paraId="2F358347"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B76021">
              <w:rPr>
                <w:rFonts w:ascii="Times New Roman" w:eastAsia="Times New Roman" w:hAnsi="Times New Roman" w:cs="Times New Roman"/>
                <w:sz w:val="20"/>
                <w:szCs w:val="20"/>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B76021" w:rsidRPr="00B76021" w14:paraId="38A2BCB2" w14:textId="77777777" w:rsidTr="00554BFC">
              <w:tc>
                <w:tcPr>
                  <w:tcW w:w="534" w:type="dxa"/>
                  <w:tcBorders>
                    <w:right w:val="single" w:sz="4" w:space="0" w:color="auto"/>
                  </w:tcBorders>
                  <w:shd w:val="clear" w:color="auto" w:fill="auto"/>
                </w:tcPr>
                <w:p w14:paraId="196095C5"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p w14:paraId="295E6FD9"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9247" w:type="dxa"/>
                  <w:tcBorders>
                    <w:top w:val="nil"/>
                    <w:left w:val="single" w:sz="4" w:space="0" w:color="auto"/>
                    <w:bottom w:val="nil"/>
                    <w:right w:val="nil"/>
                  </w:tcBorders>
                  <w:shd w:val="clear" w:color="auto" w:fill="auto"/>
                  <w:vAlign w:val="center"/>
                </w:tcPr>
                <w:p w14:paraId="26F5A409"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выдать на руки в МФЦ, расположенном по адресу:</w:t>
                  </w:r>
                </w:p>
              </w:tc>
            </w:tr>
            <w:tr w:rsidR="00B76021" w:rsidRPr="00B76021" w14:paraId="46BA96E0" w14:textId="77777777" w:rsidTr="00554BFC">
              <w:tc>
                <w:tcPr>
                  <w:tcW w:w="534" w:type="dxa"/>
                  <w:tcBorders>
                    <w:right w:val="single" w:sz="4" w:space="0" w:color="auto"/>
                  </w:tcBorders>
                  <w:shd w:val="clear" w:color="auto" w:fill="auto"/>
                </w:tcPr>
                <w:p w14:paraId="77C885EE"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p w14:paraId="62C6E482" w14:textId="77777777"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b/>
                      <w:sz w:val="20"/>
                      <w:szCs w:val="20"/>
                      <w:lang w:eastAsia="en-US"/>
                    </w:rPr>
                  </w:pPr>
                </w:p>
              </w:tc>
              <w:tc>
                <w:tcPr>
                  <w:tcW w:w="9247" w:type="dxa"/>
                  <w:tcBorders>
                    <w:top w:val="nil"/>
                    <w:left w:val="single" w:sz="4" w:space="0" w:color="auto"/>
                    <w:bottom w:val="nil"/>
                    <w:right w:val="nil"/>
                  </w:tcBorders>
                  <w:shd w:val="clear" w:color="auto" w:fill="auto"/>
                  <w:vAlign w:val="center"/>
                </w:tcPr>
                <w:p w14:paraId="604232EE" w14:textId="77777777" w:rsidR="00725441" w:rsidRDefault="00B76021" w:rsidP="00B76021">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B76021">
                    <w:rPr>
                      <w:rFonts w:ascii="Times New Roman" w:eastAsiaTheme="minorHAnsi" w:hAnsi="Times New Roman" w:cs="Times New Roman"/>
                      <w:sz w:val="20"/>
                      <w:szCs w:val="20"/>
                      <w:lang w:eastAsia="en-US"/>
                    </w:rPr>
                    <w:t xml:space="preserve">направить в электронной форме в личный кабинет на ПГУ </w:t>
                  </w:r>
                  <w:r w:rsidRPr="00725441">
                    <w:rPr>
                      <w:rFonts w:ascii="Times New Roman" w:eastAsiaTheme="minorHAnsi" w:hAnsi="Times New Roman" w:cs="Times New Roman"/>
                      <w:sz w:val="20"/>
                      <w:szCs w:val="20"/>
                      <w:lang w:eastAsia="en-US"/>
                    </w:rPr>
                    <w:t>ЛО</w:t>
                  </w:r>
                  <w:r w:rsidR="00725441" w:rsidRPr="00725441">
                    <w:rPr>
                      <w:rFonts w:ascii="Times New Roman" w:hAnsi="Times New Roman" w:cs="Times New Roman"/>
                      <w:sz w:val="28"/>
                      <w:szCs w:val="28"/>
                    </w:rPr>
                    <w:t xml:space="preserve"> </w:t>
                  </w:r>
                  <w:r w:rsidR="00725441" w:rsidRPr="00725441">
                    <w:rPr>
                      <w:rFonts w:ascii="Times New Roman" w:hAnsi="Times New Roman" w:cs="Times New Roman"/>
                      <w:sz w:val="20"/>
                      <w:szCs w:val="20"/>
                    </w:rPr>
                    <w:t>(при технической реализации)</w:t>
                  </w:r>
                </w:p>
                <w:p w14:paraId="0339428C" w14:textId="6A47D1A2" w:rsidR="00B76021" w:rsidRPr="00B76021" w:rsidRDefault="00B76021" w:rsidP="00B76021">
                  <w:pPr>
                    <w:widowControl w:val="0"/>
                    <w:shd w:val="clear" w:color="auto" w:fill="FFFFFF" w:themeFill="background1"/>
                    <w:autoSpaceDE w:val="0"/>
                    <w:autoSpaceDN w:val="0"/>
                    <w:adjustRightInd w:val="0"/>
                    <w:spacing w:after="0" w:line="240" w:lineRule="auto"/>
                    <w:rPr>
                      <w:rFonts w:ascii="Times New Roman" w:eastAsiaTheme="minorHAnsi" w:hAnsi="Times New Roman" w:cs="Times New Roman"/>
                      <w:sz w:val="20"/>
                      <w:szCs w:val="20"/>
                      <w:lang w:eastAsia="en-US"/>
                    </w:rPr>
                  </w:pPr>
                  <w:r w:rsidRPr="00725441">
                    <w:rPr>
                      <w:rFonts w:ascii="Times New Roman" w:eastAsiaTheme="minorHAnsi" w:hAnsi="Times New Roman" w:cs="Times New Roman"/>
                      <w:sz w:val="20"/>
                      <w:szCs w:val="20"/>
                      <w:lang w:eastAsia="en-US"/>
                    </w:rPr>
                    <w:t>/ЕПГУ</w:t>
                  </w:r>
                </w:p>
              </w:tc>
            </w:tr>
          </w:tbl>
          <w:p w14:paraId="7F3AFB0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r>
      <w:tr w:rsidR="00B76021" w:rsidRPr="00B76021" w14:paraId="29F4A790" w14:textId="77777777" w:rsidTr="00554BFC">
        <w:tc>
          <w:tcPr>
            <w:tcW w:w="709" w:type="dxa"/>
            <w:tcBorders>
              <w:top w:val="single" w:sz="4" w:space="0" w:color="auto"/>
              <w:left w:val="single" w:sz="4" w:space="0" w:color="auto"/>
              <w:bottom w:val="single" w:sz="4" w:space="0" w:color="auto"/>
              <w:right w:val="single" w:sz="4" w:space="0" w:color="auto"/>
            </w:tcBorders>
          </w:tcPr>
          <w:p w14:paraId="55352E68"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11</w:t>
            </w:r>
          </w:p>
        </w:tc>
        <w:tc>
          <w:tcPr>
            <w:tcW w:w="8933" w:type="dxa"/>
            <w:gridSpan w:val="5"/>
            <w:tcBorders>
              <w:top w:val="single" w:sz="4" w:space="0" w:color="auto"/>
              <w:left w:val="single" w:sz="4" w:space="0" w:color="auto"/>
              <w:bottom w:val="single" w:sz="4" w:space="0" w:color="auto"/>
              <w:right w:val="single" w:sz="4" w:space="0" w:color="auto"/>
            </w:tcBorders>
          </w:tcPr>
          <w:p w14:paraId="74422E3C"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Документы, прилагаемые к ходатайству: _________________________________</w:t>
            </w:r>
          </w:p>
        </w:tc>
      </w:tr>
      <w:tr w:rsidR="00B76021" w:rsidRPr="00B76021" w14:paraId="7B5F27D4" w14:textId="77777777" w:rsidTr="00554BFC">
        <w:tc>
          <w:tcPr>
            <w:tcW w:w="709" w:type="dxa"/>
            <w:tcBorders>
              <w:top w:val="single" w:sz="4" w:space="0" w:color="auto"/>
              <w:left w:val="single" w:sz="4" w:space="0" w:color="auto"/>
              <w:bottom w:val="single" w:sz="4" w:space="0" w:color="auto"/>
              <w:right w:val="single" w:sz="4" w:space="0" w:color="auto"/>
            </w:tcBorders>
          </w:tcPr>
          <w:p w14:paraId="29CD0B3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12</w:t>
            </w:r>
          </w:p>
        </w:tc>
        <w:tc>
          <w:tcPr>
            <w:tcW w:w="8933" w:type="dxa"/>
            <w:gridSpan w:val="5"/>
            <w:tcBorders>
              <w:top w:val="single" w:sz="4" w:space="0" w:color="auto"/>
              <w:left w:val="single" w:sz="4" w:space="0" w:color="auto"/>
              <w:bottom w:val="single" w:sz="4" w:space="0" w:color="auto"/>
              <w:right w:val="single" w:sz="4" w:space="0" w:color="auto"/>
            </w:tcBorders>
          </w:tcPr>
          <w:p w14:paraId="3A3416E5"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B76021" w:rsidRPr="00B76021" w14:paraId="13F00542" w14:textId="77777777" w:rsidTr="00554BFC">
        <w:tc>
          <w:tcPr>
            <w:tcW w:w="709" w:type="dxa"/>
            <w:tcBorders>
              <w:top w:val="single" w:sz="4" w:space="0" w:color="auto"/>
              <w:left w:val="single" w:sz="4" w:space="0" w:color="auto"/>
              <w:bottom w:val="single" w:sz="4" w:space="0" w:color="auto"/>
              <w:right w:val="single" w:sz="4" w:space="0" w:color="auto"/>
            </w:tcBorders>
          </w:tcPr>
          <w:p w14:paraId="0C87EBA7"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13</w:t>
            </w:r>
          </w:p>
        </w:tc>
        <w:tc>
          <w:tcPr>
            <w:tcW w:w="8933" w:type="dxa"/>
            <w:gridSpan w:val="5"/>
            <w:tcBorders>
              <w:top w:val="single" w:sz="4" w:space="0" w:color="auto"/>
              <w:left w:val="single" w:sz="4" w:space="0" w:color="auto"/>
              <w:bottom w:val="single" w:sz="4" w:space="0" w:color="auto"/>
              <w:right w:val="single" w:sz="4" w:space="0" w:color="auto"/>
            </w:tcBorders>
          </w:tcPr>
          <w:p w14:paraId="55680E0E"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B76021" w:rsidRPr="00B76021" w14:paraId="0239BA1C" w14:textId="77777777" w:rsidTr="00554BFC">
        <w:tc>
          <w:tcPr>
            <w:tcW w:w="709" w:type="dxa"/>
            <w:tcBorders>
              <w:top w:val="single" w:sz="4" w:space="0" w:color="auto"/>
              <w:left w:val="single" w:sz="4" w:space="0" w:color="auto"/>
              <w:bottom w:val="single" w:sz="4" w:space="0" w:color="auto"/>
              <w:right w:val="single" w:sz="4" w:space="0" w:color="auto"/>
            </w:tcBorders>
          </w:tcPr>
          <w:p w14:paraId="7A06641A"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14</w:t>
            </w:r>
          </w:p>
        </w:tc>
        <w:tc>
          <w:tcPr>
            <w:tcW w:w="6490" w:type="dxa"/>
            <w:gridSpan w:val="4"/>
            <w:tcBorders>
              <w:top w:val="single" w:sz="4" w:space="0" w:color="auto"/>
              <w:left w:val="single" w:sz="4" w:space="0" w:color="auto"/>
              <w:bottom w:val="single" w:sz="4" w:space="0" w:color="auto"/>
              <w:right w:val="single" w:sz="4" w:space="0" w:color="auto"/>
            </w:tcBorders>
          </w:tcPr>
          <w:p w14:paraId="623B4350"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Подпись:</w:t>
            </w:r>
          </w:p>
        </w:tc>
        <w:tc>
          <w:tcPr>
            <w:tcW w:w="2443" w:type="dxa"/>
            <w:tcBorders>
              <w:top w:val="single" w:sz="4" w:space="0" w:color="auto"/>
              <w:left w:val="single" w:sz="4" w:space="0" w:color="auto"/>
              <w:bottom w:val="single" w:sz="4" w:space="0" w:color="auto"/>
              <w:right w:val="single" w:sz="4" w:space="0" w:color="auto"/>
            </w:tcBorders>
          </w:tcPr>
          <w:p w14:paraId="1692364C"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Дата:</w:t>
            </w:r>
          </w:p>
        </w:tc>
      </w:tr>
      <w:tr w:rsidR="00B76021" w:rsidRPr="00B76021" w14:paraId="072B31B7" w14:textId="77777777" w:rsidTr="00554BFC">
        <w:tc>
          <w:tcPr>
            <w:tcW w:w="709" w:type="dxa"/>
            <w:tcBorders>
              <w:top w:val="single" w:sz="4" w:space="0" w:color="auto"/>
              <w:left w:val="single" w:sz="4" w:space="0" w:color="auto"/>
              <w:bottom w:val="single" w:sz="4" w:space="0" w:color="auto"/>
              <w:right w:val="single" w:sz="4" w:space="0" w:color="auto"/>
            </w:tcBorders>
          </w:tcPr>
          <w:p w14:paraId="7BA575FF"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p>
        </w:tc>
        <w:tc>
          <w:tcPr>
            <w:tcW w:w="2551" w:type="dxa"/>
            <w:tcBorders>
              <w:top w:val="single" w:sz="4" w:space="0" w:color="auto"/>
              <w:left w:val="single" w:sz="4" w:space="0" w:color="auto"/>
              <w:bottom w:val="single" w:sz="4" w:space="0" w:color="auto"/>
            </w:tcBorders>
          </w:tcPr>
          <w:p w14:paraId="15ACAFD4"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w:t>
            </w:r>
          </w:p>
          <w:p w14:paraId="1CE209B2"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(подпись)</w:t>
            </w:r>
          </w:p>
        </w:tc>
        <w:tc>
          <w:tcPr>
            <w:tcW w:w="3939" w:type="dxa"/>
            <w:gridSpan w:val="3"/>
            <w:tcBorders>
              <w:top w:val="single" w:sz="4" w:space="0" w:color="auto"/>
              <w:bottom w:val="single" w:sz="4" w:space="0" w:color="auto"/>
              <w:right w:val="single" w:sz="4" w:space="0" w:color="auto"/>
            </w:tcBorders>
          </w:tcPr>
          <w:p w14:paraId="269AB58D"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___________________________</w:t>
            </w:r>
          </w:p>
          <w:p w14:paraId="1833AB6E" w14:textId="77777777" w:rsidR="00B76021" w:rsidRPr="00B76021" w:rsidRDefault="00B76021" w:rsidP="00B76021">
            <w:pPr>
              <w:autoSpaceDE w:val="0"/>
              <w:autoSpaceDN w:val="0"/>
              <w:adjustRightInd w:val="0"/>
              <w:spacing w:after="0" w:line="240" w:lineRule="auto"/>
              <w:jc w:val="center"/>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1446033" w14:textId="77777777" w:rsidR="00B76021" w:rsidRPr="00B76021" w:rsidRDefault="00B76021" w:rsidP="00B76021">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B76021">
              <w:rPr>
                <w:rFonts w:ascii="Times New Roman" w:eastAsiaTheme="minorHAnsi" w:hAnsi="Times New Roman" w:cs="Times New Roman"/>
                <w:sz w:val="20"/>
                <w:szCs w:val="20"/>
                <w:lang w:eastAsia="en-US"/>
              </w:rPr>
              <w:t>"__" ____ ____ г.</w:t>
            </w:r>
          </w:p>
        </w:tc>
      </w:tr>
    </w:tbl>
    <w:p w14:paraId="1F1EDAE7" w14:textId="77777777" w:rsidR="00B76021" w:rsidRPr="00B76021" w:rsidRDefault="00B76021" w:rsidP="00B76021">
      <w:pPr>
        <w:widowControl w:val="0"/>
        <w:shd w:val="clear" w:color="auto" w:fill="FFFFFF" w:themeFill="background1"/>
        <w:autoSpaceDE w:val="0"/>
        <w:autoSpaceDN w:val="0"/>
        <w:adjustRightInd w:val="0"/>
        <w:spacing w:after="0" w:line="240" w:lineRule="auto"/>
        <w:jc w:val="both"/>
        <w:rPr>
          <w:rFonts w:ascii="Calibri" w:eastAsiaTheme="minorHAnsi" w:hAnsi="Calibri" w:cs="Calibri"/>
          <w:lang w:eastAsia="en-US"/>
        </w:rPr>
      </w:pPr>
    </w:p>
    <w:p w14:paraId="7DC083D7" w14:textId="77777777" w:rsidR="00B76021" w:rsidRPr="00B76021" w:rsidRDefault="00B76021" w:rsidP="00B76021">
      <w:pPr>
        <w:widowControl w:val="0"/>
        <w:autoSpaceDE w:val="0"/>
        <w:autoSpaceDN w:val="0"/>
        <w:spacing w:after="0" w:line="240" w:lineRule="auto"/>
        <w:ind w:firstLine="540"/>
        <w:jc w:val="both"/>
        <w:rPr>
          <w:rFonts w:ascii="Calibri" w:eastAsia="Times New Roman" w:hAnsi="Calibri" w:cs="Calibri"/>
          <w:szCs w:val="20"/>
        </w:rPr>
        <w:sectPr w:rsidR="00B76021" w:rsidRPr="00B76021" w:rsidSect="00554BFC">
          <w:pgSz w:w="11906" w:h="16838"/>
          <w:pgMar w:top="1134" w:right="850" w:bottom="1134" w:left="1134" w:header="708" w:footer="708" w:gutter="0"/>
          <w:cols w:space="708"/>
          <w:titlePg/>
          <w:docGrid w:linePitch="360"/>
        </w:sectPr>
      </w:pPr>
      <w:bookmarkStart w:id="12" w:name="Par300"/>
      <w:bookmarkEnd w:id="12"/>
    </w:p>
    <w:p w14:paraId="5D8ECA96" w14:textId="77777777" w:rsidR="00B76021" w:rsidRPr="00B76021" w:rsidRDefault="00B76021" w:rsidP="00B76021">
      <w:pPr>
        <w:widowControl w:val="0"/>
        <w:autoSpaceDE w:val="0"/>
        <w:autoSpaceDN w:val="0"/>
        <w:spacing w:after="0" w:line="240" w:lineRule="auto"/>
        <w:ind w:firstLine="540"/>
        <w:jc w:val="both"/>
        <w:rPr>
          <w:rFonts w:ascii="Calibri" w:eastAsia="Times New Roman" w:hAnsi="Calibri" w:cs="Calibri"/>
          <w:szCs w:val="20"/>
        </w:rPr>
      </w:pPr>
    </w:p>
    <w:p w14:paraId="49FEC385"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bookmarkStart w:id="13" w:name="P548"/>
      <w:bookmarkStart w:id="14" w:name="Par597"/>
      <w:bookmarkEnd w:id="13"/>
      <w:bookmarkEnd w:id="14"/>
      <w:r w:rsidRPr="00B76021">
        <w:rPr>
          <w:rFonts w:ascii="Times New Roman" w:eastAsia="Times New Roman" w:hAnsi="Times New Roman" w:cs="Times New Roman"/>
          <w:sz w:val="28"/>
          <w:szCs w:val="28"/>
        </w:rPr>
        <w:t>Приложение 2</w:t>
      </w:r>
    </w:p>
    <w:p w14:paraId="4D9F95C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7E42435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F1F56F2"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Кому: ____________________________</w:t>
      </w:r>
    </w:p>
    <w:p w14:paraId="00576E0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35252D3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roofErr w:type="gramStart"/>
      <w:r w:rsidRPr="00B76021">
        <w:rPr>
          <w:rFonts w:ascii="Times New Roman" w:eastAsia="Times New Roman" w:hAnsi="Times New Roman" w:cs="Times New Roman"/>
          <w:sz w:val="28"/>
          <w:szCs w:val="28"/>
        </w:rPr>
        <w:t>Адрес:_</w:t>
      </w:r>
      <w:proofErr w:type="gramEnd"/>
      <w:r w:rsidRPr="00B76021">
        <w:rPr>
          <w:rFonts w:ascii="Times New Roman" w:eastAsia="Times New Roman" w:hAnsi="Times New Roman" w:cs="Times New Roman"/>
          <w:sz w:val="28"/>
          <w:szCs w:val="28"/>
        </w:rPr>
        <w:t>__________________________</w:t>
      </w:r>
    </w:p>
    <w:p w14:paraId="6E4501B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68604E3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ИНН ____________________________</w:t>
      </w:r>
    </w:p>
    <w:p w14:paraId="51A60B7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Представитель: ___________________</w:t>
      </w:r>
    </w:p>
    <w:p w14:paraId="6A12D2D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Контактные данные заявителя (представителя):</w:t>
      </w:r>
    </w:p>
    <w:p w14:paraId="6F301AB6"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Тел.: ____________________________</w:t>
      </w:r>
    </w:p>
    <w:p w14:paraId="237D9B53"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Эл. </w:t>
      </w:r>
      <w:proofErr w:type="gramStart"/>
      <w:r w:rsidRPr="00B76021">
        <w:rPr>
          <w:rFonts w:ascii="Times New Roman" w:eastAsia="Times New Roman" w:hAnsi="Times New Roman" w:cs="Times New Roman"/>
          <w:sz w:val="28"/>
          <w:szCs w:val="28"/>
        </w:rPr>
        <w:t>почта:_</w:t>
      </w:r>
      <w:proofErr w:type="gramEnd"/>
      <w:r w:rsidRPr="00B76021">
        <w:rPr>
          <w:rFonts w:ascii="Times New Roman" w:eastAsia="Times New Roman" w:hAnsi="Times New Roman" w:cs="Times New Roman"/>
          <w:sz w:val="28"/>
          <w:szCs w:val="28"/>
        </w:rPr>
        <w:t>_______________________</w:t>
      </w:r>
    </w:p>
    <w:p w14:paraId="24BC8583"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F5ABB91"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06DAA6BC"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0D3B33EC"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w:t>
      </w:r>
    </w:p>
    <w:p w14:paraId="33438BF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 возврате ходатайства и документов без рассмотрения</w:t>
      </w:r>
    </w:p>
    <w:p w14:paraId="415E965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________________________________ от ______________</w:t>
      </w:r>
    </w:p>
    <w:p w14:paraId="64BB8118"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76021">
        <w:rPr>
          <w:rFonts w:ascii="Times New Roman" w:eastAsia="Times New Roman" w:hAnsi="Times New Roman" w:cs="Times New Roman"/>
          <w:i/>
          <w:iCs/>
          <w:sz w:val="28"/>
          <w:szCs w:val="28"/>
        </w:rPr>
        <w:t>(номер и дата решения)</w:t>
      </w:r>
    </w:p>
    <w:p w14:paraId="0854539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i/>
          <w:iCs/>
          <w:sz w:val="28"/>
          <w:szCs w:val="28"/>
        </w:rPr>
      </w:pPr>
    </w:p>
    <w:p w14:paraId="26182BA4"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14:paraId="084EED40" w14:textId="77777777" w:rsidR="00B76021" w:rsidRPr="00B76021" w:rsidRDefault="00B76021" w:rsidP="00B76021">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B76021">
        <w:rPr>
          <w:rFonts w:ascii="Times New Roman" w:eastAsia="Times New Roman" w:hAnsi="Times New Roman" w:cs="Times New Roman"/>
          <w:sz w:val="28"/>
          <w:szCs w:val="28"/>
        </w:rPr>
        <w:t>)</w:t>
      </w:r>
    </w:p>
    <w:p w14:paraId="56F06C5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079395E"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59ABD57"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3C5E858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364EF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B80EE70"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C48372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09796FD3"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Глава Администрации</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xml:space="preserve"> </w:t>
      </w:r>
      <w:r w:rsidRPr="00B76021">
        <w:rPr>
          <w:rFonts w:ascii="Times New Roman" w:eastAsia="Times New Roman" w:hAnsi="Times New Roman" w:cs="Times New Roman"/>
          <w:sz w:val="28"/>
          <w:szCs w:val="28"/>
        </w:rPr>
        <w:tab/>
        <w:t xml:space="preserve">   </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_________________</w:t>
      </w:r>
    </w:p>
    <w:p w14:paraId="12C3A72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6F0512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66BBD4"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Приложение 3</w:t>
      </w:r>
    </w:p>
    <w:p w14:paraId="0C40B2B9"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29151CA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9F9FEE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Кому: ____________________________</w:t>
      </w:r>
    </w:p>
    <w:p w14:paraId="76B4A68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0B65753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roofErr w:type="gramStart"/>
      <w:r w:rsidRPr="00B76021">
        <w:rPr>
          <w:rFonts w:ascii="Times New Roman" w:eastAsia="Times New Roman" w:hAnsi="Times New Roman" w:cs="Times New Roman"/>
          <w:sz w:val="28"/>
          <w:szCs w:val="28"/>
        </w:rPr>
        <w:t>Адрес:_</w:t>
      </w:r>
      <w:proofErr w:type="gramEnd"/>
      <w:r w:rsidRPr="00B76021">
        <w:rPr>
          <w:rFonts w:ascii="Times New Roman" w:eastAsia="Times New Roman" w:hAnsi="Times New Roman" w:cs="Times New Roman"/>
          <w:sz w:val="28"/>
          <w:szCs w:val="28"/>
        </w:rPr>
        <w:t>__________________________</w:t>
      </w:r>
    </w:p>
    <w:p w14:paraId="4E4F8A1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w:t>
      </w:r>
    </w:p>
    <w:p w14:paraId="5C71618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ИНН ____________________________</w:t>
      </w:r>
    </w:p>
    <w:p w14:paraId="04B77BB2"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Представитель: ___________________</w:t>
      </w:r>
    </w:p>
    <w:p w14:paraId="0E11149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Контактные данные заявителя (представителя):</w:t>
      </w:r>
    </w:p>
    <w:p w14:paraId="4050804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Тел.: ____________________________</w:t>
      </w:r>
    </w:p>
    <w:p w14:paraId="6B57362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 Эл. </w:t>
      </w:r>
      <w:proofErr w:type="gramStart"/>
      <w:r w:rsidRPr="00B76021">
        <w:rPr>
          <w:rFonts w:ascii="Times New Roman" w:eastAsia="Times New Roman" w:hAnsi="Times New Roman" w:cs="Times New Roman"/>
          <w:sz w:val="28"/>
          <w:szCs w:val="28"/>
        </w:rPr>
        <w:t>почта:_</w:t>
      </w:r>
      <w:proofErr w:type="gramEnd"/>
      <w:r w:rsidRPr="00B76021">
        <w:rPr>
          <w:rFonts w:ascii="Times New Roman" w:eastAsia="Times New Roman" w:hAnsi="Times New Roman" w:cs="Times New Roman"/>
          <w:sz w:val="28"/>
          <w:szCs w:val="28"/>
        </w:rPr>
        <w:t>_______________________</w:t>
      </w:r>
    </w:p>
    <w:p w14:paraId="0BC5861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33B6911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DE95D5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CAFF7ED"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w:t>
      </w:r>
    </w:p>
    <w:p w14:paraId="05C72707"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 отказе в предоставлении муниципальной услуги</w:t>
      </w:r>
    </w:p>
    <w:p w14:paraId="4430E89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358F4A1"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______________________________ от ______________</w:t>
      </w:r>
    </w:p>
    <w:p w14:paraId="26AD884D"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i/>
          <w:iCs/>
          <w:sz w:val="28"/>
          <w:szCs w:val="28"/>
        </w:rPr>
      </w:pPr>
      <w:r w:rsidRPr="00B76021">
        <w:rPr>
          <w:rFonts w:ascii="Times New Roman" w:eastAsia="Times New Roman" w:hAnsi="Times New Roman" w:cs="Times New Roman"/>
          <w:i/>
          <w:iCs/>
          <w:sz w:val="28"/>
          <w:szCs w:val="28"/>
        </w:rPr>
        <w:t>(номер и дата решения)</w:t>
      </w:r>
    </w:p>
    <w:p w14:paraId="6A52B435" w14:textId="77777777" w:rsidR="00B76021" w:rsidRPr="00B76021" w:rsidRDefault="00B76021" w:rsidP="00B76021">
      <w:pPr>
        <w:widowControl w:val="0"/>
        <w:autoSpaceDE w:val="0"/>
        <w:autoSpaceDN w:val="0"/>
        <w:spacing w:after="0" w:line="240" w:lineRule="auto"/>
        <w:jc w:val="both"/>
        <w:outlineLvl w:val="1"/>
        <w:rPr>
          <w:rFonts w:ascii="Times New Roman" w:eastAsia="Times New Roman" w:hAnsi="Times New Roman" w:cs="Times New Roman"/>
          <w:sz w:val="28"/>
          <w:szCs w:val="28"/>
        </w:rPr>
      </w:pPr>
    </w:p>
    <w:p w14:paraId="01D844FA"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14:paraId="60DAD7A0" w14:textId="77777777" w:rsidR="00B76021" w:rsidRPr="00B76021" w:rsidRDefault="00B76021" w:rsidP="00B76021">
      <w:pPr>
        <w:widowControl w:val="0"/>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w:t>
      </w:r>
      <w:r w:rsidRPr="00B76021">
        <w:rPr>
          <w:rFonts w:ascii="Times New Roman" w:eastAsia="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B76021">
        <w:rPr>
          <w:rFonts w:ascii="Times New Roman" w:eastAsia="Times New Roman" w:hAnsi="Times New Roman" w:cs="Times New Roman"/>
          <w:sz w:val="28"/>
          <w:szCs w:val="28"/>
        </w:rPr>
        <w:t>)</w:t>
      </w:r>
    </w:p>
    <w:p w14:paraId="468F06CB"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78047947"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EAD8955"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27A7B7D"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6FE03CAE" w14:textId="77777777" w:rsidR="00B76021" w:rsidRPr="00B76021" w:rsidRDefault="00B76021" w:rsidP="00B76021">
      <w:pPr>
        <w:widowControl w:val="0"/>
        <w:autoSpaceDE w:val="0"/>
        <w:autoSpaceDN w:val="0"/>
        <w:spacing w:after="0" w:line="240" w:lineRule="auto"/>
        <w:ind w:firstLine="708"/>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884C9F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69459C3D"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E87CC3E"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Глава Администрации    </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_________________</w:t>
      </w:r>
    </w:p>
    <w:p w14:paraId="2AB33892"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lastRenderedPageBreak/>
        <w:t>Приложение 4</w:t>
      </w:r>
    </w:p>
    <w:p w14:paraId="388E0EE8"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к административному регламенту</w:t>
      </w:r>
    </w:p>
    <w:p w14:paraId="3CDEBA44"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79C9054"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C59C73F"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РЕШЕНИЕ</w:t>
      </w:r>
    </w:p>
    <w:p w14:paraId="7B3DA8D4"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(распоряжение и т.д.)</w:t>
      </w:r>
    </w:p>
    <w:p w14:paraId="0782D145"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p>
    <w:p w14:paraId="40A2E81B" w14:textId="77777777" w:rsidR="00B76021" w:rsidRPr="00B76021" w:rsidRDefault="00B76021" w:rsidP="00B76021">
      <w:pPr>
        <w:widowControl w:val="0"/>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________</w:t>
      </w:r>
    </w:p>
    <w:p w14:paraId="44AF3BC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11965289"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EE91F8B" w14:textId="77777777" w:rsidR="00B76021" w:rsidRPr="00B76021" w:rsidRDefault="00B76021" w:rsidP="00B76021">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Об установлении публичного сервитута</w:t>
      </w:r>
    </w:p>
    <w:p w14:paraId="606C062A"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2B355DF7"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B76021">
        <w:rPr>
          <w:rFonts w:ascii="Times New Roman" w:eastAsia="Times New Roman" w:hAnsi="Times New Roman" w:cs="Times New Roman"/>
          <w:i/>
          <w:sz w:val="28"/>
          <w:szCs w:val="28"/>
        </w:rPr>
        <w:t>(адрес или описание местоположения таких земельных участков или земель)</w:t>
      </w:r>
      <w:r w:rsidRPr="00B76021">
        <w:rPr>
          <w:rFonts w:ascii="Times New Roman" w:eastAsia="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14:paraId="39628501" w14:textId="77777777" w:rsidR="00B76021" w:rsidRPr="00B76021" w:rsidRDefault="00B76021" w:rsidP="00B76021">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______________________________________________________________________ (</w:t>
      </w:r>
      <w:r w:rsidRPr="00B76021">
        <w:rPr>
          <w:rFonts w:ascii="Times New Roman" w:eastAsia="Times New Roman" w:hAnsi="Times New Roman" w:cs="Times New Roman"/>
          <w:i/>
          <w:sz w:val="28"/>
          <w:szCs w:val="28"/>
        </w:rPr>
        <w:t xml:space="preserve">в соответствии с </w:t>
      </w:r>
      <w:proofErr w:type="spellStart"/>
      <w:r w:rsidRPr="00B76021">
        <w:rPr>
          <w:rFonts w:ascii="Times New Roman" w:eastAsia="Times New Roman" w:hAnsi="Times New Roman" w:cs="Times New Roman"/>
          <w:i/>
          <w:sz w:val="28"/>
          <w:szCs w:val="28"/>
        </w:rPr>
        <w:t>пп</w:t>
      </w:r>
      <w:proofErr w:type="spellEnd"/>
      <w:r w:rsidRPr="00B76021">
        <w:rPr>
          <w:rFonts w:ascii="Times New Roman" w:eastAsia="Times New Roman" w:hAnsi="Times New Roman" w:cs="Times New Roman"/>
          <w:i/>
          <w:sz w:val="28"/>
          <w:szCs w:val="28"/>
        </w:rPr>
        <w:t>. 1-7 п.4 ст.23 Земельного кодекса РФ</w:t>
      </w:r>
      <w:r w:rsidRPr="00B76021">
        <w:rPr>
          <w:rFonts w:ascii="Times New Roman" w:eastAsia="Times New Roman" w:hAnsi="Times New Roman" w:cs="Times New Roman"/>
          <w:sz w:val="28"/>
          <w:szCs w:val="28"/>
        </w:rPr>
        <w:t>).</w:t>
      </w:r>
    </w:p>
    <w:p w14:paraId="13953AA7"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Сведения о публичном сервитуте:</w:t>
      </w:r>
    </w:p>
    <w:p w14:paraId="5EF7D07D"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1. Сведение об обладателе публичного сервитута.</w:t>
      </w:r>
    </w:p>
    <w:p w14:paraId="6406319C"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8"/>
          <w:szCs w:val="28"/>
        </w:rPr>
      </w:pPr>
      <w:r w:rsidRPr="00B76021">
        <w:rPr>
          <w:rFonts w:ascii="Times New Roman" w:eastAsia="Times New Roman" w:hAnsi="Times New Roman" w:cs="Times New Roman"/>
          <w:sz w:val="28"/>
          <w:szCs w:val="28"/>
        </w:rPr>
        <w:tab/>
        <w:t>2. Кадастровые номера земельных участков (при их наличии), в отношении которых устанавливается публичный сервитут: ______________</w:t>
      </w:r>
      <w:proofErr w:type="gramStart"/>
      <w:r w:rsidRPr="00B76021">
        <w:rPr>
          <w:rFonts w:ascii="Times New Roman" w:eastAsia="Times New Roman" w:hAnsi="Times New Roman" w:cs="Times New Roman"/>
          <w:sz w:val="28"/>
          <w:szCs w:val="28"/>
        </w:rPr>
        <w:t>_</w:t>
      </w:r>
      <w:r w:rsidRPr="00B76021">
        <w:rPr>
          <w:rFonts w:ascii="Times New Roman" w:eastAsia="Times New Roman" w:hAnsi="Times New Roman" w:cs="Times New Roman"/>
          <w:i/>
          <w:sz w:val="28"/>
          <w:szCs w:val="28"/>
        </w:rPr>
        <w:t xml:space="preserve"> ;</w:t>
      </w:r>
      <w:proofErr w:type="gramEnd"/>
    </w:p>
    <w:p w14:paraId="5CAA2495"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Кадастровый квартал, в котором расположены земли: ________________</w:t>
      </w:r>
      <w:proofErr w:type="gramStart"/>
      <w:r w:rsidRPr="00B76021">
        <w:rPr>
          <w:rFonts w:ascii="Times New Roman" w:eastAsia="Times New Roman" w:hAnsi="Times New Roman" w:cs="Times New Roman"/>
          <w:sz w:val="28"/>
          <w:szCs w:val="28"/>
        </w:rPr>
        <w:t>_ ;</w:t>
      </w:r>
      <w:proofErr w:type="gramEnd"/>
    </w:p>
    <w:p w14:paraId="064A4C16"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 xml:space="preserve">Адреса или описание местоположения таких земельных участков или </w:t>
      </w:r>
      <w:proofErr w:type="gramStart"/>
      <w:r w:rsidRPr="00B76021">
        <w:rPr>
          <w:rFonts w:ascii="Times New Roman" w:eastAsia="Times New Roman" w:hAnsi="Times New Roman" w:cs="Times New Roman"/>
          <w:sz w:val="28"/>
          <w:szCs w:val="28"/>
        </w:rPr>
        <w:t>земель:_</w:t>
      </w:r>
      <w:proofErr w:type="gramEnd"/>
      <w:r w:rsidRPr="00B76021">
        <w:rPr>
          <w:rFonts w:ascii="Times New Roman" w:eastAsia="Times New Roman" w:hAnsi="Times New Roman" w:cs="Times New Roman"/>
          <w:sz w:val="28"/>
          <w:szCs w:val="28"/>
        </w:rPr>
        <w:t>_______________________________________________________________</w:t>
      </w:r>
    </w:p>
    <w:p w14:paraId="6B55A74E"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3. Срок публичного сервитута: _________________</w:t>
      </w:r>
      <w:proofErr w:type="gramStart"/>
      <w:r w:rsidRPr="00B76021">
        <w:rPr>
          <w:rFonts w:ascii="Times New Roman" w:eastAsia="Times New Roman" w:hAnsi="Times New Roman" w:cs="Times New Roman"/>
          <w:sz w:val="28"/>
          <w:szCs w:val="28"/>
        </w:rPr>
        <w:t>_ ;</w:t>
      </w:r>
      <w:proofErr w:type="gramEnd"/>
    </w:p>
    <w:p w14:paraId="500047D5"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B76021">
        <w:rPr>
          <w:rFonts w:ascii="Times New Roman" w:eastAsia="Times New Roman" w:hAnsi="Times New Roman" w:cs="Times New Roman"/>
          <w:i/>
          <w:sz w:val="28"/>
          <w:szCs w:val="28"/>
        </w:rPr>
        <w:t>при наличии такого срока</w:t>
      </w:r>
      <w:r w:rsidRPr="00B76021">
        <w:rPr>
          <w:rFonts w:ascii="Times New Roman" w:eastAsia="Times New Roman" w:hAnsi="Times New Roman" w:cs="Times New Roman"/>
          <w:sz w:val="28"/>
          <w:szCs w:val="28"/>
        </w:rPr>
        <w:t>): _____________________________________________________________________ ;</w:t>
      </w:r>
    </w:p>
    <w:p w14:paraId="35D090D1"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B76021">
        <w:rPr>
          <w:rFonts w:ascii="Times New Roman" w:eastAsia="Times New Roman" w:hAnsi="Times New Roman" w:cs="Times New Roman"/>
          <w:i/>
          <w:sz w:val="28"/>
          <w:szCs w:val="28"/>
        </w:rPr>
        <w:t>при наличии решений</w:t>
      </w:r>
      <w:r w:rsidRPr="00B76021">
        <w:rPr>
          <w:rFonts w:ascii="Times New Roman" w:eastAsia="Times New Roman" w:hAnsi="Times New Roman" w:cs="Times New Roman"/>
          <w:sz w:val="28"/>
          <w:szCs w:val="28"/>
        </w:rPr>
        <w:t>)</w:t>
      </w:r>
      <w:proofErr w:type="gramStart"/>
      <w:r w:rsidRPr="00B76021">
        <w:rPr>
          <w:rFonts w:ascii="Times New Roman" w:eastAsia="Times New Roman" w:hAnsi="Times New Roman" w:cs="Times New Roman"/>
          <w:sz w:val="28"/>
          <w:szCs w:val="28"/>
        </w:rPr>
        <w:t>: ;</w:t>
      </w:r>
      <w:proofErr w:type="gramEnd"/>
    </w:p>
    <w:p w14:paraId="1D5084FC"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_____________________________________________________________________ ;</w:t>
      </w:r>
    </w:p>
    <w:p w14:paraId="350A6FF8"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w:t>
      </w:r>
      <w:r w:rsidRPr="00B76021">
        <w:rPr>
          <w:rFonts w:ascii="Times New Roman" w:eastAsia="Times New Roman" w:hAnsi="Times New Roman" w:cs="Times New Roman"/>
          <w:sz w:val="28"/>
          <w:szCs w:val="28"/>
        </w:rPr>
        <w:lastRenderedPageBreak/>
        <w:t>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 ;</w:t>
      </w:r>
    </w:p>
    <w:p w14:paraId="6C764E50" w14:textId="77777777" w:rsidR="00B76021" w:rsidRPr="00B76021" w:rsidRDefault="00B76021" w:rsidP="00B76021">
      <w:pPr>
        <w:widowControl w:val="0"/>
        <w:tabs>
          <w:tab w:val="left" w:pos="555"/>
        </w:tabs>
        <w:autoSpaceDE w:val="0"/>
        <w:autoSpaceDN w:val="0"/>
        <w:spacing w:after="0" w:line="240" w:lineRule="auto"/>
        <w:jc w:val="both"/>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ab/>
        <w:t>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обязанности:_____________________________________________</w:t>
      </w:r>
    </w:p>
    <w:p w14:paraId="11A74F5F"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5A9CB02C" w14:textId="77777777" w:rsidR="00B76021" w:rsidRPr="00B76021" w:rsidRDefault="00B76021" w:rsidP="00B76021">
      <w:pPr>
        <w:widowControl w:val="0"/>
        <w:autoSpaceDE w:val="0"/>
        <w:autoSpaceDN w:val="0"/>
        <w:spacing w:after="0" w:line="240" w:lineRule="auto"/>
        <w:jc w:val="right"/>
        <w:outlineLvl w:val="1"/>
        <w:rPr>
          <w:rFonts w:ascii="Times New Roman" w:eastAsia="Times New Roman" w:hAnsi="Times New Roman" w:cs="Times New Roman"/>
          <w:sz w:val="28"/>
          <w:szCs w:val="28"/>
        </w:rPr>
      </w:pPr>
    </w:p>
    <w:p w14:paraId="481F7ED2" w14:textId="77777777" w:rsidR="00B76021" w:rsidRPr="00B76021" w:rsidRDefault="00B76021" w:rsidP="00B76021">
      <w:pPr>
        <w:widowControl w:val="0"/>
        <w:autoSpaceDE w:val="0"/>
        <w:autoSpaceDN w:val="0"/>
        <w:spacing w:after="0" w:line="240" w:lineRule="auto"/>
        <w:outlineLvl w:val="1"/>
        <w:rPr>
          <w:rFonts w:ascii="Times New Roman" w:eastAsia="Times New Roman" w:hAnsi="Times New Roman" w:cs="Times New Roman"/>
          <w:sz w:val="28"/>
          <w:szCs w:val="28"/>
        </w:rPr>
      </w:pPr>
      <w:r w:rsidRPr="00B76021">
        <w:rPr>
          <w:rFonts w:ascii="Times New Roman" w:eastAsia="Times New Roman" w:hAnsi="Times New Roman" w:cs="Times New Roman"/>
          <w:sz w:val="28"/>
          <w:szCs w:val="28"/>
        </w:rPr>
        <w:t xml:space="preserve">Глава Администрации    </w:t>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r>
      <w:r w:rsidRPr="00B76021">
        <w:rPr>
          <w:rFonts w:ascii="Times New Roman" w:eastAsia="Times New Roman" w:hAnsi="Times New Roman" w:cs="Times New Roman"/>
          <w:sz w:val="28"/>
          <w:szCs w:val="28"/>
        </w:rPr>
        <w:tab/>
        <w:t xml:space="preserve">      _________________</w:t>
      </w:r>
    </w:p>
    <w:p w14:paraId="72D1B69A" w14:textId="7990B644" w:rsidR="00517E85" w:rsidRDefault="00517E85" w:rsidP="00B76021">
      <w:pPr>
        <w:widowControl w:val="0"/>
        <w:autoSpaceDE w:val="0"/>
        <w:autoSpaceDN w:val="0"/>
        <w:spacing w:after="0" w:line="240" w:lineRule="auto"/>
        <w:jc w:val="center"/>
        <w:outlineLvl w:val="1"/>
      </w:pPr>
    </w:p>
    <w:sectPr w:rsidR="00517E85" w:rsidSect="00E8287B">
      <w:headerReference w:type="default" r:id="rId17"/>
      <w:footerReference w:type="default" r:id="rId18"/>
      <w:footerReference w:type="first" r:id="rId1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E6DDB" w14:textId="77777777" w:rsidR="00157972" w:rsidRDefault="00157972" w:rsidP="006541E2">
      <w:pPr>
        <w:spacing w:after="0" w:line="240" w:lineRule="auto"/>
      </w:pPr>
      <w:r>
        <w:separator/>
      </w:r>
    </w:p>
  </w:endnote>
  <w:endnote w:type="continuationSeparator" w:id="0">
    <w:p w14:paraId="1382C33C" w14:textId="77777777" w:rsidR="00157972" w:rsidRDefault="00157972"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B14506" w:rsidRDefault="00B14506" w:rsidP="009F6595">
    <w:pPr>
      <w:pStyle w:val="a8"/>
      <w:tabs>
        <w:tab w:val="left" w:pos="6096"/>
      </w:tabs>
      <w:jc w:val="center"/>
    </w:pPr>
  </w:p>
  <w:p w14:paraId="1DC73197" w14:textId="77777777" w:rsidR="00B14506" w:rsidRDefault="00B1450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B14506" w:rsidRPr="00E5174C" w:rsidRDefault="00B14506">
    <w:pPr>
      <w:pStyle w:val="a8"/>
      <w:jc w:val="center"/>
      <w:rPr>
        <w:color w:val="FF0000"/>
      </w:rPr>
    </w:pPr>
  </w:p>
  <w:p w14:paraId="52FC8BA2" w14:textId="77777777" w:rsidR="00B14506" w:rsidRDefault="00B1450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B3B01C" w14:textId="77777777" w:rsidR="00157972" w:rsidRDefault="00157972" w:rsidP="006541E2">
      <w:pPr>
        <w:spacing w:after="0" w:line="240" w:lineRule="auto"/>
      </w:pPr>
      <w:r>
        <w:separator/>
      </w:r>
    </w:p>
  </w:footnote>
  <w:footnote w:type="continuationSeparator" w:id="0">
    <w:p w14:paraId="17D507B6" w14:textId="77777777" w:rsidR="00157972" w:rsidRDefault="00157972"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0298868"/>
      <w:docPartObj>
        <w:docPartGallery w:val="Page Numbers (Top of Page)"/>
        <w:docPartUnique/>
      </w:docPartObj>
    </w:sdtPr>
    <w:sdtEndPr/>
    <w:sdtContent>
      <w:p w14:paraId="7190363A" w14:textId="5813EFAA" w:rsidR="00B14506" w:rsidRDefault="00B14506">
        <w:pPr>
          <w:pStyle w:val="a6"/>
          <w:jc w:val="center"/>
        </w:pPr>
        <w:r>
          <w:fldChar w:fldCharType="begin"/>
        </w:r>
        <w:r>
          <w:instrText>PAGE   \* MERGEFORMAT</w:instrText>
        </w:r>
        <w:r>
          <w:fldChar w:fldCharType="separate"/>
        </w:r>
        <w:r>
          <w:rPr>
            <w:noProof/>
          </w:rPr>
          <w:t>24</w:t>
        </w:r>
        <w:r>
          <w:fldChar w:fldCharType="end"/>
        </w:r>
      </w:p>
    </w:sdtContent>
  </w:sdt>
  <w:p w14:paraId="447D3B31" w14:textId="77777777" w:rsidR="00B14506" w:rsidRDefault="00B14506">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B14506" w:rsidRDefault="00B14506">
    <w:pPr>
      <w:pStyle w:val="a6"/>
      <w:jc w:val="right"/>
    </w:pPr>
  </w:p>
  <w:p w14:paraId="2AA83020" w14:textId="77777777" w:rsidR="00B14506" w:rsidRDefault="00B1450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3"/>
  </w:num>
  <w:num w:numId="6">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C6930"/>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1713"/>
    <w:rsid w:val="0014494E"/>
    <w:rsid w:val="00157972"/>
    <w:rsid w:val="00157DB9"/>
    <w:rsid w:val="001618B0"/>
    <w:rsid w:val="001634B9"/>
    <w:rsid w:val="00186DA8"/>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4F43"/>
    <w:rsid w:val="001F5427"/>
    <w:rsid w:val="001F62A5"/>
    <w:rsid w:val="0020088C"/>
    <w:rsid w:val="00202619"/>
    <w:rsid w:val="002038D0"/>
    <w:rsid w:val="00203A9C"/>
    <w:rsid w:val="00210567"/>
    <w:rsid w:val="00214FDD"/>
    <w:rsid w:val="00224264"/>
    <w:rsid w:val="0023052F"/>
    <w:rsid w:val="002310C4"/>
    <w:rsid w:val="002333B9"/>
    <w:rsid w:val="002341C2"/>
    <w:rsid w:val="00235CD8"/>
    <w:rsid w:val="00241F7C"/>
    <w:rsid w:val="00242F03"/>
    <w:rsid w:val="00242F44"/>
    <w:rsid w:val="00244A21"/>
    <w:rsid w:val="00244E69"/>
    <w:rsid w:val="0024504F"/>
    <w:rsid w:val="002454EA"/>
    <w:rsid w:val="00246062"/>
    <w:rsid w:val="00246797"/>
    <w:rsid w:val="00247E4A"/>
    <w:rsid w:val="0025039F"/>
    <w:rsid w:val="00257383"/>
    <w:rsid w:val="002620D5"/>
    <w:rsid w:val="00265E05"/>
    <w:rsid w:val="00266395"/>
    <w:rsid w:val="00270D52"/>
    <w:rsid w:val="002730A8"/>
    <w:rsid w:val="002808AB"/>
    <w:rsid w:val="0028675C"/>
    <w:rsid w:val="0029247A"/>
    <w:rsid w:val="00293B7F"/>
    <w:rsid w:val="00295712"/>
    <w:rsid w:val="00297CB7"/>
    <w:rsid w:val="002A10B5"/>
    <w:rsid w:val="002A26B5"/>
    <w:rsid w:val="002A347C"/>
    <w:rsid w:val="002A7A98"/>
    <w:rsid w:val="002B105C"/>
    <w:rsid w:val="002B2B15"/>
    <w:rsid w:val="002B6752"/>
    <w:rsid w:val="002B69B7"/>
    <w:rsid w:val="002C1C12"/>
    <w:rsid w:val="002C1ECB"/>
    <w:rsid w:val="002C234F"/>
    <w:rsid w:val="002D1296"/>
    <w:rsid w:val="002D146C"/>
    <w:rsid w:val="002E016D"/>
    <w:rsid w:val="002E3A80"/>
    <w:rsid w:val="002E6561"/>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418A6"/>
    <w:rsid w:val="003525C4"/>
    <w:rsid w:val="00353A40"/>
    <w:rsid w:val="0035591D"/>
    <w:rsid w:val="00360270"/>
    <w:rsid w:val="00361BF4"/>
    <w:rsid w:val="0037166A"/>
    <w:rsid w:val="003737D6"/>
    <w:rsid w:val="00375E51"/>
    <w:rsid w:val="003872A5"/>
    <w:rsid w:val="00387408"/>
    <w:rsid w:val="00391888"/>
    <w:rsid w:val="00392084"/>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1353"/>
    <w:rsid w:val="00484114"/>
    <w:rsid w:val="00484F78"/>
    <w:rsid w:val="004864BA"/>
    <w:rsid w:val="00490245"/>
    <w:rsid w:val="0049282B"/>
    <w:rsid w:val="004942D4"/>
    <w:rsid w:val="00494AA3"/>
    <w:rsid w:val="00494C6E"/>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E78E5"/>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37070"/>
    <w:rsid w:val="00540988"/>
    <w:rsid w:val="00540F61"/>
    <w:rsid w:val="0054341A"/>
    <w:rsid w:val="00543854"/>
    <w:rsid w:val="005463FD"/>
    <w:rsid w:val="00552E6C"/>
    <w:rsid w:val="00554BFC"/>
    <w:rsid w:val="005568D7"/>
    <w:rsid w:val="00564478"/>
    <w:rsid w:val="0056644D"/>
    <w:rsid w:val="00567831"/>
    <w:rsid w:val="00567D83"/>
    <w:rsid w:val="005702B9"/>
    <w:rsid w:val="005712DA"/>
    <w:rsid w:val="00575DA5"/>
    <w:rsid w:val="0057707D"/>
    <w:rsid w:val="00577D9E"/>
    <w:rsid w:val="0058140F"/>
    <w:rsid w:val="00583078"/>
    <w:rsid w:val="005834C7"/>
    <w:rsid w:val="00583CD6"/>
    <w:rsid w:val="00592BA8"/>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214D2"/>
    <w:rsid w:val="00635A1E"/>
    <w:rsid w:val="00636D02"/>
    <w:rsid w:val="00643BAC"/>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5119"/>
    <w:rsid w:val="006A690B"/>
    <w:rsid w:val="006A7ADF"/>
    <w:rsid w:val="006C4EDB"/>
    <w:rsid w:val="006C4F4F"/>
    <w:rsid w:val="006C76BC"/>
    <w:rsid w:val="006D0D95"/>
    <w:rsid w:val="006D3023"/>
    <w:rsid w:val="006D4426"/>
    <w:rsid w:val="006D689C"/>
    <w:rsid w:val="006D73BD"/>
    <w:rsid w:val="006E060E"/>
    <w:rsid w:val="006E60E8"/>
    <w:rsid w:val="006E75B5"/>
    <w:rsid w:val="006F16A3"/>
    <w:rsid w:val="007076BA"/>
    <w:rsid w:val="00711CCB"/>
    <w:rsid w:val="0071489F"/>
    <w:rsid w:val="007150ED"/>
    <w:rsid w:val="007177F4"/>
    <w:rsid w:val="00722418"/>
    <w:rsid w:val="007232BC"/>
    <w:rsid w:val="00723F3D"/>
    <w:rsid w:val="007244E6"/>
    <w:rsid w:val="00725441"/>
    <w:rsid w:val="00731291"/>
    <w:rsid w:val="00736C77"/>
    <w:rsid w:val="00743180"/>
    <w:rsid w:val="00756307"/>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31CF"/>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5E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3B1"/>
    <w:rsid w:val="00932CBB"/>
    <w:rsid w:val="009666C8"/>
    <w:rsid w:val="009719E0"/>
    <w:rsid w:val="00974D9D"/>
    <w:rsid w:val="00975A0A"/>
    <w:rsid w:val="00976886"/>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D6C45"/>
    <w:rsid w:val="009E43BA"/>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56EA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C1003"/>
    <w:rsid w:val="00AD5FC8"/>
    <w:rsid w:val="00AE0843"/>
    <w:rsid w:val="00AE59A6"/>
    <w:rsid w:val="00AF26E6"/>
    <w:rsid w:val="00AF39D3"/>
    <w:rsid w:val="00AF6AD2"/>
    <w:rsid w:val="00B0186A"/>
    <w:rsid w:val="00B02361"/>
    <w:rsid w:val="00B038DA"/>
    <w:rsid w:val="00B06F05"/>
    <w:rsid w:val="00B10A72"/>
    <w:rsid w:val="00B114A5"/>
    <w:rsid w:val="00B140C5"/>
    <w:rsid w:val="00B14506"/>
    <w:rsid w:val="00B14748"/>
    <w:rsid w:val="00B224A5"/>
    <w:rsid w:val="00B22BF7"/>
    <w:rsid w:val="00B2510E"/>
    <w:rsid w:val="00B259BC"/>
    <w:rsid w:val="00B31C0E"/>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76021"/>
    <w:rsid w:val="00B874E4"/>
    <w:rsid w:val="00B9164A"/>
    <w:rsid w:val="00B9438C"/>
    <w:rsid w:val="00BA0526"/>
    <w:rsid w:val="00BA6D36"/>
    <w:rsid w:val="00BA7F22"/>
    <w:rsid w:val="00BA7F49"/>
    <w:rsid w:val="00BB1410"/>
    <w:rsid w:val="00BC30CA"/>
    <w:rsid w:val="00BD201E"/>
    <w:rsid w:val="00BD5FB6"/>
    <w:rsid w:val="00BD7D55"/>
    <w:rsid w:val="00BE0332"/>
    <w:rsid w:val="00BE4E97"/>
    <w:rsid w:val="00BE5547"/>
    <w:rsid w:val="00BF0FE3"/>
    <w:rsid w:val="00BF105F"/>
    <w:rsid w:val="00BF61D4"/>
    <w:rsid w:val="00C01C0F"/>
    <w:rsid w:val="00C02C75"/>
    <w:rsid w:val="00C031F2"/>
    <w:rsid w:val="00C10F39"/>
    <w:rsid w:val="00C1464E"/>
    <w:rsid w:val="00C15F4E"/>
    <w:rsid w:val="00C201A4"/>
    <w:rsid w:val="00C25CEE"/>
    <w:rsid w:val="00C279A9"/>
    <w:rsid w:val="00C27E4A"/>
    <w:rsid w:val="00C3302F"/>
    <w:rsid w:val="00C33C9E"/>
    <w:rsid w:val="00C34135"/>
    <w:rsid w:val="00C342AD"/>
    <w:rsid w:val="00C409C0"/>
    <w:rsid w:val="00C4228C"/>
    <w:rsid w:val="00C52DD2"/>
    <w:rsid w:val="00C72B34"/>
    <w:rsid w:val="00C748FC"/>
    <w:rsid w:val="00C74F5D"/>
    <w:rsid w:val="00C770F1"/>
    <w:rsid w:val="00C8036D"/>
    <w:rsid w:val="00C80510"/>
    <w:rsid w:val="00C82B1B"/>
    <w:rsid w:val="00C85B19"/>
    <w:rsid w:val="00C91410"/>
    <w:rsid w:val="00C92704"/>
    <w:rsid w:val="00C96FFA"/>
    <w:rsid w:val="00C977D2"/>
    <w:rsid w:val="00CA5799"/>
    <w:rsid w:val="00CB26B9"/>
    <w:rsid w:val="00CD11AC"/>
    <w:rsid w:val="00CD34FD"/>
    <w:rsid w:val="00CD4673"/>
    <w:rsid w:val="00CD53F6"/>
    <w:rsid w:val="00CE1B81"/>
    <w:rsid w:val="00CE7186"/>
    <w:rsid w:val="00CF0A00"/>
    <w:rsid w:val="00CF6240"/>
    <w:rsid w:val="00CF6A67"/>
    <w:rsid w:val="00CF7711"/>
    <w:rsid w:val="00D0078F"/>
    <w:rsid w:val="00D010F9"/>
    <w:rsid w:val="00D012F5"/>
    <w:rsid w:val="00D047E8"/>
    <w:rsid w:val="00D1042A"/>
    <w:rsid w:val="00D11BCA"/>
    <w:rsid w:val="00D12411"/>
    <w:rsid w:val="00D12E0B"/>
    <w:rsid w:val="00D143E5"/>
    <w:rsid w:val="00D144E4"/>
    <w:rsid w:val="00D155D4"/>
    <w:rsid w:val="00D17C3B"/>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936D7"/>
    <w:rsid w:val="00DA145F"/>
    <w:rsid w:val="00DA4B42"/>
    <w:rsid w:val="00DA7958"/>
    <w:rsid w:val="00DA79F1"/>
    <w:rsid w:val="00DB16B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47C6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77DE"/>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7DB9"/>
    <w:rsid w:val="00FD195A"/>
    <w:rsid w:val="00FD236A"/>
    <w:rsid w:val="00FD3B06"/>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 w:type="numbering" w:customStyle="1" w:styleId="41">
    <w:name w:val="Нет списка4"/>
    <w:next w:val="a2"/>
    <w:uiPriority w:val="99"/>
    <w:semiHidden/>
    <w:unhideWhenUsed/>
    <w:rsid w:val="00BE4E97"/>
  </w:style>
  <w:style w:type="numbering" w:customStyle="1" w:styleId="5">
    <w:name w:val="Нет списка5"/>
    <w:next w:val="a2"/>
    <w:uiPriority w:val="99"/>
    <w:semiHidden/>
    <w:unhideWhenUsed/>
    <w:rsid w:val="00B76021"/>
  </w:style>
  <w:style w:type="paragraph" w:styleId="aff0">
    <w:name w:val="No Spacing"/>
    <w:uiPriority w:val="1"/>
    <w:qFormat/>
    <w:rsid w:val="0072544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1698195617">
      <w:bodyDiv w:val="1"/>
      <w:marLeft w:val="0"/>
      <w:marRight w:val="0"/>
      <w:marTop w:val="0"/>
      <w:marBottom w:val="0"/>
      <w:divBdr>
        <w:top w:val="none" w:sz="0" w:space="0" w:color="auto"/>
        <w:left w:val="none" w:sz="0" w:space="0" w:color="auto"/>
        <w:bottom w:val="none" w:sz="0" w:space="0" w:color="auto"/>
        <w:right w:val="none" w:sz="0" w:space="0" w:color="auto"/>
      </w:divBdr>
    </w:div>
    <w:div w:id="1974172156">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www.gosuslugi.ru"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admsablino.ru" TargetMode="External"/><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7612F-40DF-43FA-A658-6E3177BD1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11634</Words>
  <Characters>66315</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12</cp:revision>
  <cp:lastPrinted>2024-11-15T11:54:00Z</cp:lastPrinted>
  <dcterms:created xsi:type="dcterms:W3CDTF">2024-11-05T09:22:00Z</dcterms:created>
  <dcterms:modified xsi:type="dcterms:W3CDTF">2024-11-15T11:55:00Z</dcterms:modified>
</cp:coreProperties>
</file>