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90" w:rsidRPr="006460BC" w:rsidRDefault="003D2590" w:rsidP="003D2590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272F" w:rsidRPr="003A55F1" w:rsidRDefault="00DC272F" w:rsidP="00DC272F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150FD7">
        <w:rPr>
          <w:rFonts w:ascii="Times New Roman" w:hAnsi="Times New Roman"/>
          <w:sz w:val="28"/>
          <w:szCs w:val="28"/>
        </w:rPr>
        <w:t xml:space="preserve">Арбитражным судом города Санкт-Петербурга и Ленинградской области </w:t>
      </w:r>
      <w:r w:rsidRPr="003A55F1">
        <w:rPr>
          <w:rFonts w:ascii="Times New Roman" w:hAnsi="Times New Roman"/>
          <w:sz w:val="28"/>
          <w:szCs w:val="28"/>
        </w:rPr>
        <w:t xml:space="preserve">31.10.2019 в Арбитражном судом города Санкт-Петербурга и Ленинградской области </w:t>
      </w:r>
      <w:r>
        <w:rPr>
          <w:rFonts w:ascii="Times New Roman" w:hAnsi="Times New Roman"/>
          <w:sz w:val="28"/>
          <w:szCs w:val="28"/>
        </w:rPr>
        <w:t>рассмотрено заявление</w:t>
      </w:r>
      <w:r w:rsidRPr="003A55F1">
        <w:rPr>
          <w:rFonts w:ascii="Times New Roman" w:hAnsi="Times New Roman"/>
          <w:sz w:val="28"/>
          <w:szCs w:val="28"/>
        </w:rPr>
        <w:t xml:space="preserve"> природоохранного прокурора о привлечении ООО «</w:t>
      </w:r>
      <w:proofErr w:type="spellStart"/>
      <w:r w:rsidRPr="003A55F1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3A55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A55F1">
        <w:rPr>
          <w:rFonts w:ascii="Times New Roman" w:hAnsi="Times New Roman"/>
          <w:sz w:val="28"/>
          <w:szCs w:val="28"/>
        </w:rPr>
        <w:t>Мыслинский</w:t>
      </w:r>
      <w:proofErr w:type="spellEnd"/>
      <w:r w:rsidRPr="003A55F1">
        <w:rPr>
          <w:rFonts w:ascii="Times New Roman" w:hAnsi="Times New Roman"/>
          <w:sz w:val="28"/>
          <w:szCs w:val="28"/>
        </w:rPr>
        <w:t>» к административной ответственности, предусмотренной ч. 1 ст.14.43 Кодекса Российской Федерации об административных правонарушениях.</w:t>
      </w:r>
    </w:p>
    <w:p w:rsidR="00DC272F" w:rsidRDefault="00DC272F" w:rsidP="00DC272F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3A55F1">
        <w:rPr>
          <w:rFonts w:ascii="Times New Roman" w:hAnsi="Times New Roman"/>
          <w:sz w:val="28"/>
          <w:szCs w:val="28"/>
        </w:rPr>
        <w:t>В ходе проверки деятельности Общества установлено, что в помещении, где размещаются молочные танки (молокоприем</w:t>
      </w:r>
      <w:bookmarkStart w:id="0" w:name="_GoBack"/>
      <w:bookmarkEnd w:id="0"/>
      <w:r w:rsidRPr="003A55F1">
        <w:rPr>
          <w:rFonts w:ascii="Times New Roman" w:hAnsi="Times New Roman"/>
          <w:sz w:val="28"/>
          <w:szCs w:val="28"/>
        </w:rPr>
        <w:t>ники), не обеспечивает</w:t>
      </w:r>
      <w:r>
        <w:rPr>
          <w:rFonts w:ascii="Times New Roman" w:hAnsi="Times New Roman"/>
          <w:sz w:val="28"/>
          <w:szCs w:val="28"/>
        </w:rPr>
        <w:t>ся</w:t>
      </w:r>
      <w:r w:rsidRPr="003A55F1">
        <w:rPr>
          <w:rFonts w:ascii="Times New Roman" w:hAnsi="Times New Roman"/>
          <w:sz w:val="28"/>
          <w:szCs w:val="28"/>
        </w:rPr>
        <w:t xml:space="preserve"> возможность проведения мойки и дезинфекции надлежащего качества, что является нарушением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3A55F1">
        <w:rPr>
          <w:rFonts w:ascii="Times New Roman" w:hAnsi="Times New Roman"/>
          <w:sz w:val="28"/>
          <w:szCs w:val="28"/>
        </w:rPr>
        <w:t>Технического регламента Таможенного союза «О безопасности пищевой продукции»</w:t>
      </w:r>
      <w:r>
        <w:rPr>
          <w:rFonts w:ascii="Times New Roman" w:hAnsi="Times New Roman"/>
          <w:sz w:val="28"/>
          <w:szCs w:val="28"/>
        </w:rPr>
        <w:t>.</w:t>
      </w:r>
    </w:p>
    <w:p w:rsidR="00DC272F" w:rsidRDefault="00DC272F" w:rsidP="00DC272F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3A55F1">
        <w:rPr>
          <w:rFonts w:ascii="Times New Roman" w:hAnsi="Times New Roman"/>
          <w:sz w:val="28"/>
          <w:szCs w:val="28"/>
        </w:rPr>
        <w:t>Решением Арбитражного суда города Санкт-Петербурга и Ленинградской области ООО «</w:t>
      </w:r>
      <w:proofErr w:type="spellStart"/>
      <w:r w:rsidRPr="003A55F1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3A55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A55F1">
        <w:rPr>
          <w:rFonts w:ascii="Times New Roman" w:hAnsi="Times New Roman"/>
          <w:sz w:val="28"/>
          <w:szCs w:val="28"/>
        </w:rPr>
        <w:t>Мыслинский</w:t>
      </w:r>
      <w:proofErr w:type="spellEnd"/>
      <w:r w:rsidRPr="003A55F1">
        <w:rPr>
          <w:rFonts w:ascii="Times New Roman" w:hAnsi="Times New Roman"/>
          <w:sz w:val="28"/>
          <w:szCs w:val="28"/>
        </w:rPr>
        <w:t>», привлечено к административной ответственности за совершение правонарушения, предусмотренного ч. 1 ст. 14.43 КоАП РФ с назначением административного наказания в виде предупреждения.</w:t>
      </w:r>
    </w:p>
    <w:p w:rsidR="003D2590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2590" w:rsidRPr="00DC272F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90" w:rsidRPr="00DC272F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заместителя  прокурора</w:t>
      </w:r>
    </w:p>
    <w:p w:rsidR="003D2590" w:rsidRPr="00DC272F" w:rsidRDefault="003D2590" w:rsidP="003D2590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90" w:rsidRPr="00DC272F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1 класса                                                                                     Р.Э. </w:t>
      </w:r>
      <w:proofErr w:type="spellStart"/>
      <w:r w:rsidRPr="00DC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Pr="00DC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2590" w:rsidRPr="00DC272F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90" w:rsidRDefault="003D2590" w:rsidP="003D2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BF0" w:rsidRDefault="00011BF0"/>
    <w:sectPr w:rsidR="00011BF0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590"/>
    <w:rsid w:val="00011BF0"/>
    <w:rsid w:val="0013341E"/>
    <w:rsid w:val="001B36D5"/>
    <w:rsid w:val="001C4538"/>
    <w:rsid w:val="003D2590"/>
    <w:rsid w:val="004153FE"/>
    <w:rsid w:val="004612CB"/>
    <w:rsid w:val="00597099"/>
    <w:rsid w:val="0063681A"/>
    <w:rsid w:val="007069F7"/>
    <w:rsid w:val="00707689"/>
    <w:rsid w:val="008549EE"/>
    <w:rsid w:val="008F06E3"/>
    <w:rsid w:val="00973199"/>
    <w:rsid w:val="00A53E0C"/>
    <w:rsid w:val="00BA24B0"/>
    <w:rsid w:val="00CF00B2"/>
    <w:rsid w:val="00D458D1"/>
    <w:rsid w:val="00D5120B"/>
    <w:rsid w:val="00DC272F"/>
    <w:rsid w:val="00DC39E9"/>
    <w:rsid w:val="00DF36F4"/>
    <w:rsid w:val="00E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53BFE-4F2F-4F9A-BC97-BCE6DB3F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27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4</cp:revision>
  <dcterms:created xsi:type="dcterms:W3CDTF">2019-11-15T12:15:00Z</dcterms:created>
  <dcterms:modified xsi:type="dcterms:W3CDTF">2019-11-17T21:50:00Z</dcterms:modified>
</cp:coreProperties>
</file>