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FB1" w:rsidRDefault="00520231" w:rsidP="00520231">
      <w:pPr>
        <w:spacing w:after="0" w:line="240" w:lineRule="auto"/>
        <w:jc w:val="center"/>
      </w:pPr>
      <w:r w:rsidRPr="00520231">
        <w:rPr>
          <w:noProof/>
          <w:lang w:eastAsia="ru-RU"/>
        </w:rPr>
        <w:drawing>
          <wp:inline distT="0" distB="0" distL="0" distR="0">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елопроизводство\Pril_3_k_resh-15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ED6BC5" w:rsidRDefault="00ED6BC5" w:rsidP="00E26CA8">
      <w:pPr>
        <w:spacing w:after="0" w:line="240" w:lineRule="auto"/>
        <w:jc w:val="right"/>
      </w:pPr>
    </w:p>
    <w:p w:rsidR="0094668F" w:rsidRDefault="0094668F" w:rsidP="0094668F">
      <w:pPr>
        <w:spacing w:after="0" w:line="240" w:lineRule="auto"/>
        <w:jc w:val="center"/>
        <w:rPr>
          <w:rFonts w:ascii="Times New Roman" w:hAnsi="Times New Roman" w:cs="Times New Roman"/>
          <w:b/>
          <w:sz w:val="28"/>
          <w:szCs w:val="28"/>
        </w:rPr>
      </w:pPr>
      <w:r w:rsidRPr="0094668F">
        <w:rPr>
          <w:rFonts w:ascii="Times New Roman" w:hAnsi="Times New Roman" w:cs="Times New Roman"/>
          <w:b/>
          <w:sz w:val="28"/>
          <w:szCs w:val="28"/>
        </w:rPr>
        <w:t xml:space="preserve">АДМИНИСТРАЦИЯ УЛЬЯНОВСКОГО ГОРОДСКОГО ПОСЕЛЕНИЯ </w:t>
      </w:r>
      <w:r>
        <w:rPr>
          <w:rFonts w:ascii="Times New Roman" w:hAnsi="Times New Roman" w:cs="Times New Roman"/>
          <w:b/>
          <w:sz w:val="28"/>
          <w:szCs w:val="28"/>
        </w:rPr>
        <w:t>ТОСНЕНСКОГО РАЙОНА ЛЕНИН</w:t>
      </w:r>
      <w:r w:rsidR="001A6C34">
        <w:rPr>
          <w:rFonts w:ascii="Times New Roman" w:hAnsi="Times New Roman" w:cs="Times New Roman"/>
          <w:b/>
          <w:sz w:val="28"/>
          <w:szCs w:val="28"/>
        </w:rPr>
        <w:t>Г</w:t>
      </w:r>
      <w:r>
        <w:rPr>
          <w:rFonts w:ascii="Times New Roman" w:hAnsi="Times New Roman" w:cs="Times New Roman"/>
          <w:b/>
          <w:sz w:val="28"/>
          <w:szCs w:val="28"/>
        </w:rPr>
        <w:t>РАДСКОЙ ОБЛАСТИ</w:t>
      </w:r>
    </w:p>
    <w:p w:rsidR="00BB7FB6" w:rsidRDefault="00BB7FB6" w:rsidP="0094668F">
      <w:pPr>
        <w:spacing w:after="0" w:line="240" w:lineRule="auto"/>
        <w:jc w:val="center"/>
        <w:rPr>
          <w:rFonts w:ascii="Times New Roman" w:hAnsi="Times New Roman" w:cs="Times New Roman"/>
          <w:b/>
          <w:sz w:val="32"/>
          <w:szCs w:val="32"/>
        </w:rPr>
      </w:pPr>
    </w:p>
    <w:p w:rsidR="0094668F" w:rsidRDefault="0094668F" w:rsidP="000059E6">
      <w:pPr>
        <w:spacing w:after="0" w:line="240" w:lineRule="auto"/>
        <w:jc w:val="center"/>
        <w:rPr>
          <w:rFonts w:ascii="Times New Roman" w:hAnsi="Times New Roman" w:cs="Times New Roman"/>
          <w:b/>
          <w:i/>
          <w:sz w:val="24"/>
          <w:szCs w:val="24"/>
          <w:u w:val="single"/>
        </w:rPr>
      </w:pPr>
      <w:r w:rsidRPr="0094668F">
        <w:rPr>
          <w:rFonts w:ascii="Times New Roman" w:hAnsi="Times New Roman" w:cs="Times New Roman"/>
          <w:b/>
          <w:sz w:val="32"/>
          <w:szCs w:val="32"/>
        </w:rPr>
        <w:t>ПОСТАНОВЛЕНИЕ</w:t>
      </w:r>
    </w:p>
    <w:p w:rsidR="00C45080" w:rsidRPr="00C45080" w:rsidRDefault="00C45080" w:rsidP="0094668F">
      <w:pPr>
        <w:spacing w:after="0" w:line="240" w:lineRule="auto"/>
        <w:jc w:val="center"/>
        <w:rPr>
          <w:rFonts w:ascii="Times New Roman" w:hAnsi="Times New Roman" w:cs="Times New Roman"/>
          <w:b/>
          <w:sz w:val="24"/>
          <w:szCs w:val="24"/>
        </w:rPr>
      </w:pPr>
    </w:p>
    <w:tbl>
      <w:tblPr>
        <w:tblStyle w:val="a5"/>
        <w:tblW w:w="4927" w:type="pct"/>
        <w:tblLayout w:type="fixed"/>
        <w:tblLook w:val="04A0" w:firstRow="1" w:lastRow="0" w:firstColumn="1" w:lastColumn="0" w:noHBand="0" w:noVBand="1"/>
      </w:tblPr>
      <w:tblGrid>
        <w:gridCol w:w="1433"/>
        <w:gridCol w:w="3813"/>
        <w:gridCol w:w="2736"/>
        <w:gridCol w:w="549"/>
        <w:gridCol w:w="688"/>
      </w:tblGrid>
      <w:tr w:rsidR="00B442ED" w:rsidTr="002213AA">
        <w:tc>
          <w:tcPr>
            <w:tcW w:w="777" w:type="pct"/>
            <w:tcBorders>
              <w:top w:val="nil"/>
              <w:left w:val="nil"/>
              <w:right w:val="nil"/>
            </w:tcBorders>
          </w:tcPr>
          <w:p w:rsidR="00B442ED" w:rsidRPr="008B4446" w:rsidRDefault="00C7416E" w:rsidP="00C52D2F">
            <w:pPr>
              <w:ind w:right="-93"/>
              <w:rPr>
                <w:rFonts w:ascii="Times New Roman" w:hAnsi="Times New Roman" w:cs="Times New Roman"/>
                <w:b/>
                <w:sz w:val="28"/>
                <w:szCs w:val="28"/>
              </w:rPr>
            </w:pPr>
            <w:r>
              <w:rPr>
                <w:rFonts w:ascii="Times New Roman" w:hAnsi="Times New Roman" w:cs="Times New Roman"/>
                <w:b/>
                <w:sz w:val="28"/>
                <w:szCs w:val="28"/>
              </w:rPr>
              <w:t>15.10.2018</w:t>
            </w:r>
          </w:p>
        </w:tc>
        <w:tc>
          <w:tcPr>
            <w:tcW w:w="2068" w:type="pct"/>
            <w:tcBorders>
              <w:top w:val="nil"/>
              <w:left w:val="nil"/>
              <w:bottom w:val="nil"/>
              <w:right w:val="nil"/>
            </w:tcBorders>
          </w:tcPr>
          <w:p w:rsidR="00B442ED" w:rsidRDefault="00B442ED" w:rsidP="0094668F">
            <w:pPr>
              <w:jc w:val="center"/>
              <w:rPr>
                <w:rFonts w:ascii="Times New Roman" w:hAnsi="Times New Roman" w:cs="Times New Roman"/>
                <w:b/>
                <w:sz w:val="32"/>
                <w:szCs w:val="32"/>
              </w:rPr>
            </w:pPr>
          </w:p>
        </w:tc>
        <w:tc>
          <w:tcPr>
            <w:tcW w:w="1484" w:type="pct"/>
            <w:tcBorders>
              <w:top w:val="nil"/>
              <w:left w:val="nil"/>
              <w:bottom w:val="nil"/>
              <w:right w:val="nil"/>
            </w:tcBorders>
          </w:tcPr>
          <w:p w:rsidR="00B442ED" w:rsidRDefault="00B442ED" w:rsidP="0094668F">
            <w:pPr>
              <w:jc w:val="center"/>
              <w:rPr>
                <w:rFonts w:ascii="Times New Roman" w:hAnsi="Times New Roman" w:cs="Times New Roman"/>
                <w:b/>
                <w:sz w:val="32"/>
                <w:szCs w:val="32"/>
              </w:rPr>
            </w:pPr>
          </w:p>
        </w:tc>
        <w:tc>
          <w:tcPr>
            <w:tcW w:w="298" w:type="pct"/>
            <w:tcBorders>
              <w:top w:val="nil"/>
              <w:left w:val="nil"/>
              <w:bottom w:val="nil"/>
              <w:right w:val="nil"/>
            </w:tcBorders>
          </w:tcPr>
          <w:p w:rsidR="00B442ED" w:rsidRDefault="00B442ED" w:rsidP="0094668F">
            <w:pPr>
              <w:jc w:val="right"/>
              <w:rPr>
                <w:rFonts w:ascii="Times New Roman" w:hAnsi="Times New Roman" w:cs="Times New Roman"/>
                <w:b/>
                <w:sz w:val="28"/>
                <w:szCs w:val="28"/>
              </w:rPr>
            </w:pPr>
            <w:r>
              <w:rPr>
                <w:rFonts w:ascii="Times New Roman" w:hAnsi="Times New Roman" w:cs="Times New Roman"/>
                <w:b/>
                <w:sz w:val="28"/>
                <w:szCs w:val="28"/>
              </w:rPr>
              <w:t>№</w:t>
            </w:r>
          </w:p>
        </w:tc>
        <w:tc>
          <w:tcPr>
            <w:tcW w:w="373" w:type="pct"/>
            <w:tcBorders>
              <w:top w:val="nil"/>
              <w:left w:val="nil"/>
              <w:right w:val="nil"/>
            </w:tcBorders>
          </w:tcPr>
          <w:p w:rsidR="00B442ED" w:rsidRPr="008B4446" w:rsidRDefault="00C7416E" w:rsidP="0094668F">
            <w:pPr>
              <w:jc w:val="center"/>
              <w:rPr>
                <w:rFonts w:ascii="Times New Roman" w:hAnsi="Times New Roman" w:cs="Times New Roman"/>
                <w:b/>
                <w:sz w:val="28"/>
                <w:szCs w:val="28"/>
              </w:rPr>
            </w:pPr>
            <w:r>
              <w:rPr>
                <w:rFonts w:ascii="Times New Roman" w:hAnsi="Times New Roman" w:cs="Times New Roman"/>
                <w:b/>
                <w:sz w:val="28"/>
                <w:szCs w:val="28"/>
              </w:rPr>
              <w:t>263</w:t>
            </w:r>
          </w:p>
        </w:tc>
      </w:tr>
    </w:tbl>
    <w:p w:rsidR="0094668F" w:rsidRDefault="0094668F" w:rsidP="0094668F">
      <w:pPr>
        <w:spacing w:after="0" w:line="240" w:lineRule="auto"/>
        <w:jc w:val="center"/>
        <w:rPr>
          <w:rFonts w:ascii="Times New Roman" w:hAnsi="Times New Roman" w:cs="Times New Roman"/>
          <w:b/>
          <w:sz w:val="32"/>
          <w:szCs w:val="32"/>
        </w:rPr>
      </w:pPr>
    </w:p>
    <w:p w:rsidR="009140B5" w:rsidRPr="009140B5" w:rsidRDefault="009140B5" w:rsidP="009140B5">
      <w:pPr>
        <w:spacing w:after="0" w:line="240" w:lineRule="auto"/>
        <w:jc w:val="both"/>
        <w:rPr>
          <w:rFonts w:ascii="Times New Roman" w:eastAsia="Times New Roman" w:hAnsi="Times New Roman" w:cs="Times New Roman"/>
          <w:sz w:val="28"/>
          <w:szCs w:val="28"/>
          <w:lang w:eastAsia="ru-RU"/>
        </w:rPr>
      </w:pPr>
      <w:r w:rsidRPr="009140B5">
        <w:rPr>
          <w:rFonts w:ascii="Times New Roman" w:eastAsia="Times New Roman" w:hAnsi="Times New Roman" w:cs="Times New Roman"/>
          <w:sz w:val="28"/>
          <w:szCs w:val="28"/>
          <w:lang w:eastAsia="ru-RU"/>
        </w:rPr>
        <w:t>Об утверждении размера средней рыночной стоимости</w:t>
      </w:r>
    </w:p>
    <w:p w:rsidR="009140B5" w:rsidRPr="009140B5" w:rsidRDefault="009140B5" w:rsidP="009140B5">
      <w:pPr>
        <w:spacing w:after="0" w:line="240" w:lineRule="auto"/>
        <w:jc w:val="both"/>
        <w:rPr>
          <w:rFonts w:ascii="Times New Roman" w:eastAsia="Times New Roman" w:hAnsi="Times New Roman" w:cs="Times New Roman"/>
          <w:sz w:val="28"/>
          <w:szCs w:val="28"/>
          <w:lang w:eastAsia="ru-RU"/>
        </w:rPr>
      </w:pPr>
      <w:r w:rsidRPr="009140B5">
        <w:rPr>
          <w:rFonts w:ascii="Times New Roman" w:eastAsia="Times New Roman" w:hAnsi="Times New Roman" w:cs="Times New Roman"/>
          <w:sz w:val="28"/>
          <w:szCs w:val="28"/>
          <w:lang w:eastAsia="ru-RU"/>
        </w:rPr>
        <w:t xml:space="preserve">одного  квадратного метра общей площади жилья  по </w:t>
      </w:r>
    </w:p>
    <w:p w:rsidR="009140B5" w:rsidRDefault="009140B5" w:rsidP="009140B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муниципальному образованию Ульяновское </w:t>
      </w:r>
      <w:r w:rsidRPr="009140B5">
        <w:rPr>
          <w:rFonts w:ascii="Times New Roman" w:eastAsia="Times New Roman" w:hAnsi="Times New Roman" w:cs="Times New Roman"/>
          <w:sz w:val="28"/>
          <w:szCs w:val="28"/>
          <w:lang w:eastAsia="ru-RU"/>
        </w:rPr>
        <w:t xml:space="preserve">городское </w:t>
      </w:r>
    </w:p>
    <w:p w:rsidR="009140B5" w:rsidRDefault="009140B5" w:rsidP="009140B5">
      <w:pPr>
        <w:spacing w:after="0" w:line="240" w:lineRule="auto"/>
        <w:jc w:val="both"/>
        <w:rPr>
          <w:rFonts w:ascii="Times New Roman" w:eastAsia="Times New Roman" w:hAnsi="Times New Roman" w:cs="Times New Roman"/>
          <w:sz w:val="28"/>
          <w:szCs w:val="28"/>
          <w:lang w:eastAsia="ru-RU"/>
        </w:rPr>
      </w:pPr>
      <w:r w:rsidRPr="009140B5">
        <w:rPr>
          <w:rFonts w:ascii="Times New Roman" w:eastAsia="Times New Roman" w:hAnsi="Times New Roman" w:cs="Times New Roman"/>
          <w:sz w:val="28"/>
          <w:szCs w:val="28"/>
          <w:lang w:eastAsia="ru-RU"/>
        </w:rPr>
        <w:t>посел</w:t>
      </w:r>
      <w:r>
        <w:rPr>
          <w:rFonts w:ascii="Times New Roman" w:eastAsia="Times New Roman" w:hAnsi="Times New Roman" w:cs="Times New Roman"/>
          <w:sz w:val="28"/>
          <w:szCs w:val="28"/>
          <w:lang w:eastAsia="ru-RU"/>
        </w:rPr>
        <w:t xml:space="preserve">ение Тосненского района  </w:t>
      </w:r>
      <w:r w:rsidRPr="009140B5">
        <w:rPr>
          <w:rFonts w:ascii="Times New Roman" w:eastAsia="Times New Roman" w:hAnsi="Times New Roman" w:cs="Times New Roman"/>
          <w:sz w:val="28"/>
          <w:szCs w:val="28"/>
          <w:lang w:eastAsia="ru-RU"/>
        </w:rPr>
        <w:t xml:space="preserve">Ленинградской области </w:t>
      </w:r>
    </w:p>
    <w:p w:rsidR="009140B5" w:rsidRDefault="009140B5" w:rsidP="009140B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w:t>
      </w:r>
      <w:r w:rsidR="006F298A">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квартал 201</w:t>
      </w:r>
      <w:r w:rsidR="001F286D">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года</w:t>
      </w:r>
    </w:p>
    <w:p w:rsidR="00ED3B5F" w:rsidRPr="00ED3B5F" w:rsidRDefault="00ED3B5F" w:rsidP="009140B5">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 xml:space="preserve">            </w:t>
      </w:r>
    </w:p>
    <w:p w:rsidR="00ED3B5F" w:rsidRDefault="00ED3B5F" w:rsidP="009140B5">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 xml:space="preserve">        </w:t>
      </w:r>
      <w:r w:rsidR="00E329CE">
        <w:rPr>
          <w:rFonts w:ascii="Times New Roman" w:eastAsia="Times New Roman" w:hAnsi="Times New Roman" w:cs="Times New Roman"/>
          <w:sz w:val="28"/>
          <w:szCs w:val="28"/>
          <w:lang w:eastAsia="ru-RU"/>
        </w:rPr>
        <w:t>Во исполнение</w:t>
      </w:r>
      <w:r w:rsidR="00E329CE" w:rsidRPr="00E329CE">
        <w:rPr>
          <w:rFonts w:ascii="Times New Roman" w:eastAsia="Times New Roman" w:hAnsi="Times New Roman" w:cs="Times New Roman"/>
          <w:sz w:val="28"/>
          <w:szCs w:val="28"/>
          <w:lang w:eastAsia="ru-RU"/>
        </w:rPr>
        <w:t xml:space="preserve"> </w:t>
      </w:r>
      <w:r w:rsidR="00E329CE">
        <w:rPr>
          <w:rFonts w:ascii="Times New Roman" w:eastAsia="Times New Roman" w:hAnsi="Times New Roman" w:cs="Times New Roman"/>
          <w:sz w:val="28"/>
          <w:szCs w:val="28"/>
          <w:lang w:eastAsia="ru-RU"/>
        </w:rPr>
        <w:t>распоряжения</w:t>
      </w:r>
      <w:r w:rsidR="00E329CE" w:rsidRPr="00E329CE">
        <w:rPr>
          <w:rFonts w:ascii="Times New Roman" w:eastAsia="Times New Roman" w:hAnsi="Times New Roman" w:cs="Times New Roman"/>
          <w:sz w:val="28"/>
          <w:szCs w:val="28"/>
          <w:lang w:eastAsia="ru-RU"/>
        </w:rPr>
        <w:t xml:space="preserve"> Правительства Ленинградской области от 11.12.2007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w:t>
      </w:r>
      <w:r w:rsidR="00E329CE">
        <w:rPr>
          <w:rFonts w:ascii="Times New Roman" w:eastAsia="Times New Roman" w:hAnsi="Times New Roman" w:cs="Times New Roman"/>
          <w:sz w:val="28"/>
          <w:szCs w:val="28"/>
          <w:lang w:eastAsia="ru-RU"/>
        </w:rPr>
        <w:t xml:space="preserve">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утвержденными распоряжением комитета по строительству Ленинградской области</w:t>
      </w:r>
      <w:r w:rsidR="009A3FE9">
        <w:rPr>
          <w:rFonts w:ascii="Times New Roman" w:eastAsia="Times New Roman" w:hAnsi="Times New Roman" w:cs="Times New Roman"/>
          <w:sz w:val="28"/>
          <w:szCs w:val="28"/>
          <w:lang w:eastAsia="ru-RU"/>
        </w:rPr>
        <w:t xml:space="preserve"> от 04.12.2015 № 552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w:t>
      </w:r>
      <w:r w:rsidR="009140B5" w:rsidRPr="009140B5">
        <w:rPr>
          <w:rFonts w:ascii="Times New Roman" w:eastAsia="Times New Roman" w:hAnsi="Times New Roman" w:cs="Times New Roman"/>
          <w:sz w:val="28"/>
          <w:szCs w:val="28"/>
          <w:lang w:eastAsia="ru-RU"/>
        </w:rPr>
        <w:t xml:space="preserve"> руководствуясь Приказом Министерства строительства и жилищно-коммунального хозяйства Российской Федерации от</w:t>
      </w:r>
      <w:r w:rsidR="0079257A">
        <w:rPr>
          <w:rFonts w:ascii="Times New Roman" w:eastAsia="Times New Roman" w:hAnsi="Times New Roman" w:cs="Times New Roman"/>
          <w:sz w:val="28"/>
          <w:szCs w:val="28"/>
          <w:lang w:eastAsia="ru-RU"/>
        </w:rPr>
        <w:t xml:space="preserve"> </w:t>
      </w:r>
      <w:r w:rsidR="006F298A">
        <w:rPr>
          <w:rFonts w:ascii="Times New Roman" w:eastAsia="Times New Roman" w:hAnsi="Times New Roman" w:cs="Times New Roman"/>
          <w:sz w:val="28"/>
          <w:szCs w:val="28"/>
          <w:lang w:eastAsia="ru-RU"/>
        </w:rPr>
        <w:t>12.09</w:t>
      </w:r>
      <w:r w:rsidR="0079257A">
        <w:rPr>
          <w:rFonts w:ascii="Times New Roman" w:eastAsia="Times New Roman" w:hAnsi="Times New Roman" w:cs="Times New Roman"/>
          <w:sz w:val="28"/>
          <w:szCs w:val="28"/>
          <w:lang w:eastAsia="ru-RU"/>
        </w:rPr>
        <w:t>.2018</w:t>
      </w:r>
      <w:r w:rsidR="009140B5" w:rsidRPr="009140B5">
        <w:rPr>
          <w:rFonts w:ascii="Times New Roman" w:eastAsia="Times New Roman" w:hAnsi="Times New Roman" w:cs="Times New Roman"/>
          <w:sz w:val="28"/>
          <w:szCs w:val="28"/>
          <w:lang w:eastAsia="ru-RU"/>
        </w:rPr>
        <w:t xml:space="preserve"> года № </w:t>
      </w:r>
      <w:r w:rsidR="006F298A">
        <w:rPr>
          <w:rFonts w:ascii="Times New Roman" w:eastAsia="Times New Roman" w:hAnsi="Times New Roman" w:cs="Times New Roman"/>
          <w:sz w:val="28"/>
          <w:szCs w:val="28"/>
          <w:lang w:eastAsia="ru-RU"/>
        </w:rPr>
        <w:t>572</w:t>
      </w:r>
      <w:r w:rsidR="009140B5" w:rsidRPr="009140B5">
        <w:rPr>
          <w:rFonts w:ascii="Times New Roman" w:eastAsia="Times New Roman" w:hAnsi="Times New Roman" w:cs="Times New Roman"/>
          <w:sz w:val="28"/>
          <w:szCs w:val="28"/>
          <w:lang w:eastAsia="ru-RU"/>
        </w:rPr>
        <w:t xml:space="preserve">/пр «О </w:t>
      </w:r>
      <w:r w:rsidR="00712948">
        <w:rPr>
          <w:rFonts w:ascii="Times New Roman" w:eastAsia="Times New Roman" w:hAnsi="Times New Roman" w:cs="Times New Roman"/>
          <w:sz w:val="28"/>
          <w:szCs w:val="28"/>
          <w:lang w:eastAsia="ru-RU"/>
        </w:rPr>
        <w:t xml:space="preserve">показателях средней рыночной стоимости одного квадратного метра общей площади жилого помещения по субъектам Российской Федерации на </w:t>
      </w:r>
      <w:r w:rsidR="006F298A">
        <w:rPr>
          <w:rFonts w:ascii="Times New Roman" w:eastAsia="Times New Roman" w:hAnsi="Times New Roman" w:cs="Times New Roman"/>
          <w:sz w:val="28"/>
          <w:szCs w:val="28"/>
          <w:lang w:eastAsia="ru-RU"/>
        </w:rPr>
        <w:t>4</w:t>
      </w:r>
      <w:r w:rsidR="00712948">
        <w:rPr>
          <w:rFonts w:ascii="Times New Roman" w:eastAsia="Times New Roman" w:hAnsi="Times New Roman" w:cs="Times New Roman"/>
          <w:sz w:val="28"/>
          <w:szCs w:val="28"/>
          <w:lang w:eastAsia="ru-RU"/>
        </w:rPr>
        <w:t xml:space="preserve"> квартал 201</w:t>
      </w:r>
      <w:r w:rsidR="001F286D">
        <w:rPr>
          <w:rFonts w:ascii="Times New Roman" w:eastAsia="Times New Roman" w:hAnsi="Times New Roman" w:cs="Times New Roman"/>
          <w:sz w:val="28"/>
          <w:szCs w:val="28"/>
          <w:lang w:eastAsia="ru-RU"/>
        </w:rPr>
        <w:t>8</w:t>
      </w:r>
      <w:r w:rsidR="00712948">
        <w:rPr>
          <w:rFonts w:ascii="Times New Roman" w:eastAsia="Times New Roman" w:hAnsi="Times New Roman" w:cs="Times New Roman"/>
          <w:sz w:val="28"/>
          <w:szCs w:val="28"/>
          <w:lang w:eastAsia="ru-RU"/>
        </w:rPr>
        <w:t xml:space="preserve"> года</w:t>
      </w:r>
      <w:r w:rsidR="009A3FE9">
        <w:rPr>
          <w:rFonts w:ascii="Times New Roman" w:eastAsia="Times New Roman" w:hAnsi="Times New Roman" w:cs="Times New Roman"/>
          <w:sz w:val="28"/>
          <w:szCs w:val="28"/>
          <w:lang w:eastAsia="ru-RU"/>
        </w:rPr>
        <w:t xml:space="preserve">», </w:t>
      </w:r>
      <w:r w:rsidR="009A3FE9" w:rsidRPr="009A3FE9">
        <w:rPr>
          <w:rFonts w:ascii="Times New Roman" w:eastAsia="Times New Roman" w:hAnsi="Times New Roman" w:cs="Times New Roman"/>
          <w:sz w:val="28"/>
          <w:szCs w:val="28"/>
          <w:lang w:eastAsia="ru-RU"/>
        </w:rPr>
        <w:t xml:space="preserve">учитывая  отсутствие данных для расчета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6F298A">
        <w:rPr>
          <w:rFonts w:ascii="Times New Roman" w:eastAsia="Times New Roman" w:hAnsi="Times New Roman" w:cs="Times New Roman"/>
          <w:sz w:val="28"/>
          <w:szCs w:val="28"/>
          <w:lang w:eastAsia="ru-RU"/>
        </w:rPr>
        <w:t>4</w:t>
      </w:r>
      <w:r w:rsidR="009A3FE9">
        <w:rPr>
          <w:rFonts w:ascii="Times New Roman" w:eastAsia="Times New Roman" w:hAnsi="Times New Roman" w:cs="Times New Roman"/>
          <w:sz w:val="28"/>
          <w:szCs w:val="28"/>
          <w:lang w:eastAsia="ru-RU"/>
        </w:rPr>
        <w:t xml:space="preserve"> квартал 201</w:t>
      </w:r>
      <w:r w:rsidR="001F286D">
        <w:rPr>
          <w:rFonts w:ascii="Times New Roman" w:eastAsia="Times New Roman" w:hAnsi="Times New Roman" w:cs="Times New Roman"/>
          <w:sz w:val="28"/>
          <w:szCs w:val="28"/>
          <w:lang w:eastAsia="ru-RU"/>
        </w:rPr>
        <w:t>8</w:t>
      </w:r>
      <w:r w:rsidR="009A3FE9" w:rsidRPr="009A3FE9">
        <w:rPr>
          <w:rFonts w:ascii="Times New Roman" w:eastAsia="Times New Roman" w:hAnsi="Times New Roman" w:cs="Times New Roman"/>
          <w:sz w:val="28"/>
          <w:szCs w:val="28"/>
          <w:lang w:eastAsia="ru-RU"/>
        </w:rPr>
        <w:t xml:space="preserve"> года</w:t>
      </w:r>
    </w:p>
    <w:p w:rsidR="00ED3B5F" w:rsidRPr="00ED3B5F" w:rsidRDefault="00ED3B5F" w:rsidP="00ED3B5F">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ПОСТАНОВЛЯЮ:</w:t>
      </w:r>
    </w:p>
    <w:p w:rsidR="00ED3B5F" w:rsidRPr="00ED3B5F" w:rsidRDefault="00ED3B5F" w:rsidP="00ED3B5F">
      <w:pPr>
        <w:spacing w:after="0" w:line="240" w:lineRule="auto"/>
        <w:jc w:val="both"/>
        <w:rPr>
          <w:rFonts w:ascii="Times New Roman" w:eastAsia="Times New Roman" w:hAnsi="Times New Roman" w:cs="Times New Roman"/>
          <w:sz w:val="28"/>
          <w:szCs w:val="28"/>
          <w:lang w:eastAsia="ru-RU"/>
        </w:rPr>
      </w:pPr>
    </w:p>
    <w:p w:rsidR="009A3FE9" w:rsidRPr="00712948"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 xml:space="preserve">1. </w:t>
      </w:r>
      <w:r w:rsidR="009A3FE9" w:rsidRPr="00712948">
        <w:rPr>
          <w:rFonts w:ascii="Times New Roman" w:eastAsia="Times New Roman" w:hAnsi="Times New Roman" w:cs="Times New Roman"/>
          <w:sz w:val="28"/>
          <w:szCs w:val="28"/>
          <w:lang w:eastAsia="ru-RU"/>
        </w:rPr>
        <w:t xml:space="preserve">Применить для расчета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6F298A">
        <w:rPr>
          <w:rFonts w:ascii="Times New Roman" w:eastAsia="Times New Roman" w:hAnsi="Times New Roman" w:cs="Times New Roman"/>
          <w:sz w:val="28"/>
          <w:szCs w:val="28"/>
          <w:lang w:eastAsia="ru-RU"/>
        </w:rPr>
        <w:t>4</w:t>
      </w:r>
      <w:r w:rsidR="009A3FE9" w:rsidRPr="00712948">
        <w:rPr>
          <w:rFonts w:ascii="Times New Roman" w:eastAsia="Times New Roman" w:hAnsi="Times New Roman" w:cs="Times New Roman"/>
          <w:sz w:val="28"/>
          <w:szCs w:val="28"/>
          <w:lang w:eastAsia="ru-RU"/>
        </w:rPr>
        <w:t xml:space="preserve"> квартал 201</w:t>
      </w:r>
      <w:r w:rsidR="001F286D">
        <w:rPr>
          <w:rFonts w:ascii="Times New Roman" w:eastAsia="Times New Roman" w:hAnsi="Times New Roman" w:cs="Times New Roman"/>
          <w:sz w:val="28"/>
          <w:szCs w:val="28"/>
          <w:lang w:eastAsia="ru-RU"/>
        </w:rPr>
        <w:t>8</w:t>
      </w:r>
      <w:r w:rsidR="009A3FE9" w:rsidRPr="00712948">
        <w:rPr>
          <w:rFonts w:ascii="Times New Roman" w:eastAsia="Times New Roman" w:hAnsi="Times New Roman" w:cs="Times New Roman"/>
          <w:sz w:val="28"/>
          <w:szCs w:val="28"/>
          <w:lang w:eastAsia="ru-RU"/>
        </w:rPr>
        <w:t xml:space="preserve"> года, показатели Никольского городского поселения Тосненского района Ленинградской области, аналогичного Ульяновскому городскому поселению по типу поселения и по численности.</w:t>
      </w:r>
    </w:p>
    <w:p w:rsidR="009A3FE9" w:rsidRPr="00712948"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 </w:t>
      </w:r>
      <w:r w:rsidR="009A3FE9" w:rsidRPr="00712948">
        <w:rPr>
          <w:rFonts w:ascii="Times New Roman" w:eastAsia="Times New Roman" w:hAnsi="Times New Roman" w:cs="Times New Roman"/>
          <w:sz w:val="28"/>
          <w:szCs w:val="28"/>
          <w:lang w:eastAsia="ru-RU"/>
        </w:rPr>
        <w:t>Опре</w:t>
      </w:r>
      <w:r>
        <w:rPr>
          <w:rFonts w:ascii="Times New Roman" w:eastAsia="Times New Roman" w:hAnsi="Times New Roman" w:cs="Times New Roman"/>
          <w:sz w:val="28"/>
          <w:szCs w:val="28"/>
          <w:lang w:eastAsia="ru-RU"/>
        </w:rPr>
        <w:t xml:space="preserve">делить размер средней рыночной </w:t>
      </w:r>
      <w:r w:rsidR="009A3FE9" w:rsidRPr="00712948">
        <w:rPr>
          <w:rFonts w:ascii="Times New Roman" w:eastAsia="Times New Roman" w:hAnsi="Times New Roman" w:cs="Times New Roman"/>
          <w:sz w:val="28"/>
          <w:szCs w:val="28"/>
          <w:lang w:eastAsia="ru-RU"/>
        </w:rPr>
        <w:t xml:space="preserve">стоимости одного квадратного метра общей </w:t>
      </w:r>
      <w:r w:rsidR="00CA4795">
        <w:rPr>
          <w:rFonts w:ascii="Times New Roman" w:eastAsia="Times New Roman" w:hAnsi="Times New Roman" w:cs="Times New Roman"/>
          <w:sz w:val="28"/>
          <w:szCs w:val="28"/>
          <w:lang w:eastAsia="ru-RU"/>
        </w:rPr>
        <w:t xml:space="preserve">площади </w:t>
      </w:r>
      <w:r w:rsidR="009A3FE9" w:rsidRPr="00712948">
        <w:rPr>
          <w:rFonts w:ascii="Times New Roman" w:eastAsia="Times New Roman" w:hAnsi="Times New Roman" w:cs="Times New Roman"/>
          <w:sz w:val="28"/>
          <w:szCs w:val="28"/>
          <w:lang w:eastAsia="ru-RU"/>
        </w:rPr>
        <w:t>жилья по муниципальному образованию Ульяновское</w:t>
      </w:r>
      <w:r w:rsidR="00D13268">
        <w:rPr>
          <w:rFonts w:ascii="Times New Roman" w:eastAsia="Times New Roman" w:hAnsi="Times New Roman" w:cs="Times New Roman"/>
          <w:sz w:val="28"/>
          <w:szCs w:val="28"/>
          <w:lang w:eastAsia="ru-RU"/>
        </w:rPr>
        <w:t xml:space="preserve"> городское </w:t>
      </w:r>
      <w:r w:rsidR="009A3FE9" w:rsidRPr="00712948">
        <w:rPr>
          <w:rFonts w:ascii="Times New Roman" w:eastAsia="Times New Roman" w:hAnsi="Times New Roman" w:cs="Times New Roman"/>
          <w:sz w:val="28"/>
          <w:szCs w:val="28"/>
          <w:lang w:eastAsia="ru-RU"/>
        </w:rPr>
        <w:t xml:space="preserve">поселение Тосненского района Ленинградской области в размере  </w:t>
      </w:r>
      <w:r w:rsidR="0079257A" w:rsidRPr="00815CA9">
        <w:rPr>
          <w:rFonts w:ascii="Times New Roman" w:eastAsia="Times New Roman" w:hAnsi="Times New Roman" w:cs="Times New Roman"/>
          <w:sz w:val="28"/>
          <w:szCs w:val="28"/>
          <w:lang w:eastAsia="ru-RU"/>
        </w:rPr>
        <w:t xml:space="preserve">53 </w:t>
      </w:r>
      <w:r w:rsidR="00815CA9" w:rsidRPr="00815CA9">
        <w:rPr>
          <w:rFonts w:ascii="Times New Roman" w:eastAsia="Times New Roman" w:hAnsi="Times New Roman" w:cs="Times New Roman"/>
          <w:sz w:val="28"/>
          <w:szCs w:val="28"/>
          <w:lang w:eastAsia="ru-RU"/>
        </w:rPr>
        <w:t>13</w:t>
      </w:r>
      <w:r w:rsidR="00C16A74" w:rsidRPr="00815CA9">
        <w:rPr>
          <w:rFonts w:ascii="Times New Roman" w:eastAsia="Times New Roman" w:hAnsi="Times New Roman" w:cs="Times New Roman"/>
          <w:sz w:val="28"/>
          <w:szCs w:val="28"/>
          <w:lang w:eastAsia="ru-RU"/>
        </w:rPr>
        <w:t>7</w:t>
      </w:r>
      <w:r w:rsidR="00E23C52" w:rsidRPr="00654250">
        <w:rPr>
          <w:rFonts w:ascii="Times New Roman" w:eastAsia="Times New Roman" w:hAnsi="Times New Roman" w:cs="Times New Roman"/>
          <w:sz w:val="28"/>
          <w:szCs w:val="28"/>
          <w:lang w:eastAsia="ru-RU"/>
        </w:rPr>
        <w:t xml:space="preserve"> </w:t>
      </w:r>
      <w:r w:rsidR="00654250" w:rsidRPr="00D13268">
        <w:rPr>
          <w:rFonts w:ascii="Times New Roman" w:eastAsia="Times New Roman" w:hAnsi="Times New Roman" w:cs="Times New Roman"/>
          <w:sz w:val="28"/>
          <w:szCs w:val="28"/>
          <w:lang w:eastAsia="ru-RU"/>
        </w:rPr>
        <w:t>рублей</w:t>
      </w:r>
      <w:r w:rsidR="00654250" w:rsidRPr="00712948">
        <w:rPr>
          <w:rFonts w:ascii="Times New Roman" w:eastAsia="Times New Roman" w:hAnsi="Times New Roman" w:cs="Times New Roman"/>
          <w:sz w:val="28"/>
          <w:szCs w:val="28"/>
          <w:lang w:eastAsia="ru-RU"/>
        </w:rPr>
        <w:t xml:space="preserve"> (</w:t>
      </w:r>
      <w:r w:rsidR="009A3FE9" w:rsidRPr="00712948">
        <w:rPr>
          <w:rFonts w:ascii="Times New Roman" w:eastAsia="Times New Roman" w:hAnsi="Times New Roman" w:cs="Times New Roman"/>
          <w:sz w:val="28"/>
          <w:szCs w:val="28"/>
          <w:lang w:eastAsia="ru-RU"/>
        </w:rPr>
        <w:t>согласно приложениям  № 1, № 2).</w:t>
      </w:r>
    </w:p>
    <w:p w:rsidR="009A3FE9"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 </w:t>
      </w:r>
      <w:r w:rsidR="009A3FE9" w:rsidRPr="00712948">
        <w:rPr>
          <w:rFonts w:ascii="Times New Roman" w:eastAsia="Times New Roman" w:hAnsi="Times New Roman" w:cs="Times New Roman"/>
          <w:sz w:val="28"/>
          <w:szCs w:val="28"/>
          <w:lang w:eastAsia="ru-RU"/>
        </w:rPr>
        <w:t xml:space="preserve">Утвердить на </w:t>
      </w:r>
      <w:r w:rsidR="006F298A">
        <w:rPr>
          <w:rFonts w:ascii="Times New Roman" w:eastAsia="Times New Roman" w:hAnsi="Times New Roman" w:cs="Times New Roman"/>
          <w:sz w:val="28"/>
          <w:szCs w:val="28"/>
          <w:lang w:eastAsia="ru-RU"/>
        </w:rPr>
        <w:t>4</w:t>
      </w:r>
      <w:r w:rsidR="009A3FE9" w:rsidRPr="00712948">
        <w:rPr>
          <w:rFonts w:ascii="Times New Roman" w:eastAsia="Times New Roman" w:hAnsi="Times New Roman" w:cs="Times New Roman"/>
          <w:sz w:val="28"/>
          <w:szCs w:val="28"/>
          <w:lang w:eastAsia="ru-RU"/>
        </w:rPr>
        <w:t xml:space="preserve"> квартал 201</w:t>
      </w:r>
      <w:r w:rsidR="001F286D">
        <w:rPr>
          <w:rFonts w:ascii="Times New Roman" w:eastAsia="Times New Roman" w:hAnsi="Times New Roman" w:cs="Times New Roman"/>
          <w:sz w:val="28"/>
          <w:szCs w:val="28"/>
          <w:lang w:eastAsia="ru-RU"/>
        </w:rPr>
        <w:t>8</w:t>
      </w:r>
      <w:r w:rsidR="009A3FE9" w:rsidRPr="00712948">
        <w:rPr>
          <w:rFonts w:ascii="Times New Roman" w:eastAsia="Times New Roman" w:hAnsi="Times New Roman" w:cs="Times New Roman"/>
          <w:sz w:val="28"/>
          <w:szCs w:val="28"/>
          <w:lang w:eastAsia="ru-RU"/>
        </w:rPr>
        <w:t xml:space="preserve"> года размер средней рыночной  стоимости одного квадратного метра общей площади  жилья по муниципальному образованию Ульяновское  городское  поселение Тосненского района Ленинградской области в целях определения размеров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в размере </w:t>
      </w:r>
      <w:r w:rsidR="0097409D">
        <w:rPr>
          <w:rFonts w:ascii="Times New Roman" w:eastAsia="Times New Roman" w:hAnsi="Times New Roman" w:cs="Times New Roman"/>
          <w:sz w:val="28"/>
          <w:szCs w:val="28"/>
          <w:lang w:eastAsia="ru-RU"/>
        </w:rPr>
        <w:t>45 685</w:t>
      </w:r>
      <w:r w:rsidR="009A3FE9" w:rsidRPr="00712948">
        <w:rPr>
          <w:rFonts w:ascii="Times New Roman" w:eastAsia="Times New Roman" w:hAnsi="Times New Roman" w:cs="Times New Roman"/>
          <w:sz w:val="28"/>
          <w:szCs w:val="28"/>
          <w:lang w:eastAsia="ru-RU"/>
        </w:rPr>
        <w:t xml:space="preserve"> рублей.</w:t>
      </w:r>
    </w:p>
    <w:p w:rsidR="0079257A" w:rsidRPr="00712948" w:rsidRDefault="0079257A"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 Настоящее постановление вступает в силу с даты официального опубликования и распространяется на правоотношения, возникшие с 01.</w:t>
      </w:r>
      <w:r w:rsidR="006F298A">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.2018 года.</w:t>
      </w:r>
    </w:p>
    <w:p w:rsidR="00D20887" w:rsidRPr="00D20887" w:rsidRDefault="00712948" w:rsidP="00D208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9257A">
        <w:rPr>
          <w:rFonts w:ascii="Times New Roman" w:eastAsia="Times New Roman" w:hAnsi="Times New Roman" w:cs="Times New Roman"/>
          <w:sz w:val="28"/>
          <w:szCs w:val="28"/>
          <w:lang w:eastAsia="ru-RU"/>
        </w:rPr>
        <w:t>5</w:t>
      </w:r>
      <w:r w:rsidR="00D20887" w:rsidRPr="00D20887">
        <w:rPr>
          <w:rFonts w:ascii="Times New Roman" w:eastAsia="Times New Roman" w:hAnsi="Times New Roman" w:cs="Times New Roman"/>
          <w:sz w:val="28"/>
          <w:szCs w:val="28"/>
          <w:lang w:eastAsia="ru-RU"/>
        </w:rPr>
        <w:t>. Опубликовать настоящее постановление на официальном сайте администрации Ульяновского городского поселения Тосненского района Ленинградской области и в сетевом издании «ЛЕНОБЛИНФОРМ».</w:t>
      </w:r>
    </w:p>
    <w:p w:rsidR="00D20887" w:rsidRPr="00D20887" w:rsidRDefault="00D20887" w:rsidP="00D20887">
      <w:pPr>
        <w:spacing w:after="0" w:line="240" w:lineRule="auto"/>
        <w:jc w:val="both"/>
        <w:rPr>
          <w:rFonts w:ascii="Times New Roman" w:eastAsia="Times New Roman" w:hAnsi="Times New Roman" w:cs="Times New Roman"/>
          <w:sz w:val="28"/>
          <w:szCs w:val="28"/>
          <w:lang w:eastAsia="ru-RU"/>
        </w:rPr>
      </w:pPr>
      <w:r w:rsidRPr="00D20887">
        <w:rPr>
          <w:rFonts w:ascii="Times New Roman" w:eastAsia="Times New Roman" w:hAnsi="Times New Roman" w:cs="Times New Roman"/>
          <w:sz w:val="28"/>
          <w:szCs w:val="28"/>
          <w:lang w:eastAsia="ru-RU"/>
        </w:rPr>
        <w:tab/>
      </w:r>
      <w:r w:rsidR="0079257A">
        <w:rPr>
          <w:rFonts w:ascii="Times New Roman" w:eastAsia="Times New Roman" w:hAnsi="Times New Roman" w:cs="Times New Roman"/>
          <w:sz w:val="28"/>
          <w:szCs w:val="28"/>
          <w:lang w:eastAsia="ru-RU"/>
        </w:rPr>
        <w:t>6</w:t>
      </w:r>
      <w:r w:rsidRPr="00D20887">
        <w:rPr>
          <w:rFonts w:ascii="Times New Roman" w:eastAsia="Times New Roman" w:hAnsi="Times New Roman" w:cs="Times New Roman"/>
          <w:sz w:val="28"/>
          <w:szCs w:val="28"/>
          <w:lang w:eastAsia="ru-RU"/>
        </w:rPr>
        <w:t>. Контроль за исполнением данного постановления оставляю за собой.</w:t>
      </w:r>
    </w:p>
    <w:p w:rsidR="00556020" w:rsidRPr="00E26CA8" w:rsidRDefault="00556020" w:rsidP="00D20887">
      <w:pPr>
        <w:spacing w:after="0" w:line="240" w:lineRule="auto"/>
        <w:jc w:val="both"/>
        <w:rPr>
          <w:rFonts w:ascii="Times New Roman" w:eastAsia="Times New Roman" w:hAnsi="Times New Roman" w:cs="Times New Roman"/>
          <w:sz w:val="28"/>
          <w:szCs w:val="28"/>
          <w:lang w:eastAsia="ru-RU"/>
        </w:rPr>
      </w:pPr>
    </w:p>
    <w:p w:rsidR="00E26CA8" w:rsidRDefault="00E26CA8" w:rsidP="00712948">
      <w:pPr>
        <w:spacing w:after="0" w:line="240" w:lineRule="auto"/>
        <w:ind w:left="360" w:firstLine="851"/>
        <w:jc w:val="both"/>
        <w:rPr>
          <w:rFonts w:ascii="Times New Roman" w:eastAsia="Times New Roman" w:hAnsi="Times New Roman" w:cs="Times New Roman"/>
          <w:sz w:val="28"/>
          <w:szCs w:val="28"/>
          <w:lang w:eastAsia="ru-RU"/>
        </w:rPr>
      </w:pPr>
    </w:p>
    <w:p w:rsidR="005F60A6" w:rsidRPr="00E26CA8" w:rsidRDefault="005F60A6" w:rsidP="00E26CA8">
      <w:pPr>
        <w:spacing w:after="0" w:line="240" w:lineRule="auto"/>
        <w:ind w:left="360"/>
        <w:jc w:val="both"/>
        <w:rPr>
          <w:rFonts w:ascii="Times New Roman" w:eastAsia="Times New Roman" w:hAnsi="Times New Roman" w:cs="Times New Roman"/>
          <w:sz w:val="28"/>
          <w:szCs w:val="28"/>
          <w:lang w:eastAsia="ru-RU"/>
        </w:rPr>
      </w:pPr>
    </w:p>
    <w:p w:rsidR="0016157D" w:rsidRDefault="0097409D" w:rsidP="0081581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E26CA8" w:rsidRPr="00E26CA8">
        <w:rPr>
          <w:rFonts w:ascii="Times New Roman" w:eastAsia="Times New Roman" w:hAnsi="Times New Roman" w:cs="Times New Roman"/>
          <w:sz w:val="28"/>
          <w:szCs w:val="28"/>
          <w:lang w:eastAsia="ru-RU"/>
        </w:rPr>
        <w:t xml:space="preserve"> администрации                   </w:t>
      </w:r>
      <w:r w:rsidR="005F60A6">
        <w:rPr>
          <w:rFonts w:ascii="Times New Roman" w:eastAsia="Times New Roman" w:hAnsi="Times New Roman" w:cs="Times New Roman"/>
          <w:sz w:val="28"/>
          <w:szCs w:val="28"/>
          <w:lang w:eastAsia="ru-RU"/>
        </w:rPr>
        <w:t xml:space="preserve">       </w:t>
      </w:r>
      <w:r w:rsidR="00E26CA8" w:rsidRPr="00E26CA8">
        <w:rPr>
          <w:rFonts w:ascii="Times New Roman" w:eastAsia="Times New Roman" w:hAnsi="Times New Roman" w:cs="Times New Roman"/>
          <w:sz w:val="28"/>
          <w:szCs w:val="28"/>
          <w:lang w:eastAsia="ru-RU"/>
        </w:rPr>
        <w:t xml:space="preserve">    </w:t>
      </w:r>
      <w:r w:rsidR="008158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К.И. Камалетдинов</w:t>
      </w:r>
    </w:p>
    <w:p w:rsidR="00556020" w:rsidRDefault="00556020" w:rsidP="00E26CA8">
      <w:pPr>
        <w:spacing w:after="0" w:line="240" w:lineRule="auto"/>
        <w:jc w:val="center"/>
        <w:rPr>
          <w:rFonts w:ascii="Times New Roman" w:eastAsia="Times New Roman" w:hAnsi="Times New Roman" w:cs="Times New Roman"/>
          <w:sz w:val="28"/>
          <w:szCs w:val="28"/>
          <w:lang w:eastAsia="ru-RU"/>
        </w:rPr>
      </w:pPr>
    </w:p>
    <w:p w:rsidR="00556020" w:rsidRDefault="00556020" w:rsidP="00556020">
      <w:pPr>
        <w:spacing w:after="0" w:line="240" w:lineRule="auto"/>
        <w:jc w:val="both"/>
        <w:rPr>
          <w:rFonts w:ascii="Times New Roman" w:eastAsia="Times New Roman" w:hAnsi="Times New Roman" w:cs="Times New Roman"/>
          <w:sz w:val="24"/>
          <w:szCs w:val="20"/>
          <w:lang w:eastAsia="ru-RU"/>
        </w:rPr>
      </w:pPr>
    </w:p>
    <w:p w:rsidR="008A6A9A" w:rsidRDefault="008A6A9A" w:rsidP="00556020">
      <w:pPr>
        <w:spacing w:after="0" w:line="240" w:lineRule="auto"/>
        <w:jc w:val="both"/>
        <w:rPr>
          <w:rFonts w:ascii="Times New Roman" w:eastAsia="Times New Roman" w:hAnsi="Times New Roman" w:cs="Times New Roman"/>
          <w:sz w:val="24"/>
          <w:szCs w:val="20"/>
          <w:lang w:eastAsia="ru-RU"/>
        </w:rPr>
      </w:pPr>
    </w:p>
    <w:p w:rsidR="009565D2" w:rsidRDefault="009565D2"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CA4795" w:rsidRDefault="00CA4795" w:rsidP="00556020">
      <w:pPr>
        <w:spacing w:after="0" w:line="240" w:lineRule="auto"/>
        <w:jc w:val="both"/>
        <w:rPr>
          <w:rFonts w:ascii="Times New Roman" w:eastAsia="Times New Roman" w:hAnsi="Times New Roman" w:cs="Times New Roman"/>
          <w:sz w:val="24"/>
          <w:szCs w:val="20"/>
          <w:lang w:eastAsia="ru-RU"/>
        </w:rPr>
      </w:pPr>
    </w:p>
    <w:p w:rsidR="00CA4795" w:rsidRDefault="00CA4795"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300BA5" w:rsidRDefault="00300BA5"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lastRenderedPageBreak/>
        <w:t xml:space="preserve">Приложение № 1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к постановлению администрации</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Ульяновского городского поселения</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Тосненского района Ленинградской области</w:t>
      </w:r>
      <w:r>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от </w:t>
      </w:r>
      <w:r w:rsidR="00C7416E">
        <w:rPr>
          <w:rFonts w:ascii="Times New Roman" w:eastAsia="Times New Roman" w:hAnsi="Times New Roman" w:cs="Times New Roman"/>
          <w:sz w:val="28"/>
          <w:szCs w:val="28"/>
          <w:lang w:eastAsia="ru-RU"/>
        </w:rPr>
        <w:t xml:space="preserve">15.10.2018 </w:t>
      </w:r>
      <w:r w:rsidRPr="00654250">
        <w:rPr>
          <w:rFonts w:ascii="Times New Roman" w:eastAsia="Times New Roman" w:hAnsi="Times New Roman" w:cs="Times New Roman"/>
          <w:sz w:val="28"/>
          <w:szCs w:val="28"/>
          <w:lang w:eastAsia="ru-RU"/>
        </w:rPr>
        <w:t>№</w:t>
      </w:r>
      <w:r w:rsidR="00D13268">
        <w:rPr>
          <w:rFonts w:ascii="Times New Roman" w:eastAsia="Times New Roman" w:hAnsi="Times New Roman" w:cs="Times New Roman"/>
          <w:sz w:val="28"/>
          <w:szCs w:val="28"/>
          <w:lang w:eastAsia="ru-RU"/>
        </w:rPr>
        <w:t xml:space="preserve"> </w:t>
      </w:r>
      <w:r w:rsidR="00C7416E">
        <w:rPr>
          <w:rFonts w:ascii="Times New Roman" w:eastAsia="Times New Roman" w:hAnsi="Times New Roman" w:cs="Times New Roman"/>
          <w:sz w:val="28"/>
          <w:szCs w:val="28"/>
          <w:lang w:eastAsia="ru-RU"/>
        </w:rPr>
        <w:t>263</w:t>
      </w:r>
      <w:r w:rsidRPr="00654250">
        <w:rPr>
          <w:rFonts w:ascii="Times New Roman" w:eastAsia="Times New Roman" w:hAnsi="Times New Roman" w:cs="Times New Roman"/>
          <w:sz w:val="28"/>
          <w:szCs w:val="28"/>
          <w:lang w:eastAsia="ru-RU"/>
        </w:rPr>
        <w:t xml:space="preserve"> </w:t>
      </w:r>
      <w:r w:rsidR="00300BA5">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 xml:space="preserve">Расчет </w:t>
      </w:r>
      <w:r>
        <w:rPr>
          <w:rFonts w:ascii="Times New Roman" w:eastAsia="Times New Roman" w:hAnsi="Times New Roman" w:cs="Times New Roman"/>
          <w:b/>
          <w:sz w:val="28"/>
          <w:szCs w:val="28"/>
          <w:lang w:eastAsia="ru-RU"/>
        </w:rPr>
        <w:t xml:space="preserve">средней рыночной </w:t>
      </w:r>
      <w:r w:rsidRPr="00654250">
        <w:rPr>
          <w:rFonts w:ascii="Times New Roman" w:eastAsia="Times New Roman" w:hAnsi="Times New Roman" w:cs="Times New Roman"/>
          <w:b/>
          <w:sz w:val="28"/>
          <w:szCs w:val="28"/>
          <w:lang w:eastAsia="ru-RU"/>
        </w:rPr>
        <w:t xml:space="preserve">стоимости </w:t>
      </w:r>
      <w:r>
        <w:rPr>
          <w:rFonts w:ascii="Times New Roman" w:eastAsia="Times New Roman" w:hAnsi="Times New Roman" w:cs="Times New Roman"/>
          <w:b/>
          <w:sz w:val="28"/>
          <w:szCs w:val="28"/>
          <w:lang w:eastAsia="ru-RU"/>
        </w:rPr>
        <w:t xml:space="preserve">одного квадратного метра общей </w:t>
      </w:r>
      <w:r w:rsidRPr="00654250">
        <w:rPr>
          <w:rFonts w:ascii="Times New Roman" w:eastAsia="Times New Roman" w:hAnsi="Times New Roman" w:cs="Times New Roman"/>
          <w:b/>
          <w:sz w:val="28"/>
          <w:szCs w:val="28"/>
          <w:lang w:eastAsia="ru-RU"/>
        </w:rPr>
        <w:t>стоимости жилья</w:t>
      </w:r>
      <w:r>
        <w:rPr>
          <w:rFonts w:ascii="Times New Roman" w:eastAsia="Times New Roman" w:hAnsi="Times New Roman" w:cs="Times New Roman"/>
          <w:b/>
          <w:sz w:val="28"/>
          <w:szCs w:val="28"/>
          <w:lang w:eastAsia="ru-RU"/>
        </w:rPr>
        <w:t xml:space="preserve"> по </w:t>
      </w:r>
      <w:r w:rsidRPr="00654250">
        <w:rPr>
          <w:rFonts w:ascii="Times New Roman" w:eastAsia="Times New Roman" w:hAnsi="Times New Roman" w:cs="Times New Roman"/>
          <w:b/>
          <w:sz w:val="28"/>
          <w:szCs w:val="28"/>
          <w:lang w:eastAsia="ru-RU"/>
        </w:rPr>
        <w:t>муниципально</w:t>
      </w:r>
      <w:r>
        <w:rPr>
          <w:rFonts w:ascii="Times New Roman" w:eastAsia="Times New Roman" w:hAnsi="Times New Roman" w:cs="Times New Roman"/>
          <w:b/>
          <w:sz w:val="28"/>
          <w:szCs w:val="28"/>
          <w:lang w:eastAsia="ru-RU"/>
        </w:rPr>
        <w:t>му</w:t>
      </w:r>
      <w:r w:rsidRPr="00654250">
        <w:rPr>
          <w:rFonts w:ascii="Times New Roman" w:eastAsia="Times New Roman" w:hAnsi="Times New Roman" w:cs="Times New Roman"/>
          <w:b/>
          <w:sz w:val="28"/>
          <w:szCs w:val="28"/>
          <w:lang w:eastAsia="ru-RU"/>
        </w:rPr>
        <w:t xml:space="preserve"> образовани</w:t>
      </w:r>
      <w:r>
        <w:rPr>
          <w:rFonts w:ascii="Times New Roman" w:eastAsia="Times New Roman" w:hAnsi="Times New Roman" w:cs="Times New Roman"/>
          <w:b/>
          <w:sz w:val="28"/>
          <w:szCs w:val="28"/>
          <w:lang w:eastAsia="ru-RU"/>
        </w:rPr>
        <w:t>ю</w:t>
      </w:r>
      <w:r w:rsidRPr="00654250">
        <w:rPr>
          <w:rFonts w:ascii="Times New Roman" w:eastAsia="Times New Roman" w:hAnsi="Times New Roman" w:cs="Times New Roman"/>
          <w:b/>
          <w:sz w:val="28"/>
          <w:szCs w:val="28"/>
          <w:lang w:eastAsia="ru-RU"/>
        </w:rPr>
        <w:t xml:space="preserve"> </w:t>
      </w: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Ульяновское городское поселение Тосненского района</w:t>
      </w: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 xml:space="preserve">Ленинградской области на </w:t>
      </w:r>
      <w:r w:rsidR="006F298A">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 xml:space="preserve"> квартал 201</w:t>
      </w:r>
      <w:r w:rsidR="00D13268">
        <w:rPr>
          <w:rFonts w:ascii="Times New Roman" w:eastAsia="Times New Roman" w:hAnsi="Times New Roman" w:cs="Times New Roman"/>
          <w:b/>
          <w:sz w:val="28"/>
          <w:szCs w:val="28"/>
          <w:lang w:eastAsia="ru-RU"/>
        </w:rPr>
        <w:t>8</w:t>
      </w:r>
      <w:r w:rsidRPr="00654250">
        <w:rPr>
          <w:rFonts w:ascii="Times New Roman" w:eastAsia="Times New Roman" w:hAnsi="Times New Roman" w:cs="Times New Roman"/>
          <w:b/>
          <w:sz w:val="28"/>
          <w:szCs w:val="28"/>
          <w:lang w:eastAsia="ru-RU"/>
        </w:rPr>
        <w:t xml:space="preserve"> года</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Ср квм = ( Ст дог х 0,92 +Ст кред х 0,92 + Ст.стат + Ст строй): 4</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Ср ст квм = Ср квм х К дефл</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К дефл на </w:t>
      </w:r>
      <w:r w:rsidR="00EC30F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квартал 201</w:t>
      </w:r>
      <w:r w:rsidR="00D13268">
        <w:rPr>
          <w:rFonts w:ascii="Times New Roman" w:eastAsia="Times New Roman" w:hAnsi="Times New Roman" w:cs="Times New Roman"/>
          <w:sz w:val="28"/>
          <w:szCs w:val="28"/>
          <w:lang w:eastAsia="ru-RU"/>
        </w:rPr>
        <w:t>8</w:t>
      </w:r>
      <w:r w:rsidRPr="00654250">
        <w:rPr>
          <w:rFonts w:ascii="Times New Roman" w:eastAsia="Times New Roman" w:hAnsi="Times New Roman" w:cs="Times New Roman"/>
          <w:sz w:val="28"/>
          <w:szCs w:val="28"/>
          <w:lang w:eastAsia="ru-RU"/>
        </w:rPr>
        <w:t xml:space="preserve"> года = </w:t>
      </w:r>
      <w:r w:rsidR="00D13268">
        <w:rPr>
          <w:rFonts w:ascii="Times New Roman" w:eastAsia="Times New Roman" w:hAnsi="Times New Roman" w:cs="Times New Roman"/>
          <w:sz w:val="28"/>
          <w:szCs w:val="28"/>
          <w:lang w:eastAsia="ru-RU"/>
        </w:rPr>
        <w:t>10</w:t>
      </w:r>
      <w:r w:rsidR="00EC30F6">
        <w:rPr>
          <w:rFonts w:ascii="Times New Roman" w:eastAsia="Times New Roman" w:hAnsi="Times New Roman" w:cs="Times New Roman"/>
          <w:sz w:val="28"/>
          <w:szCs w:val="28"/>
          <w:lang w:eastAsia="ru-RU"/>
        </w:rPr>
        <w:t>0</w:t>
      </w:r>
      <w:r w:rsidR="00D13268">
        <w:rPr>
          <w:rFonts w:ascii="Times New Roman" w:eastAsia="Times New Roman" w:hAnsi="Times New Roman" w:cs="Times New Roman"/>
          <w:sz w:val="28"/>
          <w:szCs w:val="28"/>
          <w:lang w:eastAsia="ru-RU"/>
        </w:rPr>
        <w:t>,</w:t>
      </w:r>
      <w:r w:rsidR="006F298A">
        <w:rPr>
          <w:rFonts w:ascii="Times New Roman" w:eastAsia="Times New Roman" w:hAnsi="Times New Roman" w:cs="Times New Roman"/>
          <w:sz w:val="28"/>
          <w:szCs w:val="28"/>
          <w:lang w:eastAsia="ru-RU"/>
        </w:rPr>
        <w:t>5</w:t>
      </w:r>
      <w:r w:rsidRPr="00654250">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Учитывая  отсутствие данных для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6F298A">
        <w:rPr>
          <w:rFonts w:ascii="Times New Roman" w:eastAsia="Times New Roman" w:hAnsi="Times New Roman" w:cs="Times New Roman"/>
          <w:sz w:val="28"/>
          <w:szCs w:val="28"/>
          <w:lang w:eastAsia="ru-RU"/>
        </w:rPr>
        <w:t>4</w:t>
      </w:r>
      <w:r w:rsidRPr="00654250">
        <w:rPr>
          <w:rFonts w:ascii="Times New Roman" w:eastAsia="Times New Roman" w:hAnsi="Times New Roman" w:cs="Times New Roman"/>
          <w:sz w:val="28"/>
          <w:szCs w:val="28"/>
          <w:lang w:eastAsia="ru-RU"/>
        </w:rPr>
        <w:t xml:space="preserve"> квартал 201</w:t>
      </w:r>
      <w:r w:rsidR="00D13268">
        <w:rPr>
          <w:rFonts w:ascii="Times New Roman" w:eastAsia="Times New Roman" w:hAnsi="Times New Roman" w:cs="Times New Roman"/>
          <w:sz w:val="28"/>
          <w:szCs w:val="28"/>
          <w:lang w:eastAsia="ru-RU"/>
        </w:rPr>
        <w:t>8</w:t>
      </w:r>
      <w:r w:rsidRPr="00654250">
        <w:rPr>
          <w:rFonts w:ascii="Times New Roman" w:eastAsia="Times New Roman" w:hAnsi="Times New Roman" w:cs="Times New Roman"/>
          <w:sz w:val="28"/>
          <w:szCs w:val="28"/>
          <w:lang w:eastAsia="ru-RU"/>
        </w:rPr>
        <w:t xml:space="preserve"> год</w:t>
      </w:r>
      <w:r w:rsidR="00D13268">
        <w:rPr>
          <w:rFonts w:ascii="Times New Roman" w:eastAsia="Times New Roman" w:hAnsi="Times New Roman" w:cs="Times New Roman"/>
          <w:sz w:val="28"/>
          <w:szCs w:val="28"/>
          <w:lang w:eastAsia="ru-RU"/>
        </w:rPr>
        <w:t>а</w:t>
      </w:r>
      <w:r w:rsidRPr="00654250">
        <w:rPr>
          <w:rFonts w:ascii="Times New Roman" w:eastAsia="Times New Roman" w:hAnsi="Times New Roman" w:cs="Times New Roman"/>
          <w:sz w:val="28"/>
          <w:szCs w:val="28"/>
          <w:lang w:eastAsia="ru-RU"/>
        </w:rPr>
        <w:t>, применяем для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показатели Никольского городского поселения Тосненского района Ленинградской области, аналогичного Ульяновскому городскому поселению по типу поселения и по численности.</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1.    Ст_дог –</w:t>
      </w:r>
      <w:r w:rsidR="00815CA9">
        <w:rPr>
          <w:rFonts w:ascii="Times New Roman" w:eastAsia="Times New Roman" w:hAnsi="Times New Roman" w:cs="Times New Roman"/>
          <w:sz w:val="28"/>
          <w:szCs w:val="28"/>
          <w:lang w:eastAsia="ru-RU"/>
        </w:rPr>
        <w:t xml:space="preserve"> 54 187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Ст_стат – </w:t>
      </w:r>
      <w:r w:rsidR="00C16A74">
        <w:rPr>
          <w:rFonts w:ascii="Times New Roman" w:eastAsia="Times New Roman" w:hAnsi="Times New Roman" w:cs="Times New Roman"/>
          <w:sz w:val="28"/>
          <w:szCs w:val="28"/>
          <w:lang w:eastAsia="ru-RU"/>
        </w:rPr>
        <w:t>5</w:t>
      </w:r>
      <w:r w:rsidR="00815CA9">
        <w:rPr>
          <w:rFonts w:ascii="Times New Roman" w:eastAsia="Times New Roman" w:hAnsi="Times New Roman" w:cs="Times New Roman"/>
          <w:sz w:val="28"/>
          <w:szCs w:val="28"/>
          <w:lang w:eastAsia="ru-RU"/>
        </w:rPr>
        <w:t>2</w:t>
      </w:r>
      <w:r w:rsidR="00C16A74">
        <w:rPr>
          <w:rFonts w:ascii="Times New Roman" w:eastAsia="Times New Roman" w:hAnsi="Times New Roman" w:cs="Times New Roman"/>
          <w:sz w:val="28"/>
          <w:szCs w:val="28"/>
          <w:lang w:eastAsia="ru-RU"/>
        </w:rPr>
        <w:t xml:space="preserve"> </w:t>
      </w:r>
      <w:r w:rsidR="00815CA9">
        <w:rPr>
          <w:rFonts w:ascii="Times New Roman" w:eastAsia="Times New Roman" w:hAnsi="Times New Roman" w:cs="Times New Roman"/>
          <w:sz w:val="28"/>
          <w:szCs w:val="28"/>
          <w:lang w:eastAsia="ru-RU"/>
        </w:rPr>
        <w:t>146</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3.    Ст_строй -  </w:t>
      </w:r>
      <w:r w:rsidR="00C16A74">
        <w:rPr>
          <w:rFonts w:ascii="Times New Roman" w:eastAsia="Times New Roman" w:hAnsi="Times New Roman" w:cs="Times New Roman"/>
          <w:sz w:val="28"/>
          <w:szCs w:val="28"/>
          <w:lang w:eastAsia="ru-RU"/>
        </w:rPr>
        <w:t>61 653</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4.    Ст_кред – </w:t>
      </w:r>
      <w:r w:rsidR="00C16A74">
        <w:rPr>
          <w:rFonts w:ascii="Times New Roman" w:eastAsia="Times New Roman" w:hAnsi="Times New Roman" w:cs="Times New Roman"/>
          <w:sz w:val="28"/>
          <w:szCs w:val="28"/>
          <w:lang w:eastAsia="ru-RU"/>
        </w:rPr>
        <w:t>5</w:t>
      </w:r>
      <w:r w:rsidR="00815CA9">
        <w:rPr>
          <w:rFonts w:ascii="Times New Roman" w:eastAsia="Times New Roman" w:hAnsi="Times New Roman" w:cs="Times New Roman"/>
          <w:sz w:val="28"/>
          <w:szCs w:val="28"/>
          <w:lang w:eastAsia="ru-RU"/>
        </w:rPr>
        <w:t>2</w:t>
      </w:r>
      <w:r w:rsidR="00C16A74">
        <w:rPr>
          <w:rFonts w:ascii="Times New Roman" w:eastAsia="Times New Roman" w:hAnsi="Times New Roman" w:cs="Times New Roman"/>
          <w:sz w:val="28"/>
          <w:szCs w:val="28"/>
          <w:lang w:eastAsia="ru-RU"/>
        </w:rPr>
        <w:t xml:space="preserve"> </w:t>
      </w:r>
      <w:r w:rsidR="00815CA9">
        <w:rPr>
          <w:rFonts w:ascii="Times New Roman" w:eastAsia="Times New Roman" w:hAnsi="Times New Roman" w:cs="Times New Roman"/>
          <w:sz w:val="28"/>
          <w:szCs w:val="28"/>
          <w:lang w:eastAsia="ru-RU"/>
        </w:rPr>
        <w:t>000</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5.</w:t>
      </w:r>
      <w:r w:rsidRPr="00654250">
        <w:rPr>
          <w:rFonts w:ascii="Times New Roman" w:eastAsia="Times New Roman" w:hAnsi="Times New Roman" w:cs="Times New Roman"/>
          <w:sz w:val="28"/>
          <w:szCs w:val="28"/>
          <w:lang w:eastAsia="ru-RU"/>
        </w:rPr>
        <w:tab/>
        <w:t>Среднее значение 1 кв. м. общей площади жилья:</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5CA9">
        <w:rPr>
          <w:rFonts w:ascii="Times New Roman" w:eastAsia="Times New Roman" w:hAnsi="Times New Roman" w:cs="Times New Roman"/>
          <w:sz w:val="28"/>
          <w:szCs w:val="28"/>
          <w:lang w:eastAsia="ru-RU"/>
        </w:rPr>
        <w:t xml:space="preserve">54 187 </w:t>
      </w:r>
      <w:r w:rsidRPr="00654250">
        <w:rPr>
          <w:rFonts w:ascii="Times New Roman" w:eastAsia="Times New Roman" w:hAnsi="Times New Roman" w:cs="Times New Roman"/>
          <w:sz w:val="28"/>
          <w:szCs w:val="28"/>
          <w:lang w:eastAsia="ru-RU"/>
        </w:rPr>
        <w:t xml:space="preserve">х 0,92 </w:t>
      </w:r>
      <w:r>
        <w:rPr>
          <w:rFonts w:ascii="Times New Roman" w:eastAsia="Times New Roman" w:hAnsi="Times New Roman" w:cs="Times New Roman"/>
          <w:sz w:val="28"/>
          <w:szCs w:val="28"/>
          <w:lang w:eastAsia="ru-RU"/>
        </w:rPr>
        <w:t xml:space="preserve">+ </w:t>
      </w:r>
      <w:r w:rsidR="00815CA9">
        <w:rPr>
          <w:rFonts w:ascii="Times New Roman" w:eastAsia="Times New Roman" w:hAnsi="Times New Roman" w:cs="Times New Roman"/>
          <w:sz w:val="28"/>
          <w:szCs w:val="28"/>
          <w:lang w:eastAsia="ru-RU"/>
        </w:rPr>
        <w:t>52 000 х 0,92</w:t>
      </w:r>
      <w:r w:rsidR="00815CA9" w:rsidRPr="00654250">
        <w:rPr>
          <w:rFonts w:ascii="Times New Roman" w:eastAsia="Times New Roman" w:hAnsi="Times New Roman" w:cs="Times New Roman"/>
          <w:sz w:val="28"/>
          <w:szCs w:val="28"/>
          <w:lang w:eastAsia="ru-RU"/>
        </w:rPr>
        <w:t xml:space="preserve"> </w:t>
      </w:r>
      <w:r w:rsidR="00300BA5">
        <w:rPr>
          <w:rFonts w:ascii="Times New Roman" w:eastAsia="Times New Roman" w:hAnsi="Times New Roman" w:cs="Times New Roman"/>
          <w:sz w:val="28"/>
          <w:szCs w:val="28"/>
          <w:lang w:eastAsia="ru-RU"/>
        </w:rPr>
        <w:t xml:space="preserve">+ </w:t>
      </w:r>
      <w:r w:rsidR="00815CA9">
        <w:rPr>
          <w:rFonts w:ascii="Times New Roman" w:eastAsia="Times New Roman" w:hAnsi="Times New Roman" w:cs="Times New Roman"/>
          <w:sz w:val="28"/>
          <w:szCs w:val="28"/>
          <w:lang w:eastAsia="ru-RU"/>
        </w:rPr>
        <w:t>52 146+61 653</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Ср_квм   -  -----------------------------</w:t>
      </w:r>
      <w:r w:rsidR="0079257A">
        <w:rPr>
          <w:rFonts w:ascii="Times New Roman" w:eastAsia="Times New Roman" w:hAnsi="Times New Roman" w:cs="Times New Roman"/>
          <w:sz w:val="28"/>
          <w:szCs w:val="28"/>
          <w:lang w:eastAsia="ru-RU"/>
        </w:rPr>
        <w:t>--------</w:t>
      </w:r>
      <w:r w:rsidR="00815CA9">
        <w:rPr>
          <w:rFonts w:ascii="Times New Roman" w:eastAsia="Times New Roman" w:hAnsi="Times New Roman" w:cs="Times New Roman"/>
          <w:sz w:val="28"/>
          <w:szCs w:val="28"/>
          <w:lang w:eastAsia="ru-RU"/>
        </w:rPr>
        <w:t>-------------------</w:t>
      </w:r>
      <w:r w:rsidR="0079257A">
        <w:rPr>
          <w:rFonts w:ascii="Times New Roman" w:eastAsia="Times New Roman" w:hAnsi="Times New Roman" w:cs="Times New Roman"/>
          <w:sz w:val="28"/>
          <w:szCs w:val="28"/>
          <w:lang w:eastAsia="ru-RU"/>
        </w:rPr>
        <w:t>--</w:t>
      </w:r>
      <w:r w:rsidRPr="00654250">
        <w:rPr>
          <w:rFonts w:ascii="Times New Roman" w:eastAsia="Times New Roman" w:hAnsi="Times New Roman" w:cs="Times New Roman"/>
          <w:sz w:val="28"/>
          <w:szCs w:val="28"/>
          <w:lang w:eastAsia="ru-RU"/>
        </w:rPr>
        <w:t xml:space="preserve"> = </w:t>
      </w:r>
      <w:r w:rsidR="00815CA9">
        <w:rPr>
          <w:rFonts w:ascii="Times New Roman" w:eastAsia="Times New Roman" w:hAnsi="Times New Roman" w:cs="Times New Roman"/>
          <w:sz w:val="28"/>
          <w:szCs w:val="28"/>
          <w:lang w:eastAsia="ru-RU"/>
        </w:rPr>
        <w:t>52 873</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w:t>
      </w:r>
      <w:r w:rsidR="0079257A">
        <w:rPr>
          <w:rFonts w:ascii="Times New Roman" w:eastAsia="Times New Roman" w:hAnsi="Times New Roman" w:cs="Times New Roman"/>
          <w:sz w:val="28"/>
          <w:szCs w:val="28"/>
          <w:lang w:eastAsia="ru-RU"/>
        </w:rPr>
        <w:t xml:space="preserve">            </w:t>
      </w:r>
      <w:r w:rsidR="00815CA9">
        <w:rPr>
          <w:rFonts w:ascii="Times New Roman" w:eastAsia="Times New Roman" w:hAnsi="Times New Roman" w:cs="Times New Roman"/>
          <w:sz w:val="28"/>
          <w:szCs w:val="28"/>
          <w:lang w:eastAsia="ru-RU"/>
        </w:rPr>
        <w:t>4</w:t>
      </w:r>
    </w:p>
    <w:p w:rsidR="00360B58" w:rsidRDefault="00360B58"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6.</w:t>
      </w:r>
      <w:r w:rsidRPr="00654250">
        <w:rPr>
          <w:rFonts w:ascii="Times New Roman" w:eastAsia="Times New Roman" w:hAnsi="Times New Roman" w:cs="Times New Roman"/>
          <w:sz w:val="28"/>
          <w:szCs w:val="28"/>
          <w:lang w:eastAsia="ru-RU"/>
        </w:rPr>
        <w:tab/>
        <w:t>Показатель средней рыночной стоимости одного квадратного метра общей площади жилья:</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Ср ст кв.м = </w:t>
      </w:r>
      <w:r w:rsidR="00815CA9">
        <w:rPr>
          <w:rFonts w:ascii="Times New Roman" w:eastAsia="Times New Roman" w:hAnsi="Times New Roman" w:cs="Times New Roman"/>
          <w:sz w:val="28"/>
          <w:szCs w:val="28"/>
          <w:lang w:eastAsia="ru-RU"/>
        </w:rPr>
        <w:t>52 873</w:t>
      </w:r>
      <w:r w:rsidR="00815CA9" w:rsidRPr="00654250">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х </w:t>
      </w:r>
      <w:r w:rsidR="00D13268">
        <w:rPr>
          <w:rFonts w:ascii="Times New Roman" w:eastAsia="Times New Roman" w:hAnsi="Times New Roman" w:cs="Times New Roman"/>
          <w:sz w:val="28"/>
          <w:szCs w:val="28"/>
          <w:lang w:eastAsia="ru-RU"/>
        </w:rPr>
        <w:t>10</w:t>
      </w:r>
      <w:r w:rsidR="00EC30F6">
        <w:rPr>
          <w:rFonts w:ascii="Times New Roman" w:eastAsia="Times New Roman" w:hAnsi="Times New Roman" w:cs="Times New Roman"/>
          <w:sz w:val="28"/>
          <w:szCs w:val="28"/>
          <w:lang w:eastAsia="ru-RU"/>
        </w:rPr>
        <w:t>0</w:t>
      </w:r>
      <w:r w:rsidR="00D13268">
        <w:rPr>
          <w:rFonts w:ascii="Times New Roman" w:eastAsia="Times New Roman" w:hAnsi="Times New Roman" w:cs="Times New Roman"/>
          <w:sz w:val="28"/>
          <w:szCs w:val="28"/>
          <w:lang w:eastAsia="ru-RU"/>
        </w:rPr>
        <w:t>,</w:t>
      </w:r>
      <w:r w:rsidR="006F298A">
        <w:rPr>
          <w:rFonts w:ascii="Times New Roman" w:eastAsia="Times New Roman" w:hAnsi="Times New Roman" w:cs="Times New Roman"/>
          <w:sz w:val="28"/>
          <w:szCs w:val="28"/>
          <w:lang w:eastAsia="ru-RU"/>
        </w:rPr>
        <w:t>5</w:t>
      </w:r>
      <w:r w:rsidRPr="00654250">
        <w:rPr>
          <w:rFonts w:ascii="Times New Roman" w:eastAsia="Times New Roman" w:hAnsi="Times New Roman" w:cs="Times New Roman"/>
          <w:sz w:val="28"/>
          <w:szCs w:val="28"/>
          <w:lang w:eastAsia="ru-RU"/>
        </w:rPr>
        <w:t xml:space="preserve">/100 = </w:t>
      </w:r>
      <w:r w:rsidR="0079257A">
        <w:rPr>
          <w:rFonts w:ascii="Times New Roman" w:eastAsia="Times New Roman" w:hAnsi="Times New Roman" w:cs="Times New Roman"/>
          <w:sz w:val="28"/>
          <w:szCs w:val="28"/>
          <w:lang w:eastAsia="ru-RU"/>
        </w:rPr>
        <w:t xml:space="preserve">53 </w:t>
      </w:r>
      <w:r w:rsidR="00815CA9">
        <w:rPr>
          <w:rFonts w:ascii="Times New Roman" w:eastAsia="Times New Roman" w:hAnsi="Times New Roman" w:cs="Times New Roman"/>
          <w:sz w:val="28"/>
          <w:szCs w:val="28"/>
          <w:lang w:eastAsia="ru-RU"/>
        </w:rPr>
        <w:t>137</w:t>
      </w:r>
      <w:r w:rsidRPr="00654250">
        <w:rPr>
          <w:rFonts w:ascii="Times New Roman" w:eastAsia="Times New Roman" w:hAnsi="Times New Roman" w:cs="Times New Roman"/>
          <w:sz w:val="28"/>
          <w:szCs w:val="28"/>
          <w:lang w:eastAsia="ru-RU"/>
        </w:rPr>
        <w:t xml:space="preserve"> руб.</w:t>
      </w:r>
    </w:p>
    <w:p w:rsidR="00654250" w:rsidRPr="00654250" w:rsidRDefault="00654250" w:rsidP="00360B58">
      <w:pPr>
        <w:spacing w:after="0" w:line="240" w:lineRule="auto"/>
        <w:rPr>
          <w:rFonts w:ascii="Times New Roman" w:eastAsia="Times New Roman" w:hAnsi="Times New Roman" w:cs="Times New Roman"/>
          <w:sz w:val="28"/>
          <w:szCs w:val="28"/>
          <w:lang w:eastAsia="ru-RU"/>
        </w:rPr>
      </w:pP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lastRenderedPageBreak/>
        <w:t xml:space="preserve">Приложение № 2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к постановлению  администрации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Ульяновского городского поселения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Тосненского района Ленинградской области</w:t>
      </w:r>
      <w:r w:rsidR="00CA4795">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от</w:t>
      </w:r>
      <w:r w:rsidR="0079278B">
        <w:rPr>
          <w:rFonts w:ascii="Times New Roman" w:eastAsia="Times New Roman" w:hAnsi="Times New Roman" w:cs="Times New Roman"/>
          <w:sz w:val="28"/>
          <w:szCs w:val="28"/>
          <w:lang w:eastAsia="ru-RU"/>
        </w:rPr>
        <w:t xml:space="preserve"> </w:t>
      </w:r>
      <w:r w:rsidR="00C7416E">
        <w:rPr>
          <w:rFonts w:ascii="Times New Roman" w:eastAsia="Times New Roman" w:hAnsi="Times New Roman" w:cs="Times New Roman"/>
          <w:sz w:val="28"/>
          <w:szCs w:val="28"/>
          <w:lang w:eastAsia="ru-RU"/>
        </w:rPr>
        <w:t xml:space="preserve">15.10.2018 </w:t>
      </w:r>
      <w:r w:rsidRPr="00654250">
        <w:rPr>
          <w:rFonts w:ascii="Times New Roman" w:eastAsia="Times New Roman" w:hAnsi="Times New Roman" w:cs="Times New Roman"/>
          <w:sz w:val="28"/>
          <w:szCs w:val="28"/>
          <w:lang w:eastAsia="ru-RU"/>
        </w:rPr>
        <w:t xml:space="preserve">№ </w:t>
      </w:r>
      <w:r w:rsidR="00C7416E">
        <w:rPr>
          <w:rFonts w:ascii="Times New Roman" w:eastAsia="Times New Roman" w:hAnsi="Times New Roman" w:cs="Times New Roman"/>
          <w:sz w:val="28"/>
          <w:szCs w:val="28"/>
          <w:lang w:eastAsia="ru-RU"/>
        </w:rPr>
        <w:t>263</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Показатели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средней рыночной стоимости одного квадратного метра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общей площади жилья на территории муниципального образования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Ульяновское городское поселение Тосненского района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Ленинградской области в </w:t>
      </w:r>
      <w:r w:rsidR="006F298A">
        <w:rPr>
          <w:rFonts w:ascii="Times New Roman" w:eastAsia="Times New Roman" w:hAnsi="Times New Roman" w:cs="Times New Roman"/>
          <w:b/>
          <w:sz w:val="28"/>
          <w:szCs w:val="28"/>
          <w:lang w:eastAsia="ru-RU"/>
        </w:rPr>
        <w:t>4</w:t>
      </w:r>
      <w:r w:rsidR="00360B58">
        <w:rPr>
          <w:rFonts w:ascii="Times New Roman" w:eastAsia="Times New Roman" w:hAnsi="Times New Roman" w:cs="Times New Roman"/>
          <w:b/>
          <w:sz w:val="28"/>
          <w:szCs w:val="28"/>
          <w:lang w:eastAsia="ru-RU"/>
        </w:rPr>
        <w:t xml:space="preserve"> квартале 20</w:t>
      </w:r>
      <w:r w:rsidR="00F20D45">
        <w:rPr>
          <w:rFonts w:ascii="Times New Roman" w:eastAsia="Times New Roman" w:hAnsi="Times New Roman" w:cs="Times New Roman"/>
          <w:b/>
          <w:sz w:val="28"/>
          <w:szCs w:val="28"/>
          <w:lang w:eastAsia="ru-RU"/>
        </w:rPr>
        <w:t>1</w:t>
      </w:r>
      <w:r w:rsidR="00D13268">
        <w:rPr>
          <w:rFonts w:ascii="Times New Roman" w:eastAsia="Times New Roman" w:hAnsi="Times New Roman" w:cs="Times New Roman"/>
          <w:b/>
          <w:sz w:val="28"/>
          <w:szCs w:val="28"/>
          <w:lang w:eastAsia="ru-RU"/>
        </w:rPr>
        <w:t>8</w:t>
      </w:r>
      <w:r w:rsidRPr="00360B58">
        <w:rPr>
          <w:rFonts w:ascii="Times New Roman" w:eastAsia="Times New Roman" w:hAnsi="Times New Roman" w:cs="Times New Roman"/>
          <w:b/>
          <w:sz w:val="28"/>
          <w:szCs w:val="28"/>
          <w:lang w:eastAsia="ru-RU"/>
        </w:rPr>
        <w:t xml:space="preserve"> года</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tbl>
      <w:tblPr>
        <w:tblW w:w="974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843"/>
        <w:gridCol w:w="1418"/>
        <w:gridCol w:w="1169"/>
        <w:gridCol w:w="1169"/>
        <w:gridCol w:w="1169"/>
        <w:gridCol w:w="1170"/>
      </w:tblGrid>
      <w:tr w:rsidR="00360B58" w:rsidRPr="00360B58" w:rsidTr="00DA54C5">
        <w:tc>
          <w:tcPr>
            <w:tcW w:w="180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Наименование муниципального образования поселения</w:t>
            </w:r>
          </w:p>
        </w:tc>
        <w:tc>
          <w:tcPr>
            <w:tcW w:w="1843"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Наименование реквизитов постановления главы муниципального образования поселения об утверждении средней рыночной стоимости одного квадратного метра общей площади жилья</w:t>
            </w:r>
          </w:p>
        </w:tc>
        <w:tc>
          <w:tcPr>
            <w:tcW w:w="1418"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Показатель средней рыночной стоимости одного квадратного метра общей площади жилья (Ср_ст_квм)</w:t>
            </w:r>
          </w:p>
        </w:tc>
        <w:tc>
          <w:tcPr>
            <w:tcW w:w="116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Ст_дог</w:t>
            </w:r>
          </w:p>
        </w:tc>
        <w:tc>
          <w:tcPr>
            <w:tcW w:w="116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Ст_кред</w:t>
            </w:r>
          </w:p>
        </w:tc>
        <w:tc>
          <w:tcPr>
            <w:tcW w:w="116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Ст_стат</w:t>
            </w:r>
          </w:p>
        </w:tc>
        <w:tc>
          <w:tcPr>
            <w:tcW w:w="1170"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Ст_строй</w:t>
            </w:r>
          </w:p>
        </w:tc>
      </w:tr>
      <w:tr w:rsidR="00360B58" w:rsidRPr="00360B58" w:rsidTr="00DA54C5">
        <w:tc>
          <w:tcPr>
            <w:tcW w:w="1809" w:type="dxa"/>
            <w:shd w:val="clear" w:color="auto" w:fill="auto"/>
          </w:tcPr>
          <w:p w:rsidR="00360B58" w:rsidRPr="00E235F3" w:rsidRDefault="00360B58" w:rsidP="00360B58">
            <w:pPr>
              <w:spacing w:after="0" w:line="240" w:lineRule="auto"/>
              <w:jc w:val="both"/>
              <w:rPr>
                <w:rFonts w:ascii="Times New Roman" w:eastAsia="Times New Roman" w:hAnsi="Times New Roman" w:cs="Times New Roman"/>
                <w:sz w:val="24"/>
                <w:szCs w:val="24"/>
                <w:lang w:eastAsia="ru-RU"/>
              </w:rPr>
            </w:pPr>
            <w:r w:rsidRPr="00E235F3">
              <w:rPr>
                <w:rFonts w:ascii="Times New Roman" w:eastAsia="Times New Roman" w:hAnsi="Times New Roman" w:cs="Times New Roman"/>
                <w:sz w:val="24"/>
                <w:szCs w:val="24"/>
                <w:lang w:eastAsia="ru-RU"/>
              </w:rPr>
              <w:t>Ульяновское городское поселение Тосненского района Ленинградской области</w:t>
            </w:r>
          </w:p>
          <w:p w:rsidR="00360B58" w:rsidRPr="00360B58" w:rsidRDefault="00360B58" w:rsidP="00360B58">
            <w:pPr>
              <w:spacing w:after="0" w:line="240" w:lineRule="auto"/>
              <w:jc w:val="both"/>
              <w:rPr>
                <w:rFonts w:ascii="Times New Roman" w:eastAsia="Times New Roman" w:hAnsi="Times New Roman" w:cs="Times New Roman"/>
                <w:sz w:val="28"/>
                <w:szCs w:val="28"/>
                <w:lang w:eastAsia="ru-RU"/>
              </w:rPr>
            </w:pPr>
          </w:p>
        </w:tc>
        <w:tc>
          <w:tcPr>
            <w:tcW w:w="1843"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8"/>
                <w:szCs w:val="28"/>
                <w:lang w:eastAsia="ru-RU"/>
              </w:rPr>
            </w:pPr>
          </w:p>
        </w:tc>
        <w:tc>
          <w:tcPr>
            <w:tcW w:w="1418" w:type="dxa"/>
            <w:shd w:val="clear" w:color="auto" w:fill="auto"/>
            <w:vAlign w:val="center"/>
          </w:tcPr>
          <w:p w:rsidR="00360B58" w:rsidRPr="005F7B09" w:rsidRDefault="0079257A" w:rsidP="00815CA9">
            <w:pPr>
              <w:spacing w:after="0" w:line="240" w:lineRule="auto"/>
              <w:jc w:val="center"/>
              <w:rPr>
                <w:rFonts w:ascii="Times New Roman" w:eastAsia="Times New Roman" w:hAnsi="Times New Roman" w:cs="Times New Roman"/>
                <w:sz w:val="24"/>
                <w:szCs w:val="24"/>
                <w:lang w:eastAsia="ru-RU"/>
              </w:rPr>
            </w:pPr>
            <w:r w:rsidRPr="005F7B09">
              <w:rPr>
                <w:rFonts w:ascii="Times New Roman" w:eastAsia="Times New Roman" w:hAnsi="Times New Roman" w:cs="Times New Roman"/>
                <w:sz w:val="24"/>
                <w:szCs w:val="24"/>
                <w:lang w:eastAsia="ru-RU"/>
              </w:rPr>
              <w:t xml:space="preserve">53 </w:t>
            </w:r>
            <w:r w:rsidR="00815CA9">
              <w:rPr>
                <w:rFonts w:ascii="Times New Roman" w:eastAsia="Times New Roman" w:hAnsi="Times New Roman" w:cs="Times New Roman"/>
                <w:sz w:val="24"/>
                <w:szCs w:val="24"/>
                <w:lang w:eastAsia="ru-RU"/>
              </w:rPr>
              <w:t>137</w:t>
            </w:r>
          </w:p>
        </w:tc>
        <w:tc>
          <w:tcPr>
            <w:tcW w:w="1169" w:type="dxa"/>
            <w:shd w:val="clear" w:color="auto" w:fill="auto"/>
            <w:vAlign w:val="center"/>
          </w:tcPr>
          <w:p w:rsidR="00360B58" w:rsidRPr="00E235F3" w:rsidRDefault="00815CA9" w:rsidP="00E235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54 187</w:t>
            </w:r>
          </w:p>
        </w:tc>
        <w:tc>
          <w:tcPr>
            <w:tcW w:w="1169" w:type="dxa"/>
            <w:shd w:val="clear" w:color="auto" w:fill="auto"/>
            <w:vAlign w:val="center"/>
          </w:tcPr>
          <w:p w:rsidR="00360B58" w:rsidRPr="00E235F3" w:rsidRDefault="00815CA9" w:rsidP="00C16A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52 000</w:t>
            </w:r>
          </w:p>
        </w:tc>
        <w:tc>
          <w:tcPr>
            <w:tcW w:w="1169" w:type="dxa"/>
            <w:shd w:val="clear" w:color="auto" w:fill="auto"/>
            <w:vAlign w:val="center"/>
          </w:tcPr>
          <w:p w:rsidR="00360B58" w:rsidRPr="00E235F3" w:rsidRDefault="00C16A74" w:rsidP="00815C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w:t>
            </w:r>
            <w:r w:rsidR="00815CA9">
              <w:rPr>
                <w:rFonts w:ascii="Times New Roman" w:eastAsia="Times New Roman" w:hAnsi="Times New Roman" w:cs="Times New Roman"/>
                <w:sz w:val="24"/>
                <w:szCs w:val="24"/>
                <w:lang w:eastAsia="ru-RU"/>
              </w:rPr>
              <w:t>146</w:t>
            </w:r>
          </w:p>
        </w:tc>
        <w:tc>
          <w:tcPr>
            <w:tcW w:w="1170" w:type="dxa"/>
            <w:shd w:val="clear" w:color="auto" w:fill="auto"/>
            <w:vAlign w:val="center"/>
          </w:tcPr>
          <w:p w:rsidR="00360B58" w:rsidRPr="00E235F3" w:rsidRDefault="00C16A74" w:rsidP="00333E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61 653</w:t>
            </w:r>
          </w:p>
        </w:tc>
      </w:tr>
    </w:tbl>
    <w:p w:rsidR="00654250" w:rsidRPr="00654250" w:rsidRDefault="00654250" w:rsidP="00360B58">
      <w:pPr>
        <w:spacing w:after="0" w:line="240" w:lineRule="auto"/>
        <w:jc w:val="both"/>
        <w:rPr>
          <w:rFonts w:ascii="Times New Roman" w:eastAsia="Times New Roman" w:hAnsi="Times New Roman" w:cs="Times New Roman"/>
          <w:sz w:val="28"/>
          <w:szCs w:val="28"/>
          <w:lang w:eastAsia="ru-RU"/>
        </w:rPr>
      </w:pPr>
    </w:p>
    <w:p w:rsidR="00556020" w:rsidRDefault="00556020"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Pr="00E26CA8" w:rsidRDefault="00AD3DA9" w:rsidP="00A004F1">
      <w:pPr>
        <w:spacing w:after="0" w:line="240" w:lineRule="auto"/>
        <w:rPr>
          <w:rFonts w:ascii="Times New Roman" w:hAnsi="Times New Roman" w:cs="Times New Roman"/>
          <w:b/>
          <w:sz w:val="28"/>
          <w:szCs w:val="28"/>
        </w:rPr>
      </w:pPr>
      <w:bookmarkStart w:id="0" w:name="_GoBack"/>
      <w:bookmarkEnd w:id="0"/>
    </w:p>
    <w:sectPr w:rsidR="00AD3DA9" w:rsidRPr="00E26CA8" w:rsidSect="00CA4795">
      <w:pgSz w:w="11906" w:h="16838"/>
      <w:pgMar w:top="1134"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F46FF"/>
    <w:multiLevelType w:val="hybridMultilevel"/>
    <w:tmpl w:val="70329BE0"/>
    <w:lvl w:ilvl="0" w:tplc="92CE636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68F"/>
    <w:rsid w:val="000059E6"/>
    <w:rsid w:val="0000626A"/>
    <w:rsid w:val="000218D2"/>
    <w:rsid w:val="0012522A"/>
    <w:rsid w:val="0016157D"/>
    <w:rsid w:val="0017281D"/>
    <w:rsid w:val="001A4B72"/>
    <w:rsid w:val="001A6C34"/>
    <w:rsid w:val="001C1F2D"/>
    <w:rsid w:val="001F286D"/>
    <w:rsid w:val="002213AA"/>
    <w:rsid w:val="00246F20"/>
    <w:rsid w:val="00300BA5"/>
    <w:rsid w:val="003037BB"/>
    <w:rsid w:val="00306FB1"/>
    <w:rsid w:val="00316A97"/>
    <w:rsid w:val="00333E3B"/>
    <w:rsid w:val="00360B58"/>
    <w:rsid w:val="003C15B7"/>
    <w:rsid w:val="003D6046"/>
    <w:rsid w:val="0049667D"/>
    <w:rsid w:val="004A0C46"/>
    <w:rsid w:val="00520231"/>
    <w:rsid w:val="00556020"/>
    <w:rsid w:val="005D3E8C"/>
    <w:rsid w:val="005F60A6"/>
    <w:rsid w:val="005F7B09"/>
    <w:rsid w:val="00607212"/>
    <w:rsid w:val="00643157"/>
    <w:rsid w:val="00654250"/>
    <w:rsid w:val="0066474C"/>
    <w:rsid w:val="006937A4"/>
    <w:rsid w:val="006F298A"/>
    <w:rsid w:val="00712948"/>
    <w:rsid w:val="0079257A"/>
    <w:rsid w:val="0079278B"/>
    <w:rsid w:val="007C1090"/>
    <w:rsid w:val="0081581E"/>
    <w:rsid w:val="00815CA9"/>
    <w:rsid w:val="008A6A9A"/>
    <w:rsid w:val="008B4446"/>
    <w:rsid w:val="009140B5"/>
    <w:rsid w:val="0094668F"/>
    <w:rsid w:val="009565D2"/>
    <w:rsid w:val="0097409D"/>
    <w:rsid w:val="009A3FE9"/>
    <w:rsid w:val="00A004F1"/>
    <w:rsid w:val="00A50EE5"/>
    <w:rsid w:val="00A81BB0"/>
    <w:rsid w:val="00AD3DA9"/>
    <w:rsid w:val="00B442ED"/>
    <w:rsid w:val="00BB7FB6"/>
    <w:rsid w:val="00BD6C45"/>
    <w:rsid w:val="00C16A74"/>
    <w:rsid w:val="00C45080"/>
    <w:rsid w:val="00C52D2F"/>
    <w:rsid w:val="00C7416E"/>
    <w:rsid w:val="00C76640"/>
    <w:rsid w:val="00CA4795"/>
    <w:rsid w:val="00CF1BF8"/>
    <w:rsid w:val="00D13268"/>
    <w:rsid w:val="00D20887"/>
    <w:rsid w:val="00D4598E"/>
    <w:rsid w:val="00D56686"/>
    <w:rsid w:val="00E22F1B"/>
    <w:rsid w:val="00E235F3"/>
    <w:rsid w:val="00E23C52"/>
    <w:rsid w:val="00E26CA8"/>
    <w:rsid w:val="00E329CE"/>
    <w:rsid w:val="00E54D05"/>
    <w:rsid w:val="00EB5A09"/>
    <w:rsid w:val="00EC30F6"/>
    <w:rsid w:val="00ED3B5F"/>
    <w:rsid w:val="00ED6BC5"/>
    <w:rsid w:val="00F20D45"/>
    <w:rsid w:val="00F413C8"/>
    <w:rsid w:val="00F75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31624-2B4E-47DD-B10D-CB4CE7A8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668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4668F"/>
    <w:rPr>
      <w:rFonts w:ascii="Segoe UI" w:hAnsi="Segoe UI" w:cs="Segoe UI"/>
      <w:sz w:val="18"/>
      <w:szCs w:val="18"/>
    </w:rPr>
  </w:style>
  <w:style w:type="table" w:styleId="a5">
    <w:name w:val="Table Grid"/>
    <w:basedOn w:val="a1"/>
    <w:uiPriority w:val="39"/>
    <w:rsid w:val="00946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A3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913</Words>
  <Characters>5210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2018-10-15T12:29:00Z</cp:lastPrinted>
  <dcterms:created xsi:type="dcterms:W3CDTF">2018-10-16T14:40:00Z</dcterms:created>
  <dcterms:modified xsi:type="dcterms:W3CDTF">2018-10-16T14:51:00Z</dcterms:modified>
</cp:coreProperties>
</file>