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Тосненская</w:t>
      </w:r>
      <w:proofErr w:type="spellEnd"/>
      <w:r>
        <w:rPr>
          <w:color w:val="333333"/>
          <w:sz w:val="26"/>
          <w:szCs w:val="26"/>
        </w:rPr>
        <w:t xml:space="preserve"> городская прокуратура разъясняет </w:t>
      </w:r>
    </w:p>
    <w:p w:rsidR="00064BB5" w:rsidRDefault="00AA37F8" w:rsidP="00F4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>Об экологических разрешениях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В соответствии с пунктом 1 статьи 31.1 Федерального закона от 10.01.2002 № 7-ФЗ «Об охране окружающей среды» юридические лица и индивидуальные предприниматели, осуществляющие хозяйственную и иную деятельность на объектах, оказывающих негативное воздействие на окружающую среду I категории (значительное воздействие), обязаны получить комплексное экологическое разрешение.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proofErr w:type="gramStart"/>
      <w:r>
        <w:rPr>
          <w:rFonts w:ascii="Roboto" w:hAnsi="Roboto"/>
          <w:color w:val="333333"/>
          <w:sz w:val="26"/>
          <w:szCs w:val="26"/>
        </w:rPr>
        <w:t>При этом необходимо учитывать, что в соответствии с п.п. 30, 34 постановления Правительства Российской Федерации от 31.05.2023 № 881 «Об утверждении Правил исчисления и взимания платы за негативное воздействие на окружающую среду» при отсутствии комплексных экологических разрешений, выданных в установленном законодательством Российской Федерации порядке, плата за выбросы, сбросы загрязняющих веществ, размещение отходов рассчитывается с применением повышенного коэффициента к ставкам платы</w:t>
      </w:r>
      <w:proofErr w:type="gramEnd"/>
      <w:r>
        <w:rPr>
          <w:rFonts w:ascii="Roboto" w:hAnsi="Roboto"/>
          <w:color w:val="333333"/>
          <w:sz w:val="26"/>
          <w:szCs w:val="26"/>
        </w:rPr>
        <w:t xml:space="preserve"> (применяется коэффициент, равный 100).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 xml:space="preserve">Кроме того, статьей 8.47 </w:t>
      </w:r>
      <w:proofErr w:type="spellStart"/>
      <w:r>
        <w:rPr>
          <w:rFonts w:ascii="Roboto" w:hAnsi="Roboto"/>
          <w:color w:val="333333"/>
          <w:sz w:val="26"/>
          <w:szCs w:val="26"/>
        </w:rPr>
        <w:t>КоАП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 РФ предусмотрена административная ответственность за осуществление хозяйственной и иной деятельности без комплексного экологического разрешения. За совершение указанного административного правонарушения предусмотрено административное наказание в виде административного штрафа: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      -</w:t>
      </w:r>
      <w:r>
        <w:rPr>
          <w:rFonts w:ascii="Roboto" w:hAnsi="Roboto"/>
          <w:color w:val="333333"/>
          <w:sz w:val="25"/>
          <w:szCs w:val="25"/>
        </w:rPr>
        <w:t> </w:t>
      </w:r>
      <w:r>
        <w:rPr>
          <w:rFonts w:ascii="Roboto" w:hAnsi="Roboto"/>
          <w:color w:val="333333"/>
          <w:sz w:val="26"/>
          <w:szCs w:val="26"/>
        </w:rPr>
        <w:t>на должностных лиц в размере от четырех тысяч до десяти тысяч рублей;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      -</w:t>
      </w:r>
      <w:r>
        <w:rPr>
          <w:rFonts w:ascii="Roboto" w:hAnsi="Roboto"/>
          <w:color w:val="333333"/>
          <w:sz w:val="25"/>
          <w:szCs w:val="25"/>
        </w:rPr>
        <w:t> </w:t>
      </w:r>
      <w:r>
        <w:rPr>
          <w:rFonts w:ascii="Roboto" w:hAnsi="Roboto"/>
          <w:color w:val="333333"/>
          <w:sz w:val="26"/>
          <w:szCs w:val="26"/>
        </w:rPr>
        <w:t>на юридических лиц от пятидесяти тысяч до ста тысяч рублей.</w:t>
      </w:r>
    </w:p>
    <w:p w:rsidR="00AA37F8" w:rsidRDefault="00AA37F8" w:rsidP="00AA37F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6"/>
          <w:szCs w:val="26"/>
        </w:rPr>
        <w:t>Реализация полномочий по выдаче комплексных экологических разрешений возложена на Федеральную службу по надзору в сфере природопользования.</w:t>
      </w:r>
    </w:p>
    <w:p w:rsidR="00AA37F8" w:rsidRPr="00F151A8" w:rsidRDefault="00AA37F8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</w:p>
    <w:sectPr w:rsidR="00AA37F8" w:rsidRPr="00F151A8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6E5"/>
    <w:multiLevelType w:val="multilevel"/>
    <w:tmpl w:val="D5D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74BD"/>
    <w:multiLevelType w:val="multilevel"/>
    <w:tmpl w:val="77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C5C2D"/>
    <w:multiLevelType w:val="multilevel"/>
    <w:tmpl w:val="D4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16"/>
    <w:rsid w:val="000029D3"/>
    <w:rsid w:val="000368EF"/>
    <w:rsid w:val="0006267D"/>
    <w:rsid w:val="00064BB5"/>
    <w:rsid w:val="000770CF"/>
    <w:rsid w:val="000A1016"/>
    <w:rsid w:val="000B50BE"/>
    <w:rsid w:val="00172CD9"/>
    <w:rsid w:val="001A3E3E"/>
    <w:rsid w:val="001B6375"/>
    <w:rsid w:val="001D43F8"/>
    <w:rsid w:val="001E042E"/>
    <w:rsid w:val="001E6DB2"/>
    <w:rsid w:val="00261994"/>
    <w:rsid w:val="002C79F7"/>
    <w:rsid w:val="00340907"/>
    <w:rsid w:val="00397AFA"/>
    <w:rsid w:val="003A696A"/>
    <w:rsid w:val="00433524"/>
    <w:rsid w:val="004A7B84"/>
    <w:rsid w:val="00500657"/>
    <w:rsid w:val="00510575"/>
    <w:rsid w:val="00526F1A"/>
    <w:rsid w:val="005372B5"/>
    <w:rsid w:val="00552DE0"/>
    <w:rsid w:val="005572EC"/>
    <w:rsid w:val="00575D2C"/>
    <w:rsid w:val="00635EDE"/>
    <w:rsid w:val="007369E1"/>
    <w:rsid w:val="00787345"/>
    <w:rsid w:val="00792BE8"/>
    <w:rsid w:val="007963EF"/>
    <w:rsid w:val="00887BC2"/>
    <w:rsid w:val="008B51A4"/>
    <w:rsid w:val="008C011A"/>
    <w:rsid w:val="008F5925"/>
    <w:rsid w:val="00907216"/>
    <w:rsid w:val="009345EA"/>
    <w:rsid w:val="009556E4"/>
    <w:rsid w:val="009A2A46"/>
    <w:rsid w:val="009D34C4"/>
    <w:rsid w:val="00A50057"/>
    <w:rsid w:val="00A77573"/>
    <w:rsid w:val="00AA37F8"/>
    <w:rsid w:val="00AD34D9"/>
    <w:rsid w:val="00B50F52"/>
    <w:rsid w:val="00B67C1C"/>
    <w:rsid w:val="00B803D1"/>
    <w:rsid w:val="00C2568A"/>
    <w:rsid w:val="00CC568C"/>
    <w:rsid w:val="00CD207D"/>
    <w:rsid w:val="00D720FA"/>
    <w:rsid w:val="00DA129E"/>
    <w:rsid w:val="00DC7686"/>
    <w:rsid w:val="00E77E33"/>
    <w:rsid w:val="00E77F2C"/>
    <w:rsid w:val="00EA20BD"/>
    <w:rsid w:val="00EB773A"/>
    <w:rsid w:val="00F109A1"/>
    <w:rsid w:val="00F151A8"/>
    <w:rsid w:val="00F46387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4"/>
  </w:style>
  <w:style w:type="paragraph" w:styleId="2">
    <w:name w:val="heading 2"/>
    <w:basedOn w:val="a"/>
    <w:link w:val="20"/>
    <w:uiPriority w:val="9"/>
    <w:qFormat/>
    <w:rsid w:val="00F87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7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D2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33</cp:revision>
  <dcterms:created xsi:type="dcterms:W3CDTF">2023-12-05T15:49:00Z</dcterms:created>
  <dcterms:modified xsi:type="dcterms:W3CDTF">2025-04-08T08:43:00Z</dcterms:modified>
</cp:coreProperties>
</file>