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  <w:lang w:val="en-US"/>
        </w:rPr>
      </w:pPr>
    </w:p>
    <w:p w:rsidR="00D80CD5" w:rsidRDefault="00D80CD5" w:rsidP="00880DE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Петродворцовым районным судом Санкт-Петербурга 06.06.2019 рассмотрено и удовлетворено исковое заявление природоохранного прокурора к обществу с ограниченной ответственностью «Красавица» об обязании разработать проект освоения лесов и получить на него положительное заключение экспертизы.</w:t>
      </w:r>
    </w:p>
    <w:p w:rsidR="00D80CD5" w:rsidRDefault="00D80CD5" w:rsidP="0056676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обращения прокурора с иском в суд послужили материалы проверки, проведенной по публикации на сайте «</w:t>
      </w:r>
      <w:r w:rsidRPr="00D80CD5">
        <w:rPr>
          <w:rFonts w:ascii="Times New Roman" w:hAnsi="Times New Roman"/>
          <w:sz w:val="28"/>
          <w:szCs w:val="28"/>
        </w:rPr>
        <w:t xml:space="preserve">47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>»: «К</w:t>
      </w:r>
      <w:r w:rsidRPr="00D80CD5">
        <w:rPr>
          <w:rFonts w:ascii="Times New Roman" w:hAnsi="Times New Roman"/>
          <w:sz w:val="28"/>
          <w:szCs w:val="28"/>
        </w:rPr>
        <w:t xml:space="preserve">ак продают лес под отели, хотя нельзя и под шалаши» о продаже акций </w:t>
      </w:r>
      <w:r>
        <w:rPr>
          <w:rFonts w:ascii="Times New Roman" w:hAnsi="Times New Roman"/>
          <w:sz w:val="28"/>
          <w:szCs w:val="28"/>
        </w:rPr>
        <w:t>ООО «Красавица» (далее – Общество), владеющей</w:t>
      </w:r>
      <w:r w:rsidRPr="00D80CD5">
        <w:rPr>
          <w:rFonts w:ascii="Times New Roman" w:hAnsi="Times New Roman"/>
          <w:sz w:val="28"/>
          <w:szCs w:val="28"/>
        </w:rPr>
        <w:t xml:space="preserve"> правом аренды на земли лесного фонда и проектируемом строительстве на них гостиничных комплексов.</w:t>
      </w:r>
    </w:p>
    <w:p w:rsidR="00E31838" w:rsidRDefault="00D80CD5" w:rsidP="0056676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лесной участок, расположенный в Выборгском районе Ленинградской области на территории Ленинского участкового лесничества находится у Общества </w:t>
      </w:r>
      <w:r w:rsidR="00E31838">
        <w:rPr>
          <w:rFonts w:ascii="Times New Roman" w:hAnsi="Times New Roman"/>
          <w:sz w:val="28"/>
          <w:szCs w:val="28"/>
        </w:rPr>
        <w:t xml:space="preserve">в аренде под рекреационные цели </w:t>
      </w:r>
      <w:r>
        <w:rPr>
          <w:rFonts w:ascii="Times New Roman" w:hAnsi="Times New Roman"/>
          <w:sz w:val="28"/>
          <w:szCs w:val="28"/>
        </w:rPr>
        <w:t>с 2010 года</w:t>
      </w:r>
      <w:r w:rsidR="00E31838">
        <w:rPr>
          <w:rFonts w:ascii="Times New Roman" w:hAnsi="Times New Roman"/>
          <w:sz w:val="28"/>
          <w:szCs w:val="28"/>
        </w:rPr>
        <w:t xml:space="preserve">, но по целевому назначению никогда не использовался. </w:t>
      </w:r>
    </w:p>
    <w:p w:rsidR="00E31838" w:rsidRDefault="00AD1954" w:rsidP="00E31838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текущего года </w:t>
      </w:r>
      <w:r w:rsidR="00E31838">
        <w:rPr>
          <w:rFonts w:ascii="Times New Roman" w:hAnsi="Times New Roman"/>
          <w:sz w:val="28"/>
          <w:szCs w:val="28"/>
        </w:rPr>
        <w:t xml:space="preserve">на сайте Российского аукционного дома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E31838">
        <w:rPr>
          <w:rFonts w:ascii="Times New Roman" w:hAnsi="Times New Roman"/>
          <w:sz w:val="28"/>
          <w:szCs w:val="28"/>
        </w:rPr>
        <w:t xml:space="preserve">размещено информационное сообщение о продаже доли в размере 100 процентов уставного капитала Общества,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E31838">
        <w:rPr>
          <w:rFonts w:ascii="Times New Roman" w:hAnsi="Times New Roman"/>
          <w:sz w:val="28"/>
          <w:szCs w:val="28"/>
        </w:rPr>
        <w:t>перспективы освоения данного лесного участка, расположенного</w:t>
      </w:r>
      <w:r w:rsidR="00E31838" w:rsidRPr="00E31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1838" w:rsidRPr="004A07E3">
        <w:rPr>
          <w:rFonts w:ascii="Times New Roman" w:hAnsi="Times New Roman"/>
          <w:color w:val="000000" w:themeColor="text1"/>
          <w:sz w:val="28"/>
          <w:szCs w:val="28"/>
        </w:rPr>
        <w:t>на берегу Большого Симагинского озера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1838">
        <w:rPr>
          <w:rFonts w:ascii="Times New Roman" w:hAnsi="Times New Roman"/>
          <w:color w:val="000000" w:themeColor="text1"/>
          <w:sz w:val="28"/>
          <w:szCs w:val="28"/>
        </w:rPr>
        <w:t xml:space="preserve"> под строительство </w:t>
      </w:r>
      <w:r w:rsidR="00E31838" w:rsidRPr="004A07E3">
        <w:rPr>
          <w:rFonts w:ascii="Times New Roman" w:hAnsi="Times New Roman"/>
          <w:color w:val="000000" w:themeColor="text1"/>
          <w:sz w:val="28"/>
          <w:szCs w:val="28"/>
        </w:rPr>
        <w:t>базы отдыха</w:t>
      </w:r>
      <w:r w:rsidR="00E31838" w:rsidRPr="004A07E3">
        <w:rPr>
          <w:color w:val="000000" w:themeColor="text1"/>
        </w:rPr>
        <w:t xml:space="preserve"> </w:t>
      </w:r>
      <w:r w:rsidR="00E31838" w:rsidRPr="004A07E3">
        <w:rPr>
          <w:rFonts w:ascii="Times New Roman" w:hAnsi="Times New Roman"/>
          <w:color w:val="000000" w:themeColor="text1"/>
          <w:sz w:val="28"/>
          <w:szCs w:val="28"/>
        </w:rPr>
        <w:t>или гостиничного комплекса</w:t>
      </w:r>
      <w:r w:rsidR="00E31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1954" w:rsidRDefault="00CB1A3A" w:rsidP="00E31838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проверки, в</w:t>
      </w:r>
      <w:r w:rsidR="00AD1954">
        <w:rPr>
          <w:rFonts w:ascii="Times New Roman" w:hAnsi="Times New Roman"/>
          <w:color w:val="000000" w:themeColor="text1"/>
          <w:sz w:val="28"/>
          <w:szCs w:val="28"/>
        </w:rPr>
        <w:t xml:space="preserve"> целях предотвращения незаконного строительства на лесном участке,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04.03.2019 </w:t>
      </w:r>
      <w:r w:rsidR="00AD1954">
        <w:rPr>
          <w:rFonts w:ascii="Times New Roman" w:hAnsi="Times New Roman"/>
          <w:color w:val="000000" w:themeColor="text1"/>
          <w:sz w:val="28"/>
          <w:szCs w:val="28"/>
        </w:rPr>
        <w:t>генеральному директору Общества объявлено предостережение о недопустимости нарушения закона, а по факту отсутствия проекта освоения лесов в отношении арендованного лесного участка, внесено представление об устранении нарушений закона.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1A3A" w:rsidRDefault="00CB1A3A" w:rsidP="00E31838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актов прокурорского реагирования, руководителем Общества приняты меры к удалению информационного сообщения </w:t>
      </w:r>
      <w:r w:rsidR="004B4AB7">
        <w:rPr>
          <w:rFonts w:ascii="Times New Roman" w:hAnsi="Times New Roman"/>
          <w:color w:val="000000" w:themeColor="text1"/>
          <w:sz w:val="28"/>
          <w:szCs w:val="28"/>
        </w:rPr>
        <w:t>о продаже арендных прав, а также заключен договор на разработку проекта освоения лесов.</w:t>
      </w:r>
    </w:p>
    <w:p w:rsidR="004B4AB7" w:rsidRDefault="004B4AB7" w:rsidP="00E31838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тем, </w:t>
      </w:r>
      <w:r w:rsidR="003F7950">
        <w:rPr>
          <w:rFonts w:ascii="Times New Roman" w:hAnsi="Times New Roman"/>
          <w:color w:val="000000" w:themeColor="text1"/>
          <w:sz w:val="28"/>
          <w:szCs w:val="28"/>
        </w:rPr>
        <w:t>учитывая,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по результатам рассмотрения представления прокурора, нарушения в полной мере Обществом не устранены, природоохранный прокурор обратился в суд.</w:t>
      </w:r>
    </w:p>
    <w:p w:rsidR="004B4AB7" w:rsidRDefault="003F7950" w:rsidP="00E31838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Суд согласился с доводами прокурора и обязал Общество разработать проект освоения лесов в отношении арендованного лесного участка и получить на него положительное заключение государственной экспертизы в течение трех месяцев с момента вступления решения суда в законную силу.</w:t>
      </w:r>
    </w:p>
    <w:p w:rsidR="00E31838" w:rsidRPr="00D80CD5" w:rsidRDefault="003F7950" w:rsidP="0056676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Решение суда не вступило в законную силу.</w:t>
      </w:r>
    </w:p>
    <w:p w:rsidR="00D80CD5" w:rsidRDefault="00D80CD5" w:rsidP="0056676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C0594" w:rsidRDefault="004C0594" w:rsidP="0056676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3B76" w:rsidRPr="00677500" w:rsidRDefault="00883B76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883B76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5F" w:rsidRDefault="00634B5F" w:rsidP="00E27914">
      <w:pPr>
        <w:spacing w:after="0" w:line="240" w:lineRule="auto"/>
      </w:pPr>
      <w:r>
        <w:separator/>
      </w:r>
    </w:p>
  </w:endnote>
  <w:endnote w:type="continuationSeparator" w:id="0">
    <w:p w:rsidR="00634B5F" w:rsidRDefault="00634B5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5F" w:rsidRDefault="00634B5F" w:rsidP="00E27914">
      <w:pPr>
        <w:spacing w:after="0" w:line="240" w:lineRule="auto"/>
      </w:pPr>
      <w:r>
        <w:separator/>
      </w:r>
    </w:p>
  </w:footnote>
  <w:footnote w:type="continuationSeparator" w:id="0">
    <w:p w:rsidR="00634B5F" w:rsidRDefault="00634B5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14" w:rsidRDefault="00E27914">
    <w:pPr>
      <w:pStyle w:val="a3"/>
      <w:jc w:val="center"/>
    </w:pPr>
  </w:p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05203"/>
    <w:rsid w:val="0001686E"/>
    <w:rsid w:val="0001760D"/>
    <w:rsid w:val="00026F53"/>
    <w:rsid w:val="00031722"/>
    <w:rsid w:val="00041799"/>
    <w:rsid w:val="0005640F"/>
    <w:rsid w:val="000565D0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53B7F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3F7950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B4AB7"/>
    <w:rsid w:val="004C0594"/>
    <w:rsid w:val="004C095D"/>
    <w:rsid w:val="004C19A1"/>
    <w:rsid w:val="0052400B"/>
    <w:rsid w:val="00540F4B"/>
    <w:rsid w:val="00544A8C"/>
    <w:rsid w:val="00551084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34B5F"/>
    <w:rsid w:val="00641F8A"/>
    <w:rsid w:val="00646C88"/>
    <w:rsid w:val="00653C16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31DAB"/>
    <w:rsid w:val="007324E7"/>
    <w:rsid w:val="00740123"/>
    <w:rsid w:val="007440FE"/>
    <w:rsid w:val="00746A60"/>
    <w:rsid w:val="00754FE2"/>
    <w:rsid w:val="00772AD8"/>
    <w:rsid w:val="00773A74"/>
    <w:rsid w:val="007851DA"/>
    <w:rsid w:val="00786F31"/>
    <w:rsid w:val="00796287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0DED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1EA1"/>
    <w:rsid w:val="00AA290E"/>
    <w:rsid w:val="00AA2A60"/>
    <w:rsid w:val="00AA3557"/>
    <w:rsid w:val="00AB64C9"/>
    <w:rsid w:val="00AC69AF"/>
    <w:rsid w:val="00AD1954"/>
    <w:rsid w:val="00AE443C"/>
    <w:rsid w:val="00AE4A67"/>
    <w:rsid w:val="00B35C06"/>
    <w:rsid w:val="00B4719E"/>
    <w:rsid w:val="00B545AD"/>
    <w:rsid w:val="00B57929"/>
    <w:rsid w:val="00B66500"/>
    <w:rsid w:val="00B87759"/>
    <w:rsid w:val="00B90EE4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523E8"/>
    <w:rsid w:val="00C61850"/>
    <w:rsid w:val="00C772B0"/>
    <w:rsid w:val="00CA406A"/>
    <w:rsid w:val="00CB1A3A"/>
    <w:rsid w:val="00CC6E9E"/>
    <w:rsid w:val="00CD0E2A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0CD5"/>
    <w:rsid w:val="00D82D0E"/>
    <w:rsid w:val="00D92730"/>
    <w:rsid w:val="00D9731C"/>
    <w:rsid w:val="00DA1CA6"/>
    <w:rsid w:val="00DA492C"/>
    <w:rsid w:val="00DE1955"/>
    <w:rsid w:val="00DE3980"/>
    <w:rsid w:val="00DE5C78"/>
    <w:rsid w:val="00DF2B02"/>
    <w:rsid w:val="00E02B3C"/>
    <w:rsid w:val="00E11E60"/>
    <w:rsid w:val="00E27914"/>
    <w:rsid w:val="00E31838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3B56-E4BC-445F-8B79-1B56791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31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user</cp:lastModifiedBy>
  <cp:revision>95</cp:revision>
  <cp:lastPrinted>2019-06-07T11:17:00Z</cp:lastPrinted>
  <dcterms:created xsi:type="dcterms:W3CDTF">2015-12-08T05:23:00Z</dcterms:created>
  <dcterms:modified xsi:type="dcterms:W3CDTF">2019-07-10T09:09:00Z</dcterms:modified>
</cp:coreProperties>
</file>