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A31" w:rsidRPr="00A5528E" w:rsidRDefault="002A5A31" w:rsidP="002A5A31">
      <w:pPr>
        <w:widowControl w:val="0"/>
        <w:jc w:val="right"/>
        <w:rPr>
          <w:sz w:val="28"/>
          <w:szCs w:val="28"/>
        </w:rPr>
      </w:pPr>
      <w:r w:rsidRPr="00A5528E">
        <w:rPr>
          <w:sz w:val="28"/>
          <w:szCs w:val="28"/>
        </w:rPr>
        <w:t>УТВЕРЖДЕНА</w:t>
      </w:r>
    </w:p>
    <w:p w:rsidR="002A5A31" w:rsidRPr="00A5528E" w:rsidRDefault="002A5A31" w:rsidP="002A5A31">
      <w:pPr>
        <w:widowControl w:val="0"/>
        <w:jc w:val="right"/>
        <w:rPr>
          <w:sz w:val="28"/>
          <w:szCs w:val="28"/>
        </w:rPr>
      </w:pPr>
      <w:r w:rsidRPr="00A5528E">
        <w:rPr>
          <w:sz w:val="28"/>
          <w:szCs w:val="28"/>
        </w:rPr>
        <w:t>Постановлением</w:t>
      </w:r>
    </w:p>
    <w:p w:rsidR="002A5A31" w:rsidRPr="00A5528E" w:rsidRDefault="002A5A31" w:rsidP="002A5A31">
      <w:pPr>
        <w:widowControl w:val="0"/>
        <w:jc w:val="right"/>
        <w:rPr>
          <w:sz w:val="28"/>
          <w:szCs w:val="28"/>
        </w:rPr>
      </w:pPr>
    </w:p>
    <w:p w:rsidR="002A5A31" w:rsidRPr="00A5528E" w:rsidRDefault="002A5A31" w:rsidP="002A5A31">
      <w:pPr>
        <w:widowControl w:val="0"/>
        <w:tabs>
          <w:tab w:val="left" w:pos="3261"/>
        </w:tabs>
        <w:jc w:val="right"/>
        <w:rPr>
          <w:sz w:val="28"/>
          <w:szCs w:val="28"/>
        </w:rPr>
      </w:pPr>
      <w:r w:rsidRPr="00A5528E">
        <w:rPr>
          <w:sz w:val="28"/>
          <w:szCs w:val="28"/>
        </w:rPr>
        <w:t>от_______________г. №_______</w:t>
      </w:r>
    </w:p>
    <w:p w:rsidR="002A5A31" w:rsidRPr="00A5528E" w:rsidRDefault="002A5A31" w:rsidP="002A5A31">
      <w:pPr>
        <w:widowControl w:val="0"/>
        <w:tabs>
          <w:tab w:val="left" w:pos="3261"/>
        </w:tabs>
        <w:jc w:val="center"/>
        <w:rPr>
          <w:sz w:val="28"/>
          <w:szCs w:val="28"/>
        </w:rPr>
      </w:pPr>
    </w:p>
    <w:p w:rsidR="002A5A31" w:rsidRPr="00A5528E" w:rsidRDefault="002A5A31" w:rsidP="002A5A31"/>
    <w:p w:rsidR="002A5A31" w:rsidRPr="00A5528E" w:rsidRDefault="002A5A31" w:rsidP="002A5A31"/>
    <w:p w:rsidR="002A5A31" w:rsidRPr="00A5528E" w:rsidRDefault="002A5A31" w:rsidP="002A5A31"/>
    <w:p w:rsidR="002A5A31" w:rsidRPr="00A5528E" w:rsidRDefault="002A5A31" w:rsidP="002A5A31"/>
    <w:p w:rsidR="002A5A31" w:rsidRPr="00A5528E" w:rsidRDefault="002A5A31" w:rsidP="002A5A31"/>
    <w:p w:rsidR="002A5A31" w:rsidRPr="00A5528E" w:rsidRDefault="002A5A31" w:rsidP="002A5A31">
      <w:pPr>
        <w:widowControl w:val="0"/>
        <w:jc w:val="center"/>
        <w:rPr>
          <w:sz w:val="22"/>
        </w:rPr>
      </w:pPr>
    </w:p>
    <w:p w:rsidR="002A5A31" w:rsidRPr="00A5528E" w:rsidRDefault="002A5A31" w:rsidP="002A5A31">
      <w:pPr>
        <w:widowControl w:val="0"/>
        <w:kinsoku w:val="0"/>
        <w:overflowPunct w:val="0"/>
        <w:autoSpaceDE w:val="0"/>
        <w:autoSpaceDN w:val="0"/>
        <w:adjustRightInd w:val="0"/>
        <w:spacing w:line="266" w:lineRule="auto"/>
        <w:ind w:right="-1"/>
        <w:jc w:val="center"/>
        <w:rPr>
          <w:rFonts w:eastAsia="Times New Roman" w:cs="Times New Roman"/>
          <w:b/>
          <w:bCs/>
          <w:sz w:val="36"/>
          <w:szCs w:val="36"/>
          <w:lang w:eastAsia="ru-RU"/>
        </w:rPr>
      </w:pPr>
      <w:r w:rsidRPr="00A5528E">
        <w:rPr>
          <w:rFonts w:eastAsia="Times New Roman" w:cs="Times New Roman"/>
          <w:b/>
          <w:bCs/>
          <w:spacing w:val="-1"/>
          <w:sz w:val="36"/>
          <w:szCs w:val="36"/>
          <w:lang w:eastAsia="ru-RU"/>
        </w:rPr>
        <w:t>Схема</w:t>
      </w:r>
      <w:r w:rsidRPr="00A5528E">
        <w:rPr>
          <w:rFonts w:eastAsia="Times New Roman" w:cs="Times New Roman"/>
          <w:b/>
          <w:bCs/>
          <w:sz w:val="36"/>
          <w:szCs w:val="36"/>
          <w:lang w:eastAsia="ru-RU"/>
        </w:rPr>
        <w:t xml:space="preserve"> теплоснабжения</w:t>
      </w:r>
    </w:p>
    <w:p w:rsidR="002A5A31" w:rsidRPr="00A5528E" w:rsidRDefault="002A5A31" w:rsidP="002A5A31">
      <w:pPr>
        <w:widowControl w:val="0"/>
        <w:kinsoku w:val="0"/>
        <w:overflowPunct w:val="0"/>
        <w:autoSpaceDE w:val="0"/>
        <w:autoSpaceDN w:val="0"/>
        <w:adjustRightInd w:val="0"/>
        <w:spacing w:line="266" w:lineRule="auto"/>
        <w:ind w:right="-1"/>
        <w:jc w:val="center"/>
        <w:rPr>
          <w:rFonts w:eastAsia="Times New Roman" w:cs="Times New Roman"/>
          <w:b/>
          <w:bCs/>
          <w:spacing w:val="-1"/>
          <w:sz w:val="36"/>
          <w:szCs w:val="36"/>
          <w:lang w:eastAsia="ru-RU"/>
        </w:rPr>
      </w:pPr>
      <w:r w:rsidRPr="00A5528E">
        <w:rPr>
          <w:rFonts w:eastAsia="Times New Roman" w:cs="Times New Roman"/>
          <w:b/>
          <w:bCs/>
          <w:spacing w:val="-1"/>
          <w:sz w:val="36"/>
          <w:szCs w:val="36"/>
          <w:lang w:eastAsia="ru-RU"/>
        </w:rPr>
        <w:t>Ульяновского городского поселения</w:t>
      </w:r>
    </w:p>
    <w:p w:rsidR="002A5A31" w:rsidRPr="00A5528E" w:rsidRDefault="002A5A31" w:rsidP="002A5A31">
      <w:pPr>
        <w:widowControl w:val="0"/>
        <w:kinsoku w:val="0"/>
        <w:overflowPunct w:val="0"/>
        <w:autoSpaceDE w:val="0"/>
        <w:autoSpaceDN w:val="0"/>
        <w:adjustRightInd w:val="0"/>
        <w:spacing w:line="266" w:lineRule="auto"/>
        <w:ind w:right="-1"/>
        <w:jc w:val="center"/>
        <w:rPr>
          <w:rFonts w:eastAsia="Times New Roman" w:cs="Times New Roman"/>
          <w:b/>
          <w:bCs/>
          <w:spacing w:val="-1"/>
          <w:sz w:val="36"/>
          <w:szCs w:val="36"/>
          <w:lang w:eastAsia="ru-RU"/>
        </w:rPr>
      </w:pPr>
      <w:r w:rsidRPr="00A5528E">
        <w:rPr>
          <w:rFonts w:eastAsia="Times New Roman" w:cs="Times New Roman"/>
          <w:b/>
          <w:bCs/>
          <w:spacing w:val="-1"/>
          <w:sz w:val="36"/>
          <w:szCs w:val="36"/>
          <w:lang w:eastAsia="ru-RU"/>
        </w:rPr>
        <w:t>Тосненского района</w:t>
      </w:r>
    </w:p>
    <w:p w:rsidR="002A5A31" w:rsidRPr="00A5528E" w:rsidRDefault="002A5A31" w:rsidP="002A5A31">
      <w:pPr>
        <w:widowControl w:val="0"/>
        <w:kinsoku w:val="0"/>
        <w:overflowPunct w:val="0"/>
        <w:autoSpaceDE w:val="0"/>
        <w:autoSpaceDN w:val="0"/>
        <w:adjustRightInd w:val="0"/>
        <w:spacing w:line="266" w:lineRule="auto"/>
        <w:ind w:right="-1"/>
        <w:jc w:val="center"/>
        <w:rPr>
          <w:rFonts w:eastAsia="Times New Roman" w:cs="Times New Roman"/>
          <w:b/>
          <w:bCs/>
          <w:spacing w:val="-1"/>
          <w:sz w:val="36"/>
          <w:szCs w:val="36"/>
          <w:lang w:eastAsia="ru-RU"/>
        </w:rPr>
      </w:pPr>
      <w:r w:rsidRPr="00A5528E">
        <w:rPr>
          <w:rFonts w:eastAsia="Times New Roman" w:cs="Times New Roman"/>
          <w:b/>
          <w:bCs/>
          <w:spacing w:val="-1"/>
          <w:sz w:val="36"/>
          <w:szCs w:val="36"/>
          <w:lang w:eastAsia="ru-RU"/>
        </w:rPr>
        <w:t>Ленинградской области</w:t>
      </w:r>
    </w:p>
    <w:p w:rsidR="002A5A31" w:rsidRPr="00A5528E" w:rsidRDefault="002A5A31" w:rsidP="002A5A31">
      <w:pPr>
        <w:widowControl w:val="0"/>
        <w:kinsoku w:val="0"/>
        <w:overflowPunct w:val="0"/>
        <w:autoSpaceDE w:val="0"/>
        <w:autoSpaceDN w:val="0"/>
        <w:adjustRightInd w:val="0"/>
        <w:spacing w:line="266" w:lineRule="auto"/>
        <w:ind w:right="-1"/>
        <w:jc w:val="center"/>
        <w:rPr>
          <w:lang w:eastAsia="ru-RU"/>
        </w:rPr>
      </w:pPr>
      <w:r w:rsidRPr="00A5528E">
        <w:rPr>
          <w:rFonts w:eastAsia="Times New Roman" w:cs="Times New Roman"/>
          <w:b/>
          <w:bCs/>
          <w:spacing w:val="-1"/>
          <w:sz w:val="36"/>
          <w:szCs w:val="36"/>
          <w:lang w:eastAsia="ru-RU"/>
        </w:rPr>
        <w:t>(актуализация 2021 года)</w:t>
      </w:r>
    </w:p>
    <w:p w:rsidR="002A5A31" w:rsidRPr="00A5528E" w:rsidRDefault="002A5A31" w:rsidP="002A5A31">
      <w:pPr>
        <w:widowControl w:val="0"/>
        <w:kinsoku w:val="0"/>
        <w:overflowPunct w:val="0"/>
        <w:autoSpaceDE w:val="0"/>
        <w:autoSpaceDN w:val="0"/>
        <w:adjustRightInd w:val="0"/>
        <w:rPr>
          <w:rFonts w:eastAsia="Times New Roman" w:cs="Times New Roman"/>
          <w:b/>
          <w:bCs/>
          <w:sz w:val="36"/>
          <w:szCs w:val="36"/>
          <w:lang w:eastAsia="ru-RU"/>
        </w:rPr>
      </w:pPr>
    </w:p>
    <w:p w:rsidR="002A5A31" w:rsidRPr="00A5528E" w:rsidRDefault="002A5A31" w:rsidP="002A5A31">
      <w:pPr>
        <w:widowControl w:val="0"/>
        <w:kinsoku w:val="0"/>
        <w:overflowPunct w:val="0"/>
        <w:autoSpaceDE w:val="0"/>
        <w:autoSpaceDN w:val="0"/>
        <w:adjustRightInd w:val="0"/>
        <w:spacing w:before="292" w:line="624" w:lineRule="auto"/>
        <w:ind w:left="991" w:right="1061"/>
        <w:jc w:val="center"/>
        <w:rPr>
          <w:rFonts w:eastAsia="Times New Roman" w:cs="Times New Roman"/>
          <w:sz w:val="36"/>
          <w:szCs w:val="36"/>
          <w:lang w:eastAsia="ru-RU"/>
        </w:rPr>
      </w:pPr>
      <w:r w:rsidRPr="00A5528E">
        <w:rPr>
          <w:rFonts w:eastAsia="Times New Roman" w:cs="Times New Roman"/>
          <w:b/>
          <w:bCs/>
          <w:spacing w:val="-1"/>
          <w:sz w:val="36"/>
          <w:szCs w:val="36"/>
          <w:lang w:eastAsia="ru-RU"/>
        </w:rPr>
        <w:t>ОБОСНОВЫВАЮЩИЕ</w:t>
      </w:r>
      <w:r w:rsidRPr="00A5528E">
        <w:rPr>
          <w:rFonts w:eastAsia="Times New Roman" w:cs="Times New Roman"/>
          <w:b/>
          <w:bCs/>
          <w:spacing w:val="6"/>
          <w:sz w:val="36"/>
          <w:szCs w:val="36"/>
          <w:lang w:eastAsia="ru-RU"/>
        </w:rPr>
        <w:t xml:space="preserve"> </w:t>
      </w:r>
      <w:r w:rsidRPr="00A5528E">
        <w:rPr>
          <w:rFonts w:eastAsia="Times New Roman" w:cs="Times New Roman"/>
          <w:b/>
          <w:bCs/>
          <w:sz w:val="36"/>
          <w:szCs w:val="36"/>
          <w:lang w:eastAsia="ru-RU"/>
        </w:rPr>
        <w:t>МАТЕРИАЛЫ</w:t>
      </w:r>
    </w:p>
    <w:p w:rsidR="002A5A31" w:rsidRPr="00A5528E" w:rsidRDefault="002A5A31" w:rsidP="002A5A31"/>
    <w:p w:rsidR="002A5A31" w:rsidRPr="00A5528E" w:rsidRDefault="002A5A31" w:rsidP="002A5A31"/>
    <w:p w:rsidR="002A5A31" w:rsidRPr="00A5528E" w:rsidRDefault="002A5A31" w:rsidP="002A5A31"/>
    <w:p w:rsidR="002A5A31" w:rsidRPr="00A5528E" w:rsidRDefault="002A5A31" w:rsidP="002A5A31">
      <w:pPr>
        <w:pStyle w:val="a0"/>
      </w:pPr>
    </w:p>
    <w:p w:rsidR="002A5A31" w:rsidRPr="00A5528E" w:rsidRDefault="002A5A31" w:rsidP="002A5A31">
      <w:pPr>
        <w:pStyle w:val="a0"/>
      </w:pPr>
    </w:p>
    <w:p w:rsidR="002A5A31" w:rsidRPr="00A5528E" w:rsidRDefault="002A5A31" w:rsidP="002A5A31">
      <w:pPr>
        <w:pStyle w:val="a0"/>
      </w:pPr>
    </w:p>
    <w:p w:rsidR="002A5A31" w:rsidRPr="00A5528E" w:rsidRDefault="002A5A31" w:rsidP="002A5A31">
      <w:pPr>
        <w:pStyle w:val="a0"/>
      </w:pPr>
    </w:p>
    <w:p w:rsidR="002A5A31" w:rsidRPr="00A5528E" w:rsidRDefault="002A5A31" w:rsidP="002A5A31">
      <w:pPr>
        <w:pStyle w:val="a0"/>
      </w:pPr>
    </w:p>
    <w:p w:rsidR="002A5A31" w:rsidRPr="00A5528E" w:rsidRDefault="002A5A31" w:rsidP="002A5A31">
      <w:pPr>
        <w:rPr>
          <w:sz w:val="28"/>
          <w:szCs w:val="28"/>
        </w:rPr>
      </w:pPr>
    </w:p>
    <w:p w:rsidR="002A5A31" w:rsidRPr="00A5528E" w:rsidRDefault="002A5A31" w:rsidP="002A5A31">
      <w:pPr>
        <w:widowControl w:val="0"/>
        <w:rPr>
          <w:sz w:val="28"/>
          <w:szCs w:val="28"/>
        </w:rPr>
      </w:pPr>
      <w:bookmarkStart w:id="0" w:name="_GoBack"/>
      <w:bookmarkEnd w:id="0"/>
      <w:r w:rsidRPr="00A5528E">
        <w:rPr>
          <w:sz w:val="28"/>
          <w:szCs w:val="28"/>
        </w:rPr>
        <w:t>Исполнитель:</w:t>
      </w:r>
    </w:p>
    <w:p w:rsidR="002A5A31" w:rsidRPr="00A5528E" w:rsidRDefault="002A5A31" w:rsidP="002A5A31">
      <w:pPr>
        <w:widowControl w:val="0"/>
        <w:rPr>
          <w:sz w:val="28"/>
          <w:szCs w:val="28"/>
        </w:rPr>
      </w:pPr>
      <w:r w:rsidRPr="00A5528E">
        <w:rPr>
          <w:sz w:val="28"/>
          <w:szCs w:val="28"/>
        </w:rPr>
        <w:t>ООО «СибЭнергоСбережение»</w:t>
      </w:r>
    </w:p>
    <w:p w:rsidR="002A5A31" w:rsidRPr="00A5528E" w:rsidRDefault="002A5A31" w:rsidP="002A5A31">
      <w:pPr>
        <w:widowControl w:val="0"/>
        <w:rPr>
          <w:sz w:val="28"/>
          <w:szCs w:val="28"/>
        </w:rPr>
      </w:pPr>
      <w:r w:rsidRPr="00A5528E">
        <w:rPr>
          <w:sz w:val="28"/>
          <w:szCs w:val="28"/>
        </w:rPr>
        <w:t>Директор______________/Стариков М.М./</w:t>
      </w:r>
    </w:p>
    <w:p w:rsidR="002A5A31" w:rsidRPr="00A5528E" w:rsidRDefault="002A5A31" w:rsidP="002A5A31"/>
    <w:p w:rsidR="002A5A31" w:rsidRPr="00A5528E" w:rsidRDefault="002A5A31" w:rsidP="002A5A31"/>
    <w:p w:rsidR="002A5A31" w:rsidRPr="00A5528E" w:rsidRDefault="002A5A31" w:rsidP="002A5A31"/>
    <w:p w:rsidR="002A5A31" w:rsidRPr="00A5528E" w:rsidRDefault="002A5A31" w:rsidP="002A5A31"/>
    <w:p w:rsidR="002A5A31" w:rsidRPr="00A5528E" w:rsidRDefault="002A5A31" w:rsidP="002A5A31">
      <w:pPr>
        <w:rPr>
          <w:rFonts w:eastAsia="Times New Roman"/>
          <w:bCs/>
          <w:sz w:val="28"/>
          <w:szCs w:val="28"/>
        </w:rPr>
      </w:pPr>
    </w:p>
    <w:p w:rsidR="002A5A31" w:rsidRPr="00A5528E" w:rsidRDefault="002A5A31" w:rsidP="002A5A31">
      <w:pPr>
        <w:pStyle w:val="a0"/>
      </w:pPr>
    </w:p>
    <w:p w:rsidR="002A5A31" w:rsidRPr="00A5528E" w:rsidRDefault="002A5A31" w:rsidP="002A5A31">
      <w:pPr>
        <w:pStyle w:val="a0"/>
      </w:pPr>
    </w:p>
    <w:p w:rsidR="002A5A31" w:rsidRPr="00A5528E" w:rsidRDefault="002A5A31" w:rsidP="002A5A31">
      <w:pPr>
        <w:pStyle w:val="a0"/>
      </w:pPr>
    </w:p>
    <w:p w:rsidR="002A5A31" w:rsidRPr="00A5528E" w:rsidRDefault="002A5A31" w:rsidP="002A5A31">
      <w:pPr>
        <w:pStyle w:val="a0"/>
      </w:pPr>
    </w:p>
    <w:p w:rsidR="002A5A31" w:rsidRPr="00A5528E" w:rsidRDefault="002A5A31" w:rsidP="002A5A31"/>
    <w:p w:rsidR="002A5A31" w:rsidRPr="00A5528E" w:rsidRDefault="002A5A31" w:rsidP="002A5A31">
      <w:pPr>
        <w:jc w:val="center"/>
      </w:pPr>
      <w:bookmarkStart w:id="1" w:name="_Toc26360608"/>
      <w:bookmarkStart w:id="2" w:name="_Toc26359621"/>
      <w:r w:rsidRPr="00A5528E">
        <w:t xml:space="preserve">г. Красноярск – </w:t>
      </w:r>
      <w:r w:rsidRPr="00A5528E">
        <w:rPr>
          <w:color w:val="000000"/>
        </w:rPr>
        <w:t>2021</w:t>
      </w:r>
      <w:bookmarkEnd w:id="1"/>
      <w:bookmarkEnd w:id="2"/>
      <w:r w:rsidRPr="00A5528E">
        <w:t xml:space="preserve"> г.</w:t>
      </w:r>
    </w:p>
    <w:p w:rsidR="002A5A31" w:rsidRPr="00A5528E" w:rsidRDefault="002A5A31" w:rsidP="002A5A31">
      <w:pPr>
        <w:pStyle w:val="a0"/>
      </w:pPr>
      <w:r>
        <w:rPr>
          <w:noProof/>
          <w:lang w:eastAsia="ru-RU"/>
        </w:rPr>
        <w:pict>
          <v:rect id="Прямоугольник 3" o:spid="_x0000_s1036" style="position:absolute;margin-left:441.9pt;margin-top:20.3pt;width:50.1pt;height:50.1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" fillcolor="white [3212]" strokecolor="white [3212]" strokeweight="2pt"/>
        </w:pict>
      </w:r>
    </w:p>
    <w:p w:rsidR="002A5A31" w:rsidRPr="00A5528E" w:rsidRDefault="002A5A31" w:rsidP="002A5A31">
      <w:pPr>
        <w:pStyle w:val="a0"/>
        <w:sectPr w:rsidR="002A5A31" w:rsidRPr="00A5528E">
          <w:footerReference w:type="default" r:id="rId5"/>
          <w:pgSz w:w="11906" w:h="16838"/>
          <w:pgMar w:top="1134" w:right="850" w:bottom="1134" w:left="1701" w:header="708" w:footer="708" w:gutter="0"/>
          <w:cols w:space="708"/>
          <w:docGrid w:linePitch="360"/>
        </w:sectPr>
      </w:pPr>
    </w:p>
    <w:sdt>
      <w:sdtPr>
        <w:rPr>
          <w:rFonts w:ascii="Times New Roman" w:eastAsiaTheme="minorHAnsi" w:hAnsi="Times New Roman" w:cstheme="minorBidi"/>
          <w:color w:val="auto"/>
          <w:sz w:val="24"/>
          <w:szCs w:val="22"/>
          <w:lang w:eastAsia="en-US"/>
        </w:rPr>
        <w:id w:val="-1737151642"/>
        <w:docPartObj>
          <w:docPartGallery w:val="Table of Contents"/>
          <w:docPartUnique/>
        </w:docPartObj>
      </w:sdtPr>
      <w:sdtEndPr>
        <w:rPr>
          <w:b/>
          <w:bCs/>
        </w:rPr>
      </w:sdtEndPr>
      <w:sdtContent>
        <w:p w:rsidR="002A5A31" w:rsidRPr="00A5528E" w:rsidRDefault="002A5A31" w:rsidP="002A5A31">
          <w:pPr>
            <w:pStyle w:val="af3"/>
            <w:rPr>
              <w:rFonts w:ascii="Times New Roman" w:hAnsi="Times New Roman" w:cs="Times New Roman"/>
            </w:rPr>
          </w:pPr>
          <w:r w:rsidRPr="00A5528E">
            <w:rPr>
              <w:rFonts w:ascii="Times New Roman" w:hAnsi="Times New Roman" w:cs="Times New Roman"/>
            </w:rPr>
            <w:t>Оглавление</w:t>
          </w:r>
        </w:p>
        <w:p w:rsidR="002A5A31" w:rsidRPr="00A5528E" w:rsidRDefault="002A5A31" w:rsidP="002A5A31">
          <w:pPr>
            <w:pStyle w:val="1c"/>
            <w:tabs>
              <w:tab w:val="right" w:leader="dot" w:pos="9345"/>
            </w:tabs>
            <w:rPr>
              <w:rFonts w:ascii="Times New Roman" w:eastAsiaTheme="minorEastAsia" w:hAnsi="Times New Roman" w:cs="Times New Roman"/>
              <w:noProof/>
              <w:lang w:eastAsia="ru-RU"/>
            </w:rPr>
          </w:pPr>
          <w:r w:rsidRPr="001C4665">
            <w:rPr>
              <w:rFonts w:ascii="Times New Roman" w:hAnsi="Times New Roman" w:cs="Times New Roman"/>
            </w:rPr>
            <w:fldChar w:fldCharType="begin"/>
          </w:r>
          <w:r w:rsidRPr="00A5528E">
            <w:rPr>
              <w:rFonts w:ascii="Times New Roman" w:hAnsi="Times New Roman" w:cs="Times New Roman"/>
            </w:rPr>
            <w:instrText xml:space="preserve"> TOC \o "1-3" \h \z \u </w:instrText>
          </w:r>
          <w:r w:rsidRPr="001C4665">
            <w:rPr>
              <w:rFonts w:ascii="Times New Roman" w:hAnsi="Times New Roman" w:cs="Times New Roman"/>
            </w:rPr>
            <w:fldChar w:fldCharType="separate"/>
          </w:r>
          <w:hyperlink w:anchor="_Toc72137315" w:history="1">
            <w:r w:rsidRPr="00A5528E">
              <w:rPr>
                <w:rStyle w:val="a6"/>
                <w:rFonts w:ascii="Times New Roman" w:hAnsi="Times New Roman" w:cs="Times New Roman"/>
                <w:noProof/>
              </w:rPr>
              <w:t>ГЛАВА 1. СУЩЕСТВУЮЩЕЕ ПОЛОЖЕНИЕ В СФЕРЕ ПРОИЗВОДСТВА, ПЕРЕДАЧИ И ПОТРЕБЛЕНИЯ ТЕПЛОВОЙ ЭНЕРГИИ ДЛЯ ЦЕЛЕЙ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_Toc72137315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16" w:history="1">
            <w:r w:rsidRPr="00A5528E">
              <w:rPr>
                <w:rStyle w:val="a6"/>
                <w:rFonts w:ascii="Times New Roman" w:hAnsi="Times New Roman" w:cs="Times New Roman"/>
                <w:noProof/>
              </w:rPr>
              <w:t>Часть 1. ФУНКЦИОНАЛЬНАЯ СТРУКТУРА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_Toc72137316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21" w:history="1">
            <w:r w:rsidRPr="00A5528E">
              <w:rPr>
                <w:rStyle w:val="a6"/>
                <w:rFonts w:ascii="Times New Roman" w:hAnsi="Times New Roman" w:cs="Times New Roman"/>
                <w:noProof/>
              </w:rPr>
              <w:t>Часть 2. ИСТОЧНИКИ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_Toc72137321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26" w:history="1">
            <w:r w:rsidRPr="00A5528E">
              <w:rPr>
                <w:rStyle w:val="a6"/>
                <w:rFonts w:ascii="Times New Roman" w:hAnsi="Times New Roman" w:cs="Times New Roman"/>
                <w:noProof/>
              </w:rPr>
              <w:t>Часть 3. ТЕПЛОВЫЕ СЕТИ, СООРУЖЕНИЯ НА НИХ</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_Toc72137326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48" w:history="1">
            <w:r w:rsidRPr="00A5528E">
              <w:rPr>
                <w:rStyle w:val="a6"/>
                <w:rFonts w:ascii="Times New Roman" w:hAnsi="Times New Roman" w:cs="Times New Roman"/>
                <w:noProof/>
              </w:rPr>
              <w:t>Часть 4. ЗОНЫ ДЕЙСТВИЯ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_Toc72137348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32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49" w:history="1">
            <w:r w:rsidRPr="00A5528E">
              <w:rPr>
                <w:rStyle w:val="a6"/>
                <w:rFonts w:ascii="Times New Roman" w:hAnsi="Times New Roman" w:cs="Times New Roman"/>
                <w:noProof/>
              </w:rPr>
              <w:t>Часть 5. ТЕПЛОВЫЕ НАГРУЗКИ ПОТРЕБИТЕЛЕЙ ТЕПЛОВОЙ ЭНЕРГИИ, ГРУПП ПОТРЕБИТЕЛЕЙ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_Toc72137349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33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57" w:history="1">
            <w:r w:rsidRPr="00A5528E">
              <w:rPr>
                <w:rStyle w:val="a6"/>
                <w:rFonts w:ascii="Times New Roman" w:hAnsi="Times New Roman" w:cs="Times New Roman"/>
                <w:noProof/>
              </w:rPr>
              <w:t>Часть 6. БАЛАНСЫ ТЕПЛОВОЙ МОЩНОСТИ И ТЕПЛОВОЙ НАГРУЗКИ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_Toc72137357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38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64" w:history="1">
            <w:r w:rsidRPr="00A5528E">
              <w:rPr>
                <w:rStyle w:val="a6"/>
                <w:rFonts w:ascii="Times New Roman" w:hAnsi="Times New Roman" w:cs="Times New Roman"/>
                <w:noProof/>
              </w:rPr>
              <w:t>Часть 7. БАЛАНСЫ ТЕПЛОНОСИТЕЛЯ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_Toc72137364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40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68" w:history="1">
            <w:r w:rsidRPr="00A5528E">
              <w:rPr>
                <w:rStyle w:val="a6"/>
                <w:rFonts w:ascii="Times New Roman" w:hAnsi="Times New Roman" w:cs="Times New Roman"/>
                <w:noProof/>
              </w:rPr>
              <w:t>Часть 8. ТОПЛИВНЫЕ БАЛАНСЫ ИСТОЧНИКОВ ТЕПЛОВОЙ ЭНЕРГИИ И СИСТЕМА ОБЕСПЕЧЕНИЯ ТОПЛИВОМ</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_Toc72137368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42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77" w:history="1">
            <w:r w:rsidRPr="00A5528E">
              <w:rPr>
                <w:rStyle w:val="a6"/>
                <w:rFonts w:ascii="Times New Roman" w:hAnsi="Times New Roman" w:cs="Times New Roman"/>
                <w:noProof/>
              </w:rPr>
              <w:t>Часть 9. НАДЕЖНОСТЬ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_Toc72137377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44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85" w:history="1">
            <w:r w:rsidRPr="00A5528E">
              <w:rPr>
                <w:rStyle w:val="a6"/>
                <w:rFonts w:ascii="Times New Roman" w:hAnsi="Times New Roman" w:cs="Times New Roman"/>
                <w:noProof/>
              </w:rPr>
              <w:t>Часть 10. ТЕХНИКО-ЭКОНОМИЧЕСКИЕ ПОКАЗАТЕЛИ ТЕПЛОСНАБЖАЮЩИХ И ТЕПЛОСЕТЕВЫХ ОРГАНИЗАЦИЙ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_Toc72137385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46</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86" w:history="1">
            <w:r w:rsidRPr="00A5528E">
              <w:rPr>
                <w:rStyle w:val="a6"/>
                <w:rFonts w:ascii="Times New Roman" w:hAnsi="Times New Roman" w:cs="Times New Roman"/>
                <w:noProof/>
              </w:rPr>
              <w:t>Часть 11. ЦЕНЫ (ТАРИФЫ) В СФЕРЕ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_Toc72137386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47</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394" w:history="1">
            <w:r w:rsidRPr="00A5528E">
              <w:rPr>
                <w:rStyle w:val="a6"/>
                <w:rFonts w:ascii="Times New Roman" w:hAnsi="Times New Roman" w:cs="Times New Roman"/>
                <w:noProof/>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_Toc72137394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50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01" w:history="1">
            <w:r w:rsidRPr="00A5528E">
              <w:rPr>
                <w:rStyle w:val="a6"/>
                <w:rFonts w:ascii="Times New Roman" w:hAnsi="Times New Roman" w:cs="Times New Roman"/>
                <w:noProof/>
              </w:rPr>
              <w:t>ГЛАВА 2. СУЩЕСТВУЮЩЕЕ И ПЕРСПЕКТИВНОЕ ПОТРЕБЛЕНИЕ ТЕПЛОВОЙ ЭНЕРГИИ НА ЦЕЛИ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_Toc72137401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52</w:t>
            </w:r>
            <w:r w:rsidRPr="00A5528E">
              <w:rPr>
                <w:rFonts w:ascii="Times New Roman" w:hAnsi="Times New Roman" w:cs="Times New Roman"/>
                <w:noProof/>
                <w:webHidden/>
              </w:rPr>
              <w:fldChar w:fldCharType="end"/>
            </w:r>
          </w:hyperlink>
        </w:p>
        <w:p w:rsidR="002A5A31" w:rsidRPr="00A5528E" w:rsidRDefault="002A5A31" w:rsidP="002A5A31">
          <w:pPr>
            <w:pStyle w:val="24"/>
            <w:tabs>
              <w:tab w:val="left" w:pos="1320"/>
              <w:tab w:val="right" w:leader="dot" w:pos="9345"/>
            </w:tabs>
            <w:rPr>
              <w:rFonts w:ascii="Times New Roman" w:eastAsiaTheme="minorEastAsia" w:hAnsi="Times New Roman" w:cs="Times New Roman"/>
              <w:noProof/>
              <w:lang w:eastAsia="ru-RU"/>
            </w:rPr>
          </w:pPr>
          <w:hyperlink w:anchor="_Toc72137402" w:history="1">
            <w:r w:rsidRPr="00A5528E">
              <w:rPr>
                <w:rStyle w:val="a6"/>
                <w:rFonts w:ascii="Times New Roman" w:hAnsi="Times New Roman" w:cs="Times New Roman"/>
                <w:noProof/>
              </w:rPr>
              <w:t>Часть 1.</w:t>
            </w:r>
            <w:r w:rsidRPr="00A5528E">
              <w:rPr>
                <w:rFonts w:ascii="Times New Roman" w:eastAsiaTheme="minorEastAsia" w:hAnsi="Times New Roman" w:cs="Times New Roman"/>
                <w:noProof/>
                <w:lang w:eastAsia="ru-RU"/>
              </w:rPr>
              <w:t xml:space="preserve"> </w:t>
            </w:r>
            <w:r w:rsidRPr="00A5528E">
              <w:rPr>
                <w:rStyle w:val="a6"/>
                <w:rFonts w:ascii="Times New Roman" w:hAnsi="Times New Roman" w:cs="Times New Roman"/>
                <w:noProof/>
              </w:rPr>
              <w:t>ДАННЫЕ БАЗОВОГО УРОВНЯ ПОТРЕБЛЕНИЯ ТЕПЛА НА ЦЕЛИ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_Toc72137402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52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03" w:history="1">
            <w:r w:rsidRPr="00A5528E">
              <w:rPr>
                <w:rStyle w:val="a6"/>
                <w:rFonts w:ascii="Times New Roman" w:hAnsi="Times New Roman" w:cs="Times New Roman"/>
                <w:noProof/>
              </w:rPr>
              <w:t>Часть 2. ПРОГНОЗЫ ПРИРОСТОВ СТРОИТЕЛЬНЫХ ПЛОЩАДЕЙ ФОНДОВ, СГРУПИРОВАННЫЕ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МНОГКВАРТИРНЫЕ ДОМА, ИНДИВИДУАЛЬНЫЕ ЖИЛЫЕ ДОМА, ОБЩЕСТВЕННЫЕ ЗДАНИЯ, ПРОИЗВОДСТВЕННЫЕ ЗДАНИЯ ПРОМЫШЛЕННЫХ ПРЕДПРИЯТИЙ НА КАЖДОМ ЭТАПЕ</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_Toc72137403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53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04" w:history="1">
            <w:r w:rsidRPr="00A5528E">
              <w:rPr>
                <w:rStyle w:val="a6"/>
                <w:rFonts w:ascii="Times New Roman" w:hAnsi="Times New Roman" w:cs="Times New Roman"/>
                <w:noProof/>
              </w:rPr>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_Toc72137404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53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05" w:history="1">
            <w:r w:rsidRPr="00A5528E">
              <w:rPr>
                <w:rStyle w:val="a6"/>
                <w:rFonts w:ascii="Times New Roman" w:hAnsi="Times New Roman" w:cs="Times New Roman"/>
                <w:noProof/>
              </w:rPr>
              <w:t>Часть 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_Toc72137405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56</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06" w:history="1">
            <w:r w:rsidRPr="00A5528E">
              <w:rPr>
                <w:rStyle w:val="a6"/>
                <w:rFonts w:ascii="Times New Roman" w:hAnsi="Times New Roman" w:cs="Times New Roman"/>
                <w:noProof/>
              </w:rPr>
              <w:t>Часть 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ИНДИВИДУАЛЬНОГО ТЕПЛОСНАБЖЕНИЯ НА КАЖДОМ ЭТАПЕ</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_Toc72137406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58</w:t>
            </w:r>
            <w:r w:rsidRPr="00A5528E">
              <w:rPr>
                <w:rFonts w:ascii="Times New Roman" w:hAnsi="Times New Roman" w:cs="Times New Roman"/>
                <w:noProof/>
                <w:webHidden/>
              </w:rPr>
              <w:fldChar w:fldCharType="end"/>
            </w:r>
          </w:hyperlink>
        </w:p>
        <w:p w:rsidR="002A5A31" w:rsidRPr="00A5528E" w:rsidRDefault="002A5A31" w:rsidP="002A5A31">
          <w:pPr>
            <w:pStyle w:val="24"/>
            <w:tabs>
              <w:tab w:val="left" w:pos="1100"/>
              <w:tab w:val="right" w:leader="dot" w:pos="9345"/>
            </w:tabs>
            <w:rPr>
              <w:rFonts w:ascii="Times New Roman" w:eastAsiaTheme="minorEastAsia" w:hAnsi="Times New Roman" w:cs="Times New Roman"/>
              <w:noProof/>
              <w:lang w:eastAsia="ru-RU"/>
            </w:rPr>
          </w:pPr>
          <w:hyperlink w:anchor="_Toc72137407" w:history="1">
            <w:r w:rsidRPr="00A5528E">
              <w:rPr>
                <w:rStyle w:val="a6"/>
                <w:rFonts w:ascii="Times New Roman" w:hAnsi="Times New Roman" w:cs="Times New Roman"/>
                <w:noProof/>
              </w:rPr>
              <w:t>Часть</w:t>
            </w:r>
            <w:r w:rsidRPr="00A5528E">
              <w:rPr>
                <w:rFonts w:ascii="Times New Roman" w:eastAsiaTheme="minorEastAsia" w:hAnsi="Times New Roman" w:cs="Times New Roman"/>
                <w:noProof/>
                <w:lang w:eastAsia="ru-RU"/>
              </w:rPr>
              <w:tab/>
            </w:r>
            <w:r w:rsidRPr="00A5528E">
              <w:rPr>
                <w:rStyle w:val="a6"/>
                <w:rFonts w:ascii="Times New Roman" w:hAnsi="Times New Roman" w:cs="Times New Roman"/>
                <w:noProof/>
              </w:rPr>
              <w:t>6. ПРОГНОЗЫ  ПРИРОСТОВ ОБЪЕМОВ  ПОТРЕБЛЕНИИ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_Toc72137407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59</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08" w:history="1">
            <w:r w:rsidRPr="00A5528E">
              <w:rPr>
                <w:rStyle w:val="a6"/>
                <w:rFonts w:ascii="Times New Roman" w:hAnsi="Times New Roman" w:cs="Times New Roman"/>
                <w:noProof/>
              </w:rPr>
              <w:t>Часть 7. ОПИСАНИЕ ИЗМЕНЕНИЙ ПОКАЗАТЕЛЕЙ СУЩЕСТВУЮЩЕГО И ПЕРСПЕКТИВНОГО ПОТРЕБЛЕНИЯ ТЕПЛОВОЙ ЭНЕРГИИ НА ЦЕЛИ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_Toc72137408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59</w:t>
            </w:r>
            <w:r w:rsidRPr="00A5528E">
              <w:rPr>
                <w:rFonts w:ascii="Times New Roman" w:hAnsi="Times New Roman" w:cs="Times New Roman"/>
                <w:noProof/>
                <w:webHidden/>
              </w:rPr>
              <w:fldChar w:fldCharType="end"/>
            </w:r>
          </w:hyperlink>
        </w:p>
        <w:p w:rsidR="002A5A31" w:rsidRPr="00A5528E" w:rsidRDefault="002A5A31" w:rsidP="002A5A31">
          <w:pPr>
            <w:pStyle w:val="24"/>
            <w:tabs>
              <w:tab w:val="left" w:pos="1100"/>
              <w:tab w:val="right" w:leader="dot" w:pos="9345"/>
            </w:tabs>
            <w:rPr>
              <w:rFonts w:ascii="Times New Roman" w:eastAsiaTheme="minorEastAsia" w:hAnsi="Times New Roman" w:cs="Times New Roman"/>
              <w:noProof/>
              <w:lang w:eastAsia="ru-RU"/>
            </w:rPr>
          </w:pPr>
          <w:hyperlink w:anchor="_Toc72137409" w:history="1">
            <w:r w:rsidRPr="00A5528E">
              <w:rPr>
                <w:rStyle w:val="a6"/>
                <w:rFonts w:ascii="Times New Roman" w:hAnsi="Times New Roman" w:cs="Times New Roman"/>
                <w:noProof/>
              </w:rPr>
              <w:t>Часть</w:t>
            </w:r>
            <w:r w:rsidRPr="00A5528E">
              <w:rPr>
                <w:rFonts w:ascii="Times New Roman" w:eastAsiaTheme="minorEastAsia" w:hAnsi="Times New Roman" w:cs="Times New Roman"/>
                <w:noProof/>
                <w:lang w:eastAsia="ru-RU"/>
              </w:rPr>
              <w:t xml:space="preserve"> </w:t>
            </w:r>
            <w:r w:rsidRPr="00A5528E">
              <w:rPr>
                <w:rStyle w:val="a6"/>
                <w:rFonts w:ascii="Times New Roman" w:hAnsi="Times New Roman" w:cs="Times New Roman"/>
                <w:noProof/>
              </w:rPr>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_Toc72137409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60</w:t>
            </w:r>
            <w:r w:rsidRPr="00A5528E">
              <w:rPr>
                <w:rFonts w:ascii="Times New Roman" w:hAnsi="Times New Roman" w:cs="Times New Roman"/>
                <w:noProof/>
                <w:webHidden/>
              </w:rPr>
              <w:fldChar w:fldCharType="end"/>
            </w:r>
          </w:hyperlink>
        </w:p>
        <w:p w:rsidR="002A5A31" w:rsidRPr="00A5528E" w:rsidRDefault="002A5A31" w:rsidP="002A5A31">
          <w:pPr>
            <w:pStyle w:val="24"/>
            <w:tabs>
              <w:tab w:val="left" w:pos="1100"/>
              <w:tab w:val="right" w:leader="dot" w:pos="9345"/>
            </w:tabs>
            <w:rPr>
              <w:rFonts w:ascii="Times New Roman" w:eastAsiaTheme="minorEastAsia" w:hAnsi="Times New Roman" w:cs="Times New Roman"/>
              <w:noProof/>
              <w:lang w:eastAsia="ru-RU"/>
            </w:rPr>
          </w:pPr>
          <w:hyperlink w:anchor="_Toc72137410" w:history="1">
            <w:r w:rsidRPr="00A5528E">
              <w:rPr>
                <w:rStyle w:val="a6"/>
                <w:rFonts w:ascii="Times New Roman" w:hAnsi="Times New Roman" w:cs="Times New Roman"/>
                <w:noProof/>
              </w:rPr>
              <w:t>Часть</w:t>
            </w:r>
            <w:r w:rsidRPr="00A5528E">
              <w:rPr>
                <w:rFonts w:ascii="Times New Roman" w:eastAsiaTheme="minorEastAsia" w:hAnsi="Times New Roman" w:cs="Times New Roman"/>
                <w:noProof/>
                <w:lang w:eastAsia="ru-RU"/>
              </w:rPr>
              <w:t xml:space="preserve"> </w:t>
            </w:r>
            <w:r w:rsidRPr="00A5528E">
              <w:rPr>
                <w:rStyle w:val="a6"/>
                <w:rFonts w:ascii="Times New Roman" w:hAnsi="Times New Roman" w:cs="Times New Roman"/>
                <w:noProof/>
              </w:rPr>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11" w:history="1">
            <w:r w:rsidRPr="00A5528E">
              <w:rPr>
                <w:rStyle w:val="a6"/>
                <w:rFonts w:ascii="Times New Roman" w:hAnsi="Times New Roman" w:cs="Times New Roman"/>
                <w:noProof/>
              </w:rPr>
              <w:t>Часть 10. РАСЧЕТНАЯ ТЕПЛОВАЯ НАГРУЗКА НА КОЛЛЕКТОРАХ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12" w:history="1">
            <w:r w:rsidRPr="00A5528E">
              <w:rPr>
                <w:rStyle w:val="a6"/>
                <w:rFonts w:ascii="Times New Roman" w:hAnsi="Times New Roman" w:cs="Times New Roman"/>
                <w:noProof/>
              </w:rPr>
              <w:t>Часть 11. ФАКТИЧЕСКИЕ РАСХОДЫ ТЕПЛОНОСИТЕЛЯ В ОТОПИТЕЛЬНЫЙ И ЛЕТНИЙ ПЕРИОДЫ</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13" w:history="1">
            <w:r w:rsidRPr="00A5528E">
              <w:rPr>
                <w:rStyle w:val="a6"/>
                <w:rFonts w:ascii="Times New Roman" w:hAnsi="Times New Roman" w:cs="Times New Roman"/>
                <w:noProof/>
              </w:rPr>
              <w:t>ГЛАВА 3. ЭЛЕКТРОННАЯ МОДЕЛЬ СИСТЕМЫ ТЕПЛОСНАБЖЕНИЯ ПОСЕЛЕНИЯ, ГОРОДСКОГО ОКРУГА</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61</w:t>
            </w:r>
            <w:r w:rsidRPr="00A5528E">
              <w:rPr>
                <w:rFonts w:ascii="Times New Roman" w:hAnsi="Times New Roman" w:cs="Times New Roman"/>
                <w:noProof/>
                <w:webHidden/>
              </w:rPr>
              <w:fldChar w:fldCharType="end"/>
            </w:r>
          </w:hyperlink>
        </w:p>
        <w:p w:rsidR="002A5A31" w:rsidRPr="00A5528E" w:rsidRDefault="002A5A31" w:rsidP="002A5A31">
          <w:pPr>
            <w:pStyle w:val="24"/>
            <w:tabs>
              <w:tab w:val="left" w:pos="2944"/>
              <w:tab w:val="right" w:leader="dot" w:pos="9345"/>
            </w:tabs>
            <w:rPr>
              <w:rFonts w:ascii="Times New Roman" w:eastAsiaTheme="minorEastAsia" w:hAnsi="Times New Roman" w:cs="Times New Roman"/>
              <w:noProof/>
              <w:lang w:eastAsia="ru-RU"/>
            </w:rPr>
          </w:pPr>
          <w:hyperlink w:anchor="_Toc72137414" w:history="1">
            <w:r w:rsidRPr="00A5528E">
              <w:rPr>
                <w:rStyle w:val="a6"/>
                <w:rFonts w:ascii="Times New Roman" w:hAnsi="Times New Roman" w:cs="Times New Roman"/>
                <w:noProof/>
              </w:rPr>
              <w:t>ГЛАВА 4. СУЩЕСТВУЮЩИЕ</w:t>
            </w:r>
            <w:r w:rsidRPr="00A5528E">
              <w:rPr>
                <w:rFonts w:ascii="Times New Roman" w:eastAsiaTheme="minorEastAsia" w:hAnsi="Times New Roman" w:cs="Times New Roman"/>
                <w:noProof/>
                <w:lang w:eastAsia="ru-RU"/>
              </w:rPr>
              <w:t xml:space="preserve"> </w:t>
            </w:r>
            <w:r w:rsidRPr="00A5528E">
              <w:rPr>
                <w:rStyle w:val="a6"/>
                <w:rFonts w:ascii="Times New Roman" w:hAnsi="Times New Roman" w:cs="Times New Roman"/>
                <w:noProof/>
              </w:rPr>
              <w:t>И ПЕРСПЕКТИВНЫЕ БАЛАНСЫ ТЕПЛОВОЙ МОЩНОСТИ ИСТОЧНИКОВ ТЕПЛОВОЙ ЭНЕРГИИ И ТЕПЛОВОЙ НАГРУЗКИ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15" w:history="1">
            <w:r w:rsidRPr="00A5528E">
              <w:rPr>
                <w:rStyle w:val="a6"/>
                <w:rFonts w:ascii="Times New Roman" w:hAnsi="Times New Roman" w:cs="Times New Roman"/>
                <w:noProof/>
              </w:rPr>
              <w:t>Часть 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КАЖДОМ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 РАСЧЕТНОЙ ТЕПЛОВОЙ НАГРУЗКИ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16" w:history="1">
            <w:r w:rsidRPr="00A5528E">
              <w:rPr>
                <w:rStyle w:val="a6"/>
                <w:rFonts w:ascii="Times New Roman" w:hAnsi="Times New Roman" w:cs="Times New Roman"/>
                <w:noProof/>
              </w:rPr>
              <w:t>Часть 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66</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17" w:history="1">
            <w:r w:rsidRPr="00A5528E">
              <w:rPr>
                <w:rStyle w:val="a6"/>
                <w:rFonts w:ascii="Times New Roman" w:hAnsi="Times New Roman" w:cs="Times New Roman"/>
                <w:noProof/>
              </w:rPr>
              <w:t>Часть 3. ВЫВОДЫ О РЕЗЕРВАХ (ДЕФИЦИТАХ) СУЩЕСТВУЮЩЕЙ СИСТЕМЫ ТЕПЛОСНАБЖЕНИЯ ПРИ ОБЕСПЕЧЕНИИ ПЕРСПЕКТИВНОЙ ТЕПЛОВОЙ НАГРУЗКИ ПОТРЕБИТЕЛЕЙ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67</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18" w:history="1">
            <w:r w:rsidRPr="00A5528E">
              <w:rPr>
                <w:rStyle w:val="a6"/>
                <w:rFonts w:ascii="Times New Roman" w:hAnsi="Times New Roman" w:cs="Times New Roman"/>
                <w:noProof/>
              </w:rPr>
              <w:t>ГЛАВА 5. МАСТЕР-ПЛАН РАЗВИТИЯ СИСТЕМ ТЕПЛОСНАБЖЕНИЯ ПОСЕЛЕНИЯ, ГОРОДСКОГО ОКРУГА</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19" w:history="1">
            <w:r w:rsidRPr="00A5528E">
              <w:rPr>
                <w:rStyle w:val="a6"/>
                <w:rFonts w:ascii="Times New Roman" w:hAnsi="Times New Roman" w:cs="Times New Roman"/>
                <w:noProof/>
              </w:rPr>
              <w:t>Часть 1. ОПИСАНИЕ ВАРИАНТОВ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_Toc72137419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0" w:history="1">
            <w:r w:rsidRPr="00A5528E">
              <w:rPr>
                <w:rStyle w:val="a6"/>
                <w:rFonts w:ascii="Times New Roman" w:hAnsi="Times New Roman" w:cs="Times New Roman"/>
                <w:noProof/>
              </w:rPr>
              <w:t>Часть 2. ТЕХНИКО-ЭКОНОМИЧЕСКОЕ СРАВНЕНИЕ ВАРИАНТОВ ПЕРСПЕКТИВНОГО РАЗВИТИЯ СИСТЕМ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1" w:history="1">
            <w:r w:rsidRPr="00A5528E">
              <w:rPr>
                <w:rStyle w:val="a6"/>
                <w:rFonts w:ascii="Times New Roman" w:hAnsi="Times New Roman" w:cs="Times New Roman"/>
                <w:noProof/>
              </w:rPr>
              <w:t>Часть 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69</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2" w:history="1">
            <w:r w:rsidRPr="00A5528E">
              <w:rPr>
                <w:rStyle w:val="a6"/>
                <w:rFonts w:ascii="Times New Roman" w:hAnsi="Times New Roman" w:cs="Times New Roman"/>
                <w:noProof/>
              </w:rPr>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69</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3" w:history="1">
            <w:r w:rsidRPr="00A5528E">
              <w:rPr>
                <w:rStyle w:val="a6"/>
                <w:rFonts w:ascii="Times New Roman" w:hAnsi="Times New Roman" w:cs="Times New Roman"/>
                <w:noProof/>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4" w:history="1">
            <w:r w:rsidRPr="00A5528E">
              <w:rPr>
                <w:rStyle w:val="a6"/>
                <w:rFonts w:ascii="Times New Roman" w:hAnsi="Times New Roman" w:cs="Times New Roman"/>
                <w:noProof/>
              </w:rPr>
              <w:t>Часть 1. 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5" w:history="1">
            <w:r w:rsidRPr="00A5528E">
              <w:rPr>
                <w:rStyle w:val="a6"/>
                <w:rFonts w:ascii="Times New Roman" w:hAnsi="Times New Roman" w:cs="Times New Roman"/>
                <w:noProof/>
              </w:rPr>
              <w:t>Часть 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6" w:history="1">
            <w:r w:rsidRPr="00A5528E">
              <w:rPr>
                <w:rStyle w:val="a6"/>
                <w:rFonts w:ascii="Times New Roman" w:hAnsi="Times New Roman" w:cs="Times New Roman"/>
                <w:noProof/>
              </w:rPr>
              <w:t>Часть 3. СВЕДЕНИЯ О НАЛИЧИИ БАКОВ-АККУМУЛЯТОРОВ</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7" w:history="1">
            <w:r w:rsidRPr="00A5528E">
              <w:rPr>
                <w:rStyle w:val="a6"/>
                <w:rFonts w:ascii="Times New Roman" w:hAnsi="Times New Roman" w:cs="Times New Roman"/>
                <w:noProof/>
              </w:rPr>
              <w:t>Часть 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8" w:history="1">
            <w:r w:rsidRPr="00A5528E">
              <w:rPr>
                <w:rStyle w:val="a6"/>
                <w:rFonts w:ascii="Times New Roman" w:hAnsi="Times New Roman" w:cs="Times New Roman"/>
                <w:noProof/>
              </w:rPr>
              <w:t>Часть 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29" w:history="1">
            <w:r w:rsidRPr="00A5528E">
              <w:rPr>
                <w:rStyle w:val="a6"/>
                <w:rFonts w:ascii="Times New Roman" w:hAnsi="Times New Roman" w:cs="Times New Roman"/>
                <w:noProof/>
              </w:rPr>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_Toc72137429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0" w:history="1">
            <w:r w:rsidRPr="00A5528E">
              <w:rPr>
                <w:rStyle w:val="a6"/>
                <w:rFonts w:ascii="Times New Roman" w:hAnsi="Times New Roman" w:cs="Times New Roman"/>
                <w:noProof/>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1" w:history="1">
            <w:r w:rsidRPr="00A5528E">
              <w:rPr>
                <w:rStyle w:val="a6"/>
                <w:rFonts w:ascii="Times New Roman" w:hAnsi="Times New Roman" w:cs="Times New Roman"/>
                <w:noProof/>
              </w:rPr>
              <w:t>Часть 8.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2" w:history="1">
            <w:r w:rsidRPr="00A5528E">
              <w:rPr>
                <w:rStyle w:val="a6"/>
                <w:rFonts w:ascii="Times New Roman" w:hAnsi="Times New Roman" w:cs="Times New Roman"/>
                <w:noProof/>
              </w:rPr>
              <w:t>ГЛАВА 7. ПРЕДЛОЖЕНИЯ ПО СТРОИТЕЛЬСТВУ, РЕКОНСТРУКЦИИ, ТЕХНИЧЕСКОМУ ПЕРЕВООРУЖЕНИЮ И (ИЛИ) МОДЕРНИЗАЦИИ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3" w:history="1">
            <w:r w:rsidRPr="00A5528E">
              <w:rPr>
                <w:rStyle w:val="a6"/>
                <w:rFonts w:ascii="Times New Roman" w:hAnsi="Times New Roman" w:cs="Times New Roman"/>
                <w:noProof/>
              </w:rPr>
              <w:t>Часть 1. ОПИСАНИЕ УСЛОВИЙ ОРГАНИЗАЦИИ ЦЕНТРАЛИЗОВАННОГО ТЕПЛОСНАБЖЕНИЯ, ИНДИВИДУАЛЬНОГО ТЕПЛОСНАБЖЕНИЯ, А ТАКЖЕ ПОКВАРТИРНОГО ОТОПЛЕНИЯ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4" w:history="1">
            <w:r w:rsidRPr="00A5528E">
              <w:rPr>
                <w:rStyle w:val="a6"/>
                <w:rFonts w:ascii="Times New Roman" w:hAnsi="Times New Roman" w:cs="Times New Roman"/>
                <w:noProof/>
              </w:rPr>
              <w:t>Часть 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5" w:history="1">
            <w:r w:rsidRPr="00A5528E">
              <w:rPr>
                <w:rStyle w:val="a6"/>
                <w:rFonts w:ascii="Times New Roman" w:hAnsi="Times New Roman" w:cs="Times New Roman"/>
                <w:noProof/>
              </w:rPr>
              <w:t>Часть 3. АНАЛИЗ НАДЕЖНОСТИ И КАЧЕСТВА ТЕПЛОСНАБЖЕНИЯ ДЛЯ СЛУЧАЕВ ОТНЕСЕНИЯ ГЕНЕРИРУЮЩЕГО ОБЪЕКТА К ОБЪЕКТАМ, ВЫВОД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6" w:history="1">
            <w:r w:rsidRPr="00A5528E">
              <w:rPr>
                <w:rStyle w:val="a6"/>
                <w:rFonts w:ascii="Times New Roman" w:hAnsi="Times New Roman" w:cs="Times New Roman"/>
                <w:noProof/>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7" w:history="1">
            <w:r w:rsidRPr="00A5528E">
              <w:rPr>
                <w:rStyle w:val="a6"/>
                <w:rFonts w:ascii="Times New Roman" w:hAnsi="Times New Roman" w:cs="Times New Roman"/>
                <w:noProof/>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8" w:history="1">
            <w:r w:rsidRPr="00A5528E">
              <w:rPr>
                <w:rStyle w:val="a6"/>
                <w:rFonts w:ascii="Times New Roman" w:hAnsi="Times New Roman" w:cs="Times New Roman"/>
                <w:noProof/>
              </w:rPr>
              <w:t>Часть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39" w:history="1">
            <w:r w:rsidRPr="00A5528E">
              <w:rPr>
                <w:rStyle w:val="a6"/>
                <w:rFonts w:ascii="Times New Roman" w:hAnsi="Times New Roman" w:cs="Times New Roman"/>
                <w:noProof/>
              </w:rPr>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_Toc72137439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0" w:history="1">
            <w:r w:rsidRPr="00A5528E">
              <w:rPr>
                <w:rStyle w:val="a6"/>
                <w:rFonts w:ascii="Times New Roman" w:hAnsi="Times New Roman" w:cs="Times New Roman"/>
                <w:noProof/>
              </w:rPr>
              <w:t>Часть 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76</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1" w:history="1">
            <w:r w:rsidRPr="00A5528E">
              <w:rPr>
                <w:rStyle w:val="a6"/>
                <w:rFonts w:ascii="Times New Roman" w:hAnsi="Times New Roman" w:cs="Times New Roman"/>
                <w:noProof/>
              </w:rPr>
              <w:t>Часть 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76</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2" w:history="1">
            <w:r w:rsidRPr="00A5528E">
              <w:rPr>
                <w:rStyle w:val="a6"/>
                <w:rFonts w:ascii="Times New Roman" w:hAnsi="Times New Roman" w:cs="Times New Roman"/>
                <w:noProof/>
              </w:rPr>
              <w:t>Часть 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76</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3" w:history="1">
            <w:r w:rsidRPr="00A5528E">
              <w:rPr>
                <w:rStyle w:val="a6"/>
                <w:rFonts w:ascii="Times New Roman" w:hAnsi="Times New Roman" w:cs="Times New Roman"/>
                <w:noProof/>
              </w:rPr>
              <w:t>Часть 11.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76</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4" w:history="1">
            <w:r w:rsidRPr="00A5528E">
              <w:rPr>
                <w:rStyle w:val="a6"/>
                <w:rFonts w:ascii="Times New Roman" w:hAnsi="Times New Roman" w:cs="Times New Roman"/>
                <w:noProof/>
              </w:rPr>
              <w:t>Часть 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77</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5" w:history="1">
            <w:r w:rsidRPr="00A5528E">
              <w:rPr>
                <w:rStyle w:val="a6"/>
                <w:rFonts w:ascii="Times New Roman" w:hAnsi="Times New Roman" w:cs="Times New Roman"/>
                <w:noProof/>
              </w:rPr>
              <w:t>Часть 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6" w:history="1">
            <w:r w:rsidRPr="00A5528E">
              <w:rPr>
                <w:rStyle w:val="a6"/>
                <w:rFonts w:ascii="Times New Roman" w:hAnsi="Times New Roman" w:cs="Times New Roman"/>
                <w:noProof/>
              </w:rPr>
              <w:t>Часть 14. ОБОСНОВАНИЕ ОРГАНИЗАЦИИ ТЕПЛОСНАБЖЕНИЯ В ПРОИЗВОДСТВЕННЫХ ЗОНАХ НА ТЕРРИТОРИИ ПОСЕЛЕНИЯ, ГОРОДСКОГО ОКРУГА, ГОРОДА ФЕДЕРАЛЬНОГО ЗНАЧЕНИЯ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79</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7" w:history="1">
            <w:r w:rsidRPr="00A5528E">
              <w:rPr>
                <w:rStyle w:val="a6"/>
                <w:rFonts w:ascii="Times New Roman" w:hAnsi="Times New Roman" w:cs="Times New Roman"/>
                <w:noProof/>
              </w:rPr>
              <w:t>Часть 15. РЕЗУЛЬТАТЫ РАСЧЕТОВ РАДИУСА ЭФФЕКТИВНОГО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79</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8" w:history="1">
            <w:r w:rsidRPr="00A5528E">
              <w:rPr>
                <w:rStyle w:val="a6"/>
                <w:rFonts w:ascii="Times New Roman" w:hAnsi="Times New Roman" w:cs="Times New Roman"/>
                <w:noProof/>
              </w:rPr>
              <w:t>Часть 16. ПОКРЫТИЕ ПЕРСПЕКТИВНОЙ ТЕПЛОВОЙ НАГРУЗКИ, НЕ ОБЕСПЕЧЕННОЙ ТЕПЛОВОЙ МОЩНОСТЬЮ</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49" w:history="1">
            <w:r w:rsidRPr="00A5528E">
              <w:rPr>
                <w:rStyle w:val="a6"/>
                <w:rFonts w:ascii="Times New Roman" w:hAnsi="Times New Roman" w:cs="Times New Roman"/>
                <w:noProof/>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_Toc72137449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0" w:history="1">
            <w:r w:rsidRPr="00A5528E">
              <w:rPr>
                <w:rStyle w:val="a6"/>
                <w:rFonts w:ascii="Times New Roman" w:hAnsi="Times New Roman" w:cs="Times New Roman"/>
                <w:noProof/>
              </w:rPr>
              <w:t>Часть 18. ОПРЕДЕЛЕНИЕ ПЕРСПЕКТИВНЫХ РЕЖИМОВ ЗАГРУЗКИ ИСТОЧНИКОВ ТЕПЛОВОЙ ЭНЕРГИИ ПО ПРИСОЕДИНЕННОЙ ТЕПЛОВОЙ НАГРУЗКЕ</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1" w:history="1">
            <w:r w:rsidRPr="00A5528E">
              <w:rPr>
                <w:rStyle w:val="a6"/>
                <w:rFonts w:ascii="Times New Roman" w:hAnsi="Times New Roman" w:cs="Times New Roman"/>
                <w:noProof/>
              </w:rPr>
              <w:t>Часть 19. ОПРЕДЕЛЕНИЕ ПОТРЕБНОСТИ В ТОПЛИВЕ И РЕКОМЕНДАЦИИ ПО ВИДАМ ИСПОЛЬЗУЕМОГО ТОПЛИВА</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2" w:history="1">
            <w:r w:rsidRPr="00A5528E">
              <w:rPr>
                <w:rStyle w:val="a6"/>
                <w:rFonts w:ascii="Times New Roman" w:hAnsi="Times New Roman" w:cs="Times New Roman"/>
                <w:noProof/>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3" w:history="1">
            <w:r w:rsidRPr="00A5528E">
              <w:rPr>
                <w:rStyle w:val="a6"/>
                <w:rFonts w:ascii="Times New Roman" w:hAnsi="Times New Roman" w:cs="Times New Roman"/>
                <w:noProof/>
              </w:rPr>
              <w:t>ГЛАВА 8. ПРЕДЛОЖЕНИЯ ПО СТРОИТЕЛЬСТВУ, РЕКОНСТРУКЦИИ И (ИЛИ) МОДЕРНИЗАЦИИ ТЕПЛОВЫХ СЕТЕЙ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4" w:history="1">
            <w:r w:rsidRPr="00A5528E">
              <w:rPr>
                <w:rStyle w:val="a6"/>
                <w:rFonts w:ascii="Times New Roman" w:hAnsi="Times New Roman" w:cs="Times New Roman"/>
                <w:noProof/>
              </w:rPr>
              <w:t>Часть 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5" w:history="1">
            <w:r w:rsidRPr="00A5528E">
              <w:rPr>
                <w:rStyle w:val="a6"/>
                <w:rFonts w:ascii="Times New Roman" w:hAnsi="Times New Roman" w:cs="Times New Roman"/>
                <w:noProof/>
              </w:rPr>
              <w:t>Часть 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6" w:history="1">
            <w:r w:rsidRPr="00A5528E">
              <w:rPr>
                <w:rStyle w:val="a6"/>
                <w:rFonts w:ascii="Times New Roman" w:hAnsi="Times New Roman" w:cs="Times New Roman"/>
                <w:noProof/>
              </w:rPr>
              <w:t xml:space="preserve">Часть 3. СТРОИТЕЛЬСТВО ТЕПЛОВЫХ СЕТЕЙ, ОБЕСПЕЧИВАЮЩИХ УСЛОВИЯ, ПРИ НАЛИЧИИ КОТОРЫХ СУЩЕСТВУЕТ ВОЗМОЖНОСТЬ ПОСТАВОК ТЕПЛОВОЙ ЭНЕРГИИ </w:t>
            </w:r>
            <w:r w:rsidRPr="00A5528E">
              <w:rPr>
                <w:rStyle w:val="a6"/>
                <w:rFonts w:ascii="Times New Roman" w:hAnsi="Times New Roman" w:cs="Times New Roman"/>
                <w:noProof/>
              </w:rPr>
              <w:lastRenderedPageBreak/>
              <w:t>ПОТРЕБИТЕЛЯМ ОТ РАЗЛИЧНЫХ ИСТОЧНИКОВ ТЕПЛОВОЙ ЭНЕРГИИ ПРИ СОХРАНЕНИИ НАДЕЖНОСТИ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7" w:history="1">
            <w:r w:rsidRPr="00A5528E">
              <w:rPr>
                <w:rStyle w:val="a6"/>
                <w:rFonts w:ascii="Times New Roman" w:hAnsi="Times New Roman" w:cs="Times New Roman"/>
                <w:noProof/>
              </w:rPr>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8" w:history="1">
            <w:r w:rsidRPr="00A5528E">
              <w:rPr>
                <w:rStyle w:val="a6"/>
                <w:rFonts w:ascii="Times New Roman" w:hAnsi="Times New Roman" w:cs="Times New Roman"/>
                <w:noProof/>
              </w:rPr>
              <w:t>Часть 5. ПРЕДЛОЖЕНИЯ ПО СТРОИТЕЛЬСТВУ ТЕПЛОВЫХ СЕТЕЙ ДЛЯ ОБЕСПЕЧЕНИЯ НОРМАТИВНОЙ НАДЕЖНОСТИ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59" w:history="1">
            <w:r w:rsidRPr="00A5528E">
              <w:rPr>
                <w:rStyle w:val="a6"/>
                <w:rFonts w:ascii="Times New Roman" w:hAnsi="Times New Roman" w:cs="Times New Roman"/>
                <w:noProof/>
              </w:rPr>
              <w:t>Часть 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_Toc72137459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0" w:history="1">
            <w:r w:rsidRPr="00A5528E">
              <w:rPr>
                <w:rStyle w:val="a6"/>
                <w:rFonts w:ascii="Times New Roman" w:hAnsi="Times New Roman" w:cs="Times New Roman"/>
                <w:noProof/>
              </w:rPr>
              <w:t>Часть 7. ПРЕДЛОЖЕНИЯ ПО РЕКОНСТРУКЦИИ И (ИЛИ) МОДЕРНИЗАЦИИ ТЕПЛОВЫХ СЕТЕЙ, ПОДЛЕЖАЩИХ ЗАМЕНЕ В СВЯЗИ С ИСЧЕРПАНИЕМ ЭКСПЛУАТАЦИОННОГО РЕСУРСА</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1" w:history="1">
            <w:r w:rsidRPr="00A5528E">
              <w:rPr>
                <w:rStyle w:val="a6"/>
                <w:rFonts w:ascii="Times New Roman" w:hAnsi="Times New Roman" w:cs="Times New Roman"/>
                <w:noProof/>
              </w:rPr>
              <w:t>Часть 8. ПРЕДЛОЖЕНИЯ ПО СТРОИТЕЛЬСТВУ, РЕКОНСТРУКЦИИ И (ИЛИ) МОДЕРНИЗАЦИИ НАСОСНЫХ СТАНЦИЙ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2" w:history="1">
            <w:r w:rsidRPr="00A5528E">
              <w:rPr>
                <w:rStyle w:val="a6"/>
                <w:rFonts w:ascii="Times New Roman" w:hAnsi="Times New Roman" w:cs="Times New Roman"/>
                <w:noProof/>
              </w:rPr>
              <w:t>Часть 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3" w:history="1">
            <w:r w:rsidRPr="00A5528E">
              <w:rPr>
                <w:rStyle w:val="a6"/>
                <w:rFonts w:ascii="Times New Roman" w:hAnsi="Times New Roman" w:cs="Times New Roman"/>
                <w:noProof/>
              </w:rPr>
              <w:t>ГЛАВА 9. ПРЕДЛОЖЕНИЯ ПО ПЕРЕВОДУ ОТКРЫТЫХ СИСТЕМ ТЕПЛОСНАБЖЕНИЯ (ГОРЯЧГО ВОДОСНАБЖЕНИЯ) В ЗАКРЫТЫЕ СИСТЕМЫ ГОРЯЧЕГО    ВОДОСНАБЖЕНИЯ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4" w:history="1">
            <w:r w:rsidRPr="00A5528E">
              <w:rPr>
                <w:rStyle w:val="a6"/>
                <w:rFonts w:ascii="Times New Roman" w:hAnsi="Times New Roman" w:cs="Times New Roman"/>
                <w:noProof/>
              </w:rPr>
              <w:t>Часть 1. ТЕХНИКО-ЭКОНОМИЧЕСКОЕ ОБОСНОВАНИЕ ПРЕДЛОЖЕНИЙ ПО ТИПАМ ПРИСОЕДИНЕНИЙ ТЕПЛОПОТРЕБЛЯЮЩИХ УСТАНОВОК ПОТРЕБИТЕЛЕЙ (ИЛИ ПРИСОЕДИНЕНИЙ АБОНЕНСКИХ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5" w:history="1">
            <w:r w:rsidRPr="00A5528E">
              <w:rPr>
                <w:rStyle w:val="a6"/>
                <w:rFonts w:ascii="Times New Roman" w:hAnsi="Times New Roman" w:cs="Times New Roman"/>
                <w:noProof/>
              </w:rPr>
              <w:t>Часть 2. ВЫБОР И ОБОСНОВАНИЕ МЕТОДА РЕГУЛИРОВАНИЯ ОТПУСКА ТЕПЛОВОЙ ЭНЕРГИИ ОТ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6" w:history="1">
            <w:r w:rsidRPr="00A5528E">
              <w:rPr>
                <w:rStyle w:val="a6"/>
                <w:rFonts w:ascii="Times New Roman" w:hAnsi="Times New Roman" w:cs="Times New Roman"/>
                <w:noProof/>
              </w:rPr>
              <w:t>Часть 3.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7" w:history="1">
            <w:r w:rsidRPr="00A5528E">
              <w:rPr>
                <w:rStyle w:val="a6"/>
                <w:rFonts w:ascii="Times New Roman" w:hAnsi="Times New Roman" w:cs="Times New Roman"/>
                <w:noProof/>
              </w:rPr>
              <w:t>Часть 4. РАСЧЕТ ПОТРЕБНОСТИ ИНВЕСТИЦИЙ ДЛЯ ПЕРЕХОДА ОТКРЫТОЙ СИСТЕМЫ ТЕПЛОСНАБЖЕНИЯ (ГОРЯЧЕГО ВОДОСНАБЖЕНИЯ) В ЗАКРЫТУЮ СИСТЕМУ ГОРЯЧЕГО ВОДОСНАБЖЕНИЯ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8" w:history="1">
            <w:r w:rsidRPr="00A5528E">
              <w:rPr>
                <w:rStyle w:val="a6"/>
                <w:rFonts w:ascii="Times New Roman" w:hAnsi="Times New Roman" w:cs="Times New Roman"/>
                <w:noProof/>
              </w:rPr>
              <w:t>Часть 5. ОЦЕНКА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69" w:history="1">
            <w:r w:rsidRPr="00A5528E">
              <w:rPr>
                <w:rStyle w:val="a6"/>
                <w:rFonts w:ascii="Times New Roman" w:hAnsi="Times New Roman" w:cs="Times New Roman"/>
                <w:noProof/>
              </w:rPr>
              <w:t>Часть 6. ПРЕДЛОЖЕНИЯ ПО ИСТОЧНИКАМ ИНВЕСТИЦИЙ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_Toc72137469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0" w:history="1">
            <w:r w:rsidRPr="00A5528E">
              <w:rPr>
                <w:rStyle w:val="a6"/>
                <w:rFonts w:ascii="Times New Roman" w:hAnsi="Times New Roman" w:cs="Times New Roman"/>
                <w:noProof/>
              </w:rPr>
              <w:t xml:space="preserve">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w:t>
            </w:r>
            <w:r w:rsidRPr="00A5528E">
              <w:rPr>
                <w:rStyle w:val="a6"/>
                <w:rFonts w:ascii="Times New Roman" w:hAnsi="Times New Roman" w:cs="Times New Roman"/>
                <w:noProof/>
              </w:rPr>
              <w:lastRenderedPageBreak/>
              <w:t>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1" w:history="1">
            <w:r w:rsidRPr="00A5528E">
              <w:rPr>
                <w:rStyle w:val="a6"/>
                <w:rFonts w:ascii="Times New Roman" w:hAnsi="Times New Roman" w:cs="Times New Roman"/>
                <w:noProof/>
              </w:rPr>
              <w:t>ГЛАВА 10. ПЕРСПЕКТИВНЫЕ ТОПЛИВНЫЕ БАЛАНСЫ</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2" w:history="1">
            <w:r w:rsidRPr="00A5528E">
              <w:rPr>
                <w:rStyle w:val="a6"/>
                <w:rFonts w:ascii="Times New Roman" w:hAnsi="Times New Roman" w:cs="Times New Roman"/>
                <w:noProof/>
              </w:rPr>
              <w:t>Часть 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3" w:history="1">
            <w:r w:rsidRPr="00A5528E">
              <w:rPr>
                <w:rStyle w:val="a6"/>
                <w:rFonts w:ascii="Times New Roman" w:hAnsi="Times New Roman" w:cs="Times New Roman"/>
                <w:noProof/>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4" w:history="1">
            <w:r w:rsidRPr="00A5528E">
              <w:rPr>
                <w:rStyle w:val="a6"/>
                <w:rFonts w:ascii="Times New Roman" w:hAnsi="Times New Roman" w:cs="Times New Roman"/>
                <w:noProof/>
              </w:rPr>
              <w:t>Часть 4. ВИД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5" w:history="1">
            <w:r w:rsidRPr="00A5528E">
              <w:rPr>
                <w:rStyle w:val="a6"/>
                <w:rFonts w:ascii="Times New Roman" w:hAnsi="Times New Roman" w:cs="Times New Roman"/>
                <w:noProof/>
              </w:rPr>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89</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6" w:history="1">
            <w:r w:rsidRPr="00A5528E">
              <w:rPr>
                <w:rStyle w:val="a6"/>
                <w:rFonts w:ascii="Times New Roman" w:hAnsi="Times New Roman" w:cs="Times New Roman"/>
                <w:noProof/>
              </w:rPr>
              <w:t>Часть 6. ПРИОРИТЕТНОЕ НАПРАВЛЕНИЕ РАЗВИИЯ ТОПЛИВНОГО БАЛАНСА ПОСЕЛЕНИЯ, ГОРОДСКОГО ОКРУГА.</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89</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7" w:history="1">
            <w:r w:rsidRPr="00A5528E">
              <w:rPr>
                <w:rStyle w:val="a6"/>
                <w:rFonts w:ascii="Times New Roman" w:hAnsi="Times New Roman" w:cs="Times New Roman"/>
                <w:noProof/>
              </w:rPr>
              <w:t>Часть 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89</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8" w:history="1">
            <w:r w:rsidRPr="00A5528E">
              <w:rPr>
                <w:rStyle w:val="a6"/>
                <w:rFonts w:ascii="Times New Roman" w:hAnsi="Times New Roman" w:cs="Times New Roman"/>
                <w:noProof/>
              </w:rPr>
              <w:t>ГЛАВА 11. ОЦЕНКА НАДЕЖНОСТИ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79" w:history="1">
            <w:r w:rsidRPr="00A5528E">
              <w:rPr>
                <w:rStyle w:val="a6"/>
                <w:rFonts w:ascii="Times New Roman" w:hAnsi="Times New Roman" w:cs="Times New Roman"/>
                <w:noProof/>
              </w:rPr>
              <w:t>Часть 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_Toc72137479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0" w:history="1">
            <w:r w:rsidRPr="00A5528E">
              <w:rPr>
                <w:rStyle w:val="a6"/>
                <w:rFonts w:ascii="Times New Roman" w:hAnsi="Times New Roman" w:cs="Times New Roman"/>
                <w:noProof/>
              </w:rPr>
              <w:t>Часть 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1" w:history="1">
            <w:r w:rsidRPr="00A5528E">
              <w:rPr>
                <w:rStyle w:val="a6"/>
                <w:rFonts w:ascii="Times New Roman" w:hAnsi="Times New Roman" w:cs="Times New Roman"/>
                <w:noProof/>
              </w:rPr>
              <w:t>Часть 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2" w:history="1">
            <w:r w:rsidRPr="00A5528E">
              <w:rPr>
                <w:rStyle w:val="a6"/>
                <w:rFonts w:ascii="Times New Roman" w:hAnsi="Times New Roman" w:cs="Times New Roman"/>
                <w:noProof/>
              </w:rPr>
              <w:t>Часть 4. РЕЗУЛЬТАТЫ ОЦЕНКИ КОЭФФИЦИЕНТОВ ГОТОВНОСТИ ТЕПЛОПРОВОДОВ К НЕСЕНИЮ ТЕПЛОВОЙ НАГРУЗКИ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3" w:history="1">
            <w:r w:rsidRPr="00A5528E">
              <w:rPr>
                <w:rStyle w:val="a6"/>
                <w:rFonts w:ascii="Times New Roman" w:hAnsi="Times New Roman" w:cs="Times New Roman"/>
                <w:noProof/>
              </w:rPr>
              <w:t>Часть 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4" w:history="1">
            <w:r w:rsidRPr="00A5528E">
              <w:rPr>
                <w:rStyle w:val="a6"/>
                <w:rFonts w:ascii="Times New Roman" w:hAnsi="Times New Roman" w:cs="Times New Roman"/>
                <w:noProof/>
              </w:rPr>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93</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5" w:history="1">
            <w:r w:rsidRPr="00A5528E">
              <w:rPr>
                <w:rStyle w:val="a6"/>
                <w:rFonts w:ascii="Times New Roman" w:hAnsi="Times New Roman" w:cs="Times New Roman"/>
                <w:noProof/>
              </w:rPr>
              <w:t>Часть 7. УСТАНОВКА РЕЗЕРВНОГО ОБОРУДОВАНИЯ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6" w:history="1">
            <w:r w:rsidRPr="00A5528E">
              <w:rPr>
                <w:rStyle w:val="a6"/>
                <w:rFonts w:ascii="Times New Roman" w:hAnsi="Times New Roman" w:cs="Times New Roman"/>
                <w:noProof/>
              </w:rPr>
              <w:t>Часть 8. ОРГАНИЗАЦИЯ СОВМЕСТНОЙ РАБОТЫ НЕСКОЛЬКИХ ИСТОЧНИКОВ ТЕПЛОВОЙ ЭНЕРГИИ НА ЕДИНУЮ ТЕПЛОВУЮ СЕТЬ</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7" w:history="1">
            <w:r w:rsidRPr="00A5528E">
              <w:rPr>
                <w:rStyle w:val="a6"/>
                <w:rFonts w:ascii="Times New Roman" w:hAnsi="Times New Roman" w:cs="Times New Roman"/>
                <w:noProof/>
              </w:rPr>
              <w:t>Часть 9. РЕЗЕРВИРОВАНИЕ ТЕПЛОВЫХ СЕТЕЙ СМЕЖНЫХ РАЙОНОВ ПОСЕЛЕНИЯ, ГОРОДСКОГО ОКРУГА, ГОРОДА ФЕДЕРАЛЬНОГО ЗНАЧЕНИЯ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8" w:history="1">
            <w:r w:rsidRPr="00A5528E">
              <w:rPr>
                <w:rStyle w:val="a6"/>
                <w:rFonts w:ascii="Times New Roman" w:hAnsi="Times New Roman" w:cs="Times New Roman"/>
                <w:noProof/>
              </w:rPr>
              <w:t>Часть 10. УСТРОЙСТВО РЕЗЕРВНЫХ НАСОСНЫХ СТАНЦИЙ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89" w:history="1">
            <w:r w:rsidRPr="00A5528E">
              <w:rPr>
                <w:rStyle w:val="a6"/>
                <w:rFonts w:ascii="Times New Roman" w:hAnsi="Times New Roman" w:cs="Times New Roman"/>
                <w:noProof/>
              </w:rPr>
              <w:t>Часть 11. УСТАНОВКА БАКОВ-АККУМУЛЯТОРОВ</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_Toc72137489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0" w:history="1">
            <w:r w:rsidRPr="00A5528E">
              <w:rPr>
                <w:rStyle w:val="a6"/>
                <w:rFonts w:ascii="Times New Roman" w:hAnsi="Times New Roman" w:cs="Times New Roman"/>
                <w:noProof/>
              </w:rPr>
              <w:t>Часть 12. 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94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1" w:history="1">
            <w:r w:rsidRPr="00A5528E">
              <w:rPr>
                <w:rStyle w:val="a6"/>
                <w:rFonts w:ascii="Times New Roman" w:hAnsi="Times New Roman" w:cs="Times New Roman"/>
                <w:noProof/>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2" w:history="1">
            <w:r w:rsidRPr="00A5528E">
              <w:rPr>
                <w:rStyle w:val="a6"/>
                <w:rFonts w:ascii="Times New Roman" w:hAnsi="Times New Roman" w:cs="Times New Roman"/>
                <w:noProof/>
              </w:rPr>
              <w:t>ГЛАВА 12. ОБОСНОВАНИЕ ИНВЕСТИЦИЙ В СТРОИТЕЛЬСТВО, РЕКОНСТРУКЦИЮ, ТЕХНИЧЕСКОЕ ПЕРЕВООРУЖЕНИЕ И (ИЛИ) МОДЕРНИЗАЦИЮ</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100</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3" w:history="1">
            <w:r w:rsidRPr="00A5528E">
              <w:rPr>
                <w:rStyle w:val="a6"/>
                <w:rFonts w:ascii="Times New Roman" w:hAnsi="Times New Roman" w:cs="Times New Roman"/>
                <w:noProof/>
              </w:rPr>
              <w:t>Часть 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4" w:history="1">
            <w:r w:rsidRPr="00A5528E">
              <w:rPr>
                <w:rStyle w:val="a6"/>
                <w:rFonts w:ascii="Times New Roman" w:hAnsi="Times New Roman" w:cs="Times New Roman"/>
                <w:noProof/>
              </w:rPr>
              <w:t>Часть 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5" w:history="1">
            <w:r w:rsidRPr="00A5528E">
              <w:rPr>
                <w:rStyle w:val="a6"/>
                <w:rFonts w:ascii="Times New Roman" w:hAnsi="Times New Roman" w:cs="Times New Roman"/>
                <w:noProof/>
              </w:rPr>
              <w:t>Часть 3. РАСЧЕТЫ ЭКОНОМИЧЕСКОЙ ЭФФЕКТИВНОСТИ ИНВЕСТИЦИЙ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101</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6" w:history="1">
            <w:r w:rsidRPr="00A5528E">
              <w:rPr>
                <w:rStyle w:val="a6"/>
                <w:rFonts w:ascii="Times New Roman" w:hAnsi="Times New Roman" w:cs="Times New Roman"/>
                <w:noProof/>
              </w:rPr>
              <w:t>Часть 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7" w:history="1">
            <w:r w:rsidRPr="00A5528E">
              <w:rPr>
                <w:rStyle w:val="a6"/>
                <w:rFonts w:ascii="Times New Roman" w:hAnsi="Times New Roman" w:cs="Times New Roman"/>
                <w:noProof/>
              </w:rPr>
              <w:t>Часть 5. ОПИСАНИЕ ИЗМЕНЕНИЙ В ОБОСНОВАНИИ ИНВЕСТИЦИЙ (ОЦЕНКЕ ФИНАНСОВЫХ ПОТРЕБНОСТЕЙ, ПРЕДЛОЖЕНИЯХ ПО ИСТОЧНИКАМ ИНВЕСТИЦЫЙ)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8" w:history="1">
            <w:r w:rsidRPr="00A5528E">
              <w:rPr>
                <w:rStyle w:val="a6"/>
                <w:rFonts w:ascii="Times New Roman" w:hAnsi="Times New Roman" w:cs="Times New Roman"/>
                <w:noProof/>
              </w:rPr>
              <w:t>ГЛАВА 13. ИНДИКАТОРЫ РАЗВИТИЯ СИСТЕМ ТЕПЛОСНАБЖЕНИЯ ПОСЕЛЕНИЯ, ГОРОДСКОГО ОКРУГА</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102</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499" w:history="1">
            <w:r w:rsidRPr="00A5528E">
              <w:rPr>
                <w:rStyle w:val="a6"/>
                <w:rFonts w:ascii="Times New Roman" w:hAnsi="Times New Roman" w:cs="Times New Roman"/>
                <w:noProof/>
              </w:rPr>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_Toc72137499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0" w:history="1">
            <w:r w:rsidRPr="00A5528E">
              <w:rPr>
                <w:rStyle w:val="a6"/>
                <w:rFonts w:ascii="Times New Roman" w:hAnsi="Times New Roman" w:cs="Times New Roman"/>
                <w:noProof/>
              </w:rPr>
              <w:t>ГЛАВА 14. ЦЕНОВЫЕ (ТАРИФНЫЕ) ПОСЛЕДСТВИЯ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1" w:history="1">
            <w:r w:rsidRPr="00A5528E">
              <w:rPr>
                <w:rStyle w:val="a6"/>
                <w:rFonts w:ascii="Times New Roman" w:hAnsi="Times New Roman" w:cs="Times New Roman"/>
                <w:noProof/>
              </w:rPr>
              <w:t>Часть 1. ТАРИФНО-БАЛАНСОВЫЕ РАСЧЕТНЫЕ МОДЕЛИ ТЕПЛОСНАБЖЕНИЯ ПОТРЕБИТЕЛЕЙ ПО КАЖДОЙ СИСТЕМЕ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2" w:history="1">
            <w:r w:rsidRPr="00A5528E">
              <w:rPr>
                <w:rStyle w:val="a6"/>
                <w:rFonts w:ascii="Times New Roman" w:hAnsi="Times New Roman" w:cs="Times New Roman"/>
                <w:noProof/>
              </w:rPr>
              <w:t>Часть 2. ТАРИФНО-БАЛАНСОВЫЕ РАСЧЕТНЫЕ МОДЕЛИ ТЕПЛОСНАБЖЕНИЯ ПОТРЕБИТЕЛЕЙ ПО КАЖДОЙ ЕДИНОЙ ТЕПЛОСНАБЖАЮЩЕЙ ОРГАНИЗАЦИИ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3" w:history="1">
            <w:r w:rsidRPr="00A5528E">
              <w:rPr>
                <w:rStyle w:val="a6"/>
                <w:rFonts w:ascii="Times New Roman" w:hAnsi="Times New Roman" w:cs="Times New Roman"/>
                <w:noProof/>
              </w:rPr>
              <w:t>Часть 3.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104</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4" w:history="1">
            <w:r w:rsidRPr="00A5528E">
              <w:rPr>
                <w:rStyle w:val="a6"/>
                <w:rFonts w:ascii="Times New Roman" w:hAnsi="Times New Roman" w:cs="Times New Roman"/>
                <w:noProof/>
              </w:rPr>
              <w:t>Часть 4. ОПИСАНИЕ ИЗМЕНЕНИЙ (ФАКТИЧЕСКИХ ДАННЫХ) В ОЦЕНКЕ ЦЕНОВЫХ (ТАРИФНЫХ) ПОСЛЕДСТВИЙ РЕАЛИЗАЦИИ ПРОЕКТОВ СХЕМЫ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5" w:history="1">
            <w:r w:rsidRPr="00A5528E">
              <w:rPr>
                <w:rStyle w:val="a6"/>
                <w:rFonts w:ascii="Times New Roman" w:hAnsi="Times New Roman" w:cs="Times New Roman"/>
                <w:noProof/>
              </w:rPr>
              <w:t>ГЛАВА 15. РЕЕСТР ЕДИНЫХ ТЕПЛОСНАБЖАЮЩИХ ОРГАНИЗАЦИЙ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6" w:history="1">
            <w:r w:rsidRPr="00A5528E">
              <w:rPr>
                <w:rStyle w:val="a6"/>
                <w:rFonts w:ascii="Times New Roman" w:hAnsi="Times New Roman" w:cs="Times New Roman"/>
                <w:noProof/>
              </w:rPr>
              <w:t>Часть 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7" w:history="1">
            <w:r w:rsidRPr="00A5528E">
              <w:rPr>
                <w:rStyle w:val="a6"/>
                <w:rFonts w:ascii="Times New Roman" w:hAnsi="Times New Roman" w:cs="Times New Roman"/>
                <w:noProof/>
              </w:rPr>
              <w:t>Часть 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105</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8" w:history="1">
            <w:r w:rsidRPr="00A5528E">
              <w:rPr>
                <w:rStyle w:val="a6"/>
                <w:rFonts w:ascii="Times New Roman" w:hAnsi="Times New Roman" w:cs="Times New Roman"/>
                <w:noProof/>
              </w:rPr>
              <w:t>Часть 3. ОСНОВАНИЯ, В ТОМ ЧИСЛЕ КРИТЕРИИ, В СООТВЕТСТВИИ С КОТОРЫМИ ТЕПЛОСНАБЖАЮЩАЯ ОРГАНИЗАЦИЯ ОПРЕДЕЛЕНА ЕДИНОЙ ТЕПЛОСНАБЖАЮЩЕЙ ОРГАНИЗАЦИЕЙ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_Toc72137508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106</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09" w:history="1">
            <w:r w:rsidRPr="00A5528E">
              <w:rPr>
                <w:rStyle w:val="a6"/>
                <w:rFonts w:ascii="Times New Roman" w:hAnsi="Times New Roman" w:cs="Times New Roman"/>
                <w:noProof/>
              </w:rPr>
              <w:t>Часть 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_Toc72137509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107</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10" w:history="1">
            <w:r w:rsidRPr="00A5528E">
              <w:rPr>
                <w:rStyle w:val="a6"/>
                <w:rFonts w:ascii="Times New Roman" w:hAnsi="Times New Roman" w:cs="Times New Roman"/>
                <w:noProof/>
              </w:rPr>
              <w:t>Часть 5. ОПИСАНИЕ ГРАНИЦ ЗОН ДЕЯТЕЛЬНОСТИ ЕДИНОЙ ТЕПЛОСНАБЖАЮЩЕЙ ОРГАНИЗАЦИИ (ОРГАНИЗАЦИЙ)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_Toc72137510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107</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11" w:history="1">
            <w:r w:rsidRPr="00A5528E">
              <w:rPr>
                <w:rStyle w:val="a6"/>
                <w:rFonts w:ascii="Times New Roman" w:hAnsi="Times New Roman" w:cs="Times New Roman"/>
                <w:noProof/>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_Toc72137511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12" w:history="1">
            <w:r w:rsidRPr="00A5528E">
              <w:rPr>
                <w:rStyle w:val="a6"/>
                <w:rFonts w:ascii="Times New Roman" w:hAnsi="Times New Roman" w:cs="Times New Roman"/>
                <w:noProof/>
              </w:rPr>
              <w:t>ГЛАВА 16. РЕЕСТР МЕРОПРИЯТИЙ СХЕМЫ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_Toc72137512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13" w:history="1">
            <w:r w:rsidRPr="00A5528E">
              <w:rPr>
                <w:rStyle w:val="a6"/>
                <w:rFonts w:ascii="Times New Roman" w:hAnsi="Times New Roman" w:cs="Times New Roman"/>
                <w:noProof/>
              </w:rPr>
              <w:t>Часть 1. ПЕРЕЧЕНЬ МЕРОПРИЯТИЙ ПО СТРОИТЕЛЬСТВУ, РЕКОНСТРУКЦИИ, ТЕХНИЧЕСКОМУ ПЕРЕВООРУЖЕНИЮ И (ИЛИ) МОДЕРНИЗАЦИИ ИСТОЧНИКОВ ТЕПЛОВОЙ ЭНЕРГИИ</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_Toc72137513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14" w:history="1">
            <w:r w:rsidRPr="00A5528E">
              <w:rPr>
                <w:rStyle w:val="a6"/>
                <w:rFonts w:ascii="Times New Roman" w:hAnsi="Times New Roman" w:cs="Times New Roman"/>
                <w:noProof/>
              </w:rPr>
              <w:t>Часть 2. ПЕРЕЧЕНЬ МЕРОПРИЯТИЙ ПО СТРОИТЕЛЬСТВУ, РЕКОНСТРУКЦИИ, ТЕХНИЧЕСКОМУ ПЕРЕВООРУЖЕНИЮ И (ИЛИ) МОДЕРНИЗАЦИИ ТЕПЛОВЫХ СЕТЕЙ И СООРУЖЕНИЙ НА НИХ</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_Toc72137514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15" w:history="1">
            <w:r w:rsidRPr="00A5528E">
              <w:rPr>
                <w:rStyle w:val="a6"/>
                <w:rFonts w:ascii="Times New Roman" w:hAnsi="Times New Roman" w:cs="Times New Roman"/>
                <w:noProof/>
              </w:rPr>
              <w:t>Часть 2.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_Toc72137515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16" w:history="1">
            <w:r w:rsidRPr="00A5528E">
              <w:rPr>
                <w:rStyle w:val="a6"/>
                <w:rFonts w:ascii="Times New Roman" w:hAnsi="Times New Roman" w:cs="Times New Roman"/>
                <w:noProof/>
              </w:rPr>
              <w:t>ГЛАВА 17. ЗАМЕЧАНИЯ И ПРЕДЛОЖЕНИЯ К ПРОЕКТУ СХЕМЫ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_Toc72137516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108</w:t>
            </w:r>
            <w:r w:rsidRPr="00A5528E">
              <w:rPr>
                <w:rFonts w:ascii="Times New Roman" w:hAnsi="Times New Roman" w:cs="Times New Roman"/>
                <w:noProof/>
                <w:webHidden/>
              </w:rPr>
              <w:fldChar w:fldCharType="end"/>
            </w:r>
          </w:hyperlink>
        </w:p>
        <w:p w:rsidR="002A5A31" w:rsidRPr="00A5528E" w:rsidRDefault="002A5A31" w:rsidP="002A5A31">
          <w:pPr>
            <w:pStyle w:val="24"/>
            <w:tabs>
              <w:tab w:val="right" w:leader="dot" w:pos="9345"/>
            </w:tabs>
            <w:rPr>
              <w:rFonts w:ascii="Times New Roman" w:eastAsiaTheme="minorEastAsia" w:hAnsi="Times New Roman" w:cs="Times New Roman"/>
              <w:noProof/>
              <w:lang w:eastAsia="ru-RU"/>
            </w:rPr>
          </w:pPr>
          <w:hyperlink w:anchor="_Toc72137517" w:history="1">
            <w:r w:rsidRPr="00A5528E">
              <w:rPr>
                <w:rStyle w:val="a6"/>
                <w:rFonts w:ascii="Times New Roman" w:hAnsi="Times New Roman" w:cs="Times New Roman"/>
                <w:noProof/>
              </w:rPr>
              <w:t>ГЛАВА 18. СВОДНЫЙ ТОМ ИЗМЕНЕНИЙ, ВЫПОЛНЕННЫХ В ДОРАБОТАННОЙ И (ИЛИ) АКТУАЛИЗИРОВАННОЙ СХЕМЕ ТЕПЛОСНАБЖЕНИЯ</w:t>
            </w:r>
            <w:r w:rsidRPr="00A5528E">
              <w:rPr>
                <w:rFonts w:ascii="Times New Roman" w:hAnsi="Times New Roman" w:cs="Times New Roman"/>
                <w:noProof/>
                <w:webHidden/>
              </w:rPr>
              <w:tab/>
            </w:r>
            <w:r w:rsidRPr="00A5528E">
              <w:rPr>
                <w:rFonts w:ascii="Times New Roman" w:hAnsi="Times New Roman" w:cs="Times New Roman"/>
                <w:noProof/>
                <w:webHidden/>
              </w:rPr>
              <w:fldChar w:fldCharType="begin"/>
            </w:r>
            <w:r w:rsidRPr="00A5528E">
              <w:rPr>
                <w:rFonts w:ascii="Times New Roman" w:hAnsi="Times New Roman" w:cs="Times New Roman"/>
                <w:noProof/>
                <w:webHidden/>
              </w:rPr>
              <w:instrText xml:space="preserve"> PAGEREF _Toc72137517 \h </w:instrText>
            </w:r>
            <w:r w:rsidRPr="00A5528E">
              <w:rPr>
                <w:rFonts w:ascii="Times New Roman" w:hAnsi="Times New Roman" w:cs="Times New Roman"/>
                <w:noProof/>
                <w:webHidden/>
              </w:rPr>
            </w:r>
            <w:r w:rsidRPr="00A5528E">
              <w:rPr>
                <w:rFonts w:ascii="Times New Roman" w:hAnsi="Times New Roman" w:cs="Times New Roman"/>
                <w:noProof/>
                <w:webHidden/>
              </w:rPr>
              <w:fldChar w:fldCharType="separate"/>
            </w:r>
            <w:r>
              <w:rPr>
                <w:rFonts w:ascii="Times New Roman" w:hAnsi="Times New Roman" w:cs="Times New Roman"/>
                <w:noProof/>
                <w:webHidden/>
              </w:rPr>
              <w:t>109</w:t>
            </w:r>
            <w:r w:rsidRPr="00A5528E">
              <w:rPr>
                <w:rFonts w:ascii="Times New Roman" w:hAnsi="Times New Roman" w:cs="Times New Roman"/>
                <w:noProof/>
                <w:webHidden/>
              </w:rPr>
              <w:fldChar w:fldCharType="end"/>
            </w:r>
          </w:hyperlink>
        </w:p>
        <w:p w:rsidR="002A5A31" w:rsidRPr="00A5528E" w:rsidRDefault="002A5A31" w:rsidP="002A5A31">
          <w:r w:rsidRPr="00A5528E">
            <w:rPr>
              <w:rFonts w:cs="Times New Roman"/>
              <w:b/>
              <w:bCs/>
            </w:rPr>
            <w:fldChar w:fldCharType="end"/>
          </w:r>
        </w:p>
      </w:sdtContent>
    </w:sdt>
    <w:p w:rsidR="002A5A31" w:rsidRPr="00A5528E" w:rsidRDefault="002A5A31" w:rsidP="002A5A31">
      <w:pPr>
        <w:pStyle w:val="1"/>
        <w:ind w:left="0"/>
        <w:jc w:val="both"/>
      </w:pPr>
      <w:hyperlink r:id="rId6" w:anchor="bookmark0" w:history="1">
        <w:bookmarkStart w:id="3" w:name="_Toc29995670"/>
        <w:bookmarkStart w:id="4" w:name="_Toc29995780"/>
        <w:bookmarkStart w:id="5" w:name="_Toc29996498"/>
        <w:bookmarkStart w:id="6" w:name="_Toc29998095"/>
        <w:bookmarkStart w:id="7" w:name="_Toc30058658"/>
        <w:bookmarkStart w:id="8" w:name="_Toc31810020"/>
        <w:bookmarkStart w:id="9" w:name="_Toc72137315"/>
        <w:r w:rsidRPr="00A5528E">
          <w:t>ГЛАВА 1. СУЩЕСТВУЮЩЕЕ ПОЛОЖЕНИЕ В СФЕРЕ ПРОИЗВОДСТВА, ПЕРЕДАЧИ И</w:t>
        </w:r>
      </w:hyperlink>
      <w:r w:rsidRPr="00A5528E">
        <w:t xml:space="preserve"> </w:t>
      </w:r>
      <w:hyperlink r:id="rId7" w:anchor="bookmark0" w:history="1">
        <w:r w:rsidRPr="00A5528E">
          <w:t>ПОТРЕБЛЕНИЯ ТЕПЛОВОЙ ЭНЕРГИИ ДЛЯ ЦЕЛЕЙ ТЕПЛОСНАБЖЕНИЯ</w:t>
        </w:r>
        <w:bookmarkEnd w:id="3"/>
        <w:bookmarkEnd w:id="4"/>
        <w:bookmarkEnd w:id="5"/>
        <w:bookmarkEnd w:id="6"/>
        <w:bookmarkEnd w:id="7"/>
        <w:bookmarkEnd w:id="8"/>
        <w:bookmarkEnd w:id="9"/>
        <w:r w:rsidRPr="00A5528E">
          <w:tab/>
        </w:r>
      </w:hyperlink>
    </w:p>
    <w:p w:rsidR="002A5A31" w:rsidRPr="00A5528E" w:rsidRDefault="002A5A31" w:rsidP="002A5A31">
      <w:pPr>
        <w:rPr>
          <w:lang w:eastAsia="ru-RU"/>
        </w:rPr>
      </w:pPr>
    </w:p>
    <w:p w:rsidR="002A5A31" w:rsidRPr="00A5528E" w:rsidRDefault="002A5A31" w:rsidP="002A5A31">
      <w:pPr>
        <w:tabs>
          <w:tab w:val="left" w:pos="1234"/>
        </w:tabs>
        <w:spacing w:line="276" w:lineRule="auto"/>
        <w:ind w:firstLine="709"/>
        <w:jc w:val="both"/>
        <w:rPr>
          <w:lang w:eastAsia="ru-RU"/>
        </w:rPr>
      </w:pPr>
      <w:r w:rsidRPr="00A5528E">
        <w:rPr>
          <w:lang w:eastAsia="ru-RU"/>
        </w:rPr>
        <w:t>В данной главе и в дальнейших материалах проекта под базовой версией Схемы теплоснабжения принимается актуализированный проект Схемы теплоснабжения на 2017 г., утвержденный Постановлением Администрации Ульяновского городского поселения, Тосненского района, Ленинградской области от 29.12.2017 года №478 о внесении изменений в постановление администрации от 01.12.2014 №435/1 «Об утверждении схемы теплоснабжения Ульяновского городского поселения, Тосненского района, Ленинградской области».</w:t>
      </w:r>
    </w:p>
    <w:p w:rsidR="002A5A31" w:rsidRPr="00A5528E" w:rsidRDefault="002A5A31" w:rsidP="002A5A31">
      <w:pPr>
        <w:tabs>
          <w:tab w:val="left" w:pos="1234"/>
        </w:tabs>
        <w:spacing w:line="276" w:lineRule="auto"/>
        <w:ind w:firstLine="709"/>
        <w:jc w:val="both"/>
        <w:rPr>
          <w:lang w:eastAsia="ru-RU"/>
        </w:rPr>
      </w:pPr>
      <w:r w:rsidRPr="00A5528E">
        <w:rPr>
          <w:lang w:eastAsia="ru-RU"/>
        </w:rPr>
        <w:t>При актуализации Схемы теплоснабжения на период до 2026 года, за базовый период актуализации принят 2020 год.</w:t>
      </w:r>
    </w:p>
    <w:p w:rsidR="002A5A31" w:rsidRPr="00A5528E" w:rsidRDefault="002A5A31" w:rsidP="002A5A31">
      <w:pPr>
        <w:pStyle w:val="a0"/>
        <w:rPr>
          <w:lang w:eastAsia="ru-RU"/>
        </w:rPr>
      </w:pPr>
    </w:p>
    <w:p w:rsidR="002A5A31" w:rsidRPr="00A5528E" w:rsidRDefault="002A5A31" w:rsidP="002A5A31">
      <w:pPr>
        <w:pStyle w:val="2"/>
        <w:ind w:left="0" w:firstLine="0"/>
      </w:pPr>
      <w:hyperlink r:id="rId8" w:anchor="bookmark1" w:history="1">
        <w:bookmarkStart w:id="10" w:name="_Toc29995671"/>
        <w:bookmarkStart w:id="11" w:name="_Toc29995781"/>
        <w:bookmarkStart w:id="12" w:name="_Toc29996499"/>
        <w:bookmarkStart w:id="13" w:name="_Toc29998096"/>
        <w:bookmarkStart w:id="14" w:name="_Toc30058659"/>
        <w:bookmarkStart w:id="15" w:name="_Toc31810021"/>
        <w:bookmarkStart w:id="16" w:name="_Toc72137316"/>
        <w:r w:rsidRPr="00A5528E">
          <w:t>Часть 1. ФУНКЦИОНАЛЬНАЯ СТРУКТУРА ТЕПЛОСНАБЖЕНИЯ</w:t>
        </w:r>
        <w:bookmarkEnd w:id="10"/>
        <w:bookmarkEnd w:id="11"/>
        <w:bookmarkEnd w:id="12"/>
        <w:bookmarkEnd w:id="13"/>
        <w:bookmarkEnd w:id="14"/>
        <w:bookmarkEnd w:id="15"/>
        <w:bookmarkEnd w:id="16"/>
      </w:hyperlink>
    </w:p>
    <w:p w:rsidR="002A5A31" w:rsidRPr="00A5528E" w:rsidRDefault="002A5A31" w:rsidP="002A5A31">
      <w:bookmarkStart w:id="17" w:name="_Toc29995672"/>
      <w:bookmarkStart w:id="18" w:name="_Toc29995782"/>
      <w:bookmarkStart w:id="19" w:name="_Toc29996500"/>
      <w:bookmarkStart w:id="20" w:name="_Toc29998097"/>
      <w:bookmarkStart w:id="21" w:name="_Toc30058660"/>
      <w:bookmarkStart w:id="22" w:name="_Toc31810022"/>
    </w:p>
    <w:p w:rsidR="002A5A31" w:rsidRPr="00A5528E" w:rsidRDefault="002A5A31" w:rsidP="002A5A31">
      <w:pPr>
        <w:pStyle w:val="2"/>
        <w:ind w:left="0" w:firstLine="0"/>
        <w:rPr>
          <w:bCs w:val="0"/>
        </w:rPr>
      </w:pPr>
      <w:bookmarkStart w:id="23" w:name="_Toc72137317"/>
      <w:r w:rsidRPr="00A5528E">
        <w:rPr>
          <w:bCs w:val="0"/>
        </w:rPr>
        <w:t xml:space="preserve">1.1.1 </w:t>
      </w:r>
      <w:bookmarkEnd w:id="17"/>
      <w:bookmarkEnd w:id="18"/>
      <w:bookmarkEnd w:id="19"/>
      <w:bookmarkEnd w:id="20"/>
      <w:bookmarkEnd w:id="21"/>
      <w:bookmarkEnd w:id="22"/>
      <w:r w:rsidRPr="00A5528E">
        <w:rPr>
          <w:bCs w:val="0"/>
        </w:rPr>
        <w:t>Описание зон деятельности (эксплуатационной ответственности) теплоснабжающих и теплосетевых организаций</w:t>
      </w:r>
      <w:bookmarkEnd w:id="23"/>
    </w:p>
    <w:p w:rsidR="002A5A31" w:rsidRPr="00A5528E" w:rsidRDefault="002A5A31" w:rsidP="002A5A31">
      <w:pPr>
        <w:tabs>
          <w:tab w:val="left" w:pos="1234"/>
        </w:tabs>
        <w:ind w:firstLine="709"/>
        <w:jc w:val="both"/>
        <w:rPr>
          <w:lang w:eastAsia="ru-RU"/>
        </w:rPr>
      </w:pPr>
    </w:p>
    <w:p w:rsidR="002A5A31" w:rsidRPr="00A5528E" w:rsidRDefault="002A5A31" w:rsidP="002A5A31">
      <w:pPr>
        <w:tabs>
          <w:tab w:val="left" w:pos="1234"/>
        </w:tabs>
        <w:ind w:firstLine="709"/>
        <w:jc w:val="both"/>
        <w:rPr>
          <w:lang w:eastAsia="ru-RU"/>
        </w:rPr>
      </w:pPr>
      <w:r w:rsidRPr="00A5528E">
        <w:rPr>
          <w:lang w:eastAsia="ru-RU"/>
        </w:rPr>
        <w:t>В границах Ульяновского городского поселения расположено четыре изолированных друг от друга системы теплоснабжения:</w:t>
      </w:r>
    </w:p>
    <w:p w:rsidR="002A5A31" w:rsidRPr="00A5528E" w:rsidRDefault="002A5A31" w:rsidP="002A5A31">
      <w:pPr>
        <w:pStyle w:val="a0"/>
        <w:numPr>
          <w:ilvl w:val="0"/>
          <w:numId w:val="1"/>
        </w:numPr>
        <w:rPr>
          <w:lang w:eastAsia="ru-RU"/>
        </w:rPr>
      </w:pPr>
      <w:r w:rsidRPr="00A5528E">
        <w:rPr>
          <w:rFonts w:eastAsia="Times New Roman" w:cs="Times New Roman"/>
          <w:sz w:val="22"/>
        </w:rPr>
        <w:t>Котельная, пр. Володарского, д.103а;</w:t>
      </w:r>
    </w:p>
    <w:p w:rsidR="002A5A31" w:rsidRPr="00A5528E" w:rsidRDefault="002A5A31" w:rsidP="002A5A31">
      <w:pPr>
        <w:pStyle w:val="a0"/>
        <w:numPr>
          <w:ilvl w:val="0"/>
          <w:numId w:val="1"/>
        </w:numPr>
        <w:rPr>
          <w:lang w:eastAsia="ru-RU"/>
        </w:rPr>
      </w:pPr>
      <w:r w:rsidRPr="00A5528E">
        <w:rPr>
          <w:rFonts w:eastAsia="Times New Roman" w:cs="Times New Roman"/>
          <w:sz w:val="22"/>
        </w:rPr>
        <w:t>Котельная, ул. Типографская, д. 2</w:t>
      </w:r>
    </w:p>
    <w:p w:rsidR="002A5A31" w:rsidRPr="00A5528E" w:rsidRDefault="002A5A31" w:rsidP="002A5A31">
      <w:pPr>
        <w:pStyle w:val="a0"/>
        <w:numPr>
          <w:ilvl w:val="0"/>
          <w:numId w:val="1"/>
        </w:numPr>
        <w:rPr>
          <w:lang w:eastAsia="ru-RU"/>
        </w:rPr>
      </w:pPr>
      <w:r w:rsidRPr="00A5528E">
        <w:rPr>
          <w:rFonts w:eastAsia="Times New Roman" w:cs="Times New Roman"/>
          <w:sz w:val="22"/>
        </w:rPr>
        <w:t>Котельная, ул. 2-я Футбольная, д. 1 б;</w:t>
      </w:r>
    </w:p>
    <w:p w:rsidR="002A5A31" w:rsidRPr="00A5528E" w:rsidRDefault="002A5A31" w:rsidP="002A5A31">
      <w:pPr>
        <w:pStyle w:val="a0"/>
        <w:numPr>
          <w:ilvl w:val="0"/>
          <w:numId w:val="1"/>
        </w:numPr>
        <w:rPr>
          <w:lang w:eastAsia="ru-RU"/>
        </w:rPr>
      </w:pPr>
      <w:r w:rsidRPr="00A5528E">
        <w:rPr>
          <w:rFonts w:eastAsia="Times New Roman" w:cs="Times New Roman"/>
          <w:sz w:val="22"/>
        </w:rPr>
        <w:t>Котельная ГКУ «Объект № 58»,8-я улица.</w:t>
      </w:r>
    </w:p>
    <w:p w:rsidR="002A5A31" w:rsidRPr="00A5528E" w:rsidRDefault="002A5A31" w:rsidP="002A5A31">
      <w:pPr>
        <w:pStyle w:val="a0"/>
        <w:ind w:firstLine="709"/>
        <w:jc w:val="both"/>
        <w:rPr>
          <w:rFonts w:eastAsia="Times New Roman" w:cs="Times New Roman"/>
          <w:sz w:val="22"/>
        </w:rPr>
      </w:pPr>
      <w:r w:rsidRPr="00A5528E">
        <w:rPr>
          <w:rFonts w:eastAsia="Times New Roman" w:cs="Times New Roman"/>
        </w:rPr>
        <w:t xml:space="preserve">Также на территории </w:t>
      </w:r>
      <w:r w:rsidRPr="00A5528E">
        <w:rPr>
          <w:lang w:eastAsia="ru-RU"/>
        </w:rPr>
        <w:t>Ульяновского городского поселения имеется две ЦТП присоединенных к котельной</w:t>
      </w:r>
      <w:r w:rsidRPr="00A5528E">
        <w:rPr>
          <w:sz w:val="28"/>
          <w:lang w:eastAsia="ru-RU"/>
        </w:rPr>
        <w:t xml:space="preserve"> </w:t>
      </w:r>
      <w:r w:rsidRPr="00A5528E">
        <w:rPr>
          <w:rFonts w:eastAsia="Times New Roman" w:cs="Times New Roman"/>
        </w:rPr>
        <w:t>- пр. Володарского, д.103 а</w:t>
      </w:r>
      <w:r w:rsidRPr="00A5528E">
        <w:rPr>
          <w:rFonts w:eastAsia="Times New Roman" w:cs="Times New Roman"/>
          <w:sz w:val="22"/>
        </w:rPr>
        <w:t>:</w:t>
      </w:r>
    </w:p>
    <w:p w:rsidR="002A5A31" w:rsidRPr="00A5528E" w:rsidRDefault="002A5A31" w:rsidP="002A5A31">
      <w:pPr>
        <w:pStyle w:val="a0"/>
        <w:numPr>
          <w:ilvl w:val="0"/>
          <w:numId w:val="2"/>
        </w:numPr>
        <w:jc w:val="both"/>
        <w:rPr>
          <w:sz w:val="28"/>
          <w:lang w:eastAsia="ru-RU"/>
        </w:rPr>
      </w:pPr>
      <w:r w:rsidRPr="00A5528E">
        <w:rPr>
          <w:rFonts w:eastAsia="Times New Roman" w:cs="Times New Roman"/>
        </w:rPr>
        <w:t>ЦТП, 13-я ул. д. 1;</w:t>
      </w:r>
    </w:p>
    <w:p w:rsidR="002A5A31" w:rsidRPr="00A5528E" w:rsidRDefault="002A5A31" w:rsidP="002A5A31">
      <w:pPr>
        <w:pStyle w:val="a0"/>
        <w:numPr>
          <w:ilvl w:val="0"/>
          <w:numId w:val="2"/>
        </w:numPr>
        <w:jc w:val="both"/>
        <w:rPr>
          <w:sz w:val="28"/>
          <w:lang w:eastAsia="ru-RU"/>
        </w:rPr>
      </w:pPr>
      <w:r w:rsidRPr="00A5528E">
        <w:rPr>
          <w:rFonts w:eastAsia="Times New Roman" w:cs="Times New Roman"/>
        </w:rPr>
        <w:t>ЦТП, ул. Калинина, д. 84 б</w:t>
      </w:r>
    </w:p>
    <w:p w:rsidR="002A5A31" w:rsidRPr="00A5528E" w:rsidRDefault="002A5A31" w:rsidP="002A5A31">
      <w:pPr>
        <w:pStyle w:val="a0"/>
        <w:ind w:firstLine="709"/>
        <w:jc w:val="both"/>
        <w:rPr>
          <w:sz w:val="32"/>
          <w:lang w:eastAsia="ru-RU"/>
        </w:rPr>
      </w:pPr>
      <w:r w:rsidRPr="00A5528E">
        <w:rPr>
          <w:lang w:eastAsia="ru-RU"/>
        </w:rPr>
        <w:t xml:space="preserve">На территории городского поселения свою деятельность осуществляют две теплоснабжающих организации </w:t>
      </w:r>
      <w:r w:rsidRPr="00A5528E">
        <w:rPr>
          <w:rFonts w:eastAsia="Times New Roman" w:cs="Times New Roman"/>
          <w:sz w:val="22"/>
        </w:rPr>
        <w:t xml:space="preserve">ОАО "Тепловые сети" и ГКУ "Объект № 58", </w:t>
      </w:r>
      <w:r w:rsidRPr="00A5528E">
        <w:rPr>
          <w:rFonts w:eastAsia="Times New Roman" w:cs="Times New Roman"/>
        </w:rPr>
        <w:t>они также являются и теплосетевыми организациями.</w:t>
      </w:r>
    </w:p>
    <w:p w:rsidR="002A5A31" w:rsidRPr="00A5528E" w:rsidRDefault="002A5A31" w:rsidP="002A5A31">
      <w:pPr>
        <w:tabs>
          <w:tab w:val="left" w:pos="1234"/>
        </w:tabs>
        <w:ind w:firstLine="709"/>
        <w:rPr>
          <w:lang w:eastAsia="ru-RU"/>
        </w:rPr>
      </w:pPr>
      <w:r w:rsidRPr="00A5528E">
        <w:rPr>
          <w:lang w:eastAsia="ru-RU"/>
        </w:rPr>
        <w:t xml:space="preserve">Теплоснабжающие организации представлены в таблице </w:t>
      </w:r>
      <w:r w:rsidRPr="00A5528E">
        <w:rPr>
          <w:color w:val="000000"/>
        </w:rPr>
        <w:t>1.1.1.1</w:t>
      </w:r>
      <w:r w:rsidRPr="00A5528E">
        <w:rPr>
          <w:lang w:eastAsia="ru-RU"/>
        </w:rPr>
        <w:t>.</w:t>
      </w:r>
    </w:p>
    <w:p w:rsidR="002A5A31" w:rsidRPr="00A5528E" w:rsidRDefault="002A5A31" w:rsidP="002A5A31">
      <w:pPr>
        <w:tabs>
          <w:tab w:val="left" w:pos="1234"/>
        </w:tabs>
        <w:ind w:firstLine="709"/>
        <w:rPr>
          <w:lang w:eastAsia="ru-RU"/>
        </w:rPr>
      </w:pPr>
    </w:p>
    <w:p w:rsidR="002A5A31" w:rsidRPr="00A5528E" w:rsidRDefault="002A5A31" w:rsidP="002A5A31">
      <w:r w:rsidRPr="00A5528E">
        <w:rPr>
          <w:b/>
        </w:rPr>
        <w:t>Таблица 1.1.1.1 - Теплоснабжающие организации</w:t>
      </w:r>
    </w:p>
    <w:tbl>
      <w:tblPr>
        <w:tblStyle w:val="a7"/>
        <w:tblW w:w="5000" w:type="pct"/>
        <w:tblLook w:val="04A0"/>
      </w:tblPr>
      <w:tblGrid>
        <w:gridCol w:w="427"/>
        <w:gridCol w:w="3715"/>
        <w:gridCol w:w="3036"/>
        <w:gridCol w:w="2397"/>
      </w:tblGrid>
      <w:tr w:rsidR="002A5A31" w:rsidRPr="00A5528E" w:rsidTr="00F54115">
        <w:tc>
          <w:tcPr>
            <w:tcW w:w="417"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3626"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Теплоснабжающая организация</w:t>
            </w:r>
          </w:p>
        </w:tc>
        <w:tc>
          <w:tcPr>
            <w:tcW w:w="296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теплового источника</w:t>
            </w:r>
          </w:p>
        </w:tc>
        <w:tc>
          <w:tcPr>
            <w:tcW w:w="2339"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Зона действия</w:t>
            </w:r>
          </w:p>
        </w:tc>
      </w:tr>
      <w:tr w:rsidR="002A5A31" w:rsidRPr="00A5528E" w:rsidTr="00F54115">
        <w:tc>
          <w:tcPr>
            <w:tcW w:w="417" w:type="dxa"/>
            <w:vMerge w:val="restart"/>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3626" w:type="dxa"/>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ОАО "Тепловые сети"</w:t>
            </w:r>
          </w:p>
        </w:tc>
        <w:tc>
          <w:tcPr>
            <w:tcW w:w="296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33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Ульяновское ГП</w:t>
            </w:r>
          </w:p>
        </w:tc>
      </w:tr>
      <w:tr w:rsidR="002A5A31" w:rsidRPr="00A5528E" w:rsidTr="00F54115">
        <w:tc>
          <w:tcPr>
            <w:tcW w:w="417" w:type="dxa"/>
            <w:vMerge/>
          </w:tcPr>
          <w:p w:rsidR="002A5A31" w:rsidRPr="00A5528E" w:rsidRDefault="002A5A31" w:rsidP="00F54115"/>
        </w:tc>
        <w:tc>
          <w:tcPr>
            <w:tcW w:w="3626" w:type="dxa"/>
            <w:vMerge/>
          </w:tcPr>
          <w:p w:rsidR="002A5A31" w:rsidRPr="00A5528E" w:rsidRDefault="002A5A31" w:rsidP="00F54115"/>
        </w:tc>
        <w:tc>
          <w:tcPr>
            <w:tcW w:w="296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339" w:type="dxa"/>
            <w:shd w:val="clear" w:color="auto" w:fill="FFFFFF"/>
            <w:tcMar>
              <w:top w:w="40" w:type="dxa"/>
              <w:left w:w="200" w:type="dxa"/>
              <w:bottom w:w="40" w:type="dxa"/>
              <w:right w:w="200" w:type="dxa"/>
            </w:tcMar>
          </w:tcPr>
          <w:p w:rsidR="002A5A31" w:rsidRPr="00A5528E" w:rsidRDefault="002A5A31" w:rsidP="00F54115">
            <w:pPr>
              <w:jc w:val="center"/>
            </w:pPr>
            <w:r w:rsidRPr="00A5528E">
              <w:rPr>
                <w:rFonts w:eastAsia="Times New Roman" w:cs="Times New Roman"/>
                <w:sz w:val="22"/>
              </w:rPr>
              <w:t>Ульяновское ГП</w:t>
            </w:r>
          </w:p>
        </w:tc>
      </w:tr>
      <w:tr w:rsidR="002A5A31" w:rsidRPr="00A5528E" w:rsidTr="00F54115">
        <w:tc>
          <w:tcPr>
            <w:tcW w:w="417" w:type="dxa"/>
            <w:vMerge/>
          </w:tcPr>
          <w:p w:rsidR="002A5A31" w:rsidRPr="00A5528E" w:rsidRDefault="002A5A31" w:rsidP="00F54115"/>
        </w:tc>
        <w:tc>
          <w:tcPr>
            <w:tcW w:w="3626" w:type="dxa"/>
            <w:vMerge/>
          </w:tcPr>
          <w:p w:rsidR="002A5A31" w:rsidRPr="00A5528E" w:rsidRDefault="002A5A31" w:rsidP="00F54115"/>
        </w:tc>
        <w:tc>
          <w:tcPr>
            <w:tcW w:w="296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339" w:type="dxa"/>
            <w:shd w:val="clear" w:color="auto" w:fill="FFFFFF"/>
            <w:tcMar>
              <w:top w:w="40" w:type="dxa"/>
              <w:left w:w="200" w:type="dxa"/>
              <w:bottom w:w="40" w:type="dxa"/>
              <w:right w:w="200" w:type="dxa"/>
            </w:tcMar>
          </w:tcPr>
          <w:p w:rsidR="002A5A31" w:rsidRPr="00A5528E" w:rsidRDefault="002A5A31" w:rsidP="00F54115">
            <w:pPr>
              <w:jc w:val="center"/>
            </w:pPr>
            <w:r w:rsidRPr="00A5528E">
              <w:rPr>
                <w:rFonts w:eastAsia="Times New Roman" w:cs="Times New Roman"/>
                <w:sz w:val="22"/>
              </w:rPr>
              <w:t>Ульяновское ГП</w:t>
            </w:r>
          </w:p>
        </w:tc>
      </w:tr>
      <w:tr w:rsidR="002A5A31" w:rsidRPr="00A5528E" w:rsidTr="00F54115">
        <w:tc>
          <w:tcPr>
            <w:tcW w:w="41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3626" w:type="dxa"/>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ГКУ "Объект № 58"</w:t>
            </w:r>
          </w:p>
        </w:tc>
        <w:tc>
          <w:tcPr>
            <w:tcW w:w="296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339" w:type="dxa"/>
            <w:shd w:val="clear" w:color="auto" w:fill="FFFFFF"/>
            <w:tcMar>
              <w:top w:w="40" w:type="dxa"/>
              <w:left w:w="200" w:type="dxa"/>
              <w:bottom w:w="40" w:type="dxa"/>
              <w:right w:w="200" w:type="dxa"/>
            </w:tcMar>
          </w:tcPr>
          <w:p w:rsidR="002A5A31" w:rsidRPr="00A5528E" w:rsidRDefault="002A5A31" w:rsidP="00F54115">
            <w:pPr>
              <w:jc w:val="center"/>
            </w:pPr>
            <w:r w:rsidRPr="00A5528E">
              <w:rPr>
                <w:rFonts w:eastAsia="Times New Roman" w:cs="Times New Roman"/>
                <w:sz w:val="22"/>
              </w:rPr>
              <w:t>Ульяновское ГП</w:t>
            </w:r>
          </w:p>
        </w:tc>
      </w:tr>
    </w:tbl>
    <w:p w:rsidR="002A5A31" w:rsidRPr="00A5528E" w:rsidRDefault="002A5A31" w:rsidP="002A5A31">
      <w:pPr>
        <w:pStyle w:val="a0"/>
        <w:rPr>
          <w:lang w:eastAsia="ru-RU"/>
        </w:rPr>
      </w:pPr>
    </w:p>
    <w:p w:rsidR="002A5A31" w:rsidRPr="00A5528E" w:rsidRDefault="002A5A31" w:rsidP="002A5A31">
      <w:pPr>
        <w:tabs>
          <w:tab w:val="left" w:pos="1234"/>
        </w:tabs>
        <w:ind w:firstLine="709"/>
        <w:rPr>
          <w:lang w:eastAsia="ru-RU"/>
        </w:rPr>
      </w:pPr>
      <w:r w:rsidRPr="00A5528E">
        <w:rPr>
          <w:lang w:eastAsia="ru-RU"/>
        </w:rPr>
        <w:t xml:space="preserve">Теплосетевые организации представлены в таблице </w:t>
      </w:r>
      <w:r w:rsidRPr="00A5528E">
        <w:rPr>
          <w:color w:val="000000"/>
        </w:rPr>
        <w:t>1.1.1.2</w:t>
      </w:r>
      <w:r w:rsidRPr="00A5528E">
        <w:rPr>
          <w:lang w:eastAsia="ru-RU"/>
        </w:rPr>
        <w:t>.</w:t>
      </w:r>
    </w:p>
    <w:p w:rsidR="002A5A31" w:rsidRPr="00A5528E" w:rsidRDefault="002A5A31" w:rsidP="002A5A31">
      <w:pPr>
        <w:tabs>
          <w:tab w:val="left" w:pos="1234"/>
        </w:tabs>
        <w:ind w:firstLine="709"/>
        <w:rPr>
          <w:lang w:eastAsia="ru-RU"/>
        </w:rPr>
      </w:pPr>
    </w:p>
    <w:p w:rsidR="002A5A31" w:rsidRPr="00A5528E" w:rsidRDefault="002A5A31" w:rsidP="002A5A31">
      <w:pPr>
        <w:tabs>
          <w:tab w:val="left" w:pos="1234"/>
        </w:tabs>
      </w:pPr>
      <w:r w:rsidRPr="00A5528E">
        <w:rPr>
          <w:b/>
        </w:rPr>
        <w:lastRenderedPageBreak/>
        <w:t>Таблица 1.1.1.2 - Теплосетевые организации</w:t>
      </w:r>
    </w:p>
    <w:tbl>
      <w:tblPr>
        <w:tblStyle w:val="a7"/>
        <w:tblW w:w="4825" w:type="pct"/>
        <w:jc w:val="center"/>
        <w:tblLook w:val="04A0"/>
      </w:tblPr>
      <w:tblGrid>
        <w:gridCol w:w="416"/>
        <w:gridCol w:w="2777"/>
        <w:gridCol w:w="2997"/>
        <w:gridCol w:w="3050"/>
      </w:tblGrid>
      <w:tr w:rsidR="002A5A31" w:rsidRPr="00A5528E" w:rsidTr="00F54115">
        <w:trPr>
          <w:trHeight w:val="281"/>
          <w:jc w:val="center"/>
        </w:trPr>
        <w:tc>
          <w:tcPr>
            <w:tcW w:w="406" w:type="dxa"/>
            <w:shd w:val="clear" w:color="auto" w:fill="F2F2F2"/>
            <w:tcMar>
              <w:top w:w="20" w:type="dxa"/>
              <w:left w:w="20" w:type="dxa"/>
              <w:bottom w:w="20" w:type="dxa"/>
              <w:right w:w="2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w:t>
            </w:r>
          </w:p>
        </w:tc>
        <w:tc>
          <w:tcPr>
            <w:tcW w:w="2710" w:type="dxa"/>
            <w:shd w:val="clear" w:color="auto" w:fill="F2F2F2"/>
            <w:tcMar>
              <w:top w:w="20" w:type="dxa"/>
              <w:left w:w="200" w:type="dxa"/>
              <w:bottom w:w="2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Теплосетевая организация</w:t>
            </w:r>
          </w:p>
        </w:tc>
        <w:tc>
          <w:tcPr>
            <w:tcW w:w="2925" w:type="dxa"/>
            <w:shd w:val="clear" w:color="auto" w:fill="F2F2F2"/>
            <w:tcMar>
              <w:top w:w="20" w:type="dxa"/>
              <w:left w:w="200" w:type="dxa"/>
              <w:bottom w:w="2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Наименование теплового источника</w:t>
            </w:r>
          </w:p>
        </w:tc>
        <w:tc>
          <w:tcPr>
            <w:tcW w:w="2977" w:type="dxa"/>
            <w:shd w:val="clear" w:color="auto" w:fill="F2F2F2"/>
            <w:tcMar>
              <w:top w:w="20" w:type="dxa"/>
              <w:left w:w="200" w:type="dxa"/>
              <w:bottom w:w="2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Общая протяженность сетей</w:t>
            </w:r>
          </w:p>
        </w:tc>
      </w:tr>
      <w:tr w:rsidR="002A5A31" w:rsidRPr="00A5528E" w:rsidTr="00F54115">
        <w:trPr>
          <w:trHeight w:val="302"/>
          <w:jc w:val="center"/>
        </w:trPr>
        <w:tc>
          <w:tcPr>
            <w:tcW w:w="406" w:type="dxa"/>
            <w:vMerge w:val="restart"/>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710" w:type="dxa"/>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ОАО "Тепловые сети"</w:t>
            </w:r>
          </w:p>
        </w:tc>
        <w:tc>
          <w:tcPr>
            <w:tcW w:w="292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97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18368,81</w:t>
            </w:r>
          </w:p>
        </w:tc>
      </w:tr>
      <w:tr w:rsidR="002A5A31" w:rsidRPr="00A5528E" w:rsidTr="00F54115">
        <w:trPr>
          <w:trHeight w:val="224"/>
          <w:jc w:val="center"/>
        </w:trPr>
        <w:tc>
          <w:tcPr>
            <w:tcW w:w="406" w:type="dxa"/>
            <w:vMerge/>
            <w:shd w:val="clear" w:color="auto" w:fill="FFFFFF"/>
          </w:tcPr>
          <w:p w:rsidR="002A5A31" w:rsidRPr="00A5528E" w:rsidRDefault="002A5A31" w:rsidP="00F54115"/>
        </w:tc>
        <w:tc>
          <w:tcPr>
            <w:tcW w:w="2710" w:type="dxa"/>
            <w:vMerge/>
            <w:shd w:val="clear" w:color="auto" w:fill="FFFFFF"/>
          </w:tcPr>
          <w:p w:rsidR="002A5A31" w:rsidRPr="00A5528E" w:rsidRDefault="002A5A31" w:rsidP="00F54115"/>
        </w:tc>
        <w:tc>
          <w:tcPr>
            <w:tcW w:w="292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97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1168,50</w:t>
            </w:r>
          </w:p>
        </w:tc>
      </w:tr>
      <w:tr w:rsidR="002A5A31" w:rsidRPr="00A5528E" w:rsidTr="00F54115">
        <w:trPr>
          <w:trHeight w:val="217"/>
          <w:jc w:val="center"/>
        </w:trPr>
        <w:tc>
          <w:tcPr>
            <w:tcW w:w="406" w:type="dxa"/>
            <w:vMerge/>
            <w:shd w:val="clear" w:color="auto" w:fill="FFFFFF"/>
          </w:tcPr>
          <w:p w:rsidR="002A5A31" w:rsidRPr="00A5528E" w:rsidRDefault="002A5A31" w:rsidP="00F54115"/>
        </w:tc>
        <w:tc>
          <w:tcPr>
            <w:tcW w:w="2710" w:type="dxa"/>
            <w:vMerge/>
            <w:shd w:val="clear" w:color="auto" w:fill="FFFFFF"/>
          </w:tcPr>
          <w:p w:rsidR="002A5A31" w:rsidRPr="00A5528E" w:rsidRDefault="002A5A31" w:rsidP="00F54115"/>
        </w:tc>
        <w:tc>
          <w:tcPr>
            <w:tcW w:w="292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97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1419,60</w:t>
            </w:r>
          </w:p>
        </w:tc>
      </w:tr>
      <w:tr w:rsidR="002A5A31" w:rsidRPr="00A5528E" w:rsidTr="00F54115">
        <w:trPr>
          <w:trHeight w:val="302"/>
          <w:jc w:val="center"/>
        </w:trPr>
        <w:tc>
          <w:tcPr>
            <w:tcW w:w="406" w:type="dxa"/>
            <w:shd w:val="clear" w:color="auto" w:fill="FFFFFF"/>
            <w:vAlign w:val="center"/>
          </w:tcPr>
          <w:p w:rsidR="002A5A31" w:rsidRPr="00A5528E" w:rsidRDefault="002A5A31" w:rsidP="00F54115">
            <w:pPr>
              <w:jc w:val="center"/>
            </w:pPr>
            <w:r w:rsidRPr="00A5528E">
              <w:t>2</w:t>
            </w:r>
          </w:p>
        </w:tc>
        <w:tc>
          <w:tcPr>
            <w:tcW w:w="2710" w:type="dxa"/>
            <w:shd w:val="clear" w:color="auto" w:fill="FFFFFF"/>
            <w:vAlign w:val="center"/>
          </w:tcPr>
          <w:p w:rsidR="002A5A31" w:rsidRPr="00A5528E" w:rsidRDefault="002A5A31" w:rsidP="00F54115">
            <w:pPr>
              <w:jc w:val="center"/>
            </w:pPr>
            <w:r w:rsidRPr="00A5528E">
              <w:rPr>
                <w:rFonts w:eastAsia="Times New Roman" w:cs="Times New Roman"/>
                <w:sz w:val="22"/>
              </w:rPr>
              <w:t>ГКУ "Объект № 58"</w:t>
            </w:r>
          </w:p>
        </w:tc>
        <w:tc>
          <w:tcPr>
            <w:tcW w:w="292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97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rPr>
          <w:lang w:eastAsia="ru-RU"/>
        </w:rPr>
      </w:pPr>
    </w:p>
    <w:p w:rsidR="002A5A31" w:rsidRPr="00A5528E" w:rsidRDefault="002A5A31" w:rsidP="002A5A31">
      <w:pPr>
        <w:pStyle w:val="2"/>
        <w:ind w:left="0" w:firstLine="0"/>
        <w:rPr>
          <w:bCs w:val="0"/>
        </w:rPr>
      </w:pPr>
      <w:bookmarkStart w:id="24" w:name="_Toc29995783"/>
      <w:bookmarkStart w:id="25" w:name="_Toc29996501"/>
      <w:bookmarkStart w:id="26" w:name="_Toc29998098"/>
      <w:bookmarkStart w:id="27" w:name="_Toc30058661"/>
      <w:bookmarkStart w:id="28" w:name="_Toc31810023"/>
      <w:bookmarkStart w:id="29" w:name="_Toc72137318"/>
      <w:r w:rsidRPr="00A5528E">
        <w:rPr>
          <w:bCs w:val="0"/>
        </w:rPr>
        <w:t xml:space="preserve">1.1.2 </w:t>
      </w:r>
      <w:hyperlink r:id="rId9" w:anchor="bookmark3" w:history="1">
        <w:r w:rsidRPr="00A5528E">
          <w:rPr>
            <w:rFonts w:eastAsiaTheme="minorHAnsi" w:cstheme="minorBidi"/>
            <w:bCs w:val="0"/>
            <w:szCs w:val="22"/>
          </w:rPr>
          <w:t>Зоны действия производственных котельных</w:t>
        </w:r>
        <w:bookmarkEnd w:id="24"/>
        <w:bookmarkEnd w:id="25"/>
        <w:bookmarkEnd w:id="26"/>
        <w:bookmarkEnd w:id="27"/>
        <w:bookmarkEnd w:id="28"/>
        <w:bookmarkEnd w:id="29"/>
      </w:hyperlink>
    </w:p>
    <w:p w:rsidR="002A5A31" w:rsidRPr="00A5528E" w:rsidRDefault="002A5A31" w:rsidP="002A5A31">
      <w:pPr>
        <w:tabs>
          <w:tab w:val="left" w:pos="1234"/>
        </w:tabs>
        <w:ind w:firstLine="709"/>
        <w:rPr>
          <w:lang w:eastAsia="ru-RU"/>
        </w:rPr>
      </w:pPr>
    </w:p>
    <w:p w:rsidR="002A5A31" w:rsidRPr="00A5528E" w:rsidRDefault="002A5A31" w:rsidP="002A5A31">
      <w:pPr>
        <w:tabs>
          <w:tab w:val="left" w:pos="1234"/>
        </w:tabs>
        <w:ind w:firstLine="709"/>
        <w:jc w:val="both"/>
        <w:rPr>
          <w:lang w:eastAsia="ru-RU"/>
        </w:rPr>
      </w:pPr>
      <w:r w:rsidRPr="00A5528E">
        <w:rPr>
          <w:lang w:eastAsia="ru-RU"/>
        </w:rPr>
        <w:t>На территории муниципального образования отсутствуют производственные котельные.</w:t>
      </w:r>
    </w:p>
    <w:p w:rsidR="002A5A31" w:rsidRPr="00A5528E" w:rsidRDefault="002A5A31" w:rsidP="002A5A31">
      <w:pPr>
        <w:tabs>
          <w:tab w:val="left" w:pos="1234"/>
        </w:tabs>
        <w:ind w:firstLine="709"/>
        <w:rPr>
          <w:lang w:eastAsia="ru-RU"/>
        </w:rPr>
      </w:pPr>
    </w:p>
    <w:p w:rsidR="002A5A31" w:rsidRPr="00A5528E" w:rsidRDefault="002A5A31" w:rsidP="002A5A31">
      <w:pPr>
        <w:pStyle w:val="2"/>
        <w:ind w:left="0" w:firstLine="0"/>
        <w:rPr>
          <w:bCs w:val="0"/>
        </w:rPr>
      </w:pPr>
      <w:bookmarkStart w:id="30" w:name="_Toc29995784"/>
      <w:bookmarkStart w:id="31" w:name="_Toc29996502"/>
      <w:bookmarkStart w:id="32" w:name="_Toc29998099"/>
      <w:bookmarkStart w:id="33" w:name="_Toc30058662"/>
      <w:bookmarkStart w:id="34" w:name="_Toc31810024"/>
      <w:bookmarkStart w:id="35" w:name="_Toc72137319"/>
      <w:r w:rsidRPr="00A5528E">
        <w:rPr>
          <w:bCs w:val="0"/>
        </w:rPr>
        <w:t xml:space="preserve">1.1.3 </w:t>
      </w:r>
      <w:hyperlink r:id="rId10" w:anchor="bookmark4" w:history="1">
        <w:r w:rsidRPr="00A5528E">
          <w:rPr>
            <w:rFonts w:eastAsiaTheme="minorHAnsi" w:cstheme="minorBidi"/>
            <w:bCs w:val="0"/>
            <w:szCs w:val="22"/>
          </w:rPr>
          <w:t>Зоны действия индивидуального теплоснабжения</w:t>
        </w:r>
        <w:bookmarkEnd w:id="30"/>
        <w:bookmarkEnd w:id="31"/>
        <w:bookmarkEnd w:id="32"/>
        <w:bookmarkEnd w:id="33"/>
        <w:bookmarkEnd w:id="34"/>
        <w:bookmarkEnd w:id="35"/>
      </w:hyperlink>
    </w:p>
    <w:p w:rsidR="002A5A31" w:rsidRPr="00A5528E" w:rsidRDefault="002A5A31" w:rsidP="002A5A31">
      <w:pPr>
        <w:rPr>
          <w:lang w:eastAsia="ru-RU"/>
        </w:rPr>
      </w:pPr>
    </w:p>
    <w:p w:rsidR="002A5A31" w:rsidRPr="00A5528E" w:rsidRDefault="002A5A31" w:rsidP="002A5A31">
      <w:pPr>
        <w:widowControl w:val="0"/>
        <w:adjustRightInd w:val="0"/>
        <w:ind w:firstLine="720"/>
        <w:jc w:val="both"/>
        <w:textAlignment w:val="baseline"/>
        <w:rPr>
          <w:rFonts w:eastAsia="Microsoft YaHei"/>
          <w:szCs w:val="24"/>
        </w:rPr>
      </w:pPr>
      <w:r w:rsidRPr="00A5528E">
        <w:rPr>
          <w:rFonts w:eastAsia="Microsoft YaHei"/>
          <w:szCs w:val="24"/>
        </w:rPr>
        <w:t>Большая часть индивидуальной жилой застройки города, используют индивидуальные источники теплоснабжения. Индивидуальные жилые дома имеют печное отопление.</w:t>
      </w:r>
    </w:p>
    <w:p w:rsidR="002A5A31" w:rsidRPr="00A5528E" w:rsidRDefault="002A5A31" w:rsidP="002A5A31">
      <w:pPr>
        <w:pStyle w:val="a0"/>
        <w:ind w:firstLine="709"/>
        <w:jc w:val="both"/>
        <w:rPr>
          <w:lang w:eastAsia="ru-RU"/>
        </w:rPr>
      </w:pPr>
      <w:r w:rsidRPr="00A5528E">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2A5A31" w:rsidRPr="00A5528E" w:rsidRDefault="002A5A31" w:rsidP="002A5A31">
      <w:pPr>
        <w:pStyle w:val="a0"/>
        <w:rPr>
          <w:lang w:eastAsia="ru-RU"/>
        </w:rPr>
      </w:pPr>
    </w:p>
    <w:p w:rsidR="002A5A31" w:rsidRPr="00A5528E" w:rsidRDefault="002A5A31" w:rsidP="002A5A31">
      <w:pPr>
        <w:pStyle w:val="2"/>
        <w:ind w:left="0" w:firstLine="0"/>
        <w:rPr>
          <w:bCs w:val="0"/>
        </w:rPr>
      </w:pPr>
      <w:bookmarkStart w:id="36" w:name="_Toc53926860"/>
      <w:bookmarkStart w:id="37" w:name="_Toc54952750"/>
      <w:bookmarkStart w:id="38" w:name="_Toc72137320"/>
      <w:r w:rsidRPr="00A5528E">
        <w:rPr>
          <w:bCs w:val="0"/>
        </w:rPr>
        <w:t>1.1.4 Описание изменений, произошедших в функциональной структуре теплоснабжения города за период, предшествующий актуализации схемы теплоснабжения</w:t>
      </w:r>
      <w:bookmarkEnd w:id="36"/>
      <w:bookmarkEnd w:id="37"/>
      <w:bookmarkEnd w:id="38"/>
    </w:p>
    <w:p w:rsidR="002A5A31" w:rsidRPr="00A5528E" w:rsidRDefault="002A5A31" w:rsidP="002A5A31">
      <w:pPr>
        <w:rPr>
          <w:lang w:eastAsia="ru-RU"/>
        </w:rPr>
      </w:pPr>
    </w:p>
    <w:p w:rsidR="002A5A31" w:rsidRPr="00A5528E" w:rsidRDefault="002A5A31" w:rsidP="002A5A31">
      <w:pPr>
        <w:tabs>
          <w:tab w:val="left" w:pos="1234"/>
        </w:tabs>
        <w:ind w:firstLine="709"/>
        <w:rPr>
          <w:lang w:eastAsia="ru-RU"/>
        </w:rPr>
      </w:pPr>
      <w:r w:rsidRPr="00A5528E">
        <w:rPr>
          <w:lang w:eastAsia="ru-RU"/>
        </w:rPr>
        <w:t>За базовый период актуализации в части изменений функциональной структуры теплоснабжения изменений не произошло.</w:t>
      </w:r>
    </w:p>
    <w:p w:rsidR="002A5A31" w:rsidRPr="00A5528E" w:rsidRDefault="002A5A31" w:rsidP="002A5A31">
      <w:pPr>
        <w:pStyle w:val="a0"/>
      </w:pPr>
    </w:p>
    <w:p w:rsidR="002A5A31" w:rsidRPr="00A5528E" w:rsidRDefault="002A5A31" w:rsidP="002A5A31">
      <w:pPr>
        <w:pStyle w:val="2"/>
        <w:ind w:left="0" w:firstLine="0"/>
      </w:pPr>
      <w:hyperlink r:id="rId11" w:anchor="bookmark5" w:history="1">
        <w:bookmarkStart w:id="39" w:name="_Toc29996503"/>
        <w:bookmarkStart w:id="40" w:name="_Toc29998100"/>
        <w:bookmarkStart w:id="41" w:name="_Toc30058663"/>
        <w:bookmarkStart w:id="42" w:name="_Toc31810025"/>
        <w:bookmarkStart w:id="43" w:name="_Toc72137321"/>
        <w:r w:rsidRPr="00A5528E">
          <w:t xml:space="preserve">Часть </w:t>
        </w:r>
        <w:bookmarkStart w:id="44" w:name="OLE_LINK26"/>
        <w:bookmarkEnd w:id="44"/>
        <w:r w:rsidRPr="00A5528E">
          <w:t>2. ИСТОЧНИКИ ТЕПЛОВОЙ ЭНЕРГИИ</w:t>
        </w:r>
        <w:bookmarkEnd w:id="39"/>
        <w:bookmarkEnd w:id="40"/>
        <w:bookmarkEnd w:id="41"/>
        <w:bookmarkEnd w:id="42"/>
        <w:bookmarkEnd w:id="43"/>
      </w:hyperlink>
    </w:p>
    <w:p w:rsidR="002A5A31" w:rsidRPr="00A5528E" w:rsidRDefault="002A5A31" w:rsidP="002A5A31">
      <w:pPr>
        <w:rPr>
          <w:lang w:eastAsia="ru-RU"/>
        </w:rPr>
      </w:pPr>
    </w:p>
    <w:p w:rsidR="002A5A31" w:rsidRPr="00A5528E" w:rsidRDefault="002A5A31" w:rsidP="002A5A31">
      <w:pPr>
        <w:pStyle w:val="2"/>
        <w:ind w:left="0" w:firstLine="0"/>
        <w:rPr>
          <w:bCs w:val="0"/>
        </w:rPr>
      </w:pPr>
      <w:bookmarkStart w:id="45" w:name="_Toc72137322"/>
      <w:r w:rsidRPr="00A5528E">
        <w:rPr>
          <w:bCs w:val="0"/>
        </w:rPr>
        <w:t xml:space="preserve">1.2.1 </w:t>
      </w:r>
      <w:hyperlink r:id="rId12" w:anchor="bookmark6" w:history="1">
        <w:r w:rsidRPr="00A5528E">
          <w:rPr>
            <w:bCs w:val="0"/>
          </w:rPr>
          <w:t>Структура основного оборудования</w:t>
        </w:r>
        <w:bookmarkEnd w:id="45"/>
      </w:hyperlink>
    </w:p>
    <w:p w:rsidR="002A5A31" w:rsidRPr="00A5528E" w:rsidRDefault="002A5A31" w:rsidP="002A5A31">
      <w:pPr>
        <w:tabs>
          <w:tab w:val="left" w:pos="1234"/>
        </w:tabs>
        <w:rPr>
          <w:lang w:eastAsia="ru-RU"/>
        </w:rPr>
      </w:pPr>
    </w:p>
    <w:p w:rsidR="002A5A31" w:rsidRPr="00A5528E" w:rsidRDefault="002A5A31" w:rsidP="002A5A31">
      <w:pPr>
        <w:tabs>
          <w:tab w:val="left" w:pos="1234"/>
        </w:tabs>
        <w:ind w:firstLine="709"/>
        <w:rPr>
          <w:lang w:eastAsia="ru-RU"/>
        </w:rPr>
      </w:pPr>
      <w:r w:rsidRPr="00A5528E">
        <w:rPr>
          <w:lang w:eastAsia="ru-RU"/>
        </w:rPr>
        <w:t xml:space="preserve">Состав основного оборудования представлен в таблицах ниже. </w:t>
      </w:r>
    </w:p>
    <w:p w:rsidR="002A5A31" w:rsidRPr="00A5528E" w:rsidRDefault="002A5A31" w:rsidP="002A5A31">
      <w:pPr>
        <w:tabs>
          <w:tab w:val="left" w:pos="1234"/>
        </w:tabs>
        <w:ind w:firstLine="709"/>
        <w:jc w:val="center"/>
        <w:rPr>
          <w:color w:val="000000"/>
        </w:rPr>
      </w:pPr>
      <w:bookmarkStart w:id="46" w:name="OLE_LINK29"/>
      <w:bookmarkStart w:id="47" w:name="OLE_LINK30"/>
      <w:bookmarkStart w:id="48" w:name="OLE_LINK31"/>
      <w:bookmarkEnd w:id="46"/>
      <w:bookmarkEnd w:id="47"/>
      <w:bookmarkEnd w:id="48"/>
    </w:p>
    <w:p w:rsidR="002A5A31" w:rsidRPr="00A5528E" w:rsidRDefault="002A5A31" w:rsidP="002A5A31">
      <w:r w:rsidRPr="00A5528E">
        <w:rPr>
          <w:b/>
        </w:rPr>
        <w:t>Таблица 1.2.1.1 - Основное оборудование тепловых источников</w:t>
      </w:r>
    </w:p>
    <w:tbl>
      <w:tblPr>
        <w:tblStyle w:val="a7"/>
        <w:tblW w:w="5000" w:type="pct"/>
        <w:jc w:val="center"/>
        <w:tblLook w:val="04A0"/>
      </w:tblPr>
      <w:tblGrid>
        <w:gridCol w:w="368"/>
        <w:gridCol w:w="2610"/>
        <w:gridCol w:w="1753"/>
        <w:gridCol w:w="2542"/>
        <w:gridCol w:w="2302"/>
      </w:tblGrid>
      <w:tr w:rsidR="002A5A31" w:rsidRPr="00A5528E" w:rsidTr="00F54115">
        <w:trPr>
          <w:trHeight w:val="491"/>
          <w:tblHeader/>
          <w:jc w:val="center"/>
        </w:trPr>
        <w:tc>
          <w:tcPr>
            <w:tcW w:w="359"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254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оборудования</w:t>
            </w:r>
          </w:p>
        </w:tc>
        <w:tc>
          <w:tcPr>
            <w:tcW w:w="1711"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Тип котла</w:t>
            </w:r>
          </w:p>
        </w:tc>
        <w:tc>
          <w:tcPr>
            <w:tcW w:w="2481"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Год ввода в эксплуатацию</w:t>
            </w:r>
          </w:p>
        </w:tc>
        <w:tc>
          <w:tcPr>
            <w:tcW w:w="224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Примечание</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r>
      <w:tr w:rsidR="002A5A31" w:rsidRPr="00A5528E" w:rsidTr="00F54115">
        <w:trPr>
          <w:jc w:val="center"/>
        </w:trPr>
        <w:tc>
          <w:tcPr>
            <w:tcW w:w="359"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5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ТТ100-4200</w:t>
            </w:r>
          </w:p>
        </w:tc>
        <w:tc>
          <w:tcPr>
            <w:tcW w:w="171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Газовый</w:t>
            </w:r>
          </w:p>
        </w:tc>
        <w:tc>
          <w:tcPr>
            <w:tcW w:w="248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2015</w:t>
            </w:r>
          </w:p>
        </w:tc>
        <w:tc>
          <w:tcPr>
            <w:tcW w:w="22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 шт.</w:t>
            </w:r>
          </w:p>
        </w:tc>
      </w:tr>
      <w:tr w:rsidR="002A5A31" w:rsidRPr="00A5528E" w:rsidTr="00F54115">
        <w:trPr>
          <w:jc w:val="center"/>
        </w:trPr>
        <w:tc>
          <w:tcPr>
            <w:tcW w:w="359"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5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ТТ100-5000</w:t>
            </w:r>
          </w:p>
        </w:tc>
        <w:tc>
          <w:tcPr>
            <w:tcW w:w="171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Газовый</w:t>
            </w:r>
          </w:p>
        </w:tc>
        <w:tc>
          <w:tcPr>
            <w:tcW w:w="248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2015</w:t>
            </w:r>
          </w:p>
        </w:tc>
        <w:tc>
          <w:tcPr>
            <w:tcW w:w="22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 шт.</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r>
      <w:tr w:rsidR="002A5A31" w:rsidRPr="00A5528E" w:rsidTr="00F54115">
        <w:trPr>
          <w:jc w:val="center"/>
        </w:trPr>
        <w:tc>
          <w:tcPr>
            <w:tcW w:w="359"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lastRenderedPageBreak/>
              <w:t>1</w:t>
            </w:r>
          </w:p>
        </w:tc>
        <w:tc>
          <w:tcPr>
            <w:tcW w:w="25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ТТ50-550</w:t>
            </w:r>
          </w:p>
        </w:tc>
        <w:tc>
          <w:tcPr>
            <w:tcW w:w="171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Газовый</w:t>
            </w:r>
          </w:p>
        </w:tc>
        <w:tc>
          <w:tcPr>
            <w:tcW w:w="248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2010</w:t>
            </w:r>
          </w:p>
        </w:tc>
        <w:tc>
          <w:tcPr>
            <w:tcW w:w="22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 шт.</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r>
      <w:tr w:rsidR="002A5A31" w:rsidRPr="00A5528E" w:rsidTr="00F54115">
        <w:trPr>
          <w:jc w:val="center"/>
        </w:trPr>
        <w:tc>
          <w:tcPr>
            <w:tcW w:w="359"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5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Logano SK645-420</w:t>
            </w:r>
          </w:p>
        </w:tc>
        <w:tc>
          <w:tcPr>
            <w:tcW w:w="171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Газовый</w:t>
            </w:r>
          </w:p>
        </w:tc>
        <w:tc>
          <w:tcPr>
            <w:tcW w:w="248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2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 шт.</w:t>
            </w:r>
          </w:p>
        </w:tc>
      </w:tr>
      <w:tr w:rsidR="002A5A31" w:rsidRPr="00A5528E" w:rsidTr="00F54115">
        <w:trPr>
          <w:jc w:val="center"/>
        </w:trPr>
        <w:tc>
          <w:tcPr>
            <w:tcW w:w="359"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5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Logano SK625-410</w:t>
            </w:r>
          </w:p>
        </w:tc>
        <w:tc>
          <w:tcPr>
            <w:tcW w:w="171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Газовый</w:t>
            </w:r>
          </w:p>
        </w:tc>
        <w:tc>
          <w:tcPr>
            <w:tcW w:w="248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2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 шт.</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Котельная ГКУ «Объект № 58»,8-я улица</w:t>
            </w:r>
          </w:p>
        </w:tc>
      </w:tr>
      <w:tr w:rsidR="002A5A31" w:rsidRPr="00A5528E" w:rsidTr="00F54115">
        <w:trPr>
          <w:jc w:val="center"/>
        </w:trPr>
        <w:tc>
          <w:tcPr>
            <w:tcW w:w="359" w:type="dxa"/>
            <w:shd w:val="clear" w:color="auto" w:fill="FFFFFF"/>
            <w:tcMar>
              <w:top w:w="40" w:type="dxa"/>
              <w:left w:w="20" w:type="dxa"/>
              <w:bottom w:w="40" w:type="dxa"/>
              <w:right w:w="2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1</w:t>
            </w:r>
          </w:p>
        </w:tc>
        <w:tc>
          <w:tcPr>
            <w:tcW w:w="2547" w:type="dxa"/>
            <w:shd w:val="clear" w:color="auto" w:fill="FFFFFF"/>
            <w:tcMar>
              <w:top w:w="40" w:type="dxa"/>
              <w:left w:w="200" w:type="dxa"/>
              <w:bottom w:w="4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н/д</w:t>
            </w:r>
          </w:p>
        </w:tc>
        <w:tc>
          <w:tcPr>
            <w:tcW w:w="1711" w:type="dxa"/>
            <w:shd w:val="clear" w:color="auto" w:fill="FFFFFF"/>
            <w:tcMar>
              <w:top w:w="40" w:type="dxa"/>
              <w:left w:w="200" w:type="dxa"/>
              <w:bottom w:w="4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н/д</w:t>
            </w:r>
          </w:p>
        </w:tc>
        <w:tc>
          <w:tcPr>
            <w:tcW w:w="2481" w:type="dxa"/>
            <w:shd w:val="clear" w:color="auto" w:fill="FFFFFF"/>
            <w:tcMar>
              <w:top w:w="40" w:type="dxa"/>
              <w:left w:w="200" w:type="dxa"/>
              <w:bottom w:w="4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н/д</w:t>
            </w:r>
          </w:p>
        </w:tc>
        <w:tc>
          <w:tcPr>
            <w:tcW w:w="2247" w:type="dxa"/>
            <w:shd w:val="clear" w:color="auto" w:fill="FFFFFF"/>
            <w:tcMar>
              <w:top w:w="40" w:type="dxa"/>
              <w:left w:w="200" w:type="dxa"/>
              <w:bottom w:w="4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н/д</w:t>
            </w:r>
          </w:p>
        </w:tc>
      </w:tr>
    </w:tbl>
    <w:p w:rsidR="002A5A31" w:rsidRPr="00A5528E" w:rsidRDefault="002A5A31" w:rsidP="002A5A31">
      <w:pPr>
        <w:tabs>
          <w:tab w:val="left" w:pos="1234"/>
        </w:tabs>
        <w:ind w:firstLine="709"/>
        <w:jc w:val="center"/>
        <w:rPr>
          <w:color w:val="000000"/>
        </w:rPr>
      </w:pPr>
      <w:bookmarkStart w:id="49" w:name="OLE_LINK32"/>
      <w:bookmarkStart w:id="50" w:name="OLE_LINK33"/>
      <w:bookmarkStart w:id="51" w:name="OLE_LINK34"/>
      <w:bookmarkEnd w:id="49"/>
      <w:bookmarkEnd w:id="50"/>
      <w:bookmarkEnd w:id="51"/>
    </w:p>
    <w:p w:rsidR="002A5A31" w:rsidRPr="00A5528E" w:rsidRDefault="002A5A31" w:rsidP="002A5A31">
      <w:r w:rsidRPr="00A5528E">
        <w:rPr>
          <w:b/>
        </w:rPr>
        <w:t>Таблица 1.2.1.2 - Насосное оборудование</w:t>
      </w:r>
    </w:p>
    <w:tbl>
      <w:tblPr>
        <w:tblStyle w:val="a7"/>
        <w:tblW w:w="5000" w:type="pct"/>
        <w:jc w:val="center"/>
        <w:tblLook w:val="04A0"/>
      </w:tblPr>
      <w:tblGrid>
        <w:gridCol w:w="330"/>
        <w:gridCol w:w="2292"/>
        <w:gridCol w:w="1854"/>
        <w:gridCol w:w="3181"/>
        <w:gridCol w:w="1918"/>
      </w:tblGrid>
      <w:tr w:rsidR="002A5A31" w:rsidRPr="00A5528E" w:rsidTr="00F54115">
        <w:trPr>
          <w:tblHeader/>
          <w:jc w:val="center"/>
        </w:trPr>
        <w:tc>
          <w:tcPr>
            <w:tcW w:w="322"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223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Назначение насоса</w:t>
            </w:r>
          </w:p>
        </w:tc>
        <w:tc>
          <w:tcPr>
            <w:tcW w:w="1809"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Марка насоса</w:t>
            </w:r>
          </w:p>
        </w:tc>
        <w:tc>
          <w:tcPr>
            <w:tcW w:w="3105"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Производительность, м3/час</w:t>
            </w:r>
          </w:p>
        </w:tc>
        <w:tc>
          <w:tcPr>
            <w:tcW w:w="1872"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Мощность, кВт</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котловой</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Wilo IL100/160-2.2/4</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95,0000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2,2000</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сетевой</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Wilo IL125/160-22/2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250,0000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22,0000</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сетевой</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Wilo IL80/150-7.5/2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101,0000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7,5000</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сетевой</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Willo IPL 50/150-4/2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60,0000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4,0000</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котловой</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Willo IL 65/170-1,5/4</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41,5000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1,5000</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котловой</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Willo IPL 65/120-0,25/4</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24,0000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0,2500</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сетевой</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Willo IPL 40/130-2,2/2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2,2000</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ЦТП, 13-я ул. д. 1</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сетевой отопления</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Wiilo IL65/140-7.5/2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74,2000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7,5000</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загрузки ГВС</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Wiilo IP-E50/115-0.75/2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0,7500</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рециркуляции ГВС</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Wiilo MHI202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0,8300</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ЦТП, ул. Калинина, д. 84 б</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сетевой</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Willo IL100/160-18.5/2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197,0000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18,5000</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рециркуляции ГВС</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Willo MHI1602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1,9200</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загрузки отопления</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Willo IL100/145-11/2</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170,0000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2,0000</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lastRenderedPageBreak/>
              <w:t>4</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Насос загрузки ГВС</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Willo IL80/170-2,2/4</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55,0000</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2,2000</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9345" w:type="dxa"/>
            <w:gridSpan w:val="5"/>
            <w:shd w:val="clear" w:color="auto" w:fill="FFFFFF"/>
            <w:tcMar>
              <w:top w:w="40" w:type="dxa"/>
              <w:left w:w="20" w:type="dxa"/>
              <w:bottom w:w="40" w:type="dxa"/>
              <w:right w:w="2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Котельная ГКУ «Объект № 58»,8-я улица</w:t>
            </w:r>
          </w:p>
        </w:tc>
      </w:tr>
      <w:tr w:rsidR="002A5A31" w:rsidRPr="00A5528E" w:rsidTr="00F54115">
        <w:trPr>
          <w:jc w:val="center"/>
        </w:trPr>
        <w:tc>
          <w:tcPr>
            <w:tcW w:w="322" w:type="dxa"/>
            <w:shd w:val="clear" w:color="auto" w:fill="FFFFFF"/>
            <w:tcMar>
              <w:top w:w="40" w:type="dxa"/>
              <w:left w:w="20" w:type="dxa"/>
              <w:bottom w:w="40" w:type="dxa"/>
              <w:right w:w="2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1</w:t>
            </w:r>
          </w:p>
        </w:tc>
        <w:tc>
          <w:tcPr>
            <w:tcW w:w="2237" w:type="dxa"/>
            <w:shd w:val="clear" w:color="auto" w:fill="FFFFFF"/>
            <w:tcMar>
              <w:top w:w="40" w:type="dxa"/>
              <w:left w:w="200" w:type="dxa"/>
              <w:bottom w:w="4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н/д</w:t>
            </w:r>
          </w:p>
        </w:tc>
        <w:tc>
          <w:tcPr>
            <w:tcW w:w="1809" w:type="dxa"/>
            <w:shd w:val="clear" w:color="auto" w:fill="FFFFFF"/>
            <w:tcMar>
              <w:top w:w="40" w:type="dxa"/>
              <w:left w:w="200" w:type="dxa"/>
              <w:bottom w:w="4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н/д</w:t>
            </w:r>
          </w:p>
        </w:tc>
        <w:tc>
          <w:tcPr>
            <w:tcW w:w="3105" w:type="dxa"/>
            <w:shd w:val="clear" w:color="auto" w:fill="FFFFFF"/>
            <w:tcMar>
              <w:top w:w="40" w:type="dxa"/>
              <w:left w:w="200" w:type="dxa"/>
              <w:bottom w:w="4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н/д</w:t>
            </w:r>
          </w:p>
        </w:tc>
        <w:tc>
          <w:tcPr>
            <w:tcW w:w="1872" w:type="dxa"/>
            <w:shd w:val="clear" w:color="auto" w:fill="FFFFFF"/>
            <w:tcMar>
              <w:top w:w="40" w:type="dxa"/>
              <w:left w:w="200" w:type="dxa"/>
              <w:bottom w:w="4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н/д</w:t>
            </w:r>
          </w:p>
        </w:tc>
      </w:tr>
    </w:tbl>
    <w:p w:rsidR="002A5A31" w:rsidRPr="00A5528E" w:rsidRDefault="002A5A31" w:rsidP="002A5A31">
      <w:pPr>
        <w:rPr>
          <w:lang w:eastAsia="ru-RU"/>
        </w:rPr>
      </w:pPr>
    </w:p>
    <w:p w:rsidR="002A5A31" w:rsidRPr="00A5528E" w:rsidRDefault="002A5A31" w:rsidP="002A5A31">
      <w:pPr>
        <w:pStyle w:val="2"/>
        <w:ind w:left="0" w:firstLine="0"/>
      </w:pPr>
      <w:bookmarkStart w:id="52" w:name="_Toc29996504"/>
      <w:bookmarkStart w:id="53" w:name="_Toc29998101"/>
      <w:bookmarkStart w:id="54" w:name="_Toc30058664"/>
      <w:bookmarkStart w:id="55" w:name="_Toc31810026"/>
      <w:bookmarkStart w:id="56" w:name="_Toc72137323"/>
      <w:r w:rsidRPr="00A5528E">
        <w:rPr>
          <w:bCs w:val="0"/>
        </w:rPr>
        <w:t xml:space="preserve">1.2.2 </w:t>
      </w:r>
      <w:bookmarkEnd w:id="52"/>
      <w:bookmarkEnd w:id="53"/>
      <w:bookmarkEnd w:id="54"/>
      <w:bookmarkEnd w:id="55"/>
      <w:r w:rsidRPr="00A5528E">
        <w:rPr>
          <w:bCs w:val="0"/>
        </w:rPr>
        <w:t>Описание источников тепловой энергии</w:t>
      </w:r>
      <w:bookmarkEnd w:id="56"/>
    </w:p>
    <w:p w:rsidR="002A5A31" w:rsidRPr="00A5528E" w:rsidRDefault="002A5A31" w:rsidP="002A5A31">
      <w:pPr>
        <w:pStyle w:val="a0"/>
        <w:jc w:val="center"/>
        <w:rPr>
          <w:lang w:eastAsia="ru-RU"/>
        </w:rPr>
      </w:pPr>
    </w:p>
    <w:p w:rsidR="002A5A31" w:rsidRPr="00A5528E" w:rsidRDefault="002A5A31" w:rsidP="002A5A31">
      <w:pPr>
        <w:rPr>
          <w:b/>
        </w:rPr>
      </w:pPr>
      <w:r w:rsidRPr="00A5528E">
        <w:rPr>
          <w:b/>
        </w:rPr>
        <w:t>Таблица 1.2.2.1 - Описание источников тепловой энергии</w:t>
      </w:r>
    </w:p>
    <w:tbl>
      <w:tblPr>
        <w:tblW w:w="9690" w:type="dxa"/>
        <w:tblInd w:w="-5" w:type="dxa"/>
        <w:tblLook w:val="04A0"/>
      </w:tblPr>
      <w:tblGrid>
        <w:gridCol w:w="2807"/>
        <w:gridCol w:w="1607"/>
        <w:gridCol w:w="1823"/>
        <w:gridCol w:w="1843"/>
        <w:gridCol w:w="1610"/>
      </w:tblGrid>
      <w:tr w:rsidR="002A5A31" w:rsidRPr="00A5528E" w:rsidTr="00F54115">
        <w:trPr>
          <w:trHeight w:val="293"/>
        </w:trPr>
        <w:tc>
          <w:tcPr>
            <w:tcW w:w="2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Показатель</w:t>
            </w:r>
          </w:p>
        </w:tc>
        <w:tc>
          <w:tcPr>
            <w:tcW w:w="160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пр. Володарского, д.103а</w:t>
            </w:r>
          </w:p>
        </w:tc>
        <w:tc>
          <w:tcPr>
            <w:tcW w:w="182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Котельная, ул. Типографская, д. 2</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ул. 2-я Футбольная, д. 1 б</w:t>
            </w:r>
          </w:p>
        </w:tc>
        <w:tc>
          <w:tcPr>
            <w:tcW w:w="161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ГКУ «Объект № 58»,8-я улица</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val="en-US" w:eastAsia="ru-RU"/>
              </w:rPr>
              <w:t>Температурный график работы</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95/70</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95/70</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95/70</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н/д</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eastAsia="ru-RU"/>
              </w:rPr>
              <w:t>Установленная тепловая мощность, Гкал/час</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11,52</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0,95</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0,71</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eastAsia="ru-RU"/>
              </w:rPr>
              <w:t>Объем потребления тепловой энергии и теплоносителя на собственные и хозяйственные нужды, Гкал/ч</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0,115</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0,0095</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0,007</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val="en-US" w:eastAsia="ru-RU"/>
              </w:rPr>
              <w:t>Ограничения тепловой мощности</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eastAsia="ru-RU"/>
              </w:rPr>
              <w:t>Параметры тепловой мощности нетто, Гкал/ч</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11,405</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0,9405</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0,703</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eastAsia="ru-RU"/>
              </w:rPr>
              <w:t>Год ввода в эксплуатацию теплофикационного оборудования</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2015</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2010</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2018</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eastAsia="ru-RU"/>
              </w:rPr>
              <w:t>Год последнего освидетельствования при допуске к эксплуатации после ремонта</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575"/>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val="en-US" w:eastAsia="ru-RU"/>
              </w:rPr>
              <w:t>Коэффициент использования установленной мощности, %</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72,76</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20,74</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88,03</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eastAsia="ru-RU"/>
              </w:rPr>
              <w:t>Способ регулирования отпуска тепловой энергии</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Качественное регулирование</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Качественное регулирование</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Качественное регулирование</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eastAsia="ru-RU"/>
              </w:rPr>
              <w:t>Способ учета тепла отпущенного в тепловые сети</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Расчетный</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Расчетный</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Расчетный</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3"/>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eastAsia="ru-RU"/>
              </w:rPr>
              <w:t>Статистика отказов и восстановлений оборудования источников тепловой энергии</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1006"/>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sz w:val="20"/>
                <w:lang w:eastAsia="ru-RU"/>
              </w:rPr>
            </w:pPr>
            <w:r w:rsidRPr="00A5528E">
              <w:rPr>
                <w:rFonts w:eastAsia="Times New Roman" w:cs="Times New Roman"/>
                <w:color w:val="000000"/>
                <w:sz w:val="20"/>
                <w:lang w:eastAsia="ru-RU"/>
              </w:rPr>
              <w:t>Предписания надзорных органов по запрещению дальнейшей эксплуатации источников тепловой энергии</w:t>
            </w:r>
          </w:p>
        </w:tc>
        <w:tc>
          <w:tcPr>
            <w:tcW w:w="160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отсутствуют</w:t>
            </w:r>
          </w:p>
        </w:tc>
        <w:tc>
          <w:tcPr>
            <w:tcW w:w="182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отсутствуют</w:t>
            </w:r>
          </w:p>
        </w:tc>
        <w:tc>
          <w:tcPr>
            <w:tcW w:w="184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отсутствуют</w:t>
            </w:r>
          </w:p>
        </w:tc>
        <w:tc>
          <w:tcPr>
            <w:tcW w:w="16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bl>
    <w:p w:rsidR="002A5A31" w:rsidRPr="00A5528E" w:rsidRDefault="002A5A31" w:rsidP="002A5A31">
      <w:pPr>
        <w:pStyle w:val="a0"/>
      </w:pPr>
    </w:p>
    <w:p w:rsidR="002A5A31" w:rsidRPr="00A5528E" w:rsidRDefault="002A5A31" w:rsidP="002A5A31">
      <w:pPr>
        <w:pStyle w:val="2"/>
        <w:ind w:left="0" w:firstLine="0"/>
        <w:jc w:val="both"/>
      </w:pPr>
      <w:bookmarkStart w:id="57" w:name="_Toc29998115"/>
      <w:bookmarkStart w:id="58" w:name="_Toc30058678"/>
      <w:bookmarkStart w:id="59" w:name="_Toc31810030"/>
      <w:bookmarkStart w:id="60" w:name="_Toc72137324"/>
      <w:r w:rsidRPr="00A5528E">
        <w:t xml:space="preserve">1.2.3 </w:t>
      </w:r>
      <w:hyperlink r:id="rId13" w:anchor="bookmark20" w:history="1">
        <w:r w:rsidRPr="00A5528E">
          <w:t>Перечень источников тепловой энергии и (или) оборудования (турбоагрегатов),</w:t>
        </w:r>
      </w:hyperlink>
      <w:r w:rsidRPr="00A5528E">
        <w:t xml:space="preserve"> </w:t>
      </w:r>
      <w:hyperlink r:id="rId14" w:anchor="bookmark20" w:history="1">
        <w:r w:rsidRPr="00A5528E">
          <w:t>входящего в их состав (для источников тепловой энергии, функционирующих в режиме</w:t>
        </w:r>
      </w:hyperlink>
      <w:r w:rsidRPr="00A5528E">
        <w:t xml:space="preserve"> </w:t>
      </w:r>
      <w:hyperlink r:id="rId15" w:anchor="bookmark20" w:history="1">
        <w:r w:rsidRPr="00A5528E">
          <w:t>комбинированной выработки электрической и тепловой энергии), которые отнесены к</w:t>
        </w:r>
      </w:hyperlink>
      <w:r w:rsidRPr="00A5528E">
        <w:t xml:space="preserve"> </w:t>
      </w:r>
      <w:hyperlink r:id="rId16" w:anchor="bookmark20" w:history="1">
        <w:r w:rsidRPr="00A5528E">
          <w:t>объектам, электрическая мощность которых поставляется в вынужденном режиме в целях</w:t>
        </w:r>
      </w:hyperlink>
      <w:r w:rsidRPr="00A5528E">
        <w:t xml:space="preserve"> </w:t>
      </w:r>
      <w:hyperlink r:id="rId17" w:anchor="bookmark20" w:history="1">
        <w:r w:rsidRPr="00A5528E">
          <w:t>обеспечения надежного теплоснабжения потребителей</w:t>
        </w:r>
        <w:bookmarkEnd w:id="57"/>
        <w:bookmarkEnd w:id="58"/>
        <w:bookmarkEnd w:id="59"/>
        <w:bookmarkEnd w:id="60"/>
      </w:hyperlink>
    </w:p>
    <w:p w:rsidR="002A5A31" w:rsidRPr="00A5528E" w:rsidRDefault="002A5A31" w:rsidP="002A5A31">
      <w:pPr>
        <w:rPr>
          <w:lang w:eastAsia="ru-RU"/>
        </w:rPr>
      </w:pPr>
    </w:p>
    <w:p w:rsidR="002A5A31" w:rsidRPr="00A5528E" w:rsidRDefault="002A5A31" w:rsidP="002A5A31">
      <w:pPr>
        <w:tabs>
          <w:tab w:val="left" w:pos="1234"/>
        </w:tabs>
        <w:ind w:firstLine="709"/>
        <w:rPr>
          <w:lang w:eastAsia="ru-RU"/>
        </w:rPr>
      </w:pPr>
      <w:r w:rsidRPr="00A5528E">
        <w:rPr>
          <w:lang w:eastAsia="ru-RU"/>
        </w:rPr>
        <w:lastRenderedPageBreak/>
        <w:t>Указанные источники отсутствуют</w:t>
      </w:r>
    </w:p>
    <w:p w:rsidR="002A5A31" w:rsidRPr="00A5528E" w:rsidRDefault="002A5A31" w:rsidP="002A5A31">
      <w:bookmarkStart w:id="61" w:name="_Toc53926865"/>
      <w:bookmarkStart w:id="62" w:name="_Toc54952755"/>
    </w:p>
    <w:p w:rsidR="002A5A31" w:rsidRPr="00A5528E" w:rsidRDefault="002A5A31" w:rsidP="002A5A31">
      <w:pPr>
        <w:pStyle w:val="2"/>
        <w:ind w:left="0" w:firstLine="0"/>
        <w:rPr>
          <w:bCs w:val="0"/>
        </w:rPr>
      </w:pPr>
      <w:bookmarkStart w:id="63" w:name="_Toc72137325"/>
      <w:r w:rsidRPr="00A5528E">
        <w:rPr>
          <w:bCs w:val="0"/>
        </w:rPr>
        <w:t>1.2.4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61"/>
      <w:bookmarkEnd w:id="62"/>
      <w:bookmarkEnd w:id="63"/>
    </w:p>
    <w:p w:rsidR="002A5A31" w:rsidRPr="00A5528E" w:rsidRDefault="002A5A31" w:rsidP="002A5A31">
      <w:pPr>
        <w:spacing w:before="12" w:line="220" w:lineRule="exact"/>
      </w:pPr>
    </w:p>
    <w:p w:rsidR="002A5A31" w:rsidRPr="00A5528E" w:rsidRDefault="002A5A31" w:rsidP="002A5A31">
      <w:pPr>
        <w:pStyle w:val="a8"/>
        <w:spacing w:line="275" w:lineRule="auto"/>
        <w:ind w:left="218" w:right="230" w:firstLine="679"/>
        <w:jc w:val="both"/>
        <w:rPr>
          <w:lang w:val="ru-RU"/>
        </w:rPr>
      </w:pPr>
      <w:r w:rsidRPr="00A5528E">
        <w:rPr>
          <w:lang w:val="ru-RU"/>
        </w:rPr>
        <w:t>С</w:t>
      </w:r>
      <w:r w:rsidRPr="00A5528E">
        <w:rPr>
          <w:spacing w:val="9"/>
          <w:lang w:val="ru-RU"/>
        </w:rPr>
        <w:t xml:space="preserve"> </w:t>
      </w:r>
      <w:r w:rsidRPr="00A5528E">
        <w:rPr>
          <w:lang w:val="ru-RU"/>
        </w:rPr>
        <w:t>года</w:t>
      </w:r>
      <w:r w:rsidRPr="00A5528E">
        <w:rPr>
          <w:spacing w:val="11"/>
          <w:lang w:val="ru-RU"/>
        </w:rPr>
        <w:t xml:space="preserve"> </w:t>
      </w:r>
      <w:r w:rsidRPr="00A5528E">
        <w:rPr>
          <w:spacing w:val="-5"/>
          <w:lang w:val="ru-RU"/>
        </w:rPr>
        <w:t>у</w:t>
      </w:r>
      <w:r w:rsidRPr="00A5528E">
        <w:rPr>
          <w:lang w:val="ru-RU"/>
        </w:rPr>
        <w:t>тв</w:t>
      </w:r>
      <w:r w:rsidRPr="00A5528E">
        <w:rPr>
          <w:spacing w:val="-2"/>
          <w:lang w:val="ru-RU"/>
        </w:rPr>
        <w:t>е</w:t>
      </w:r>
      <w:r w:rsidRPr="00A5528E">
        <w:rPr>
          <w:lang w:val="ru-RU"/>
        </w:rPr>
        <w:t>рж</w:t>
      </w:r>
      <w:r w:rsidRPr="00A5528E">
        <w:rPr>
          <w:spacing w:val="2"/>
          <w:lang w:val="ru-RU"/>
        </w:rPr>
        <w:t>д</w:t>
      </w:r>
      <w:r w:rsidRPr="00A5528E">
        <w:rPr>
          <w:spacing w:val="-1"/>
          <w:lang w:val="ru-RU"/>
        </w:rPr>
        <w:t>е</w:t>
      </w:r>
      <w:r w:rsidRPr="00A5528E">
        <w:rPr>
          <w:lang w:val="ru-RU"/>
        </w:rPr>
        <w:t>ния</w:t>
      </w:r>
      <w:r w:rsidRPr="00A5528E">
        <w:rPr>
          <w:spacing w:val="9"/>
          <w:lang w:val="ru-RU"/>
        </w:rPr>
        <w:t xml:space="preserve"> </w:t>
      </w:r>
      <w:r w:rsidRPr="00A5528E">
        <w:rPr>
          <w:lang w:val="ru-RU"/>
        </w:rPr>
        <w:t>б</w:t>
      </w:r>
      <w:r w:rsidRPr="00A5528E">
        <w:rPr>
          <w:spacing w:val="-1"/>
          <w:lang w:val="ru-RU"/>
        </w:rPr>
        <w:t>а</w:t>
      </w:r>
      <w:r w:rsidRPr="00A5528E">
        <w:rPr>
          <w:lang w:val="ru-RU"/>
        </w:rPr>
        <w:t>зовой</w:t>
      </w:r>
      <w:r w:rsidRPr="00A5528E">
        <w:rPr>
          <w:spacing w:val="9"/>
          <w:lang w:val="ru-RU"/>
        </w:rPr>
        <w:t xml:space="preserve"> </w:t>
      </w:r>
      <w:r w:rsidRPr="00A5528E">
        <w:rPr>
          <w:lang w:val="ru-RU"/>
        </w:rPr>
        <w:t>в</w:t>
      </w:r>
      <w:r w:rsidRPr="00A5528E">
        <w:rPr>
          <w:spacing w:val="-2"/>
          <w:lang w:val="ru-RU"/>
        </w:rPr>
        <w:t>е</w:t>
      </w:r>
      <w:r w:rsidRPr="00A5528E">
        <w:rPr>
          <w:lang w:val="ru-RU"/>
        </w:rPr>
        <w:t>р</w:t>
      </w:r>
      <w:r w:rsidRPr="00A5528E">
        <w:rPr>
          <w:spacing w:val="-1"/>
          <w:lang w:val="ru-RU"/>
        </w:rPr>
        <w:t>с</w:t>
      </w:r>
      <w:r w:rsidRPr="00A5528E">
        <w:rPr>
          <w:lang w:val="ru-RU"/>
        </w:rPr>
        <w:t>ии</w:t>
      </w:r>
      <w:r w:rsidRPr="00A5528E">
        <w:rPr>
          <w:spacing w:val="14"/>
          <w:lang w:val="ru-RU"/>
        </w:rPr>
        <w:t xml:space="preserve"> </w:t>
      </w:r>
      <w:r w:rsidRPr="00A5528E">
        <w:rPr>
          <w:spacing w:val="-2"/>
          <w:lang w:val="ru-RU"/>
        </w:rPr>
        <w:t>С</w:t>
      </w:r>
      <w:r w:rsidRPr="00A5528E">
        <w:rPr>
          <w:spacing w:val="2"/>
          <w:lang w:val="ru-RU"/>
        </w:rPr>
        <w:t>х</w:t>
      </w:r>
      <w:r w:rsidRPr="00A5528E">
        <w:rPr>
          <w:spacing w:val="-1"/>
          <w:lang w:val="ru-RU"/>
        </w:rPr>
        <w:t>ем</w:t>
      </w:r>
      <w:r w:rsidRPr="00A5528E">
        <w:rPr>
          <w:lang w:val="ru-RU"/>
        </w:rPr>
        <w:t>ы</w:t>
      </w:r>
      <w:r w:rsidRPr="00A5528E">
        <w:rPr>
          <w:spacing w:val="8"/>
          <w:lang w:val="ru-RU"/>
        </w:rPr>
        <w:t xml:space="preserve"> </w:t>
      </w:r>
      <w:r w:rsidRPr="00A5528E">
        <w:rPr>
          <w:lang w:val="ru-RU"/>
        </w:rPr>
        <w:t>т</w:t>
      </w:r>
      <w:r w:rsidRPr="00A5528E">
        <w:rPr>
          <w:spacing w:val="-1"/>
          <w:lang w:val="ru-RU"/>
        </w:rPr>
        <w:t>е</w:t>
      </w:r>
      <w:r w:rsidRPr="00A5528E">
        <w:rPr>
          <w:lang w:val="ru-RU"/>
        </w:rPr>
        <w:t>пло</w:t>
      </w:r>
      <w:r w:rsidRPr="00A5528E">
        <w:rPr>
          <w:spacing w:val="-1"/>
          <w:lang w:val="ru-RU"/>
        </w:rPr>
        <w:t>с</w:t>
      </w:r>
      <w:r w:rsidRPr="00A5528E">
        <w:rPr>
          <w:lang w:val="ru-RU"/>
        </w:rPr>
        <w:t>н</w:t>
      </w:r>
      <w:r w:rsidRPr="00A5528E">
        <w:rPr>
          <w:spacing w:val="-1"/>
          <w:lang w:val="ru-RU"/>
        </w:rPr>
        <w:t>а</w:t>
      </w:r>
      <w:r w:rsidRPr="00A5528E">
        <w:rPr>
          <w:lang w:val="ru-RU"/>
        </w:rPr>
        <w:t>бж</w:t>
      </w:r>
      <w:r w:rsidRPr="00A5528E">
        <w:rPr>
          <w:spacing w:val="-1"/>
          <w:lang w:val="ru-RU"/>
        </w:rPr>
        <w:t>е</w:t>
      </w:r>
      <w:r w:rsidRPr="00A5528E">
        <w:rPr>
          <w:lang w:val="ru-RU"/>
        </w:rPr>
        <w:t>ния,</w:t>
      </w:r>
      <w:r w:rsidRPr="00A5528E">
        <w:rPr>
          <w:spacing w:val="9"/>
          <w:lang w:val="ru-RU"/>
        </w:rPr>
        <w:t xml:space="preserve"> </w:t>
      </w:r>
      <w:r w:rsidRPr="00A5528E">
        <w:rPr>
          <w:spacing w:val="-2"/>
          <w:lang w:val="ru-RU"/>
        </w:rPr>
        <w:t>и</w:t>
      </w:r>
      <w:r w:rsidRPr="00A5528E">
        <w:rPr>
          <w:lang w:val="ru-RU"/>
        </w:rPr>
        <w:t>з</w:t>
      </w:r>
      <w:r w:rsidRPr="00A5528E">
        <w:rPr>
          <w:spacing w:val="-1"/>
          <w:lang w:val="ru-RU"/>
        </w:rPr>
        <w:t>ме</w:t>
      </w:r>
      <w:r w:rsidRPr="00A5528E">
        <w:rPr>
          <w:lang w:val="ru-RU"/>
        </w:rPr>
        <w:t>н</w:t>
      </w:r>
      <w:r w:rsidRPr="00A5528E">
        <w:rPr>
          <w:spacing w:val="-1"/>
          <w:lang w:val="ru-RU"/>
        </w:rPr>
        <w:t>е</w:t>
      </w:r>
      <w:r w:rsidRPr="00A5528E">
        <w:rPr>
          <w:spacing w:val="-2"/>
          <w:lang w:val="ru-RU"/>
        </w:rPr>
        <w:t>н</w:t>
      </w:r>
      <w:r w:rsidRPr="00A5528E">
        <w:rPr>
          <w:lang w:val="ru-RU"/>
        </w:rPr>
        <w:t>ий</w:t>
      </w:r>
      <w:r w:rsidRPr="00A5528E">
        <w:rPr>
          <w:spacing w:val="10"/>
          <w:lang w:val="ru-RU"/>
        </w:rPr>
        <w:t xml:space="preserve"> </w:t>
      </w:r>
      <w:r w:rsidRPr="00A5528E">
        <w:rPr>
          <w:lang w:val="ru-RU"/>
        </w:rPr>
        <w:t>в</w:t>
      </w:r>
      <w:r w:rsidRPr="00A5528E">
        <w:rPr>
          <w:spacing w:val="8"/>
          <w:lang w:val="ru-RU"/>
        </w:rPr>
        <w:t xml:space="preserve"> </w:t>
      </w:r>
      <w:r w:rsidRPr="00A5528E">
        <w:rPr>
          <w:spacing w:val="-1"/>
          <w:lang w:val="ru-RU"/>
        </w:rPr>
        <w:t>с</w:t>
      </w:r>
      <w:r w:rsidRPr="00A5528E">
        <w:rPr>
          <w:lang w:val="ru-RU"/>
        </w:rPr>
        <w:t>о</w:t>
      </w:r>
      <w:r w:rsidRPr="00A5528E">
        <w:rPr>
          <w:spacing w:val="-1"/>
          <w:lang w:val="ru-RU"/>
        </w:rPr>
        <w:t>с</w:t>
      </w:r>
      <w:r w:rsidRPr="00A5528E">
        <w:rPr>
          <w:lang w:val="ru-RU"/>
        </w:rPr>
        <w:t>т</w:t>
      </w:r>
      <w:r w:rsidRPr="00A5528E">
        <w:rPr>
          <w:spacing w:val="-1"/>
          <w:lang w:val="ru-RU"/>
        </w:rPr>
        <w:t>а</w:t>
      </w:r>
      <w:r w:rsidRPr="00A5528E">
        <w:rPr>
          <w:lang w:val="ru-RU"/>
        </w:rPr>
        <w:t>ве</w:t>
      </w:r>
      <w:r w:rsidRPr="00A5528E">
        <w:rPr>
          <w:spacing w:val="7"/>
          <w:lang w:val="ru-RU"/>
        </w:rPr>
        <w:t xml:space="preserve"> </w:t>
      </w:r>
      <w:r w:rsidRPr="00A5528E">
        <w:rPr>
          <w:lang w:val="ru-RU"/>
        </w:rPr>
        <w:t>обо</w:t>
      </w:r>
      <w:r w:rsidRPr="00A5528E">
        <w:rPr>
          <w:spacing w:val="9"/>
          <w:lang w:val="ru-RU"/>
        </w:rPr>
        <w:t>р</w:t>
      </w:r>
      <w:r w:rsidRPr="00A5528E">
        <w:rPr>
          <w:spacing w:val="-5"/>
          <w:lang w:val="ru-RU"/>
        </w:rPr>
        <w:t>удования</w:t>
      </w:r>
      <w:r w:rsidRPr="00A5528E">
        <w:rPr>
          <w:lang w:val="ru-RU"/>
        </w:rPr>
        <w:t xml:space="preserve"> отсутствуют.</w:t>
      </w:r>
    </w:p>
    <w:p w:rsidR="002A5A31" w:rsidRPr="00A5528E" w:rsidRDefault="002A5A31" w:rsidP="002A5A31">
      <w:pPr>
        <w:pStyle w:val="a8"/>
        <w:spacing w:line="275" w:lineRule="auto"/>
        <w:ind w:left="218" w:right="230" w:firstLine="679"/>
        <w:jc w:val="both"/>
        <w:rPr>
          <w:lang w:val="ru-RU"/>
        </w:rPr>
      </w:pPr>
    </w:p>
    <w:p w:rsidR="002A5A31" w:rsidRPr="00A5528E" w:rsidRDefault="002A5A31" w:rsidP="002A5A31">
      <w:pPr>
        <w:pStyle w:val="2"/>
        <w:ind w:left="0" w:firstLine="0"/>
      </w:pPr>
      <w:hyperlink r:id="rId18" w:anchor="bookmark21" w:history="1">
        <w:bookmarkStart w:id="64" w:name="_Toc29998116"/>
        <w:bookmarkStart w:id="65" w:name="_Toc30058679"/>
        <w:bookmarkStart w:id="66" w:name="_Toc31810031"/>
        <w:bookmarkStart w:id="67" w:name="_Toc72137326"/>
        <w:r w:rsidRPr="00A5528E">
          <w:t>Часть 3. ТЕПЛОВЫЕ СЕТИ, СООРУЖЕНИЯ НА НИХ</w:t>
        </w:r>
        <w:bookmarkEnd w:id="64"/>
        <w:bookmarkEnd w:id="65"/>
        <w:bookmarkEnd w:id="66"/>
        <w:bookmarkEnd w:id="67"/>
      </w:hyperlink>
    </w:p>
    <w:p w:rsidR="002A5A31" w:rsidRPr="00A5528E" w:rsidRDefault="002A5A31" w:rsidP="002A5A31"/>
    <w:p w:rsidR="002A5A31" w:rsidRPr="00A5528E" w:rsidRDefault="002A5A31" w:rsidP="002A5A31">
      <w:pPr>
        <w:pStyle w:val="2"/>
        <w:ind w:left="0" w:firstLine="0"/>
      </w:pPr>
      <w:bookmarkStart w:id="68" w:name="_Toc72137327"/>
      <w:r w:rsidRPr="00A5528E">
        <w:t xml:space="preserve">1.3.1 </w:t>
      </w:r>
      <w:hyperlink r:id="rId19" w:anchor="bookmark22" w:history="1">
        <w:r w:rsidRPr="00A5528E">
          <w:t>Описание структуры тепловых сетей от каждого источника тепловой энергии, от</w:t>
        </w:r>
      </w:hyperlink>
      <w:r w:rsidRPr="00A5528E">
        <w:t xml:space="preserve"> </w:t>
      </w:r>
      <w:hyperlink r:id="rId20" w:anchor="bookmark22" w:history="1">
        <w:r w:rsidRPr="00A5528E">
          <w:t>магистральных выводов до центральных тепловых пунктов (если таковые имеются) или</w:t>
        </w:r>
      </w:hyperlink>
      <w:r w:rsidRPr="00A5528E">
        <w:t xml:space="preserve"> </w:t>
      </w:r>
      <w:hyperlink r:id="rId21" w:anchor="bookmark22" w:history="1">
        <w:r w:rsidRPr="00A5528E">
          <w:t>до ввода в жилой квартал или промышленный объект с выделением сетей горячего</w:t>
        </w:r>
      </w:hyperlink>
      <w:r w:rsidRPr="00A5528E">
        <w:t xml:space="preserve"> </w:t>
      </w:r>
      <w:hyperlink r:id="rId22" w:anchor="bookmark22" w:history="1">
        <w:r w:rsidRPr="00A5528E">
          <w:t>водоснабжения</w:t>
        </w:r>
        <w:bookmarkEnd w:id="68"/>
      </w:hyperlink>
    </w:p>
    <w:p w:rsidR="002A5A31" w:rsidRPr="00A5528E" w:rsidRDefault="002A5A31" w:rsidP="002A5A31">
      <w:pPr>
        <w:rPr>
          <w:lang w:eastAsia="ru-RU"/>
        </w:rPr>
      </w:pPr>
    </w:p>
    <w:p w:rsidR="002A5A31" w:rsidRPr="00A5528E" w:rsidRDefault="002A5A31" w:rsidP="002A5A31">
      <w:pPr>
        <w:rPr>
          <w:rStyle w:val="a6"/>
          <w:b/>
          <w:bCs/>
        </w:rPr>
      </w:pPr>
      <w:r w:rsidRPr="00A5528E">
        <w:t xml:space="preserve">1.3.1.1 </w:t>
      </w:r>
      <w:hyperlink r:id="rId23" w:anchor="bookmark23" w:history="1">
        <w:r w:rsidRPr="00A5528E">
          <w:rPr>
            <w:rStyle w:val="a6"/>
          </w:rPr>
          <w:t xml:space="preserve">Тепловые сети Котельная, пр. Володарского, д.103а </w:t>
        </w:r>
      </w:hyperlink>
    </w:p>
    <w:p w:rsidR="002A5A31" w:rsidRPr="00A5528E" w:rsidRDefault="002A5A31" w:rsidP="002A5A31">
      <w:pPr>
        <w:jc w:val="center"/>
        <w:rPr>
          <w:lang w:eastAsia="ru-RU"/>
        </w:rPr>
      </w:pPr>
    </w:p>
    <w:p w:rsidR="002A5A31" w:rsidRPr="00A5528E" w:rsidRDefault="002A5A31" w:rsidP="002A5A31">
      <w:pPr>
        <w:pStyle w:val="a8"/>
        <w:spacing w:line="287" w:lineRule="auto"/>
        <w:ind w:right="113" w:firstLine="708"/>
        <w:jc w:val="both"/>
        <w:rPr>
          <w:spacing w:val="1"/>
          <w:lang w:val="ru-RU"/>
        </w:rPr>
      </w:pPr>
      <w:r w:rsidRPr="00A5528E">
        <w:rPr>
          <w:spacing w:val="1"/>
          <w:lang w:val="ru-RU"/>
        </w:rPr>
        <w:t xml:space="preserve">Котельная, пр. Володарского, д.103а </w:t>
      </w:r>
      <w:r w:rsidRPr="00A5528E">
        <w:rPr>
          <w:rFonts w:cs="Times New Roman"/>
          <w:spacing w:val="1"/>
          <w:lang w:val="ru-RU"/>
        </w:rPr>
        <w:t xml:space="preserve">осуществляет теплоснабжение потребителей тепловой энергии </w:t>
      </w:r>
      <w:r w:rsidRPr="00A5528E">
        <w:rPr>
          <w:spacing w:val="1"/>
          <w:lang w:val="ru-RU"/>
        </w:rPr>
        <w:t>Ульяновского городского поселения</w:t>
      </w:r>
      <w:r w:rsidRPr="00A5528E">
        <w:rPr>
          <w:rFonts w:cs="Times New Roman"/>
          <w:spacing w:val="1"/>
          <w:lang w:val="ru-RU"/>
        </w:rPr>
        <w:t xml:space="preserve">. </w:t>
      </w:r>
      <w:r w:rsidRPr="00A5528E">
        <w:rPr>
          <w:spacing w:val="1"/>
          <w:lang w:val="ru-RU"/>
        </w:rPr>
        <w:t xml:space="preserve">Прокладка трубопроводов осуществляется как подземным, так и надземным способами. Подземная прокладка трубопроводов тепловых сетей осуществляется в непроходных каналах, а также тех подпольях. Год прокладки тепловых сетей 2012-2015 гг. Суммарная протяженность тепловых сетей составляет </w:t>
      </w:r>
      <w:r w:rsidRPr="00A5528E">
        <w:rPr>
          <w:rFonts w:cs="Times New Roman"/>
          <w:sz w:val="22"/>
          <w:lang w:val="ru-RU"/>
        </w:rPr>
        <w:t xml:space="preserve">18368,81 </w:t>
      </w:r>
      <w:r w:rsidRPr="00A5528E">
        <w:rPr>
          <w:spacing w:val="1"/>
          <w:lang w:val="ru-RU"/>
        </w:rPr>
        <w:t>м. Данные по тепловым сетям представлена в таблице 1.3.1.1.1.</w:t>
      </w:r>
    </w:p>
    <w:p w:rsidR="002A5A31" w:rsidRPr="00A5528E" w:rsidRDefault="002A5A31" w:rsidP="002A5A31">
      <w:pPr>
        <w:pStyle w:val="a8"/>
        <w:spacing w:line="287" w:lineRule="auto"/>
        <w:ind w:right="113" w:firstLine="708"/>
        <w:jc w:val="both"/>
        <w:rPr>
          <w:spacing w:val="1"/>
          <w:lang w:val="ru-RU"/>
        </w:rPr>
      </w:pPr>
    </w:p>
    <w:p w:rsidR="002A5A31" w:rsidRPr="00A5528E" w:rsidRDefault="002A5A31" w:rsidP="002A5A31">
      <w:pPr>
        <w:rPr>
          <w:rStyle w:val="a6"/>
          <w:b/>
          <w:bCs/>
        </w:rPr>
      </w:pPr>
      <w:r w:rsidRPr="00A5528E">
        <w:t xml:space="preserve">1.3.1.2 </w:t>
      </w:r>
      <w:hyperlink r:id="rId24" w:anchor="bookmark23" w:history="1">
        <w:r w:rsidRPr="00A5528E">
          <w:rPr>
            <w:rStyle w:val="a6"/>
          </w:rPr>
          <w:t xml:space="preserve">Тепловые сети Котельная, ул. Типографская, д. 2 </w:t>
        </w:r>
      </w:hyperlink>
    </w:p>
    <w:p w:rsidR="002A5A31" w:rsidRPr="00A5528E" w:rsidRDefault="002A5A31" w:rsidP="002A5A31">
      <w:pPr>
        <w:jc w:val="center"/>
        <w:rPr>
          <w:lang w:eastAsia="ru-RU"/>
        </w:rPr>
      </w:pPr>
    </w:p>
    <w:p w:rsidR="002A5A31" w:rsidRPr="00A5528E" w:rsidRDefault="002A5A31" w:rsidP="002A5A31">
      <w:pPr>
        <w:pStyle w:val="a8"/>
        <w:spacing w:line="287" w:lineRule="auto"/>
        <w:ind w:right="113" w:firstLine="708"/>
        <w:jc w:val="both"/>
        <w:rPr>
          <w:spacing w:val="1"/>
          <w:lang w:val="ru-RU"/>
        </w:rPr>
      </w:pPr>
      <w:r w:rsidRPr="00A5528E">
        <w:rPr>
          <w:spacing w:val="1"/>
          <w:lang w:val="ru-RU"/>
        </w:rPr>
        <w:t xml:space="preserve">Котельная, ул. Типографская, д. 2 </w:t>
      </w:r>
      <w:r w:rsidRPr="00A5528E">
        <w:rPr>
          <w:rFonts w:cs="Times New Roman"/>
          <w:spacing w:val="1"/>
          <w:lang w:val="ru-RU"/>
        </w:rPr>
        <w:t xml:space="preserve">осуществляет теплоснабжение потребителей тепловой энергии </w:t>
      </w:r>
      <w:r w:rsidRPr="00A5528E">
        <w:rPr>
          <w:spacing w:val="1"/>
          <w:lang w:val="ru-RU"/>
        </w:rPr>
        <w:t>Ульяновского городского поселения</w:t>
      </w:r>
      <w:r w:rsidRPr="00A5528E">
        <w:rPr>
          <w:rFonts w:cs="Times New Roman"/>
          <w:spacing w:val="1"/>
          <w:lang w:val="ru-RU"/>
        </w:rPr>
        <w:t xml:space="preserve">. </w:t>
      </w:r>
      <w:r w:rsidRPr="00A5528E">
        <w:rPr>
          <w:spacing w:val="1"/>
          <w:lang w:val="ru-RU"/>
        </w:rPr>
        <w:t>Прокладка трубопроводов осуществляется как подземным, так и надземным способами. Подземная прокладка трубопроводов тепловых сетей осуществляется в непроходных каналах, а также тех подпольях. Год прокладки тепловых сетей 2012-2015 гг. Суммарная протяженность тепловых сетей составляет 1168,5 м. Данные по тепловым сетям представлена в таблице 1.3.1.1.2.</w:t>
      </w:r>
    </w:p>
    <w:p w:rsidR="002A5A31" w:rsidRPr="00A5528E" w:rsidRDefault="002A5A31" w:rsidP="002A5A31">
      <w:pPr>
        <w:pStyle w:val="a8"/>
        <w:spacing w:line="287" w:lineRule="auto"/>
        <w:ind w:right="113" w:firstLine="708"/>
        <w:jc w:val="both"/>
        <w:rPr>
          <w:lang w:val="ru-RU"/>
        </w:rPr>
      </w:pPr>
    </w:p>
    <w:p w:rsidR="002A5A31" w:rsidRPr="00A5528E" w:rsidRDefault="002A5A31" w:rsidP="002A5A31">
      <w:pPr>
        <w:rPr>
          <w:rStyle w:val="a6"/>
          <w:b/>
          <w:bCs/>
        </w:rPr>
      </w:pPr>
      <w:r w:rsidRPr="00A5528E">
        <w:t xml:space="preserve">1.3.1.3 </w:t>
      </w:r>
      <w:hyperlink r:id="rId25" w:anchor="bookmark23" w:history="1">
        <w:r w:rsidRPr="00A5528E">
          <w:rPr>
            <w:rStyle w:val="a6"/>
          </w:rPr>
          <w:t xml:space="preserve">Тепловые сети Котельная, ул. 2-я Футбольная, д. 1 б </w:t>
        </w:r>
      </w:hyperlink>
    </w:p>
    <w:p w:rsidR="002A5A31" w:rsidRPr="00A5528E" w:rsidRDefault="002A5A31" w:rsidP="002A5A31">
      <w:pPr>
        <w:jc w:val="center"/>
        <w:rPr>
          <w:lang w:eastAsia="ru-RU"/>
        </w:rPr>
      </w:pPr>
    </w:p>
    <w:p w:rsidR="002A5A31" w:rsidRPr="00A5528E" w:rsidRDefault="002A5A31" w:rsidP="002A5A31">
      <w:pPr>
        <w:pStyle w:val="a8"/>
        <w:spacing w:line="287" w:lineRule="auto"/>
        <w:ind w:right="113" w:firstLine="708"/>
        <w:jc w:val="both"/>
        <w:rPr>
          <w:lang w:val="ru-RU"/>
        </w:rPr>
      </w:pPr>
      <w:r w:rsidRPr="00A5528E">
        <w:rPr>
          <w:spacing w:val="1"/>
          <w:lang w:val="ru-RU"/>
        </w:rPr>
        <w:t xml:space="preserve">Котельная, ул. 2-я Футбольная, д. 1 б </w:t>
      </w:r>
      <w:r w:rsidRPr="00A5528E">
        <w:rPr>
          <w:rFonts w:cs="Times New Roman"/>
          <w:spacing w:val="1"/>
          <w:lang w:val="ru-RU"/>
        </w:rPr>
        <w:t xml:space="preserve">осуществляет теплоснабжение потребителей тепловой энергии </w:t>
      </w:r>
      <w:r w:rsidRPr="00A5528E">
        <w:rPr>
          <w:spacing w:val="1"/>
          <w:lang w:val="ru-RU"/>
        </w:rPr>
        <w:t>Ульяновского городского поселения</w:t>
      </w:r>
      <w:r w:rsidRPr="00A5528E">
        <w:rPr>
          <w:rFonts w:cs="Times New Roman"/>
          <w:spacing w:val="1"/>
          <w:lang w:val="ru-RU"/>
        </w:rPr>
        <w:t xml:space="preserve">. </w:t>
      </w:r>
      <w:r w:rsidRPr="00A5528E">
        <w:rPr>
          <w:spacing w:val="1"/>
          <w:lang w:val="ru-RU"/>
        </w:rPr>
        <w:t>Прокладка трубопроводов осуществляется как подземным, так и надземным способами. Подземная прокладка трубопроводов тепловых сетей осуществляется в непроходных каналах, а также тех подпольях. Год прокладки тепловых сетей 2015 г. Суммарная протяженность тепловых сетей составляет 1419,6 м. Данные по тепловым сетям представлена в таблице 1.3.1.1.3.</w:t>
      </w:r>
    </w:p>
    <w:p w:rsidR="002A5A31" w:rsidRPr="00A5528E" w:rsidRDefault="002A5A31" w:rsidP="002A5A31">
      <w:pPr>
        <w:tabs>
          <w:tab w:val="left" w:pos="1234"/>
        </w:tabs>
        <w:ind w:firstLine="567"/>
        <w:jc w:val="both"/>
        <w:rPr>
          <w:rFonts w:cs="Times New Roman"/>
          <w:lang w:eastAsia="ru-RU"/>
        </w:rPr>
      </w:pPr>
    </w:p>
    <w:p w:rsidR="002A5A31" w:rsidRPr="00A5528E" w:rsidRDefault="002A5A31" w:rsidP="002A5A31">
      <w:pPr>
        <w:pStyle w:val="a0"/>
        <w:rPr>
          <w:lang w:eastAsia="ru-RU"/>
        </w:rPr>
        <w:sectPr w:rsidR="002A5A31" w:rsidRPr="00A5528E">
          <w:pgSz w:w="11906" w:h="16838"/>
          <w:pgMar w:top="1134" w:right="850" w:bottom="1134" w:left="1701" w:header="708" w:footer="708" w:gutter="0"/>
          <w:cols w:space="708"/>
          <w:docGrid w:linePitch="360"/>
        </w:sectPr>
      </w:pPr>
    </w:p>
    <w:p w:rsidR="002A5A31" w:rsidRPr="00A5528E" w:rsidRDefault="002A5A31" w:rsidP="002A5A31">
      <w:pPr>
        <w:rPr>
          <w:lang w:eastAsia="ru-RU"/>
        </w:rPr>
      </w:pPr>
      <w:r w:rsidRPr="00A5528E">
        <w:rPr>
          <w:b/>
        </w:rPr>
        <w:lastRenderedPageBreak/>
        <w:t>Таблица 1.3.1.1.1 – Тепловые сети Котельная, пр. Володарского, д.103а</w:t>
      </w:r>
    </w:p>
    <w:tbl>
      <w:tblPr>
        <w:tblW w:w="15192" w:type="dxa"/>
        <w:tblInd w:w="-5" w:type="dxa"/>
        <w:tblLook w:val="04A0"/>
      </w:tblPr>
      <w:tblGrid>
        <w:gridCol w:w="1843"/>
        <w:gridCol w:w="1701"/>
        <w:gridCol w:w="1276"/>
        <w:gridCol w:w="1141"/>
        <w:gridCol w:w="10"/>
        <w:gridCol w:w="1542"/>
        <w:gridCol w:w="1140"/>
        <w:gridCol w:w="1035"/>
        <w:gridCol w:w="2134"/>
        <w:gridCol w:w="1694"/>
        <w:gridCol w:w="1676"/>
      </w:tblGrid>
      <w:tr w:rsidR="002A5A31" w:rsidRPr="00A5528E" w:rsidTr="00F54115">
        <w:trPr>
          <w:trHeight w:val="28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Наименование участка трассы</w:t>
            </w:r>
          </w:p>
        </w:tc>
        <w:tc>
          <w:tcPr>
            <w:tcW w:w="41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Подающая труба</w:t>
            </w:r>
          </w:p>
        </w:tc>
        <w:tc>
          <w:tcPr>
            <w:tcW w:w="37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Обратная труба</w:t>
            </w:r>
          </w:p>
        </w:tc>
        <w:tc>
          <w:tcPr>
            <w:tcW w:w="382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ГОСТ и группа трубы</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Материальная характеристика сети, м2</w:t>
            </w:r>
          </w:p>
        </w:tc>
      </w:tr>
      <w:tr w:rsidR="002A5A31" w:rsidRPr="00A5528E" w:rsidTr="00F54115">
        <w:trPr>
          <w:trHeight w:val="1200"/>
          <w:tblHeader/>
        </w:trPr>
        <w:tc>
          <w:tcPr>
            <w:tcW w:w="18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rPr>
                <w:rFonts w:eastAsia="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Наружный диаметр, мм.</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длина, м.</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толщина стенки, мм.</w:t>
            </w:r>
          </w:p>
        </w:tc>
        <w:tc>
          <w:tcPr>
            <w:tcW w:w="1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Наружный диаметр, мм.</w:t>
            </w:r>
          </w:p>
        </w:tc>
        <w:tc>
          <w:tcPr>
            <w:tcW w:w="1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длина, м.</w:t>
            </w:r>
          </w:p>
        </w:tc>
        <w:tc>
          <w:tcPr>
            <w:tcW w:w="1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толщина стенки, мм.</w:t>
            </w:r>
          </w:p>
        </w:tc>
        <w:tc>
          <w:tcPr>
            <w:tcW w:w="2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подающая</w:t>
            </w:r>
          </w:p>
        </w:tc>
        <w:tc>
          <w:tcPr>
            <w:tcW w:w="1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обратная</w:t>
            </w:r>
          </w:p>
        </w:tc>
        <w:tc>
          <w:tcPr>
            <w:tcW w:w="167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rPr>
                <w:rFonts w:eastAsia="Times New Roman" w:cs="Times New Roman"/>
                <w:lang w:eastAsia="ru-RU"/>
              </w:rPr>
            </w:pPr>
          </w:p>
        </w:tc>
      </w:tr>
      <w:tr w:rsidR="002A5A31" w:rsidRPr="00A5528E" w:rsidTr="00F54115">
        <w:trPr>
          <w:trHeight w:val="199"/>
        </w:trPr>
        <w:tc>
          <w:tcPr>
            <w:tcW w:w="1519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Cs/>
                <w:lang w:eastAsia="ru-RU"/>
              </w:rPr>
            </w:pPr>
            <w:r w:rsidRPr="00A5528E">
              <w:rPr>
                <w:rFonts w:eastAsia="Times New Roman" w:cs="Times New Roman"/>
                <w:bCs/>
                <w:sz w:val="22"/>
                <w:lang w:eastAsia="ru-RU"/>
              </w:rPr>
              <w:t>сети отопления</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357,4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357,4</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78,628</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260,8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260,8</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46,944</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82,9</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82,9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4,6</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12,435</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293,6</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293,6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36,9936</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409,65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409,65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3,6</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40,965</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107</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8,56</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120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120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Изопрофлекс-А ТУ 2248-021-</w:t>
            </w:r>
            <w:r w:rsidRPr="00A5528E">
              <w:rPr>
                <w:rFonts w:eastAsia="Times New Roman" w:cs="Times New Roman"/>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7,68</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189,5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273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189,5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103,467</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lastRenderedPageBreak/>
              <w:t>П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116,2</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116,2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36,9516</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147,85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147,85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39,3281</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281,3</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281,3</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50,0714</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4,617</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542,5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273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542,5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296,205</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1965,25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219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1965,25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860,7795</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517,5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517,5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164,565</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228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228</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60,648</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10,908</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66,5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66,5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11,837</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3,306</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40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18,85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18,85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1,508</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lastRenderedPageBreak/>
              <w:t>П 40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49,2</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49,2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3,936</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25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18,85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18,85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0,9425</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25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49,2</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49,2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2,46</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250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164,25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273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164,25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89,6805</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95,6</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95,6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30,4008</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8,7</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2,3142</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19,332</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298,625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298,625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53,1553</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80,5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80,5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12,236</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51,3</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51,3</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5,8482</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 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13,45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13,45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Сталь ГОСТ 10704-91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1,2105</w:t>
            </w:r>
          </w:p>
        </w:tc>
      </w:tr>
      <w:tr w:rsidR="002A5A31" w:rsidRPr="00A5528E" w:rsidTr="00F54115">
        <w:trPr>
          <w:trHeight w:val="2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6743,93</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6743,93</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2097,9132</w:t>
            </w:r>
          </w:p>
        </w:tc>
      </w:tr>
      <w:tr w:rsidR="002A5A31" w:rsidRPr="00A5528E" w:rsidTr="00F54115">
        <w:trPr>
          <w:trHeight w:val="48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b/>
                <w:bCs/>
                <w:lang w:eastAsia="ru-RU"/>
              </w:rPr>
            </w:pPr>
            <w:r w:rsidRPr="00A5528E">
              <w:rPr>
                <w:rFonts w:eastAsia="Times New Roman" w:cs="Times New Roman"/>
                <w:b/>
                <w:bCs/>
                <w:sz w:val="22"/>
                <w:lang w:eastAsia="ru-RU"/>
              </w:rPr>
              <w:t>ВСЕГО сети отопления</w:t>
            </w:r>
          </w:p>
        </w:tc>
        <w:tc>
          <w:tcPr>
            <w:tcW w:w="51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13487,85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2097,9132</w:t>
            </w:r>
          </w:p>
        </w:tc>
      </w:tr>
      <w:tr w:rsidR="002A5A31" w:rsidRPr="00A5528E" w:rsidTr="00F54115">
        <w:trPr>
          <w:trHeight w:val="300"/>
        </w:trPr>
        <w:tc>
          <w:tcPr>
            <w:tcW w:w="15192"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color w:val="000000"/>
                <w:sz w:val="22"/>
                <w:lang w:eastAsia="ru-RU"/>
              </w:rPr>
              <w:t>сети ГВС</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lastRenderedPageBreak/>
              <w:t>Б 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170,3</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179,8</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w:t>
            </w:r>
            <w:r w:rsidRPr="00A5528E">
              <w:rPr>
                <w:rFonts w:eastAsia="Times New Roman" w:cs="Times New Roman"/>
                <w:color w:val="000000"/>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38,511</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Б 90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71</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34,7</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w:t>
            </w:r>
            <w:r w:rsidRPr="00A5528E">
              <w:rPr>
                <w:rFonts w:eastAsia="Times New Roman" w:cs="Times New Roman"/>
                <w:color w:val="000000"/>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9,513</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Б 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259,7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4,6</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w:t>
            </w:r>
            <w:r w:rsidRPr="00A5528E">
              <w:rPr>
                <w:rFonts w:eastAsia="Times New Roman" w:cs="Times New Roman"/>
                <w:color w:val="000000"/>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26,6775</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Б 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104</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210,5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w:t>
            </w:r>
            <w:r w:rsidRPr="00A5528E">
              <w:rPr>
                <w:rFonts w:eastAsia="Times New Roman" w:cs="Times New Roman"/>
                <w:color w:val="000000"/>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19,8135</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Б 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338,5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303,8</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3,6</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w:t>
            </w:r>
            <w:r w:rsidRPr="00A5528E">
              <w:rPr>
                <w:rFonts w:eastAsia="Times New Roman" w:cs="Times New Roman"/>
                <w:color w:val="000000"/>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32,115</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Б 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337,8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w:t>
            </w:r>
            <w:r w:rsidRPr="00A5528E">
              <w:rPr>
                <w:rFonts w:eastAsia="Times New Roman" w:cs="Times New Roman"/>
                <w:color w:val="000000"/>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14,132</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Б 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232,8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364,3</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w:t>
            </w:r>
            <w:r w:rsidRPr="00A5528E">
              <w:rPr>
                <w:rFonts w:eastAsia="Times New Roman" w:cs="Times New Roman"/>
                <w:color w:val="000000"/>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19,1072</w:t>
            </w:r>
          </w:p>
        </w:tc>
      </w:tr>
      <w:tr w:rsidR="002A5A31" w:rsidRPr="00A5528E" w:rsidTr="00F54115">
        <w:trPr>
          <w:trHeight w:val="85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Б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382,8</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2248-021-40270293-2005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Изопрофлекс-А ТУ 2248-021-</w:t>
            </w:r>
            <w:r w:rsidRPr="00A5528E">
              <w:rPr>
                <w:rFonts w:eastAsia="Times New Roman" w:cs="Times New Roman"/>
                <w:color w:val="000000"/>
                <w:sz w:val="22"/>
                <w:lang w:eastAsia="ru-RU"/>
              </w:rPr>
              <w:br/>
              <w:t>40270293-2005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9,57</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lastRenderedPageBreak/>
              <w:t>Б 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174,7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Сталь ГОСТ 30732-2006</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Сталь ГОСТ 30732-2006</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23,2351</w:t>
            </w:r>
          </w:p>
        </w:tc>
      </w:tr>
      <w:tr w:rsidR="002A5A31" w:rsidRPr="00A5528E" w:rsidTr="00F54115">
        <w:trPr>
          <w:trHeight w:val="62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125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162,95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Сталь ГОСТ 10704-91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Сталь ГОСТ 10704-91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21,6724</w:t>
            </w:r>
          </w:p>
        </w:tc>
      </w:tr>
      <w:tr w:rsidR="002A5A31" w:rsidRPr="00A5528E" w:rsidTr="00F54115">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170,65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18,4302</w:t>
            </w:r>
          </w:p>
        </w:tc>
      </w:tr>
      <w:tr w:rsidR="002A5A31" w:rsidRPr="00A5528E" w:rsidTr="00F54115">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0,2225</w:t>
            </w:r>
          </w:p>
        </w:tc>
      </w:tr>
      <w:tr w:rsidR="002A5A31" w:rsidRPr="00A5528E" w:rsidTr="00F54115">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0,2964</w:t>
            </w:r>
          </w:p>
        </w:tc>
      </w:tr>
      <w:tr w:rsidR="002A5A31" w:rsidRPr="00A5528E" w:rsidTr="00F54115">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13,98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0,7969</w:t>
            </w:r>
          </w:p>
        </w:tc>
      </w:tr>
      <w:tr w:rsidR="002A5A31" w:rsidRPr="00A5528E" w:rsidTr="00F54115">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12,08</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0,5798</w:t>
            </w:r>
          </w:p>
        </w:tc>
      </w:tr>
      <w:tr w:rsidR="002A5A31" w:rsidRPr="00A5528E" w:rsidTr="00F54115">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0,234</w:t>
            </w:r>
          </w:p>
        </w:tc>
      </w:tr>
      <w:tr w:rsidR="002A5A31" w:rsidRPr="00A5528E" w:rsidTr="00F54115">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5,7</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0,2166</w:t>
            </w:r>
          </w:p>
        </w:tc>
      </w:tr>
      <w:tr w:rsidR="002A5A31" w:rsidRPr="00A5528E" w:rsidTr="00F54115">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28,9</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0,9248</w:t>
            </w:r>
          </w:p>
        </w:tc>
      </w:tr>
      <w:tr w:rsidR="002A5A31" w:rsidRPr="00A5528E" w:rsidTr="00F54115">
        <w:trPr>
          <w:trHeight w:val="34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22</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ГОСТ 9941-81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0,55</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110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42</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12,3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4,62</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90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215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10,1</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19,35</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75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129,1</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104,9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8,4</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17,55</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63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55,3</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7,1</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6,3189</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50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128</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28,5</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5,6</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7,825</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40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43,9</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1,756</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32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155,45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7,2144</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25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64,55</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91,1</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3,8913</w:t>
            </w:r>
          </w:p>
        </w:tc>
      </w:tr>
      <w:tr w:rsidR="002A5A31" w:rsidRPr="00A5528E" w:rsidTr="00F54115">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 20 PPR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2,35</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PPR</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val="en-US" w:eastAsia="ru-RU"/>
              </w:rPr>
              <w:t>0,08</w:t>
            </w:r>
          </w:p>
        </w:tc>
      </w:tr>
      <w:tr w:rsidR="002A5A31" w:rsidRPr="00A5528E" w:rsidTr="00F54115">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lastRenderedPageBreak/>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2477,23</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2403,63</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305,2035</w:t>
            </w:r>
          </w:p>
        </w:tc>
      </w:tr>
      <w:tr w:rsidR="002A5A31" w:rsidRPr="00A5528E" w:rsidTr="00F54115">
        <w:trPr>
          <w:trHeight w:val="51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ВСЕГО сети ГВС</w:t>
            </w:r>
          </w:p>
        </w:tc>
        <w:tc>
          <w:tcPr>
            <w:tcW w:w="51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4880,86</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305,2035</w:t>
            </w:r>
          </w:p>
        </w:tc>
      </w:tr>
      <w:tr w:rsidR="002A5A31" w:rsidRPr="00A5528E" w:rsidTr="00F54115">
        <w:trPr>
          <w:trHeight w:val="28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Общая протяженность тепловых сетей </w:t>
            </w:r>
          </w:p>
        </w:tc>
        <w:tc>
          <w:tcPr>
            <w:tcW w:w="5109" w:type="dxa"/>
            <w:gridSpan w:val="5"/>
            <w:tcBorders>
              <w:top w:val="single" w:sz="4" w:space="0" w:color="auto"/>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18368,71</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2134" w:type="dxa"/>
            <w:tcBorders>
              <w:top w:val="single" w:sz="4" w:space="0" w:color="auto"/>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2403,1167</w:t>
            </w:r>
          </w:p>
        </w:tc>
      </w:tr>
    </w:tbl>
    <w:p w:rsidR="002A5A31" w:rsidRPr="00A5528E" w:rsidRDefault="002A5A31" w:rsidP="002A5A31">
      <w:pPr>
        <w:pStyle w:val="a0"/>
        <w:rPr>
          <w:lang w:eastAsia="ru-RU"/>
        </w:rPr>
      </w:pPr>
    </w:p>
    <w:p w:rsidR="002A5A31" w:rsidRPr="00A5528E" w:rsidRDefault="002A5A31" w:rsidP="002A5A31">
      <w:pPr>
        <w:pStyle w:val="a0"/>
        <w:rPr>
          <w:lang w:eastAsia="ru-RU"/>
        </w:rPr>
      </w:pPr>
      <w:r w:rsidRPr="00A5528E">
        <w:rPr>
          <w:b/>
        </w:rPr>
        <w:t>Таблица 1.3.1.1.2 – Тепловые сети Котельная, ул. Типографская, д. 2</w:t>
      </w:r>
    </w:p>
    <w:tbl>
      <w:tblPr>
        <w:tblW w:w="15168" w:type="dxa"/>
        <w:tblInd w:w="-5" w:type="dxa"/>
        <w:tblLook w:val="04A0"/>
      </w:tblPr>
      <w:tblGrid>
        <w:gridCol w:w="1833"/>
        <w:gridCol w:w="1685"/>
        <w:gridCol w:w="1262"/>
        <w:gridCol w:w="1136"/>
        <w:gridCol w:w="1543"/>
        <w:gridCol w:w="1046"/>
        <w:gridCol w:w="1216"/>
        <w:gridCol w:w="2088"/>
        <w:gridCol w:w="1683"/>
        <w:gridCol w:w="1676"/>
      </w:tblGrid>
      <w:tr w:rsidR="002A5A31" w:rsidRPr="00A5528E" w:rsidTr="00F54115">
        <w:trPr>
          <w:trHeight w:val="199"/>
          <w:tblHeader/>
        </w:trPr>
        <w:tc>
          <w:tcPr>
            <w:tcW w:w="18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Наименование участка трассы</w:t>
            </w:r>
          </w:p>
        </w:tc>
        <w:tc>
          <w:tcPr>
            <w:tcW w:w="4083"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Подающая труба</w:t>
            </w:r>
          </w:p>
        </w:tc>
        <w:tc>
          <w:tcPr>
            <w:tcW w:w="3805"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Обратная труба</w:t>
            </w:r>
          </w:p>
        </w:tc>
        <w:tc>
          <w:tcPr>
            <w:tcW w:w="3771"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ГОСТ и группа трубы</w:t>
            </w:r>
          </w:p>
        </w:tc>
        <w:tc>
          <w:tcPr>
            <w:tcW w:w="167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Материальная характеристика сети, м2</w:t>
            </w:r>
          </w:p>
        </w:tc>
      </w:tr>
      <w:tr w:rsidR="002A5A31" w:rsidRPr="00A5528E" w:rsidTr="00F54115">
        <w:trPr>
          <w:trHeight w:val="722"/>
          <w:tblHeader/>
        </w:trPr>
        <w:tc>
          <w:tcPr>
            <w:tcW w:w="18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rPr>
                <w:rFonts w:eastAsia="Times New Roman" w:cs="Times New Roman"/>
                <w:color w:val="000000"/>
                <w:lang w:eastAsia="ru-RU"/>
              </w:rPr>
            </w:pPr>
          </w:p>
        </w:tc>
        <w:tc>
          <w:tcPr>
            <w:tcW w:w="1685"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Наружный диаметр, мм</w:t>
            </w:r>
          </w:p>
        </w:tc>
        <w:tc>
          <w:tcPr>
            <w:tcW w:w="1262"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длина, м</w:t>
            </w:r>
          </w:p>
        </w:tc>
        <w:tc>
          <w:tcPr>
            <w:tcW w:w="1136"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толщина стенки, мм</w:t>
            </w:r>
          </w:p>
        </w:tc>
        <w:tc>
          <w:tcPr>
            <w:tcW w:w="1543"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Наружный диаметр, мм</w:t>
            </w:r>
          </w:p>
        </w:tc>
        <w:tc>
          <w:tcPr>
            <w:tcW w:w="1046"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длина, м</w:t>
            </w:r>
          </w:p>
        </w:tc>
        <w:tc>
          <w:tcPr>
            <w:tcW w:w="1216"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толщина стенки, мм</w:t>
            </w:r>
          </w:p>
        </w:tc>
        <w:tc>
          <w:tcPr>
            <w:tcW w:w="2088"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подающая</w:t>
            </w:r>
          </w:p>
        </w:tc>
        <w:tc>
          <w:tcPr>
            <w:tcW w:w="1683"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обратная</w:t>
            </w:r>
          </w:p>
        </w:tc>
        <w:tc>
          <w:tcPr>
            <w:tcW w:w="167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rPr>
                <w:rFonts w:eastAsia="Times New Roman" w:cs="Times New Roman"/>
                <w:lang w:eastAsia="ru-RU"/>
              </w:rPr>
            </w:pPr>
          </w:p>
        </w:tc>
      </w:tr>
      <w:tr w:rsidR="002A5A31" w:rsidRPr="00A5528E" w:rsidTr="00F54115">
        <w:trPr>
          <w:trHeight w:val="199"/>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сети отопления</w:t>
            </w:r>
          </w:p>
        </w:tc>
      </w:tr>
      <w:tr w:rsidR="002A5A31" w:rsidRPr="00A5528E" w:rsidTr="00F54115">
        <w:trPr>
          <w:trHeight w:val="660"/>
        </w:trPr>
        <w:tc>
          <w:tcPr>
            <w:tcW w:w="183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80</w:t>
            </w:r>
          </w:p>
        </w:tc>
        <w:tc>
          <w:tcPr>
            <w:tcW w:w="1685"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26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310,35</w:t>
            </w:r>
          </w:p>
        </w:tc>
        <w:tc>
          <w:tcPr>
            <w:tcW w:w="11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54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04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310,35</w:t>
            </w:r>
          </w:p>
        </w:tc>
        <w:tc>
          <w:tcPr>
            <w:tcW w:w="121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208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Сталь ГОСТ 30732-2006</w:t>
            </w:r>
          </w:p>
        </w:tc>
        <w:tc>
          <w:tcPr>
            <w:tcW w:w="168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Сталь ГОСТ 30732-2006</w:t>
            </w:r>
          </w:p>
        </w:tc>
        <w:tc>
          <w:tcPr>
            <w:tcW w:w="16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55,18</w:t>
            </w:r>
          </w:p>
        </w:tc>
      </w:tr>
      <w:tr w:rsidR="002A5A31" w:rsidRPr="00A5528E" w:rsidTr="00F54115">
        <w:trPr>
          <w:trHeight w:val="660"/>
        </w:trPr>
        <w:tc>
          <w:tcPr>
            <w:tcW w:w="183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Uponor (70)</w:t>
            </w:r>
          </w:p>
        </w:tc>
        <w:tc>
          <w:tcPr>
            <w:tcW w:w="1685"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26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30</w:t>
            </w:r>
          </w:p>
        </w:tc>
        <w:tc>
          <w:tcPr>
            <w:tcW w:w="11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6,8</w:t>
            </w:r>
          </w:p>
        </w:tc>
        <w:tc>
          <w:tcPr>
            <w:tcW w:w="154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04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30</w:t>
            </w:r>
          </w:p>
        </w:tc>
        <w:tc>
          <w:tcPr>
            <w:tcW w:w="121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6,8</w:t>
            </w:r>
          </w:p>
        </w:tc>
        <w:tc>
          <w:tcPr>
            <w:tcW w:w="208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8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4,5</w:t>
            </w:r>
          </w:p>
        </w:tc>
      </w:tr>
      <w:tr w:rsidR="002A5A31" w:rsidRPr="00A5528E" w:rsidTr="00F54115">
        <w:trPr>
          <w:trHeight w:val="660"/>
        </w:trPr>
        <w:tc>
          <w:tcPr>
            <w:tcW w:w="183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Б Uponor (63)</w:t>
            </w:r>
          </w:p>
        </w:tc>
        <w:tc>
          <w:tcPr>
            <w:tcW w:w="1685"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126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w:t>
            </w:r>
          </w:p>
        </w:tc>
        <w:tc>
          <w:tcPr>
            <w:tcW w:w="11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5,8</w:t>
            </w:r>
          </w:p>
        </w:tc>
        <w:tc>
          <w:tcPr>
            <w:tcW w:w="154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104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w:t>
            </w:r>
          </w:p>
        </w:tc>
        <w:tc>
          <w:tcPr>
            <w:tcW w:w="121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5,8</w:t>
            </w:r>
          </w:p>
        </w:tc>
        <w:tc>
          <w:tcPr>
            <w:tcW w:w="208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8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2,14</w:t>
            </w:r>
          </w:p>
        </w:tc>
      </w:tr>
      <w:tr w:rsidR="002A5A31" w:rsidRPr="00A5528E" w:rsidTr="00F54115">
        <w:trPr>
          <w:trHeight w:val="660"/>
        </w:trPr>
        <w:tc>
          <w:tcPr>
            <w:tcW w:w="183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Uponor (50)</w:t>
            </w:r>
          </w:p>
        </w:tc>
        <w:tc>
          <w:tcPr>
            <w:tcW w:w="1685"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126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82,4</w:t>
            </w:r>
          </w:p>
        </w:tc>
        <w:tc>
          <w:tcPr>
            <w:tcW w:w="11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4,6</w:t>
            </w:r>
          </w:p>
        </w:tc>
        <w:tc>
          <w:tcPr>
            <w:tcW w:w="154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104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82,4</w:t>
            </w:r>
          </w:p>
        </w:tc>
        <w:tc>
          <w:tcPr>
            <w:tcW w:w="121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4,6</w:t>
            </w:r>
          </w:p>
        </w:tc>
        <w:tc>
          <w:tcPr>
            <w:tcW w:w="208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8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8,24</w:t>
            </w:r>
          </w:p>
        </w:tc>
      </w:tr>
      <w:tr w:rsidR="002A5A31" w:rsidRPr="00A5528E" w:rsidTr="00F54115">
        <w:trPr>
          <w:trHeight w:val="660"/>
        </w:trPr>
        <w:tc>
          <w:tcPr>
            <w:tcW w:w="183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Uponor (40)</w:t>
            </w:r>
          </w:p>
        </w:tc>
        <w:tc>
          <w:tcPr>
            <w:tcW w:w="1685"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26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51,5</w:t>
            </w:r>
          </w:p>
        </w:tc>
        <w:tc>
          <w:tcPr>
            <w:tcW w:w="11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3,7</w:t>
            </w:r>
          </w:p>
        </w:tc>
        <w:tc>
          <w:tcPr>
            <w:tcW w:w="154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04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51,5</w:t>
            </w:r>
          </w:p>
        </w:tc>
        <w:tc>
          <w:tcPr>
            <w:tcW w:w="121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3,7</w:t>
            </w:r>
          </w:p>
        </w:tc>
        <w:tc>
          <w:tcPr>
            <w:tcW w:w="208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8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4,12</w:t>
            </w:r>
          </w:p>
        </w:tc>
      </w:tr>
      <w:tr w:rsidR="002A5A31" w:rsidRPr="00A5528E" w:rsidTr="00F54115">
        <w:trPr>
          <w:trHeight w:val="660"/>
        </w:trPr>
        <w:tc>
          <w:tcPr>
            <w:tcW w:w="183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Uponor (32)</w:t>
            </w:r>
          </w:p>
        </w:tc>
        <w:tc>
          <w:tcPr>
            <w:tcW w:w="1685"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26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86,5</w:t>
            </w:r>
          </w:p>
        </w:tc>
        <w:tc>
          <w:tcPr>
            <w:tcW w:w="11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154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04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86,5</w:t>
            </w:r>
          </w:p>
        </w:tc>
        <w:tc>
          <w:tcPr>
            <w:tcW w:w="121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208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8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5,54</w:t>
            </w:r>
          </w:p>
        </w:tc>
      </w:tr>
      <w:tr w:rsidR="002A5A31" w:rsidRPr="00A5528E" w:rsidTr="00F54115">
        <w:trPr>
          <w:trHeight w:val="660"/>
        </w:trPr>
        <w:tc>
          <w:tcPr>
            <w:tcW w:w="183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lastRenderedPageBreak/>
              <w:t>Б Uponor (25)</w:t>
            </w:r>
          </w:p>
        </w:tc>
        <w:tc>
          <w:tcPr>
            <w:tcW w:w="1685"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26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6,5</w:t>
            </w:r>
          </w:p>
        </w:tc>
        <w:tc>
          <w:tcPr>
            <w:tcW w:w="11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w:t>
            </w:r>
          </w:p>
        </w:tc>
        <w:tc>
          <w:tcPr>
            <w:tcW w:w="154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25</w:t>
            </w:r>
          </w:p>
        </w:tc>
        <w:tc>
          <w:tcPr>
            <w:tcW w:w="104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6,5</w:t>
            </w:r>
          </w:p>
        </w:tc>
        <w:tc>
          <w:tcPr>
            <w:tcW w:w="121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w:t>
            </w:r>
          </w:p>
        </w:tc>
        <w:tc>
          <w:tcPr>
            <w:tcW w:w="208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8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6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0,33</w:t>
            </w:r>
          </w:p>
        </w:tc>
      </w:tr>
      <w:tr w:rsidR="002A5A31" w:rsidRPr="00A5528E" w:rsidTr="00F54115">
        <w:trPr>
          <w:trHeight w:val="240"/>
        </w:trPr>
        <w:tc>
          <w:tcPr>
            <w:tcW w:w="183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ИТОГО</w:t>
            </w:r>
          </w:p>
        </w:tc>
        <w:tc>
          <w:tcPr>
            <w:tcW w:w="1685"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26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584,25</w:t>
            </w:r>
          </w:p>
        </w:tc>
        <w:tc>
          <w:tcPr>
            <w:tcW w:w="11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54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04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584,25</w:t>
            </w:r>
          </w:p>
        </w:tc>
        <w:tc>
          <w:tcPr>
            <w:tcW w:w="121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208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color w:val="000000"/>
                <w:lang w:eastAsia="ru-RU"/>
              </w:rPr>
            </w:pPr>
            <w:r w:rsidRPr="00A5528E">
              <w:rPr>
                <w:rFonts w:eastAsia="Times New Roman" w:cs="Times New Roman"/>
                <w:b/>
                <w:color w:val="000000"/>
                <w:sz w:val="22"/>
                <w:lang w:val="en-US" w:eastAsia="ru-RU"/>
              </w:rPr>
              <w:t>80,04</w:t>
            </w:r>
          </w:p>
        </w:tc>
      </w:tr>
      <w:tr w:rsidR="002A5A31" w:rsidRPr="00A5528E" w:rsidTr="00F54115">
        <w:trPr>
          <w:trHeight w:val="240"/>
        </w:trPr>
        <w:tc>
          <w:tcPr>
            <w:tcW w:w="3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 xml:space="preserve">ВСЕГО </w:t>
            </w:r>
          </w:p>
        </w:tc>
        <w:tc>
          <w:tcPr>
            <w:tcW w:w="4987" w:type="dxa"/>
            <w:gridSpan w:val="4"/>
            <w:tcBorders>
              <w:top w:val="single" w:sz="4" w:space="0" w:color="auto"/>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1168,50</w:t>
            </w:r>
          </w:p>
        </w:tc>
        <w:tc>
          <w:tcPr>
            <w:tcW w:w="121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208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68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6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color w:val="000000"/>
                <w:lang w:eastAsia="ru-RU"/>
              </w:rPr>
            </w:pPr>
            <w:r w:rsidRPr="00A5528E">
              <w:rPr>
                <w:rFonts w:eastAsia="Times New Roman" w:cs="Times New Roman"/>
                <w:b/>
                <w:color w:val="000000"/>
                <w:sz w:val="22"/>
                <w:lang w:eastAsia="ru-RU"/>
              </w:rPr>
              <w:t>80,04</w:t>
            </w:r>
          </w:p>
        </w:tc>
      </w:tr>
    </w:tbl>
    <w:p w:rsidR="002A5A31" w:rsidRPr="00A5528E" w:rsidRDefault="002A5A31" w:rsidP="002A5A31">
      <w:pPr>
        <w:pStyle w:val="a0"/>
        <w:rPr>
          <w:lang w:eastAsia="ru-RU"/>
        </w:rPr>
      </w:pPr>
    </w:p>
    <w:p w:rsidR="002A5A31" w:rsidRPr="00A5528E" w:rsidRDefault="002A5A31" w:rsidP="002A5A31">
      <w:pPr>
        <w:pStyle w:val="a0"/>
        <w:rPr>
          <w:lang w:eastAsia="ru-RU"/>
        </w:rPr>
      </w:pPr>
      <w:r w:rsidRPr="00A5528E">
        <w:rPr>
          <w:b/>
        </w:rPr>
        <w:t>Таблица 1.3.1.1.3 – Тепловые сети Котельная, ул. 2-я Футбольная, д. 1 б</w:t>
      </w:r>
    </w:p>
    <w:tbl>
      <w:tblPr>
        <w:tblW w:w="15168" w:type="dxa"/>
        <w:tblInd w:w="-5" w:type="dxa"/>
        <w:tblLook w:val="04A0"/>
      </w:tblPr>
      <w:tblGrid>
        <w:gridCol w:w="1843"/>
        <w:gridCol w:w="1701"/>
        <w:gridCol w:w="1134"/>
        <w:gridCol w:w="1138"/>
        <w:gridCol w:w="1697"/>
        <w:gridCol w:w="992"/>
        <w:gridCol w:w="1276"/>
        <w:gridCol w:w="1973"/>
        <w:gridCol w:w="16"/>
        <w:gridCol w:w="1697"/>
        <w:gridCol w:w="1701"/>
      </w:tblGrid>
      <w:tr w:rsidR="002A5A31" w:rsidRPr="00A5528E" w:rsidTr="00F54115">
        <w:trPr>
          <w:trHeight w:val="199"/>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Наименование участка трассы</w:t>
            </w:r>
          </w:p>
        </w:tc>
        <w:tc>
          <w:tcPr>
            <w:tcW w:w="3973"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Подающая труба</w:t>
            </w:r>
          </w:p>
        </w:tc>
        <w:tc>
          <w:tcPr>
            <w:tcW w:w="3965"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Обратная труба</w:t>
            </w:r>
          </w:p>
        </w:tc>
        <w:tc>
          <w:tcPr>
            <w:tcW w:w="3686"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ГОСТ и группа трубы</w:t>
            </w:r>
          </w:p>
        </w:tc>
        <w:tc>
          <w:tcPr>
            <w:tcW w:w="170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Материальная характеристика сети, м2</w:t>
            </w:r>
          </w:p>
        </w:tc>
      </w:tr>
      <w:tr w:rsidR="002A5A31" w:rsidRPr="00A5528E" w:rsidTr="00F54115">
        <w:trPr>
          <w:trHeight w:val="520"/>
          <w:tblHeader/>
        </w:trPr>
        <w:tc>
          <w:tcPr>
            <w:tcW w:w="184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rPr>
                <w:rFonts w:eastAsia="Times New Roman" w:cs="Times New Roman"/>
                <w:color w:val="000000"/>
                <w:lang w:eastAsia="ru-RU"/>
              </w:rPr>
            </w:pP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Наружный диаметр, мм.</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длина, м.</w:t>
            </w:r>
          </w:p>
        </w:tc>
        <w:tc>
          <w:tcPr>
            <w:tcW w:w="1138"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толщина стенки, мм.</w:t>
            </w:r>
          </w:p>
        </w:tc>
        <w:tc>
          <w:tcPr>
            <w:tcW w:w="1697"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Наружный диаметр, мм.</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длина, м.</w:t>
            </w:r>
          </w:p>
        </w:tc>
        <w:tc>
          <w:tcPr>
            <w:tcW w:w="1276"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толщина стенки, мм.</w:t>
            </w:r>
          </w:p>
        </w:tc>
        <w:tc>
          <w:tcPr>
            <w:tcW w:w="1973" w:type="dxa"/>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подающая</w:t>
            </w:r>
          </w:p>
        </w:tc>
        <w:tc>
          <w:tcPr>
            <w:tcW w:w="1713" w:type="dxa"/>
            <w:gridSpan w:val="2"/>
            <w:tcBorders>
              <w:top w:val="nil"/>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обратная</w:t>
            </w:r>
          </w:p>
        </w:tc>
        <w:tc>
          <w:tcPr>
            <w:tcW w:w="1701"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rPr>
                <w:rFonts w:eastAsia="Times New Roman" w:cs="Times New Roman"/>
                <w:lang w:eastAsia="ru-RU"/>
              </w:rPr>
            </w:pPr>
          </w:p>
        </w:tc>
      </w:tr>
      <w:tr w:rsidR="002A5A31" w:rsidRPr="00A5528E" w:rsidTr="00F54115">
        <w:trPr>
          <w:trHeight w:val="199"/>
        </w:trPr>
        <w:tc>
          <w:tcPr>
            <w:tcW w:w="1516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сети отопления</w:t>
            </w:r>
          </w:p>
        </w:tc>
      </w:tr>
      <w:tr w:rsidR="002A5A31" w:rsidRPr="00A5528E" w:rsidTr="00F54115">
        <w:trPr>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Б Uponor (110)</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110</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157</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110</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157</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34,54</w:t>
            </w:r>
          </w:p>
        </w:tc>
      </w:tr>
      <w:tr w:rsidR="002A5A31" w:rsidRPr="00A5528E" w:rsidTr="00F54115">
        <w:trPr>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Uponor (90)</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90</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170</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8,2</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90</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170</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8,2</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30,60</w:t>
            </w:r>
          </w:p>
        </w:tc>
      </w:tr>
      <w:tr w:rsidR="002A5A31" w:rsidRPr="00A5528E" w:rsidTr="00F54115">
        <w:trPr>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Uponor (70)</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135</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6,8</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135</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6,8</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20,25</w:t>
            </w:r>
          </w:p>
        </w:tc>
      </w:tr>
      <w:tr w:rsidR="002A5A31" w:rsidRPr="00A5528E" w:rsidTr="00F54115">
        <w:trPr>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Б Uponor (63)</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33</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5,8</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33</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5,8</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4,16</w:t>
            </w:r>
          </w:p>
        </w:tc>
      </w:tr>
      <w:tr w:rsidR="002A5A31" w:rsidRPr="00A5528E" w:rsidTr="00F54115">
        <w:trPr>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Uponor (50)</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33</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4,6</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63</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33</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4,6</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3,30</w:t>
            </w:r>
          </w:p>
        </w:tc>
      </w:tr>
      <w:tr w:rsidR="002A5A31" w:rsidRPr="00A5528E" w:rsidTr="00F54115">
        <w:trPr>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Uponor (40)</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3,7</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75</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3,7</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6,00</w:t>
            </w:r>
          </w:p>
        </w:tc>
      </w:tr>
      <w:tr w:rsidR="002A5A31" w:rsidRPr="00A5528E" w:rsidTr="00F54115">
        <w:trPr>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Uponor (32)</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84</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84</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ТУ 2248-001-27431685-2015</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5,38</w:t>
            </w:r>
          </w:p>
        </w:tc>
      </w:tr>
      <w:tr w:rsidR="002A5A31" w:rsidRPr="00A5528E" w:rsidTr="00F54115">
        <w:trPr>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lastRenderedPageBreak/>
              <w:t>Б 100</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108</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20,4</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108</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20,4</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Сталь ГОСТ 30732-2006</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Сталь ГОСТ 30732-2006</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4,41</w:t>
            </w:r>
          </w:p>
        </w:tc>
      </w:tr>
      <w:tr w:rsidR="002A5A31" w:rsidRPr="00A5528E" w:rsidTr="00F54115">
        <w:trPr>
          <w:trHeight w:val="66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Б 80</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2,4</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89</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2,4</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Сталь ГОСТ 30732-2006</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lang w:eastAsia="ru-RU"/>
              </w:rPr>
              <w:t>Сталь ГОСТ 30732-2006</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0,43</w:t>
            </w:r>
          </w:p>
        </w:tc>
      </w:tr>
      <w:tr w:rsidR="002A5A31" w:rsidRPr="00A5528E" w:rsidTr="00F54115">
        <w:trPr>
          <w:trHeight w:val="24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ИТОГО</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709,80</w:t>
            </w:r>
          </w:p>
        </w:tc>
        <w:tc>
          <w:tcPr>
            <w:tcW w:w="1138"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709,80</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97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713"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109,06</w:t>
            </w:r>
          </w:p>
        </w:tc>
      </w:tr>
      <w:tr w:rsidR="002A5A31" w:rsidRPr="00A5528E" w:rsidTr="00F54115">
        <w:trPr>
          <w:trHeight w:val="24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lang w:eastAsia="ru-RU"/>
              </w:rPr>
            </w:pPr>
            <w:r w:rsidRPr="00A5528E">
              <w:rPr>
                <w:rFonts w:eastAsia="Times New Roman" w:cs="Times New Roman"/>
                <w:b/>
                <w:bCs/>
                <w:sz w:val="22"/>
                <w:lang w:eastAsia="ru-RU"/>
              </w:rPr>
              <w:t>ВСЕГО</w:t>
            </w:r>
          </w:p>
        </w:tc>
        <w:tc>
          <w:tcPr>
            <w:tcW w:w="4961" w:type="dxa"/>
            <w:gridSpan w:val="4"/>
            <w:tcBorders>
              <w:top w:val="single" w:sz="4" w:space="0" w:color="auto"/>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1419,60</w:t>
            </w:r>
          </w:p>
        </w:tc>
        <w:tc>
          <w:tcPr>
            <w:tcW w:w="127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989" w:type="dxa"/>
            <w:gridSpan w:val="2"/>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697"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bCs/>
                <w:color w:val="000000"/>
                <w:lang w:eastAsia="ru-RU"/>
              </w:rPr>
            </w:pPr>
            <w:r w:rsidRPr="00A5528E">
              <w:rPr>
                <w:rFonts w:eastAsia="Times New Roman" w:cs="Times New Roman"/>
                <w:b/>
                <w:bCs/>
                <w:color w:val="000000"/>
                <w:sz w:val="22"/>
                <w:lang w:eastAsia="ru-RU"/>
              </w:rPr>
              <w:t>109,06</w:t>
            </w:r>
          </w:p>
        </w:tc>
      </w:tr>
    </w:tbl>
    <w:p w:rsidR="002A5A31" w:rsidRPr="00A5528E" w:rsidRDefault="002A5A31" w:rsidP="002A5A31">
      <w:pPr>
        <w:pStyle w:val="a0"/>
        <w:ind w:firstLine="709"/>
        <w:jc w:val="both"/>
        <w:rPr>
          <w:lang w:eastAsia="ru-RU"/>
        </w:rPr>
      </w:pPr>
      <w:r w:rsidRPr="00A5528E">
        <w:rPr>
          <w:rFonts w:cs="Times New Roman"/>
          <w:lang w:eastAsia="ru-RU"/>
        </w:rPr>
        <w:t>Компенсация тепловых перемещений трубопроводов на всех тепловых осуществляется за счет углов поворотов и П-образных компенсаторов</w:t>
      </w:r>
    </w:p>
    <w:p w:rsidR="002A5A31" w:rsidRPr="00A5528E" w:rsidRDefault="002A5A31" w:rsidP="002A5A31">
      <w:pPr>
        <w:pStyle w:val="a0"/>
        <w:rPr>
          <w:lang w:eastAsia="ru-RU"/>
        </w:rPr>
      </w:pPr>
    </w:p>
    <w:p w:rsidR="002A5A31" w:rsidRPr="00A5528E" w:rsidRDefault="002A5A31" w:rsidP="002A5A31">
      <w:pPr>
        <w:pStyle w:val="a0"/>
        <w:rPr>
          <w:lang w:eastAsia="ru-RU"/>
        </w:rPr>
        <w:sectPr w:rsidR="002A5A31" w:rsidRPr="00A5528E" w:rsidSect="00FB7CDF">
          <w:pgSz w:w="16838" w:h="11906" w:orient="landscape"/>
          <w:pgMar w:top="1701" w:right="1134" w:bottom="850" w:left="1134" w:header="708" w:footer="708" w:gutter="0"/>
          <w:cols w:space="708"/>
          <w:docGrid w:linePitch="360"/>
        </w:sectPr>
      </w:pPr>
    </w:p>
    <w:p w:rsidR="002A5A31" w:rsidRPr="00A5528E" w:rsidRDefault="002A5A31" w:rsidP="002A5A31">
      <w:pPr>
        <w:rPr>
          <w:rStyle w:val="a6"/>
          <w:b/>
          <w:bCs/>
        </w:rPr>
      </w:pPr>
      <w:r w:rsidRPr="00A5528E">
        <w:lastRenderedPageBreak/>
        <w:t xml:space="preserve">1.3.1.4 </w:t>
      </w:r>
      <w:hyperlink r:id="rId26" w:anchor="bookmark23" w:history="1">
        <w:bookmarkStart w:id="69" w:name="_Toc31810033"/>
        <w:bookmarkStart w:id="70" w:name="_Toc29998118"/>
        <w:bookmarkStart w:id="71" w:name="_Toc30058681"/>
        <w:r w:rsidRPr="00A5528E">
          <w:rPr>
            <w:rStyle w:val="a6"/>
          </w:rPr>
          <w:t>Тепловые сети Котельная ГКУ «Объект № 58»,8-я улица</w:t>
        </w:r>
        <w:bookmarkEnd w:id="69"/>
        <w:r w:rsidRPr="00A5528E">
          <w:rPr>
            <w:rStyle w:val="a6"/>
          </w:rPr>
          <w:t xml:space="preserve"> </w:t>
        </w:r>
        <w:bookmarkEnd w:id="70"/>
        <w:bookmarkEnd w:id="71"/>
      </w:hyperlink>
    </w:p>
    <w:p w:rsidR="002A5A31" w:rsidRPr="00A5528E" w:rsidRDefault="002A5A31" w:rsidP="002A5A31">
      <w:pPr>
        <w:jc w:val="center"/>
        <w:rPr>
          <w:lang w:eastAsia="ru-RU"/>
        </w:rPr>
      </w:pPr>
    </w:p>
    <w:p w:rsidR="002A5A31" w:rsidRPr="00A5528E" w:rsidRDefault="002A5A31" w:rsidP="002A5A31">
      <w:pPr>
        <w:pStyle w:val="a8"/>
        <w:spacing w:line="287" w:lineRule="auto"/>
        <w:ind w:right="113" w:firstLine="708"/>
        <w:jc w:val="both"/>
        <w:rPr>
          <w:rFonts w:cs="Times New Roman"/>
          <w:lang w:val="ru-RU" w:eastAsia="ru-RU"/>
        </w:rPr>
      </w:pPr>
      <w:r w:rsidRPr="00A5528E">
        <w:rPr>
          <w:spacing w:val="1"/>
          <w:lang w:val="ru-RU"/>
        </w:rPr>
        <w:t xml:space="preserve">Данные по тепловым сетям Котельной ГКУ «Объект № 58»,8-я улица </w:t>
      </w:r>
      <w:r w:rsidRPr="00A5528E">
        <w:rPr>
          <w:rFonts w:cs="Times New Roman"/>
          <w:spacing w:val="1"/>
          <w:lang w:val="ru-RU"/>
        </w:rPr>
        <w:t>не предоставлены.</w:t>
      </w:r>
    </w:p>
    <w:p w:rsidR="002A5A31" w:rsidRPr="00A5528E" w:rsidRDefault="002A5A31" w:rsidP="002A5A31">
      <w:pPr>
        <w:pStyle w:val="a0"/>
        <w:jc w:val="both"/>
        <w:rPr>
          <w:lang w:eastAsia="ru-RU"/>
        </w:rPr>
      </w:pPr>
    </w:p>
    <w:p w:rsidR="002A5A31" w:rsidRPr="00A5528E" w:rsidRDefault="002A5A31" w:rsidP="002A5A31">
      <w:pPr>
        <w:pStyle w:val="2"/>
        <w:ind w:left="0" w:firstLine="0"/>
      </w:pPr>
      <w:bookmarkStart w:id="72" w:name="_Toc72137328"/>
      <w:r w:rsidRPr="00A5528E">
        <w:t xml:space="preserve">1.3.2 </w:t>
      </w:r>
      <w:hyperlink r:id="rId27" w:anchor="bookmark27" w:history="1">
        <w:bookmarkStart w:id="73" w:name="_Toc29998122"/>
        <w:bookmarkStart w:id="74" w:name="_Toc30058685"/>
        <w:bookmarkStart w:id="75" w:name="_Toc31810040"/>
        <w:r w:rsidRPr="00A5528E">
          <w:t>Параметры тепловых сетей, включая год начала эксплуатации, тип изоляции, тип</w:t>
        </w:r>
      </w:hyperlink>
      <w:r w:rsidRPr="00A5528E">
        <w:t xml:space="preserve"> </w:t>
      </w:r>
      <w:hyperlink r:id="rId28" w:anchor="bookmark27" w:history="1">
        <w:r w:rsidRPr="00A5528E">
          <w:t>компенсирующих устройств, тип прокладки, краткую характеристику грунтов в местах</w:t>
        </w:r>
      </w:hyperlink>
      <w:r w:rsidRPr="00A5528E">
        <w:t xml:space="preserve"> </w:t>
      </w:r>
      <w:hyperlink r:id="rId29" w:anchor="bookmark27" w:history="1">
        <w:r w:rsidRPr="00A5528E">
          <w:t>прокладки с выделением наименее надежных участков, определением их материальной</w:t>
        </w:r>
      </w:hyperlink>
      <w:r w:rsidRPr="00A5528E">
        <w:t xml:space="preserve"> </w:t>
      </w:r>
      <w:hyperlink r:id="rId30" w:anchor="bookmark27" w:history="1">
        <w:r w:rsidRPr="00A5528E">
          <w:t>характеристики и тепловой нагрузки потребителей, подключенных к таким участкам</w:t>
        </w:r>
        <w:bookmarkEnd w:id="72"/>
        <w:bookmarkEnd w:id="73"/>
        <w:bookmarkEnd w:id="74"/>
        <w:bookmarkEnd w:id="75"/>
        <w:r w:rsidRPr="00A5528E">
          <w:t xml:space="preserve"> </w:t>
        </w:r>
      </w:hyperlink>
    </w:p>
    <w:p w:rsidR="002A5A31" w:rsidRPr="00A5528E" w:rsidRDefault="002A5A31" w:rsidP="002A5A31">
      <w:pPr>
        <w:rPr>
          <w:lang w:eastAsia="ru-RU"/>
        </w:rPr>
      </w:pPr>
    </w:p>
    <w:p w:rsidR="002A5A31" w:rsidRPr="00A5528E" w:rsidRDefault="002A5A31" w:rsidP="002A5A31">
      <w:pPr>
        <w:ind w:firstLine="709"/>
        <w:rPr>
          <w:lang w:eastAsia="ru-RU"/>
        </w:rPr>
      </w:pPr>
      <w:r w:rsidRPr="00A5528E">
        <w:rPr>
          <w:lang w:eastAsia="ru-RU"/>
        </w:rPr>
        <w:t>Смотри п.1.3.1.</w:t>
      </w:r>
    </w:p>
    <w:p w:rsidR="002A5A31" w:rsidRPr="00A5528E" w:rsidRDefault="002A5A31" w:rsidP="002A5A31">
      <w:pPr>
        <w:pStyle w:val="a0"/>
        <w:rPr>
          <w:lang w:eastAsia="ru-RU"/>
        </w:rPr>
      </w:pPr>
    </w:p>
    <w:p w:rsidR="002A5A31" w:rsidRPr="00A5528E" w:rsidRDefault="002A5A31" w:rsidP="002A5A31">
      <w:pPr>
        <w:pStyle w:val="2"/>
        <w:ind w:left="0" w:firstLine="0"/>
      </w:pPr>
      <w:bookmarkStart w:id="76" w:name="_Toc72137329"/>
      <w:r w:rsidRPr="00A5528E">
        <w:t xml:space="preserve">1.3.3 </w:t>
      </w:r>
      <w:hyperlink r:id="rId31" w:anchor="bookmark28" w:history="1">
        <w:bookmarkStart w:id="77" w:name="_Toc29998123"/>
        <w:bookmarkStart w:id="78" w:name="_Toc30058686"/>
        <w:bookmarkStart w:id="79" w:name="_Toc31810041"/>
        <w:r w:rsidRPr="00A5528E">
          <w:t>Описание типов и количества секционирующей и регулирующей арматуры на</w:t>
        </w:r>
      </w:hyperlink>
      <w:r w:rsidRPr="00A5528E">
        <w:t xml:space="preserve"> </w:t>
      </w:r>
      <w:hyperlink r:id="rId32" w:anchor="bookmark28" w:history="1">
        <w:r w:rsidRPr="00A5528E">
          <w:t>тепловых сетях</w:t>
        </w:r>
        <w:bookmarkEnd w:id="76"/>
        <w:bookmarkEnd w:id="77"/>
        <w:bookmarkEnd w:id="78"/>
        <w:bookmarkEnd w:id="79"/>
      </w:hyperlink>
    </w:p>
    <w:p w:rsidR="002A5A31" w:rsidRPr="00A5528E" w:rsidRDefault="002A5A31" w:rsidP="002A5A31"/>
    <w:p w:rsidR="002A5A31" w:rsidRPr="00A5528E" w:rsidRDefault="002A5A31" w:rsidP="002A5A31">
      <w:pPr>
        <w:ind w:firstLine="709"/>
        <w:rPr>
          <w:rFonts w:eastAsia="Arial"/>
          <w:szCs w:val="24"/>
          <w:lang w:eastAsia="zh-CN"/>
        </w:rPr>
      </w:pPr>
      <w:r w:rsidRPr="00A5528E">
        <w:rPr>
          <w:rFonts w:eastAsia="Arial"/>
          <w:szCs w:val="24"/>
          <w:lang w:eastAsia="zh-CN"/>
        </w:rPr>
        <w:t>Регулирующая арматура на тепловых сетях – вентили, задвижки.</w:t>
      </w:r>
    </w:p>
    <w:p w:rsidR="002A5A31" w:rsidRPr="00A5528E" w:rsidRDefault="002A5A31" w:rsidP="002A5A31">
      <w:pPr>
        <w:pStyle w:val="a0"/>
        <w:rPr>
          <w:lang w:eastAsia="zh-CN"/>
        </w:rPr>
      </w:pPr>
    </w:p>
    <w:p w:rsidR="002A5A31" w:rsidRPr="00A5528E" w:rsidRDefault="002A5A31" w:rsidP="002A5A31">
      <w:pPr>
        <w:pStyle w:val="2"/>
        <w:ind w:left="0" w:firstLine="0"/>
      </w:pPr>
      <w:bookmarkStart w:id="80" w:name="_Toc72137330"/>
      <w:r w:rsidRPr="00A5528E">
        <w:t>1.3.4 Описание типов и строительных особенностей тепловых камер и павильонов</w:t>
      </w:r>
      <w:bookmarkEnd w:id="80"/>
    </w:p>
    <w:p w:rsidR="002A5A31" w:rsidRPr="00A5528E" w:rsidRDefault="002A5A31" w:rsidP="002A5A31">
      <w:pPr>
        <w:pStyle w:val="a0"/>
        <w:rPr>
          <w:lang w:eastAsia="ru-RU"/>
        </w:rPr>
      </w:pPr>
    </w:p>
    <w:p w:rsidR="002A5A31" w:rsidRPr="00A5528E" w:rsidRDefault="002A5A31" w:rsidP="002A5A31">
      <w:pPr>
        <w:pStyle w:val="a8"/>
        <w:ind w:right="113" w:firstLine="708"/>
        <w:jc w:val="both"/>
        <w:rPr>
          <w:rFonts w:cs="Times New Roman"/>
          <w:lang w:val="ru-RU"/>
        </w:rPr>
      </w:pPr>
      <w:r w:rsidRPr="00A5528E">
        <w:rPr>
          <w:rFonts w:cs="Times New Roman"/>
          <w:lang w:val="ru-RU"/>
        </w:rPr>
        <w:t>К</w:t>
      </w:r>
      <w:r w:rsidRPr="00A5528E">
        <w:rPr>
          <w:rFonts w:cs="Times New Roman"/>
          <w:spacing w:val="1"/>
          <w:lang w:val="ru-RU"/>
        </w:rPr>
        <w:t>а</w:t>
      </w:r>
      <w:r w:rsidRPr="00A5528E">
        <w:rPr>
          <w:rFonts w:cs="Times New Roman"/>
          <w:lang w:val="ru-RU"/>
        </w:rPr>
        <w:t>м</w:t>
      </w:r>
      <w:r w:rsidRPr="00A5528E">
        <w:rPr>
          <w:rFonts w:cs="Times New Roman"/>
          <w:spacing w:val="1"/>
          <w:lang w:val="ru-RU"/>
        </w:rPr>
        <w:t>е</w:t>
      </w:r>
      <w:r w:rsidRPr="00A5528E">
        <w:rPr>
          <w:rFonts w:cs="Times New Roman"/>
          <w:lang w:val="ru-RU"/>
        </w:rPr>
        <w:t>ры</w:t>
      </w:r>
      <w:r w:rsidRPr="00A5528E">
        <w:rPr>
          <w:rFonts w:cs="Times New Roman"/>
          <w:spacing w:val="-10"/>
          <w:lang w:val="ru-RU"/>
        </w:rPr>
        <w:t xml:space="preserve"> </w:t>
      </w:r>
      <w:r w:rsidRPr="00A5528E">
        <w:rPr>
          <w:rFonts w:cs="Times New Roman"/>
          <w:spacing w:val="-1"/>
          <w:lang w:val="ru-RU"/>
        </w:rPr>
        <w:t>т</w:t>
      </w:r>
      <w:r w:rsidRPr="00A5528E">
        <w:rPr>
          <w:rFonts w:cs="Times New Roman"/>
          <w:spacing w:val="1"/>
          <w:lang w:val="ru-RU"/>
        </w:rPr>
        <w:t>е</w:t>
      </w:r>
      <w:r w:rsidRPr="00A5528E">
        <w:rPr>
          <w:rFonts w:cs="Times New Roman"/>
          <w:lang w:val="ru-RU"/>
        </w:rPr>
        <w:t>пло</w:t>
      </w:r>
      <w:r w:rsidRPr="00A5528E">
        <w:rPr>
          <w:rFonts w:cs="Times New Roman"/>
          <w:spacing w:val="-2"/>
          <w:lang w:val="ru-RU"/>
        </w:rPr>
        <w:t>вы</w:t>
      </w:r>
      <w:r w:rsidRPr="00A5528E">
        <w:rPr>
          <w:rFonts w:cs="Times New Roman"/>
          <w:lang w:val="ru-RU"/>
        </w:rPr>
        <w:t>х</w:t>
      </w:r>
      <w:r w:rsidRPr="00A5528E">
        <w:rPr>
          <w:rFonts w:cs="Times New Roman"/>
          <w:spacing w:val="-8"/>
          <w:lang w:val="ru-RU"/>
        </w:rPr>
        <w:t xml:space="preserve"> </w:t>
      </w:r>
      <w:r w:rsidRPr="00A5528E">
        <w:rPr>
          <w:rFonts w:cs="Times New Roman"/>
          <w:spacing w:val="1"/>
          <w:lang w:val="ru-RU"/>
        </w:rPr>
        <w:t>се</w:t>
      </w:r>
      <w:r w:rsidRPr="00A5528E">
        <w:rPr>
          <w:rFonts w:cs="Times New Roman"/>
          <w:spacing w:val="-1"/>
          <w:lang w:val="ru-RU"/>
        </w:rPr>
        <w:t>т</w:t>
      </w:r>
      <w:r w:rsidRPr="00A5528E">
        <w:rPr>
          <w:rFonts w:cs="Times New Roman"/>
          <w:spacing w:val="1"/>
          <w:lang w:val="ru-RU"/>
        </w:rPr>
        <w:t>е</w:t>
      </w:r>
      <w:r w:rsidRPr="00A5528E">
        <w:rPr>
          <w:rFonts w:cs="Times New Roman"/>
          <w:lang w:val="ru-RU"/>
        </w:rPr>
        <w:t>й</w:t>
      </w:r>
      <w:r w:rsidRPr="00A5528E">
        <w:rPr>
          <w:rFonts w:cs="Times New Roman"/>
          <w:spacing w:val="-5"/>
          <w:lang w:val="ru-RU"/>
        </w:rPr>
        <w:t xml:space="preserve"> </w:t>
      </w:r>
      <w:r w:rsidRPr="00A5528E">
        <w:rPr>
          <w:rFonts w:cs="Times New Roman"/>
          <w:spacing w:val="-8"/>
          <w:lang w:val="ru-RU"/>
        </w:rPr>
        <w:t>у</w:t>
      </w:r>
      <w:r w:rsidRPr="00A5528E">
        <w:rPr>
          <w:rFonts w:cs="Times New Roman"/>
          <w:spacing w:val="1"/>
          <w:lang w:val="ru-RU"/>
        </w:rPr>
        <w:t>с</w:t>
      </w:r>
      <w:r w:rsidRPr="00A5528E">
        <w:rPr>
          <w:rFonts w:cs="Times New Roman"/>
          <w:spacing w:val="-1"/>
          <w:lang w:val="ru-RU"/>
        </w:rPr>
        <w:t>т</w:t>
      </w:r>
      <w:r w:rsidRPr="00A5528E">
        <w:rPr>
          <w:rFonts w:cs="Times New Roman"/>
          <w:lang w:val="ru-RU"/>
        </w:rPr>
        <w:t>р</w:t>
      </w:r>
      <w:r w:rsidRPr="00A5528E">
        <w:rPr>
          <w:rFonts w:cs="Times New Roman"/>
          <w:spacing w:val="1"/>
          <w:lang w:val="ru-RU"/>
        </w:rPr>
        <w:t>а</w:t>
      </w:r>
      <w:r w:rsidRPr="00A5528E">
        <w:rPr>
          <w:rFonts w:cs="Times New Roman"/>
          <w:lang w:val="ru-RU"/>
        </w:rPr>
        <w:t>и</w:t>
      </w:r>
      <w:r w:rsidRPr="00A5528E">
        <w:rPr>
          <w:rFonts w:cs="Times New Roman"/>
          <w:spacing w:val="-2"/>
          <w:lang w:val="ru-RU"/>
        </w:rPr>
        <w:t>в</w:t>
      </w:r>
      <w:r w:rsidRPr="00A5528E">
        <w:rPr>
          <w:rFonts w:cs="Times New Roman"/>
          <w:spacing w:val="1"/>
          <w:lang w:val="ru-RU"/>
        </w:rPr>
        <w:t>а</w:t>
      </w:r>
      <w:r w:rsidRPr="00A5528E">
        <w:rPr>
          <w:rFonts w:cs="Times New Roman"/>
          <w:lang w:val="ru-RU"/>
        </w:rPr>
        <w:t>ют</w:t>
      </w:r>
      <w:r w:rsidRPr="00A5528E">
        <w:rPr>
          <w:rFonts w:cs="Times New Roman"/>
          <w:spacing w:val="-9"/>
          <w:lang w:val="ru-RU"/>
        </w:rPr>
        <w:t xml:space="preserve"> </w:t>
      </w:r>
      <w:r w:rsidRPr="00A5528E">
        <w:rPr>
          <w:rFonts w:cs="Times New Roman"/>
          <w:lang w:val="ru-RU"/>
        </w:rPr>
        <w:t>по</w:t>
      </w:r>
      <w:r w:rsidRPr="00A5528E">
        <w:rPr>
          <w:rFonts w:cs="Times New Roman"/>
          <w:spacing w:val="-1"/>
          <w:lang w:val="ru-RU"/>
        </w:rPr>
        <w:t xml:space="preserve"> т</w:t>
      </w:r>
      <w:r w:rsidRPr="00A5528E">
        <w:rPr>
          <w:rFonts w:cs="Times New Roman"/>
          <w:spacing w:val="4"/>
          <w:lang w:val="ru-RU"/>
        </w:rPr>
        <w:t>р</w:t>
      </w:r>
      <w:r w:rsidRPr="00A5528E">
        <w:rPr>
          <w:rFonts w:cs="Times New Roman"/>
          <w:spacing w:val="1"/>
          <w:lang w:val="ru-RU"/>
        </w:rPr>
        <w:t>асс</w:t>
      </w:r>
      <w:r w:rsidRPr="00A5528E">
        <w:rPr>
          <w:rFonts w:cs="Times New Roman"/>
          <w:lang w:val="ru-RU"/>
        </w:rPr>
        <w:t>е</w:t>
      </w:r>
      <w:r w:rsidRPr="00A5528E">
        <w:rPr>
          <w:rFonts w:cs="Times New Roman"/>
          <w:spacing w:val="-7"/>
          <w:lang w:val="ru-RU"/>
        </w:rPr>
        <w:t xml:space="preserve"> </w:t>
      </w:r>
      <w:r w:rsidRPr="00A5528E">
        <w:rPr>
          <w:rFonts w:cs="Times New Roman"/>
          <w:spacing w:val="1"/>
          <w:lang w:val="ru-RU"/>
        </w:rPr>
        <w:t>д</w:t>
      </w:r>
      <w:r w:rsidRPr="00A5528E">
        <w:rPr>
          <w:rFonts w:cs="Times New Roman"/>
          <w:spacing w:val="-4"/>
          <w:lang w:val="ru-RU"/>
        </w:rPr>
        <w:t>л</w:t>
      </w:r>
      <w:r w:rsidRPr="00A5528E">
        <w:rPr>
          <w:rFonts w:cs="Times New Roman"/>
          <w:lang w:val="ru-RU"/>
        </w:rPr>
        <w:t>я</w:t>
      </w:r>
      <w:r w:rsidRPr="00A5528E">
        <w:rPr>
          <w:rFonts w:cs="Times New Roman"/>
          <w:spacing w:val="-3"/>
          <w:lang w:val="ru-RU"/>
        </w:rPr>
        <w:t xml:space="preserve"> </w:t>
      </w:r>
      <w:r w:rsidRPr="00A5528E">
        <w:rPr>
          <w:rFonts w:cs="Times New Roman"/>
          <w:spacing w:val="-8"/>
          <w:lang w:val="ru-RU"/>
        </w:rPr>
        <w:t>у</w:t>
      </w:r>
      <w:r w:rsidRPr="00A5528E">
        <w:rPr>
          <w:rFonts w:cs="Times New Roman"/>
          <w:spacing w:val="1"/>
          <w:lang w:val="ru-RU"/>
        </w:rPr>
        <w:t>с</w:t>
      </w:r>
      <w:r w:rsidRPr="00A5528E">
        <w:rPr>
          <w:rFonts w:cs="Times New Roman"/>
          <w:spacing w:val="-1"/>
          <w:lang w:val="ru-RU"/>
        </w:rPr>
        <w:t>т</w:t>
      </w:r>
      <w:r w:rsidRPr="00A5528E">
        <w:rPr>
          <w:rFonts w:cs="Times New Roman"/>
          <w:spacing w:val="1"/>
          <w:lang w:val="ru-RU"/>
        </w:rPr>
        <w:t>а</w:t>
      </w:r>
      <w:r w:rsidRPr="00A5528E">
        <w:rPr>
          <w:rFonts w:cs="Times New Roman"/>
          <w:lang w:val="ru-RU"/>
        </w:rPr>
        <w:t>но</w:t>
      </w:r>
      <w:r w:rsidRPr="00A5528E">
        <w:rPr>
          <w:rFonts w:cs="Times New Roman"/>
          <w:spacing w:val="-2"/>
          <w:lang w:val="ru-RU"/>
        </w:rPr>
        <w:t>в</w:t>
      </w:r>
      <w:r w:rsidRPr="00A5528E">
        <w:rPr>
          <w:rFonts w:cs="Times New Roman"/>
          <w:lang w:val="ru-RU"/>
        </w:rPr>
        <w:t>ки</w:t>
      </w:r>
      <w:r w:rsidRPr="00A5528E">
        <w:rPr>
          <w:rFonts w:cs="Times New Roman"/>
          <w:spacing w:val="-9"/>
          <w:lang w:val="ru-RU"/>
        </w:rPr>
        <w:t xml:space="preserve"> </w:t>
      </w:r>
      <w:r w:rsidRPr="00A5528E">
        <w:rPr>
          <w:rFonts w:cs="Times New Roman"/>
          <w:lang w:val="ru-RU"/>
        </w:rPr>
        <w:t>о</w:t>
      </w:r>
      <w:r w:rsidRPr="00A5528E">
        <w:rPr>
          <w:rFonts w:cs="Times New Roman"/>
          <w:spacing w:val="1"/>
          <w:lang w:val="ru-RU"/>
        </w:rPr>
        <w:t>б</w:t>
      </w:r>
      <w:r w:rsidRPr="00A5528E">
        <w:rPr>
          <w:rFonts w:cs="Times New Roman"/>
          <w:lang w:val="ru-RU"/>
        </w:rPr>
        <w:t>о</w:t>
      </w:r>
      <w:r w:rsidRPr="00A5528E">
        <w:rPr>
          <w:rFonts w:cs="Times New Roman"/>
          <w:spacing w:val="3"/>
          <w:lang w:val="ru-RU"/>
        </w:rPr>
        <w:t>р</w:t>
      </w:r>
      <w:r w:rsidRPr="00A5528E">
        <w:rPr>
          <w:rFonts w:cs="Times New Roman"/>
          <w:spacing w:val="-8"/>
          <w:lang w:val="ru-RU"/>
        </w:rPr>
        <w:t>у</w:t>
      </w:r>
      <w:r w:rsidRPr="00A5528E">
        <w:rPr>
          <w:rFonts w:cs="Times New Roman"/>
          <w:spacing w:val="1"/>
          <w:lang w:val="ru-RU"/>
        </w:rPr>
        <w:t>д</w:t>
      </w:r>
      <w:r w:rsidRPr="00A5528E">
        <w:rPr>
          <w:rFonts w:cs="Times New Roman"/>
          <w:lang w:val="ru-RU"/>
        </w:rPr>
        <w:t>о</w:t>
      </w:r>
      <w:r w:rsidRPr="00A5528E">
        <w:rPr>
          <w:rFonts w:cs="Times New Roman"/>
          <w:spacing w:val="-2"/>
          <w:lang w:val="ru-RU"/>
        </w:rPr>
        <w:t>в</w:t>
      </w:r>
      <w:r w:rsidRPr="00A5528E">
        <w:rPr>
          <w:rFonts w:cs="Times New Roman"/>
          <w:spacing w:val="1"/>
          <w:lang w:val="ru-RU"/>
        </w:rPr>
        <w:t>а</w:t>
      </w:r>
      <w:r w:rsidRPr="00A5528E">
        <w:rPr>
          <w:rFonts w:cs="Times New Roman"/>
          <w:lang w:val="ru-RU"/>
        </w:rPr>
        <w:t>н</w:t>
      </w:r>
      <w:r w:rsidRPr="00A5528E">
        <w:rPr>
          <w:rFonts w:cs="Times New Roman"/>
          <w:spacing w:val="-1"/>
          <w:lang w:val="ru-RU"/>
        </w:rPr>
        <w:t>и</w:t>
      </w:r>
      <w:r w:rsidRPr="00A5528E">
        <w:rPr>
          <w:rFonts w:cs="Times New Roman"/>
          <w:lang w:val="ru-RU"/>
        </w:rPr>
        <w:t>я</w:t>
      </w:r>
      <w:r w:rsidRPr="00A5528E">
        <w:rPr>
          <w:rFonts w:cs="Times New Roman"/>
          <w:spacing w:val="-7"/>
          <w:lang w:val="ru-RU"/>
        </w:rPr>
        <w:t xml:space="preserve"> </w:t>
      </w:r>
      <w:r w:rsidRPr="00A5528E">
        <w:rPr>
          <w:rFonts w:cs="Times New Roman"/>
          <w:spacing w:val="-1"/>
          <w:lang w:val="ru-RU"/>
        </w:rPr>
        <w:t>т</w:t>
      </w:r>
      <w:r w:rsidRPr="00A5528E">
        <w:rPr>
          <w:rFonts w:cs="Times New Roman"/>
          <w:spacing w:val="1"/>
          <w:lang w:val="ru-RU"/>
        </w:rPr>
        <w:t>е</w:t>
      </w:r>
      <w:r w:rsidRPr="00A5528E">
        <w:rPr>
          <w:rFonts w:cs="Times New Roman"/>
          <w:spacing w:val="3"/>
          <w:lang w:val="ru-RU"/>
        </w:rPr>
        <w:t>п</w:t>
      </w:r>
      <w:r w:rsidRPr="00A5528E">
        <w:rPr>
          <w:rFonts w:cs="Times New Roman"/>
          <w:lang w:val="ru-RU"/>
        </w:rPr>
        <w:t>лопро</w:t>
      </w:r>
      <w:r w:rsidRPr="00A5528E">
        <w:rPr>
          <w:rFonts w:cs="Times New Roman"/>
          <w:spacing w:val="-2"/>
          <w:lang w:val="ru-RU"/>
        </w:rPr>
        <w:t>в</w:t>
      </w:r>
      <w:r w:rsidRPr="00A5528E">
        <w:rPr>
          <w:rFonts w:cs="Times New Roman"/>
          <w:lang w:val="ru-RU"/>
        </w:rPr>
        <w:t>о</w:t>
      </w:r>
      <w:r w:rsidRPr="00A5528E">
        <w:rPr>
          <w:rFonts w:cs="Times New Roman"/>
          <w:spacing w:val="1"/>
          <w:lang w:val="ru-RU"/>
        </w:rPr>
        <w:t>д</w:t>
      </w:r>
      <w:r w:rsidRPr="00A5528E">
        <w:rPr>
          <w:rFonts w:cs="Times New Roman"/>
          <w:lang w:val="ru-RU"/>
        </w:rPr>
        <w:t>ов (з</w:t>
      </w:r>
      <w:r w:rsidRPr="00A5528E">
        <w:rPr>
          <w:rFonts w:cs="Times New Roman"/>
          <w:spacing w:val="1"/>
          <w:lang w:val="ru-RU"/>
        </w:rPr>
        <w:t>ад</w:t>
      </w:r>
      <w:r w:rsidRPr="00A5528E">
        <w:rPr>
          <w:rFonts w:cs="Times New Roman"/>
          <w:spacing w:val="-2"/>
          <w:lang w:val="ru-RU"/>
        </w:rPr>
        <w:t>в</w:t>
      </w:r>
      <w:r w:rsidRPr="00A5528E">
        <w:rPr>
          <w:rFonts w:cs="Times New Roman"/>
          <w:lang w:val="ru-RU"/>
        </w:rPr>
        <w:t>и</w:t>
      </w:r>
      <w:r w:rsidRPr="00A5528E">
        <w:rPr>
          <w:rFonts w:cs="Times New Roman"/>
          <w:spacing w:val="-3"/>
          <w:lang w:val="ru-RU"/>
        </w:rPr>
        <w:t>ж</w:t>
      </w:r>
      <w:r w:rsidRPr="00A5528E">
        <w:rPr>
          <w:rFonts w:cs="Times New Roman"/>
          <w:spacing w:val="1"/>
          <w:lang w:val="ru-RU"/>
        </w:rPr>
        <w:t>е</w:t>
      </w:r>
      <w:r w:rsidRPr="00A5528E">
        <w:rPr>
          <w:rFonts w:cs="Times New Roman"/>
          <w:lang w:val="ru-RU"/>
        </w:rPr>
        <w:t>к,</w:t>
      </w:r>
      <w:r w:rsidRPr="00A5528E">
        <w:rPr>
          <w:rFonts w:cs="Times New Roman"/>
          <w:spacing w:val="43"/>
          <w:lang w:val="ru-RU"/>
        </w:rPr>
        <w:t xml:space="preserve"> </w:t>
      </w:r>
      <w:r w:rsidRPr="00A5528E">
        <w:rPr>
          <w:rFonts w:cs="Times New Roman"/>
          <w:spacing w:val="-3"/>
          <w:lang w:val="ru-RU"/>
        </w:rPr>
        <w:t>с</w:t>
      </w:r>
      <w:r w:rsidRPr="00A5528E">
        <w:rPr>
          <w:rFonts w:cs="Times New Roman"/>
          <w:spacing w:val="1"/>
          <w:lang w:val="ru-RU"/>
        </w:rPr>
        <w:t>а</w:t>
      </w:r>
      <w:r w:rsidRPr="00A5528E">
        <w:rPr>
          <w:rFonts w:cs="Times New Roman"/>
          <w:lang w:val="ru-RU"/>
        </w:rPr>
        <w:t>л</w:t>
      </w:r>
      <w:r w:rsidRPr="00A5528E">
        <w:rPr>
          <w:rFonts w:cs="Times New Roman"/>
          <w:spacing w:val="-2"/>
          <w:lang w:val="ru-RU"/>
        </w:rPr>
        <w:t>ь</w:t>
      </w:r>
      <w:r w:rsidRPr="00A5528E">
        <w:rPr>
          <w:rFonts w:cs="Times New Roman"/>
          <w:lang w:val="ru-RU"/>
        </w:rPr>
        <w:t>н</w:t>
      </w:r>
      <w:r w:rsidRPr="00A5528E">
        <w:rPr>
          <w:rFonts w:cs="Times New Roman"/>
          <w:spacing w:val="-1"/>
          <w:lang w:val="ru-RU"/>
        </w:rPr>
        <w:t>и</w:t>
      </w:r>
      <w:r w:rsidRPr="00A5528E">
        <w:rPr>
          <w:rFonts w:cs="Times New Roman"/>
          <w:lang w:val="ru-RU"/>
        </w:rPr>
        <w:t>ко</w:t>
      </w:r>
      <w:r w:rsidRPr="00A5528E">
        <w:rPr>
          <w:rFonts w:cs="Times New Roman"/>
          <w:spacing w:val="-2"/>
          <w:lang w:val="ru-RU"/>
        </w:rPr>
        <w:t>вы</w:t>
      </w:r>
      <w:r w:rsidRPr="00A5528E">
        <w:rPr>
          <w:rFonts w:cs="Times New Roman"/>
          <w:lang w:val="ru-RU"/>
        </w:rPr>
        <w:t>х</w:t>
      </w:r>
      <w:r w:rsidRPr="00A5528E">
        <w:rPr>
          <w:rFonts w:cs="Times New Roman"/>
          <w:spacing w:val="43"/>
          <w:lang w:val="ru-RU"/>
        </w:rPr>
        <w:t xml:space="preserve"> </w:t>
      </w:r>
      <w:r w:rsidRPr="00A5528E">
        <w:rPr>
          <w:rFonts w:cs="Times New Roman"/>
          <w:lang w:val="ru-RU"/>
        </w:rPr>
        <w:t>ком</w:t>
      </w:r>
      <w:r w:rsidRPr="00A5528E">
        <w:rPr>
          <w:rFonts w:cs="Times New Roman"/>
          <w:spacing w:val="-1"/>
          <w:lang w:val="ru-RU"/>
        </w:rPr>
        <w:t>п</w:t>
      </w:r>
      <w:r w:rsidRPr="00A5528E">
        <w:rPr>
          <w:rFonts w:cs="Times New Roman"/>
          <w:spacing w:val="1"/>
          <w:lang w:val="ru-RU"/>
        </w:rPr>
        <w:t>е</w:t>
      </w:r>
      <w:r w:rsidRPr="00A5528E">
        <w:rPr>
          <w:rFonts w:cs="Times New Roman"/>
          <w:lang w:val="ru-RU"/>
        </w:rPr>
        <w:t>нс</w:t>
      </w:r>
      <w:r w:rsidRPr="00A5528E">
        <w:rPr>
          <w:rFonts w:cs="Times New Roman"/>
          <w:spacing w:val="1"/>
          <w:lang w:val="ru-RU"/>
        </w:rPr>
        <w:t>а</w:t>
      </w:r>
      <w:r w:rsidRPr="00A5528E">
        <w:rPr>
          <w:rFonts w:cs="Times New Roman"/>
          <w:spacing w:val="-1"/>
          <w:lang w:val="ru-RU"/>
        </w:rPr>
        <w:t>т</w:t>
      </w:r>
      <w:r w:rsidRPr="00A5528E">
        <w:rPr>
          <w:rFonts w:cs="Times New Roman"/>
          <w:lang w:val="ru-RU"/>
        </w:rPr>
        <w:t>оро</w:t>
      </w:r>
      <w:r w:rsidRPr="00A5528E">
        <w:rPr>
          <w:rFonts w:cs="Times New Roman"/>
          <w:spacing w:val="-2"/>
          <w:lang w:val="ru-RU"/>
        </w:rPr>
        <w:t>в</w:t>
      </w:r>
      <w:r w:rsidRPr="00A5528E">
        <w:rPr>
          <w:rFonts w:cs="Times New Roman"/>
          <w:lang w:val="ru-RU"/>
        </w:rPr>
        <w:t>,</w:t>
      </w:r>
      <w:r w:rsidRPr="00A5528E">
        <w:rPr>
          <w:rFonts w:cs="Times New Roman"/>
          <w:spacing w:val="43"/>
          <w:lang w:val="ru-RU"/>
        </w:rPr>
        <w:t xml:space="preserve"> </w:t>
      </w:r>
      <w:r w:rsidRPr="00A5528E">
        <w:rPr>
          <w:rFonts w:cs="Times New Roman"/>
          <w:spacing w:val="1"/>
          <w:lang w:val="ru-RU"/>
        </w:rPr>
        <w:t>д</w:t>
      </w:r>
      <w:r w:rsidRPr="00A5528E">
        <w:rPr>
          <w:rFonts w:cs="Times New Roman"/>
          <w:lang w:val="ru-RU"/>
        </w:rPr>
        <w:t>р</w:t>
      </w:r>
      <w:r w:rsidRPr="00A5528E">
        <w:rPr>
          <w:rFonts w:cs="Times New Roman"/>
          <w:spacing w:val="1"/>
          <w:lang w:val="ru-RU"/>
        </w:rPr>
        <w:t>е</w:t>
      </w:r>
      <w:r w:rsidRPr="00A5528E">
        <w:rPr>
          <w:rFonts w:cs="Times New Roman"/>
          <w:lang w:val="ru-RU"/>
        </w:rPr>
        <w:t>на</w:t>
      </w:r>
      <w:r w:rsidRPr="00A5528E">
        <w:rPr>
          <w:rFonts w:cs="Times New Roman"/>
          <w:spacing w:val="-2"/>
          <w:lang w:val="ru-RU"/>
        </w:rPr>
        <w:t>ж</w:t>
      </w:r>
      <w:r w:rsidRPr="00A5528E">
        <w:rPr>
          <w:rFonts w:cs="Times New Roman"/>
          <w:lang w:val="ru-RU"/>
        </w:rPr>
        <w:t>н</w:t>
      </w:r>
      <w:r w:rsidRPr="00A5528E">
        <w:rPr>
          <w:rFonts w:cs="Times New Roman"/>
          <w:spacing w:val="-2"/>
          <w:lang w:val="ru-RU"/>
        </w:rPr>
        <w:t>ы</w:t>
      </w:r>
      <w:r w:rsidRPr="00A5528E">
        <w:rPr>
          <w:rFonts w:cs="Times New Roman"/>
          <w:lang w:val="ru-RU"/>
        </w:rPr>
        <w:t>х</w:t>
      </w:r>
      <w:r w:rsidRPr="00A5528E">
        <w:rPr>
          <w:rFonts w:cs="Times New Roman"/>
          <w:spacing w:val="43"/>
          <w:lang w:val="ru-RU"/>
        </w:rPr>
        <w:t xml:space="preserve"> </w:t>
      </w:r>
      <w:r w:rsidRPr="00A5528E">
        <w:rPr>
          <w:rFonts w:cs="Times New Roman"/>
          <w:lang w:val="ru-RU"/>
        </w:rPr>
        <w:t>и</w:t>
      </w:r>
      <w:r w:rsidRPr="00A5528E">
        <w:rPr>
          <w:rFonts w:cs="Times New Roman"/>
          <w:spacing w:val="43"/>
          <w:lang w:val="ru-RU"/>
        </w:rPr>
        <w:t xml:space="preserve"> </w:t>
      </w:r>
      <w:r w:rsidRPr="00A5528E">
        <w:rPr>
          <w:rFonts w:cs="Times New Roman"/>
          <w:spacing w:val="-2"/>
          <w:lang w:val="ru-RU"/>
        </w:rPr>
        <w:t>в</w:t>
      </w:r>
      <w:r w:rsidRPr="00A5528E">
        <w:rPr>
          <w:rFonts w:cs="Times New Roman"/>
          <w:lang w:val="ru-RU"/>
        </w:rPr>
        <w:t>о</w:t>
      </w:r>
      <w:r w:rsidRPr="00A5528E">
        <w:rPr>
          <w:rFonts w:cs="Times New Roman"/>
          <w:spacing w:val="-3"/>
          <w:lang w:val="ru-RU"/>
        </w:rPr>
        <w:t>з</w:t>
      </w:r>
      <w:r w:rsidRPr="00A5528E">
        <w:rPr>
          <w:rFonts w:cs="Times New Roman"/>
          <w:spacing w:val="1"/>
          <w:lang w:val="ru-RU"/>
        </w:rPr>
        <w:t>д</w:t>
      </w:r>
      <w:r w:rsidRPr="00A5528E">
        <w:rPr>
          <w:rFonts w:cs="Times New Roman"/>
          <w:spacing w:val="-5"/>
          <w:lang w:val="ru-RU"/>
        </w:rPr>
        <w:t>у</w:t>
      </w:r>
      <w:r w:rsidRPr="00A5528E">
        <w:rPr>
          <w:rFonts w:cs="Times New Roman"/>
          <w:spacing w:val="2"/>
          <w:lang w:val="ru-RU"/>
        </w:rPr>
        <w:t>ш</w:t>
      </w:r>
      <w:r w:rsidRPr="00A5528E">
        <w:rPr>
          <w:rFonts w:cs="Times New Roman"/>
          <w:lang w:val="ru-RU"/>
        </w:rPr>
        <w:t>н</w:t>
      </w:r>
      <w:r w:rsidRPr="00A5528E">
        <w:rPr>
          <w:rFonts w:cs="Times New Roman"/>
          <w:spacing w:val="-2"/>
          <w:lang w:val="ru-RU"/>
        </w:rPr>
        <w:t>ы</w:t>
      </w:r>
      <w:r w:rsidRPr="00A5528E">
        <w:rPr>
          <w:rFonts w:cs="Times New Roman"/>
          <w:lang w:val="ru-RU"/>
        </w:rPr>
        <w:t>х</w:t>
      </w:r>
      <w:r w:rsidRPr="00A5528E">
        <w:rPr>
          <w:rFonts w:cs="Times New Roman"/>
          <w:spacing w:val="47"/>
          <w:lang w:val="ru-RU"/>
        </w:rPr>
        <w:t xml:space="preserve"> </w:t>
      </w:r>
      <w:r w:rsidRPr="00A5528E">
        <w:rPr>
          <w:rFonts w:cs="Times New Roman"/>
          <w:spacing w:val="-8"/>
          <w:lang w:val="ru-RU"/>
        </w:rPr>
        <w:t>у</w:t>
      </w:r>
      <w:r w:rsidRPr="00A5528E">
        <w:rPr>
          <w:rFonts w:cs="Times New Roman"/>
          <w:spacing w:val="1"/>
          <w:lang w:val="ru-RU"/>
        </w:rPr>
        <w:t>с</w:t>
      </w:r>
      <w:r w:rsidRPr="00A5528E">
        <w:rPr>
          <w:rFonts w:cs="Times New Roman"/>
          <w:spacing w:val="-1"/>
          <w:lang w:val="ru-RU"/>
        </w:rPr>
        <w:t>т</w:t>
      </w:r>
      <w:r w:rsidRPr="00A5528E">
        <w:rPr>
          <w:rFonts w:cs="Times New Roman"/>
          <w:lang w:val="ru-RU"/>
        </w:rPr>
        <w:t>ройс</w:t>
      </w:r>
      <w:r w:rsidRPr="00A5528E">
        <w:rPr>
          <w:rFonts w:cs="Times New Roman"/>
          <w:spacing w:val="-1"/>
          <w:lang w:val="ru-RU"/>
        </w:rPr>
        <w:t>т</w:t>
      </w:r>
      <w:r w:rsidRPr="00A5528E">
        <w:rPr>
          <w:rFonts w:cs="Times New Roman"/>
          <w:spacing w:val="-2"/>
          <w:lang w:val="ru-RU"/>
        </w:rPr>
        <w:t>в</w:t>
      </w:r>
      <w:r w:rsidRPr="00A5528E">
        <w:rPr>
          <w:rFonts w:cs="Times New Roman"/>
          <w:lang w:val="ru-RU"/>
        </w:rPr>
        <w:t>, ко</w:t>
      </w:r>
      <w:r w:rsidRPr="00A5528E">
        <w:rPr>
          <w:rFonts w:cs="Times New Roman"/>
          <w:spacing w:val="-1"/>
          <w:lang w:val="ru-RU"/>
        </w:rPr>
        <w:t>нт</w:t>
      </w:r>
      <w:r w:rsidRPr="00A5528E">
        <w:rPr>
          <w:rFonts w:cs="Times New Roman"/>
          <w:lang w:val="ru-RU"/>
        </w:rPr>
        <w:t>рол</w:t>
      </w:r>
      <w:r w:rsidRPr="00A5528E">
        <w:rPr>
          <w:rFonts w:cs="Times New Roman"/>
          <w:spacing w:val="-2"/>
          <w:lang w:val="ru-RU"/>
        </w:rPr>
        <w:t>ь</w:t>
      </w:r>
      <w:r w:rsidRPr="00A5528E">
        <w:rPr>
          <w:rFonts w:cs="Times New Roman"/>
          <w:lang w:val="ru-RU"/>
        </w:rPr>
        <w:t>но-</w:t>
      </w:r>
      <w:r w:rsidRPr="00A5528E">
        <w:rPr>
          <w:rFonts w:cs="Times New Roman"/>
          <w:spacing w:val="-1"/>
          <w:lang w:val="ru-RU"/>
        </w:rPr>
        <w:t>и</w:t>
      </w:r>
      <w:r w:rsidRPr="00A5528E">
        <w:rPr>
          <w:rFonts w:cs="Times New Roman"/>
          <w:lang w:val="ru-RU"/>
        </w:rPr>
        <w:t>зм</w:t>
      </w:r>
      <w:r w:rsidRPr="00A5528E">
        <w:rPr>
          <w:rFonts w:cs="Times New Roman"/>
          <w:spacing w:val="1"/>
          <w:lang w:val="ru-RU"/>
        </w:rPr>
        <w:t>е</w:t>
      </w:r>
      <w:r w:rsidRPr="00A5528E">
        <w:rPr>
          <w:rFonts w:cs="Times New Roman"/>
          <w:lang w:val="ru-RU"/>
        </w:rPr>
        <w:t>ри</w:t>
      </w:r>
      <w:r w:rsidRPr="00A5528E">
        <w:rPr>
          <w:rFonts w:cs="Times New Roman"/>
          <w:spacing w:val="-2"/>
          <w:lang w:val="ru-RU"/>
        </w:rPr>
        <w:t>т</w:t>
      </w:r>
      <w:r w:rsidRPr="00A5528E">
        <w:rPr>
          <w:rFonts w:cs="Times New Roman"/>
          <w:spacing w:val="1"/>
          <w:lang w:val="ru-RU"/>
        </w:rPr>
        <w:t>е</w:t>
      </w:r>
      <w:r w:rsidRPr="00A5528E">
        <w:rPr>
          <w:rFonts w:cs="Times New Roman"/>
          <w:lang w:val="ru-RU"/>
        </w:rPr>
        <w:t>л</w:t>
      </w:r>
      <w:r w:rsidRPr="00A5528E">
        <w:rPr>
          <w:rFonts w:cs="Times New Roman"/>
          <w:spacing w:val="-2"/>
          <w:lang w:val="ru-RU"/>
        </w:rPr>
        <w:t>ь</w:t>
      </w:r>
      <w:r w:rsidRPr="00A5528E">
        <w:rPr>
          <w:rFonts w:cs="Times New Roman"/>
          <w:lang w:val="ru-RU"/>
        </w:rPr>
        <w:t>н</w:t>
      </w:r>
      <w:r w:rsidRPr="00A5528E">
        <w:rPr>
          <w:rFonts w:cs="Times New Roman"/>
          <w:spacing w:val="-2"/>
          <w:lang w:val="ru-RU"/>
        </w:rPr>
        <w:t>ы</w:t>
      </w:r>
      <w:r w:rsidRPr="00A5528E">
        <w:rPr>
          <w:rFonts w:cs="Times New Roman"/>
          <w:lang w:val="ru-RU"/>
        </w:rPr>
        <w:t>х</w:t>
      </w:r>
      <w:r w:rsidRPr="00A5528E">
        <w:rPr>
          <w:rFonts w:cs="Times New Roman"/>
          <w:spacing w:val="3"/>
          <w:lang w:val="ru-RU"/>
        </w:rPr>
        <w:t xml:space="preserve"> </w:t>
      </w:r>
      <w:r w:rsidRPr="00A5528E">
        <w:rPr>
          <w:rFonts w:cs="Times New Roman"/>
          <w:lang w:val="ru-RU"/>
        </w:rPr>
        <w:t>пр</w:t>
      </w:r>
      <w:r w:rsidRPr="00A5528E">
        <w:rPr>
          <w:rFonts w:cs="Times New Roman"/>
          <w:spacing w:val="-1"/>
          <w:lang w:val="ru-RU"/>
        </w:rPr>
        <w:t>и</w:t>
      </w:r>
      <w:r w:rsidRPr="00A5528E">
        <w:rPr>
          <w:rFonts w:cs="Times New Roman"/>
          <w:spacing w:val="1"/>
          <w:lang w:val="ru-RU"/>
        </w:rPr>
        <w:t>б</w:t>
      </w:r>
      <w:r w:rsidRPr="00A5528E">
        <w:rPr>
          <w:rFonts w:cs="Times New Roman"/>
          <w:lang w:val="ru-RU"/>
        </w:rPr>
        <w:t>оров</w:t>
      </w:r>
      <w:r w:rsidRPr="00A5528E">
        <w:rPr>
          <w:rFonts w:cs="Times New Roman"/>
          <w:spacing w:val="2"/>
          <w:lang w:val="ru-RU"/>
        </w:rPr>
        <w:t xml:space="preserve"> </w:t>
      </w:r>
      <w:r w:rsidRPr="00A5528E">
        <w:rPr>
          <w:rFonts w:cs="Times New Roman"/>
          <w:lang w:val="ru-RU"/>
        </w:rPr>
        <w:t>и</w:t>
      </w:r>
      <w:r w:rsidRPr="00A5528E">
        <w:rPr>
          <w:rFonts w:cs="Times New Roman"/>
          <w:spacing w:val="7"/>
          <w:lang w:val="ru-RU"/>
        </w:rPr>
        <w:t xml:space="preserve"> </w:t>
      </w:r>
      <w:r w:rsidRPr="00A5528E">
        <w:rPr>
          <w:rFonts w:cs="Times New Roman"/>
          <w:spacing w:val="1"/>
          <w:lang w:val="ru-RU"/>
        </w:rPr>
        <w:t>д</w:t>
      </w:r>
      <w:r w:rsidRPr="00A5528E">
        <w:rPr>
          <w:rFonts w:cs="Times New Roman"/>
          <w:lang w:val="ru-RU"/>
        </w:rPr>
        <w:t>р.),</w:t>
      </w:r>
      <w:r w:rsidRPr="00A5528E">
        <w:rPr>
          <w:rFonts w:cs="Times New Roman"/>
          <w:spacing w:val="3"/>
          <w:lang w:val="ru-RU"/>
        </w:rPr>
        <w:t xml:space="preserve"> </w:t>
      </w:r>
      <w:r w:rsidRPr="00A5528E">
        <w:rPr>
          <w:rFonts w:cs="Times New Roman"/>
          <w:spacing w:val="-1"/>
          <w:lang w:val="ru-RU"/>
        </w:rPr>
        <w:t>т</w:t>
      </w:r>
      <w:r w:rsidRPr="00A5528E">
        <w:rPr>
          <w:rFonts w:cs="Times New Roman"/>
          <w:lang w:val="ru-RU"/>
        </w:rPr>
        <w:t>р</w:t>
      </w:r>
      <w:r w:rsidRPr="00A5528E">
        <w:rPr>
          <w:rFonts w:cs="Times New Roman"/>
          <w:spacing w:val="1"/>
          <w:lang w:val="ru-RU"/>
        </w:rPr>
        <w:t>еб</w:t>
      </w:r>
      <w:r w:rsidRPr="00A5528E">
        <w:rPr>
          <w:rFonts w:cs="Times New Roman"/>
          <w:spacing w:val="-8"/>
          <w:lang w:val="ru-RU"/>
        </w:rPr>
        <w:t>у</w:t>
      </w:r>
      <w:r w:rsidRPr="00A5528E">
        <w:rPr>
          <w:rFonts w:cs="Times New Roman"/>
          <w:lang w:val="ru-RU"/>
        </w:rPr>
        <w:t>ю</w:t>
      </w:r>
      <w:r w:rsidRPr="00A5528E">
        <w:rPr>
          <w:rFonts w:cs="Times New Roman"/>
          <w:spacing w:val="-1"/>
          <w:lang w:val="ru-RU"/>
        </w:rPr>
        <w:t>щ</w:t>
      </w:r>
      <w:r w:rsidRPr="00A5528E">
        <w:rPr>
          <w:rFonts w:cs="Times New Roman"/>
          <w:spacing w:val="1"/>
          <w:lang w:val="ru-RU"/>
        </w:rPr>
        <w:t>ег</w:t>
      </w:r>
      <w:r w:rsidRPr="00A5528E">
        <w:rPr>
          <w:rFonts w:cs="Times New Roman"/>
          <w:lang w:val="ru-RU"/>
        </w:rPr>
        <w:t>о</w:t>
      </w:r>
      <w:r w:rsidRPr="00A5528E">
        <w:rPr>
          <w:rFonts w:cs="Times New Roman"/>
          <w:spacing w:val="3"/>
          <w:lang w:val="ru-RU"/>
        </w:rPr>
        <w:t xml:space="preserve"> </w:t>
      </w:r>
      <w:r w:rsidRPr="00A5528E">
        <w:rPr>
          <w:rFonts w:cs="Times New Roman"/>
          <w:lang w:val="ru-RU"/>
        </w:rPr>
        <w:t>пос</w:t>
      </w:r>
      <w:r w:rsidRPr="00A5528E">
        <w:rPr>
          <w:rFonts w:cs="Times New Roman"/>
          <w:spacing w:val="-1"/>
          <w:lang w:val="ru-RU"/>
        </w:rPr>
        <w:t>т</w:t>
      </w:r>
      <w:r w:rsidRPr="00A5528E">
        <w:rPr>
          <w:rFonts w:cs="Times New Roman"/>
          <w:lang w:val="ru-RU"/>
        </w:rPr>
        <w:t>о</w:t>
      </w:r>
      <w:r w:rsidRPr="00A5528E">
        <w:rPr>
          <w:rFonts w:cs="Times New Roman"/>
          <w:spacing w:val="1"/>
          <w:lang w:val="ru-RU"/>
        </w:rPr>
        <w:t>я</w:t>
      </w:r>
      <w:r w:rsidRPr="00A5528E">
        <w:rPr>
          <w:rFonts w:cs="Times New Roman"/>
          <w:lang w:val="ru-RU"/>
        </w:rPr>
        <w:t>н</w:t>
      </w:r>
      <w:r w:rsidRPr="00A5528E">
        <w:rPr>
          <w:rFonts w:cs="Times New Roman"/>
          <w:spacing w:val="-1"/>
          <w:lang w:val="ru-RU"/>
        </w:rPr>
        <w:t>н</w:t>
      </w:r>
      <w:r w:rsidRPr="00A5528E">
        <w:rPr>
          <w:rFonts w:cs="Times New Roman"/>
          <w:lang w:val="ru-RU"/>
        </w:rPr>
        <w:t>о</w:t>
      </w:r>
      <w:r w:rsidRPr="00A5528E">
        <w:rPr>
          <w:rFonts w:cs="Times New Roman"/>
          <w:spacing w:val="1"/>
          <w:lang w:val="ru-RU"/>
        </w:rPr>
        <w:t>г</w:t>
      </w:r>
      <w:r w:rsidRPr="00A5528E">
        <w:rPr>
          <w:rFonts w:cs="Times New Roman"/>
          <w:lang w:val="ru-RU"/>
        </w:rPr>
        <w:t>о</w:t>
      </w:r>
      <w:r w:rsidRPr="00A5528E">
        <w:rPr>
          <w:rFonts w:cs="Times New Roman"/>
          <w:spacing w:val="3"/>
          <w:lang w:val="ru-RU"/>
        </w:rPr>
        <w:t xml:space="preserve"> </w:t>
      </w:r>
      <w:r w:rsidRPr="00A5528E">
        <w:rPr>
          <w:rFonts w:cs="Times New Roman"/>
          <w:lang w:val="ru-RU"/>
        </w:rPr>
        <w:t>о</w:t>
      </w:r>
      <w:r w:rsidRPr="00A5528E">
        <w:rPr>
          <w:rFonts w:cs="Times New Roman"/>
          <w:spacing w:val="1"/>
          <w:lang w:val="ru-RU"/>
        </w:rPr>
        <w:t>с</w:t>
      </w:r>
      <w:r w:rsidRPr="00A5528E">
        <w:rPr>
          <w:rFonts w:cs="Times New Roman"/>
          <w:lang w:val="ru-RU"/>
        </w:rPr>
        <w:t>мо</w:t>
      </w:r>
      <w:r w:rsidRPr="00A5528E">
        <w:rPr>
          <w:rFonts w:cs="Times New Roman"/>
          <w:spacing w:val="-1"/>
          <w:lang w:val="ru-RU"/>
        </w:rPr>
        <w:t>т</w:t>
      </w:r>
      <w:r w:rsidRPr="00A5528E">
        <w:rPr>
          <w:rFonts w:cs="Times New Roman"/>
          <w:lang w:val="ru-RU"/>
        </w:rPr>
        <w:t>ра</w:t>
      </w:r>
      <w:r w:rsidRPr="00A5528E">
        <w:rPr>
          <w:rFonts w:cs="Times New Roman"/>
          <w:spacing w:val="1"/>
          <w:lang w:val="ru-RU"/>
        </w:rPr>
        <w:t xml:space="preserve"> </w:t>
      </w:r>
      <w:r w:rsidRPr="00A5528E">
        <w:rPr>
          <w:rFonts w:cs="Times New Roman"/>
          <w:lang w:val="ru-RU"/>
        </w:rPr>
        <w:t>и</w:t>
      </w:r>
      <w:r w:rsidRPr="00A5528E">
        <w:rPr>
          <w:rFonts w:cs="Times New Roman"/>
          <w:spacing w:val="3"/>
          <w:lang w:val="ru-RU"/>
        </w:rPr>
        <w:t xml:space="preserve"> </w:t>
      </w:r>
      <w:r w:rsidRPr="00A5528E">
        <w:rPr>
          <w:rFonts w:cs="Times New Roman"/>
          <w:lang w:val="ru-RU"/>
        </w:rPr>
        <w:t>о</w:t>
      </w:r>
      <w:r w:rsidRPr="00A5528E">
        <w:rPr>
          <w:rFonts w:cs="Times New Roman"/>
          <w:spacing w:val="1"/>
          <w:lang w:val="ru-RU"/>
        </w:rPr>
        <w:t>бс</w:t>
      </w:r>
      <w:r w:rsidRPr="00A5528E">
        <w:rPr>
          <w:rFonts w:cs="Times New Roman"/>
          <w:lang w:val="ru-RU"/>
        </w:rPr>
        <w:t>л</w:t>
      </w:r>
      <w:r w:rsidRPr="00A5528E">
        <w:rPr>
          <w:rFonts w:cs="Times New Roman"/>
          <w:spacing w:val="-4"/>
          <w:lang w:val="ru-RU"/>
        </w:rPr>
        <w:t>у</w:t>
      </w:r>
      <w:r w:rsidRPr="00A5528E">
        <w:rPr>
          <w:rFonts w:cs="Times New Roman"/>
          <w:spacing w:val="-2"/>
          <w:lang w:val="ru-RU"/>
        </w:rPr>
        <w:t>ж</w:t>
      </w:r>
      <w:r w:rsidRPr="00A5528E">
        <w:rPr>
          <w:rFonts w:cs="Times New Roman"/>
          <w:lang w:val="ru-RU"/>
        </w:rPr>
        <w:t>и</w:t>
      </w:r>
      <w:r w:rsidRPr="00A5528E">
        <w:rPr>
          <w:rFonts w:cs="Times New Roman"/>
          <w:spacing w:val="-2"/>
          <w:lang w:val="ru-RU"/>
        </w:rPr>
        <w:t>в</w:t>
      </w:r>
      <w:r w:rsidRPr="00A5528E">
        <w:rPr>
          <w:rFonts w:cs="Times New Roman"/>
          <w:spacing w:val="1"/>
          <w:lang w:val="ru-RU"/>
        </w:rPr>
        <w:t>а</w:t>
      </w:r>
      <w:r w:rsidRPr="00A5528E">
        <w:rPr>
          <w:rFonts w:cs="Times New Roman"/>
          <w:lang w:val="ru-RU"/>
        </w:rPr>
        <w:t>н</w:t>
      </w:r>
      <w:r w:rsidRPr="00A5528E">
        <w:rPr>
          <w:rFonts w:cs="Times New Roman"/>
          <w:spacing w:val="-1"/>
          <w:lang w:val="ru-RU"/>
        </w:rPr>
        <w:t>и</w:t>
      </w:r>
      <w:r w:rsidRPr="00A5528E">
        <w:rPr>
          <w:rFonts w:cs="Times New Roman"/>
          <w:lang w:val="ru-RU"/>
        </w:rPr>
        <w:t>я</w:t>
      </w:r>
      <w:r w:rsidRPr="00A5528E">
        <w:rPr>
          <w:rFonts w:cs="Times New Roman"/>
          <w:spacing w:val="5"/>
          <w:lang w:val="ru-RU"/>
        </w:rPr>
        <w:t xml:space="preserve"> </w:t>
      </w:r>
      <w:r w:rsidRPr="00A5528E">
        <w:rPr>
          <w:rFonts w:cs="Times New Roman"/>
          <w:lang w:val="ru-RU"/>
        </w:rPr>
        <w:t>в про</w:t>
      </w:r>
      <w:r w:rsidRPr="00A5528E">
        <w:rPr>
          <w:rFonts w:cs="Times New Roman"/>
          <w:spacing w:val="-1"/>
          <w:lang w:val="ru-RU"/>
        </w:rPr>
        <w:t>ц</w:t>
      </w:r>
      <w:r w:rsidRPr="00A5528E">
        <w:rPr>
          <w:rFonts w:cs="Times New Roman"/>
          <w:spacing w:val="1"/>
          <w:lang w:val="ru-RU"/>
        </w:rPr>
        <w:t>есс</w:t>
      </w:r>
      <w:r w:rsidRPr="00A5528E">
        <w:rPr>
          <w:rFonts w:cs="Times New Roman"/>
          <w:lang w:val="ru-RU"/>
        </w:rPr>
        <w:t>е</w:t>
      </w:r>
      <w:r w:rsidRPr="00A5528E">
        <w:rPr>
          <w:rFonts w:cs="Times New Roman"/>
          <w:spacing w:val="17"/>
          <w:lang w:val="ru-RU"/>
        </w:rPr>
        <w:t xml:space="preserve"> </w:t>
      </w:r>
      <w:r w:rsidRPr="00A5528E">
        <w:rPr>
          <w:rFonts w:cs="Times New Roman"/>
          <w:lang w:val="ru-RU"/>
        </w:rPr>
        <w:t>экспл</w:t>
      </w:r>
      <w:r w:rsidRPr="00A5528E">
        <w:rPr>
          <w:rFonts w:cs="Times New Roman"/>
          <w:spacing w:val="-9"/>
          <w:lang w:val="ru-RU"/>
        </w:rPr>
        <w:t>у</w:t>
      </w:r>
      <w:r w:rsidRPr="00A5528E">
        <w:rPr>
          <w:rFonts w:cs="Times New Roman"/>
          <w:spacing w:val="1"/>
          <w:lang w:val="ru-RU"/>
        </w:rPr>
        <w:t>а</w:t>
      </w:r>
      <w:r w:rsidRPr="00A5528E">
        <w:rPr>
          <w:rFonts w:cs="Times New Roman"/>
          <w:spacing w:val="-1"/>
          <w:lang w:val="ru-RU"/>
        </w:rPr>
        <w:t>т</w:t>
      </w:r>
      <w:r w:rsidRPr="00A5528E">
        <w:rPr>
          <w:rFonts w:cs="Times New Roman"/>
          <w:spacing w:val="1"/>
          <w:lang w:val="ru-RU"/>
        </w:rPr>
        <w:t>а</w:t>
      </w:r>
      <w:r w:rsidRPr="00A5528E">
        <w:rPr>
          <w:rFonts w:cs="Times New Roman"/>
          <w:lang w:val="ru-RU"/>
        </w:rPr>
        <w:t>ц</w:t>
      </w:r>
      <w:r w:rsidRPr="00A5528E">
        <w:rPr>
          <w:rFonts w:cs="Times New Roman"/>
          <w:spacing w:val="-1"/>
          <w:lang w:val="ru-RU"/>
        </w:rPr>
        <w:t>и</w:t>
      </w:r>
      <w:r w:rsidRPr="00A5528E">
        <w:rPr>
          <w:rFonts w:cs="Times New Roman"/>
          <w:lang w:val="ru-RU"/>
        </w:rPr>
        <w:t>и.</w:t>
      </w:r>
      <w:r w:rsidRPr="00A5528E">
        <w:rPr>
          <w:rFonts w:cs="Times New Roman"/>
          <w:spacing w:val="15"/>
          <w:lang w:val="ru-RU"/>
        </w:rPr>
        <w:t xml:space="preserve"> </w:t>
      </w:r>
      <w:r w:rsidRPr="00A5528E">
        <w:rPr>
          <w:rFonts w:cs="Times New Roman"/>
          <w:lang w:val="ru-RU"/>
        </w:rPr>
        <w:t>Кроме</w:t>
      </w:r>
      <w:r w:rsidRPr="00A5528E">
        <w:rPr>
          <w:rFonts w:cs="Times New Roman"/>
          <w:spacing w:val="17"/>
          <w:lang w:val="ru-RU"/>
        </w:rPr>
        <w:t xml:space="preserve"> </w:t>
      </w:r>
      <w:r w:rsidRPr="00A5528E">
        <w:rPr>
          <w:rFonts w:cs="Times New Roman"/>
          <w:spacing w:val="-1"/>
          <w:lang w:val="ru-RU"/>
        </w:rPr>
        <w:t>т</w:t>
      </w:r>
      <w:r w:rsidRPr="00A5528E">
        <w:rPr>
          <w:rFonts w:cs="Times New Roman"/>
          <w:lang w:val="ru-RU"/>
        </w:rPr>
        <w:t>о</w:t>
      </w:r>
      <w:r w:rsidRPr="00A5528E">
        <w:rPr>
          <w:rFonts w:cs="Times New Roman"/>
          <w:spacing w:val="1"/>
          <w:lang w:val="ru-RU"/>
        </w:rPr>
        <w:t>г</w:t>
      </w:r>
      <w:r w:rsidRPr="00A5528E">
        <w:rPr>
          <w:rFonts w:cs="Times New Roman"/>
          <w:lang w:val="ru-RU"/>
        </w:rPr>
        <w:t>о,</w:t>
      </w:r>
      <w:r w:rsidRPr="00A5528E">
        <w:rPr>
          <w:rFonts w:cs="Times New Roman"/>
          <w:spacing w:val="19"/>
          <w:lang w:val="ru-RU"/>
        </w:rPr>
        <w:t xml:space="preserve"> </w:t>
      </w:r>
      <w:r w:rsidRPr="00A5528E">
        <w:rPr>
          <w:rFonts w:cs="Times New Roman"/>
          <w:lang w:val="ru-RU"/>
        </w:rPr>
        <w:t>в</w:t>
      </w:r>
      <w:r w:rsidRPr="00A5528E">
        <w:rPr>
          <w:rFonts w:cs="Times New Roman"/>
          <w:spacing w:val="14"/>
          <w:lang w:val="ru-RU"/>
        </w:rPr>
        <w:t xml:space="preserve"> </w:t>
      </w:r>
      <w:r w:rsidRPr="00A5528E">
        <w:rPr>
          <w:rFonts w:cs="Times New Roman"/>
          <w:lang w:val="ru-RU"/>
        </w:rPr>
        <w:t>кам</w:t>
      </w:r>
      <w:r w:rsidRPr="00A5528E">
        <w:rPr>
          <w:rFonts w:cs="Times New Roman"/>
          <w:spacing w:val="1"/>
          <w:lang w:val="ru-RU"/>
        </w:rPr>
        <w:t>е</w:t>
      </w:r>
      <w:r w:rsidRPr="00A5528E">
        <w:rPr>
          <w:rFonts w:cs="Times New Roman"/>
          <w:lang w:val="ru-RU"/>
        </w:rPr>
        <w:t>р</w:t>
      </w:r>
      <w:r w:rsidRPr="00A5528E">
        <w:rPr>
          <w:rFonts w:cs="Times New Roman"/>
          <w:spacing w:val="1"/>
          <w:lang w:val="ru-RU"/>
        </w:rPr>
        <w:t>а</w:t>
      </w:r>
      <w:r w:rsidRPr="00A5528E">
        <w:rPr>
          <w:rFonts w:cs="Times New Roman"/>
          <w:lang w:val="ru-RU"/>
        </w:rPr>
        <w:t>х</w:t>
      </w:r>
      <w:r w:rsidRPr="00A5528E">
        <w:rPr>
          <w:rFonts w:cs="Times New Roman"/>
          <w:spacing w:val="19"/>
          <w:lang w:val="ru-RU"/>
        </w:rPr>
        <w:t xml:space="preserve"> </w:t>
      </w:r>
      <w:r w:rsidRPr="00A5528E">
        <w:rPr>
          <w:rFonts w:cs="Times New Roman"/>
          <w:spacing w:val="-8"/>
          <w:lang w:val="ru-RU"/>
        </w:rPr>
        <w:t>у</w:t>
      </w:r>
      <w:r w:rsidRPr="00A5528E">
        <w:rPr>
          <w:rFonts w:cs="Times New Roman"/>
          <w:spacing w:val="1"/>
          <w:lang w:val="ru-RU"/>
        </w:rPr>
        <w:t>с</w:t>
      </w:r>
      <w:r w:rsidRPr="00A5528E">
        <w:rPr>
          <w:rFonts w:cs="Times New Roman"/>
          <w:spacing w:val="-1"/>
          <w:lang w:val="ru-RU"/>
        </w:rPr>
        <w:t>т</w:t>
      </w:r>
      <w:r w:rsidRPr="00A5528E">
        <w:rPr>
          <w:rFonts w:cs="Times New Roman"/>
          <w:lang w:val="ru-RU"/>
        </w:rPr>
        <w:t>р</w:t>
      </w:r>
      <w:r w:rsidRPr="00A5528E">
        <w:rPr>
          <w:rFonts w:cs="Times New Roman"/>
          <w:spacing w:val="7"/>
          <w:lang w:val="ru-RU"/>
        </w:rPr>
        <w:t>а</w:t>
      </w:r>
      <w:r w:rsidRPr="00A5528E">
        <w:rPr>
          <w:rFonts w:cs="Times New Roman"/>
          <w:lang w:val="ru-RU"/>
        </w:rPr>
        <w:t>и</w:t>
      </w:r>
      <w:r w:rsidRPr="00A5528E">
        <w:rPr>
          <w:rFonts w:cs="Times New Roman"/>
          <w:spacing w:val="-2"/>
          <w:lang w:val="ru-RU"/>
        </w:rPr>
        <w:t>в</w:t>
      </w:r>
      <w:r w:rsidRPr="00A5528E">
        <w:rPr>
          <w:rFonts w:cs="Times New Roman"/>
          <w:spacing w:val="1"/>
          <w:lang w:val="ru-RU"/>
        </w:rPr>
        <w:t>а</w:t>
      </w:r>
      <w:r w:rsidRPr="00A5528E">
        <w:rPr>
          <w:rFonts w:cs="Times New Roman"/>
          <w:lang w:val="ru-RU"/>
        </w:rPr>
        <w:t>ют</w:t>
      </w:r>
      <w:r w:rsidRPr="00A5528E">
        <w:rPr>
          <w:rFonts w:cs="Times New Roman"/>
          <w:spacing w:val="14"/>
          <w:lang w:val="ru-RU"/>
        </w:rPr>
        <w:t xml:space="preserve"> </w:t>
      </w:r>
      <w:r w:rsidRPr="00A5528E">
        <w:rPr>
          <w:rFonts w:cs="Times New Roman"/>
          <w:spacing w:val="3"/>
          <w:lang w:val="ru-RU"/>
        </w:rPr>
        <w:t>о</w:t>
      </w:r>
      <w:r w:rsidRPr="00A5528E">
        <w:rPr>
          <w:rFonts w:cs="Times New Roman"/>
          <w:spacing w:val="-1"/>
          <w:lang w:val="ru-RU"/>
        </w:rPr>
        <w:t>т</w:t>
      </w:r>
      <w:r w:rsidRPr="00A5528E">
        <w:rPr>
          <w:rFonts w:cs="Times New Roman"/>
          <w:spacing w:val="-2"/>
          <w:lang w:val="ru-RU"/>
        </w:rPr>
        <w:t>в</w:t>
      </w:r>
      <w:r w:rsidRPr="00A5528E">
        <w:rPr>
          <w:rFonts w:cs="Times New Roman"/>
          <w:spacing w:val="1"/>
          <w:lang w:val="ru-RU"/>
        </w:rPr>
        <w:t>е</w:t>
      </w:r>
      <w:r w:rsidRPr="00A5528E">
        <w:rPr>
          <w:rFonts w:cs="Times New Roman"/>
          <w:spacing w:val="-1"/>
          <w:lang w:val="ru-RU"/>
        </w:rPr>
        <w:t>т</w:t>
      </w:r>
      <w:r w:rsidRPr="00A5528E">
        <w:rPr>
          <w:rFonts w:cs="Times New Roman"/>
          <w:spacing w:val="-2"/>
          <w:lang w:val="ru-RU"/>
        </w:rPr>
        <w:t>в</w:t>
      </w:r>
      <w:r w:rsidRPr="00A5528E">
        <w:rPr>
          <w:rFonts w:cs="Times New Roman"/>
          <w:lang w:val="ru-RU"/>
        </w:rPr>
        <w:t>л</w:t>
      </w:r>
      <w:r w:rsidRPr="00A5528E">
        <w:rPr>
          <w:rFonts w:cs="Times New Roman"/>
          <w:spacing w:val="1"/>
          <w:lang w:val="ru-RU"/>
        </w:rPr>
        <w:t>е</w:t>
      </w:r>
      <w:r w:rsidRPr="00A5528E">
        <w:rPr>
          <w:rFonts w:cs="Times New Roman"/>
          <w:lang w:val="ru-RU"/>
        </w:rPr>
        <w:t>н</w:t>
      </w:r>
      <w:r w:rsidRPr="00A5528E">
        <w:rPr>
          <w:rFonts w:cs="Times New Roman"/>
          <w:spacing w:val="-1"/>
          <w:lang w:val="ru-RU"/>
        </w:rPr>
        <w:t>и</w:t>
      </w:r>
      <w:r w:rsidRPr="00A5528E">
        <w:rPr>
          <w:rFonts w:cs="Times New Roman"/>
          <w:lang w:val="ru-RU"/>
        </w:rPr>
        <w:t>я</w:t>
      </w:r>
      <w:r w:rsidRPr="00A5528E">
        <w:rPr>
          <w:rFonts w:cs="Times New Roman"/>
          <w:spacing w:val="17"/>
          <w:lang w:val="ru-RU"/>
        </w:rPr>
        <w:t xml:space="preserve"> </w:t>
      </w:r>
      <w:r w:rsidRPr="00A5528E">
        <w:rPr>
          <w:rFonts w:cs="Times New Roman"/>
          <w:lang w:val="ru-RU"/>
        </w:rPr>
        <w:t>к</w:t>
      </w:r>
      <w:r w:rsidRPr="00A5528E">
        <w:rPr>
          <w:rFonts w:cs="Times New Roman"/>
          <w:spacing w:val="18"/>
          <w:lang w:val="ru-RU"/>
        </w:rPr>
        <w:t xml:space="preserve"> </w:t>
      </w:r>
      <w:r w:rsidRPr="00A5528E">
        <w:rPr>
          <w:rFonts w:cs="Times New Roman"/>
          <w:lang w:val="ru-RU"/>
        </w:rPr>
        <w:t>по</w:t>
      </w:r>
      <w:r w:rsidRPr="00A5528E">
        <w:rPr>
          <w:rFonts w:cs="Times New Roman"/>
          <w:spacing w:val="-2"/>
          <w:lang w:val="ru-RU"/>
        </w:rPr>
        <w:t>т</w:t>
      </w:r>
      <w:r w:rsidRPr="00A5528E">
        <w:rPr>
          <w:rFonts w:cs="Times New Roman"/>
          <w:lang w:val="ru-RU"/>
        </w:rPr>
        <w:t>р</w:t>
      </w:r>
      <w:r w:rsidRPr="00A5528E">
        <w:rPr>
          <w:rFonts w:cs="Times New Roman"/>
          <w:spacing w:val="1"/>
          <w:lang w:val="ru-RU"/>
        </w:rPr>
        <w:t>еб</w:t>
      </w:r>
      <w:r w:rsidRPr="00A5528E">
        <w:rPr>
          <w:rFonts w:cs="Times New Roman"/>
          <w:lang w:val="ru-RU"/>
        </w:rPr>
        <w:t>и</w:t>
      </w:r>
      <w:r w:rsidRPr="00A5528E">
        <w:rPr>
          <w:rFonts w:cs="Times New Roman"/>
          <w:spacing w:val="-2"/>
          <w:lang w:val="ru-RU"/>
        </w:rPr>
        <w:t>т</w:t>
      </w:r>
      <w:r w:rsidRPr="00A5528E">
        <w:rPr>
          <w:rFonts w:cs="Times New Roman"/>
          <w:spacing w:val="1"/>
          <w:lang w:val="ru-RU"/>
        </w:rPr>
        <w:t>е</w:t>
      </w:r>
      <w:r w:rsidRPr="00A5528E">
        <w:rPr>
          <w:rFonts w:cs="Times New Roman"/>
          <w:lang w:val="ru-RU"/>
        </w:rPr>
        <w:t>л</w:t>
      </w:r>
      <w:r w:rsidRPr="00A5528E">
        <w:rPr>
          <w:rFonts w:cs="Times New Roman"/>
          <w:spacing w:val="1"/>
          <w:lang w:val="ru-RU"/>
        </w:rPr>
        <w:t>я</w:t>
      </w:r>
      <w:r w:rsidRPr="00A5528E">
        <w:rPr>
          <w:rFonts w:cs="Times New Roman"/>
          <w:lang w:val="ru-RU"/>
        </w:rPr>
        <w:t>м</w:t>
      </w:r>
      <w:r w:rsidRPr="00A5528E">
        <w:rPr>
          <w:rFonts w:cs="Times New Roman"/>
          <w:spacing w:val="15"/>
          <w:lang w:val="ru-RU"/>
        </w:rPr>
        <w:t xml:space="preserve"> </w:t>
      </w:r>
      <w:r w:rsidRPr="00A5528E">
        <w:rPr>
          <w:rFonts w:cs="Times New Roman"/>
          <w:lang w:val="ru-RU"/>
        </w:rPr>
        <w:t>и непо</w:t>
      </w:r>
      <w:r w:rsidRPr="00A5528E">
        <w:rPr>
          <w:rFonts w:cs="Times New Roman"/>
          <w:spacing w:val="1"/>
          <w:lang w:val="ru-RU"/>
        </w:rPr>
        <w:t>д</w:t>
      </w:r>
      <w:r w:rsidRPr="00A5528E">
        <w:rPr>
          <w:rFonts w:cs="Times New Roman"/>
          <w:spacing w:val="-2"/>
          <w:lang w:val="ru-RU"/>
        </w:rPr>
        <w:t>в</w:t>
      </w:r>
      <w:r w:rsidRPr="00A5528E">
        <w:rPr>
          <w:rFonts w:cs="Times New Roman"/>
          <w:lang w:val="ru-RU"/>
        </w:rPr>
        <w:t>и</w:t>
      </w:r>
      <w:r w:rsidRPr="00A5528E">
        <w:rPr>
          <w:rFonts w:cs="Times New Roman"/>
          <w:spacing w:val="-3"/>
          <w:lang w:val="ru-RU"/>
        </w:rPr>
        <w:t>ж</w:t>
      </w:r>
      <w:r w:rsidRPr="00A5528E">
        <w:rPr>
          <w:rFonts w:cs="Times New Roman"/>
          <w:lang w:val="ru-RU"/>
        </w:rPr>
        <w:t>н</w:t>
      </w:r>
      <w:r w:rsidRPr="00A5528E">
        <w:rPr>
          <w:rFonts w:cs="Times New Roman"/>
          <w:spacing w:val="-2"/>
          <w:lang w:val="ru-RU"/>
        </w:rPr>
        <w:t>ы</w:t>
      </w:r>
      <w:r w:rsidRPr="00A5528E">
        <w:rPr>
          <w:rFonts w:cs="Times New Roman"/>
          <w:lang w:val="ru-RU"/>
        </w:rPr>
        <w:t>е</w:t>
      </w:r>
      <w:r w:rsidRPr="00A5528E">
        <w:rPr>
          <w:rFonts w:cs="Times New Roman"/>
          <w:spacing w:val="32"/>
          <w:lang w:val="ru-RU"/>
        </w:rPr>
        <w:t xml:space="preserve"> </w:t>
      </w:r>
      <w:r w:rsidRPr="00A5528E">
        <w:rPr>
          <w:rFonts w:cs="Times New Roman"/>
          <w:lang w:val="ru-RU"/>
        </w:rPr>
        <w:t>опор</w:t>
      </w:r>
      <w:r w:rsidRPr="00A5528E">
        <w:rPr>
          <w:rFonts w:cs="Times New Roman"/>
          <w:spacing w:val="-2"/>
          <w:lang w:val="ru-RU"/>
        </w:rPr>
        <w:t>ы</w:t>
      </w:r>
      <w:r w:rsidRPr="00A5528E">
        <w:rPr>
          <w:rFonts w:cs="Times New Roman"/>
          <w:lang w:val="ru-RU"/>
        </w:rPr>
        <w:t>.</w:t>
      </w:r>
      <w:r w:rsidRPr="00A5528E">
        <w:rPr>
          <w:rFonts w:cs="Times New Roman"/>
          <w:spacing w:val="35"/>
          <w:lang w:val="ru-RU"/>
        </w:rPr>
        <w:t xml:space="preserve"> </w:t>
      </w:r>
      <w:r w:rsidRPr="00A5528E">
        <w:rPr>
          <w:rFonts w:cs="Times New Roman"/>
          <w:spacing w:val="-6"/>
          <w:lang w:val="ru-RU"/>
        </w:rPr>
        <w:t>П</w:t>
      </w:r>
      <w:r w:rsidRPr="00A5528E">
        <w:rPr>
          <w:rFonts w:cs="Times New Roman"/>
          <w:spacing w:val="1"/>
          <w:lang w:val="ru-RU"/>
        </w:rPr>
        <w:t>е</w:t>
      </w:r>
      <w:r w:rsidRPr="00A5528E">
        <w:rPr>
          <w:rFonts w:cs="Times New Roman"/>
          <w:lang w:val="ru-RU"/>
        </w:rPr>
        <w:t>р</w:t>
      </w:r>
      <w:r w:rsidRPr="00A5528E">
        <w:rPr>
          <w:rFonts w:cs="Times New Roman"/>
          <w:spacing w:val="1"/>
          <w:lang w:val="ru-RU"/>
        </w:rPr>
        <w:t>е</w:t>
      </w:r>
      <w:r w:rsidRPr="00A5528E">
        <w:rPr>
          <w:rFonts w:cs="Times New Roman"/>
          <w:lang w:val="ru-RU"/>
        </w:rPr>
        <w:t>хо</w:t>
      </w:r>
      <w:r w:rsidRPr="00A5528E">
        <w:rPr>
          <w:rFonts w:cs="Times New Roman"/>
          <w:spacing w:val="1"/>
          <w:lang w:val="ru-RU"/>
        </w:rPr>
        <w:t>д</w:t>
      </w:r>
      <w:r w:rsidRPr="00A5528E">
        <w:rPr>
          <w:rFonts w:cs="Times New Roman"/>
          <w:lang w:val="ru-RU"/>
        </w:rPr>
        <w:t>ы</w:t>
      </w:r>
      <w:r w:rsidRPr="00A5528E">
        <w:rPr>
          <w:rFonts w:cs="Times New Roman"/>
          <w:spacing w:val="30"/>
          <w:lang w:val="ru-RU"/>
        </w:rPr>
        <w:t xml:space="preserve"> </w:t>
      </w:r>
      <w:r w:rsidRPr="00A5528E">
        <w:rPr>
          <w:rFonts w:cs="Times New Roman"/>
          <w:spacing w:val="-1"/>
          <w:lang w:val="ru-RU"/>
        </w:rPr>
        <w:t>т</w:t>
      </w:r>
      <w:r w:rsidRPr="00A5528E">
        <w:rPr>
          <w:rFonts w:cs="Times New Roman"/>
          <w:spacing w:val="3"/>
          <w:lang w:val="ru-RU"/>
        </w:rPr>
        <w:t>р</w:t>
      </w:r>
      <w:r w:rsidRPr="00A5528E">
        <w:rPr>
          <w:rFonts w:cs="Times New Roman"/>
          <w:spacing w:val="-8"/>
          <w:lang w:val="ru-RU"/>
        </w:rPr>
        <w:t>у</w:t>
      </w:r>
      <w:r w:rsidRPr="00A5528E">
        <w:rPr>
          <w:rFonts w:cs="Times New Roman"/>
          <w:lang w:val="ru-RU"/>
        </w:rPr>
        <w:t>б</w:t>
      </w:r>
      <w:r w:rsidRPr="00A5528E">
        <w:rPr>
          <w:rFonts w:cs="Times New Roman"/>
          <w:spacing w:val="37"/>
          <w:lang w:val="ru-RU"/>
        </w:rPr>
        <w:t xml:space="preserve"> </w:t>
      </w:r>
      <w:r w:rsidRPr="00A5528E">
        <w:rPr>
          <w:rFonts w:cs="Times New Roman"/>
          <w:lang w:val="ru-RU"/>
        </w:rPr>
        <w:t>о</w:t>
      </w:r>
      <w:r w:rsidRPr="00A5528E">
        <w:rPr>
          <w:rFonts w:cs="Times New Roman"/>
          <w:spacing w:val="1"/>
          <w:lang w:val="ru-RU"/>
        </w:rPr>
        <w:t>д</w:t>
      </w:r>
      <w:r w:rsidRPr="00A5528E">
        <w:rPr>
          <w:rFonts w:cs="Times New Roman"/>
          <w:lang w:val="ru-RU"/>
        </w:rPr>
        <w:t>ного</w:t>
      </w:r>
      <w:r w:rsidRPr="00A5528E">
        <w:rPr>
          <w:rFonts w:cs="Times New Roman"/>
          <w:spacing w:val="31"/>
          <w:lang w:val="ru-RU"/>
        </w:rPr>
        <w:t xml:space="preserve"> </w:t>
      </w:r>
      <w:r w:rsidRPr="00A5528E">
        <w:rPr>
          <w:rFonts w:cs="Times New Roman"/>
          <w:spacing w:val="1"/>
          <w:lang w:val="ru-RU"/>
        </w:rPr>
        <w:t>д</w:t>
      </w:r>
      <w:r w:rsidRPr="00A5528E">
        <w:rPr>
          <w:rFonts w:cs="Times New Roman"/>
          <w:spacing w:val="-5"/>
          <w:lang w:val="ru-RU"/>
        </w:rPr>
        <w:t>и</w:t>
      </w:r>
      <w:r w:rsidRPr="00A5528E">
        <w:rPr>
          <w:rFonts w:cs="Times New Roman"/>
          <w:spacing w:val="1"/>
          <w:lang w:val="ru-RU"/>
        </w:rPr>
        <w:t>а</w:t>
      </w:r>
      <w:r w:rsidRPr="00A5528E">
        <w:rPr>
          <w:rFonts w:cs="Times New Roman"/>
          <w:lang w:val="ru-RU"/>
        </w:rPr>
        <w:t>м</w:t>
      </w:r>
      <w:r w:rsidRPr="00A5528E">
        <w:rPr>
          <w:rFonts w:cs="Times New Roman"/>
          <w:spacing w:val="1"/>
          <w:lang w:val="ru-RU"/>
        </w:rPr>
        <w:t>е</w:t>
      </w:r>
      <w:r w:rsidRPr="00A5528E">
        <w:rPr>
          <w:rFonts w:cs="Times New Roman"/>
          <w:spacing w:val="-1"/>
          <w:lang w:val="ru-RU"/>
        </w:rPr>
        <w:t>т</w:t>
      </w:r>
      <w:r w:rsidRPr="00A5528E">
        <w:rPr>
          <w:rFonts w:cs="Times New Roman"/>
          <w:lang w:val="ru-RU"/>
        </w:rPr>
        <w:t>ра</w:t>
      </w:r>
      <w:r w:rsidRPr="00A5528E">
        <w:rPr>
          <w:rFonts w:cs="Times New Roman"/>
          <w:spacing w:val="32"/>
          <w:lang w:val="ru-RU"/>
        </w:rPr>
        <w:t xml:space="preserve"> </w:t>
      </w:r>
      <w:r w:rsidRPr="00A5528E">
        <w:rPr>
          <w:rFonts w:cs="Times New Roman"/>
          <w:lang w:val="ru-RU"/>
        </w:rPr>
        <w:t>к</w:t>
      </w:r>
      <w:r w:rsidRPr="00A5528E">
        <w:rPr>
          <w:rFonts w:cs="Times New Roman"/>
          <w:spacing w:val="31"/>
          <w:lang w:val="ru-RU"/>
        </w:rPr>
        <w:t xml:space="preserve"> </w:t>
      </w:r>
      <w:r w:rsidRPr="00A5528E">
        <w:rPr>
          <w:rFonts w:cs="Times New Roman"/>
          <w:spacing w:val="-1"/>
          <w:lang w:val="ru-RU"/>
        </w:rPr>
        <w:t>т</w:t>
      </w:r>
      <w:r w:rsidRPr="00A5528E">
        <w:rPr>
          <w:rFonts w:cs="Times New Roman"/>
          <w:lang w:val="ru-RU"/>
        </w:rPr>
        <w:t>р</w:t>
      </w:r>
      <w:r w:rsidRPr="00A5528E">
        <w:rPr>
          <w:rFonts w:cs="Times New Roman"/>
          <w:spacing w:val="-8"/>
          <w:lang w:val="ru-RU"/>
        </w:rPr>
        <w:t>у</w:t>
      </w:r>
      <w:r w:rsidRPr="00A5528E">
        <w:rPr>
          <w:rFonts w:cs="Times New Roman"/>
          <w:spacing w:val="1"/>
          <w:lang w:val="ru-RU"/>
        </w:rPr>
        <w:t>ба</w:t>
      </w:r>
      <w:r w:rsidRPr="00A5528E">
        <w:rPr>
          <w:rFonts w:cs="Times New Roman"/>
          <w:lang w:val="ru-RU"/>
        </w:rPr>
        <w:t>м</w:t>
      </w:r>
      <w:r w:rsidRPr="00A5528E">
        <w:rPr>
          <w:rFonts w:cs="Times New Roman"/>
          <w:spacing w:val="31"/>
          <w:lang w:val="ru-RU"/>
        </w:rPr>
        <w:t xml:space="preserve"> </w:t>
      </w:r>
      <w:r w:rsidRPr="00A5528E">
        <w:rPr>
          <w:rFonts w:cs="Times New Roman"/>
          <w:spacing w:val="1"/>
          <w:lang w:val="ru-RU"/>
        </w:rPr>
        <w:t>д</w:t>
      </w:r>
      <w:r w:rsidRPr="00A5528E">
        <w:rPr>
          <w:rFonts w:cs="Times New Roman"/>
          <w:spacing w:val="3"/>
          <w:lang w:val="ru-RU"/>
        </w:rPr>
        <w:t>р</w:t>
      </w:r>
      <w:r w:rsidRPr="00A5528E">
        <w:rPr>
          <w:rFonts w:cs="Times New Roman"/>
          <w:spacing w:val="-8"/>
          <w:lang w:val="ru-RU"/>
        </w:rPr>
        <w:t>у</w:t>
      </w:r>
      <w:r w:rsidRPr="00A5528E">
        <w:rPr>
          <w:rFonts w:cs="Times New Roman"/>
          <w:spacing w:val="1"/>
          <w:lang w:val="ru-RU"/>
        </w:rPr>
        <w:t>г</w:t>
      </w:r>
      <w:r w:rsidRPr="00A5528E">
        <w:rPr>
          <w:rFonts w:cs="Times New Roman"/>
          <w:lang w:val="ru-RU"/>
        </w:rPr>
        <w:t>о</w:t>
      </w:r>
      <w:r w:rsidRPr="00A5528E">
        <w:rPr>
          <w:rFonts w:cs="Times New Roman"/>
          <w:spacing w:val="1"/>
          <w:lang w:val="ru-RU"/>
        </w:rPr>
        <w:t>г</w:t>
      </w:r>
      <w:r w:rsidRPr="00A5528E">
        <w:rPr>
          <w:rFonts w:cs="Times New Roman"/>
          <w:lang w:val="ru-RU"/>
        </w:rPr>
        <w:t>о</w:t>
      </w:r>
      <w:r w:rsidRPr="00A5528E">
        <w:rPr>
          <w:rFonts w:cs="Times New Roman"/>
          <w:spacing w:val="31"/>
          <w:lang w:val="ru-RU"/>
        </w:rPr>
        <w:t xml:space="preserve"> </w:t>
      </w:r>
      <w:r w:rsidRPr="00A5528E">
        <w:rPr>
          <w:rFonts w:cs="Times New Roman"/>
          <w:spacing w:val="1"/>
          <w:lang w:val="ru-RU"/>
        </w:rPr>
        <w:t>д</w:t>
      </w:r>
      <w:r w:rsidRPr="00A5528E">
        <w:rPr>
          <w:rFonts w:cs="Times New Roman"/>
          <w:lang w:val="ru-RU"/>
        </w:rPr>
        <w:t>иам</w:t>
      </w:r>
      <w:r w:rsidRPr="00A5528E">
        <w:rPr>
          <w:rFonts w:cs="Times New Roman"/>
          <w:spacing w:val="1"/>
          <w:lang w:val="ru-RU"/>
        </w:rPr>
        <w:t>е</w:t>
      </w:r>
      <w:r w:rsidRPr="00A5528E">
        <w:rPr>
          <w:rFonts w:cs="Times New Roman"/>
          <w:spacing w:val="-1"/>
          <w:lang w:val="ru-RU"/>
        </w:rPr>
        <w:t>т</w:t>
      </w:r>
      <w:r w:rsidRPr="00A5528E">
        <w:rPr>
          <w:rFonts w:cs="Times New Roman"/>
          <w:lang w:val="ru-RU"/>
        </w:rPr>
        <w:t>ра</w:t>
      </w:r>
      <w:r w:rsidRPr="00A5528E">
        <w:rPr>
          <w:rFonts w:cs="Times New Roman"/>
          <w:spacing w:val="32"/>
          <w:lang w:val="ru-RU"/>
        </w:rPr>
        <w:t xml:space="preserve"> </w:t>
      </w:r>
      <w:r w:rsidRPr="00A5528E">
        <w:rPr>
          <w:rFonts w:cs="Times New Roman"/>
          <w:spacing w:val="-5"/>
          <w:lang w:val="ru-RU"/>
        </w:rPr>
        <w:t>т</w:t>
      </w:r>
      <w:r w:rsidRPr="00A5528E">
        <w:rPr>
          <w:rFonts w:cs="Times New Roman"/>
          <w:spacing w:val="1"/>
          <w:lang w:val="ru-RU"/>
        </w:rPr>
        <w:t>а</w:t>
      </w:r>
      <w:r w:rsidRPr="00A5528E">
        <w:rPr>
          <w:rFonts w:cs="Times New Roman"/>
          <w:lang w:val="ru-RU"/>
        </w:rPr>
        <w:t>к</w:t>
      </w:r>
      <w:r w:rsidRPr="00A5528E">
        <w:rPr>
          <w:rFonts w:cs="Times New Roman"/>
          <w:spacing w:val="-3"/>
          <w:lang w:val="ru-RU"/>
        </w:rPr>
        <w:t>ж</w:t>
      </w:r>
      <w:r w:rsidRPr="00A5528E">
        <w:rPr>
          <w:rFonts w:cs="Times New Roman"/>
          <w:lang w:val="ru-RU"/>
        </w:rPr>
        <w:t>е нахо</w:t>
      </w:r>
      <w:r w:rsidRPr="00A5528E">
        <w:rPr>
          <w:rFonts w:cs="Times New Roman"/>
          <w:spacing w:val="1"/>
          <w:lang w:val="ru-RU"/>
        </w:rPr>
        <w:t>дя</w:t>
      </w:r>
      <w:r w:rsidRPr="00A5528E">
        <w:rPr>
          <w:rFonts w:cs="Times New Roman"/>
          <w:spacing w:val="-1"/>
          <w:lang w:val="ru-RU"/>
        </w:rPr>
        <w:t>т</w:t>
      </w:r>
      <w:r w:rsidRPr="00A5528E">
        <w:rPr>
          <w:rFonts w:cs="Times New Roman"/>
          <w:spacing w:val="-3"/>
          <w:lang w:val="ru-RU"/>
        </w:rPr>
        <w:t>с</w:t>
      </w:r>
      <w:r w:rsidRPr="00A5528E">
        <w:rPr>
          <w:rFonts w:cs="Times New Roman"/>
          <w:lang w:val="ru-RU"/>
        </w:rPr>
        <w:t>я</w:t>
      </w:r>
      <w:r w:rsidRPr="00A5528E">
        <w:rPr>
          <w:rFonts w:cs="Times New Roman"/>
          <w:spacing w:val="21"/>
          <w:lang w:val="ru-RU"/>
        </w:rPr>
        <w:t xml:space="preserve"> </w:t>
      </w:r>
      <w:r w:rsidRPr="00A5528E">
        <w:rPr>
          <w:rFonts w:cs="Times New Roman"/>
          <w:lang w:val="ru-RU"/>
        </w:rPr>
        <w:t>в</w:t>
      </w:r>
      <w:r w:rsidRPr="00A5528E">
        <w:rPr>
          <w:rFonts w:cs="Times New Roman"/>
          <w:spacing w:val="18"/>
          <w:lang w:val="ru-RU"/>
        </w:rPr>
        <w:t xml:space="preserve"> </w:t>
      </w:r>
      <w:r w:rsidRPr="00A5528E">
        <w:rPr>
          <w:rFonts w:cs="Times New Roman"/>
          <w:lang w:val="ru-RU"/>
        </w:rPr>
        <w:t>пре</w:t>
      </w:r>
      <w:r w:rsidRPr="00A5528E">
        <w:rPr>
          <w:rFonts w:cs="Times New Roman"/>
          <w:spacing w:val="1"/>
          <w:lang w:val="ru-RU"/>
        </w:rPr>
        <w:t>де</w:t>
      </w:r>
      <w:r w:rsidRPr="00A5528E">
        <w:rPr>
          <w:rFonts w:cs="Times New Roman"/>
          <w:spacing w:val="-4"/>
          <w:lang w:val="ru-RU"/>
        </w:rPr>
        <w:t>л</w:t>
      </w:r>
      <w:r w:rsidRPr="00A5528E">
        <w:rPr>
          <w:rFonts w:cs="Times New Roman"/>
          <w:spacing w:val="1"/>
          <w:lang w:val="ru-RU"/>
        </w:rPr>
        <w:t>а</w:t>
      </w:r>
      <w:r w:rsidRPr="00A5528E">
        <w:rPr>
          <w:rFonts w:cs="Times New Roman"/>
          <w:lang w:val="ru-RU"/>
        </w:rPr>
        <w:t>х</w:t>
      </w:r>
      <w:r w:rsidRPr="00A5528E">
        <w:rPr>
          <w:rFonts w:cs="Times New Roman"/>
          <w:spacing w:val="19"/>
          <w:lang w:val="ru-RU"/>
        </w:rPr>
        <w:t xml:space="preserve"> </w:t>
      </w:r>
      <w:r w:rsidRPr="00A5528E">
        <w:rPr>
          <w:rFonts w:cs="Times New Roman"/>
          <w:lang w:val="ru-RU"/>
        </w:rPr>
        <w:t>кам</w:t>
      </w:r>
      <w:r w:rsidRPr="00A5528E">
        <w:rPr>
          <w:rFonts w:cs="Times New Roman"/>
          <w:spacing w:val="1"/>
          <w:lang w:val="ru-RU"/>
        </w:rPr>
        <w:t>е</w:t>
      </w:r>
      <w:r w:rsidRPr="00A5528E">
        <w:rPr>
          <w:rFonts w:cs="Times New Roman"/>
          <w:lang w:val="ru-RU"/>
        </w:rPr>
        <w:t>р.</w:t>
      </w:r>
      <w:r w:rsidRPr="00A5528E">
        <w:rPr>
          <w:rFonts w:cs="Times New Roman"/>
          <w:spacing w:val="19"/>
          <w:lang w:val="ru-RU"/>
        </w:rPr>
        <w:t xml:space="preserve"> </w:t>
      </w:r>
      <w:r w:rsidRPr="00A5528E">
        <w:rPr>
          <w:rFonts w:cs="Times New Roman"/>
          <w:spacing w:val="-5"/>
          <w:lang w:val="ru-RU"/>
        </w:rPr>
        <w:t>В</w:t>
      </w:r>
      <w:r w:rsidRPr="00A5528E">
        <w:rPr>
          <w:rFonts w:cs="Times New Roman"/>
          <w:spacing w:val="1"/>
          <w:lang w:val="ru-RU"/>
        </w:rPr>
        <w:t>се</w:t>
      </w:r>
      <w:r w:rsidRPr="00A5528E">
        <w:rPr>
          <w:rFonts w:cs="Times New Roman"/>
          <w:lang w:val="ru-RU"/>
        </w:rPr>
        <w:t>м</w:t>
      </w:r>
      <w:r w:rsidRPr="00A5528E">
        <w:rPr>
          <w:rFonts w:cs="Times New Roman"/>
          <w:spacing w:val="19"/>
          <w:lang w:val="ru-RU"/>
        </w:rPr>
        <w:t xml:space="preserve"> </w:t>
      </w:r>
      <w:r w:rsidRPr="00A5528E">
        <w:rPr>
          <w:rFonts w:cs="Times New Roman"/>
          <w:spacing w:val="-5"/>
          <w:lang w:val="ru-RU"/>
        </w:rPr>
        <w:t>к</w:t>
      </w:r>
      <w:r w:rsidRPr="00A5528E">
        <w:rPr>
          <w:rFonts w:cs="Times New Roman"/>
          <w:spacing w:val="1"/>
          <w:lang w:val="ru-RU"/>
        </w:rPr>
        <w:t>а</w:t>
      </w:r>
      <w:r w:rsidRPr="00A5528E">
        <w:rPr>
          <w:rFonts w:cs="Times New Roman"/>
          <w:lang w:val="ru-RU"/>
        </w:rPr>
        <w:t>м</w:t>
      </w:r>
      <w:r w:rsidRPr="00A5528E">
        <w:rPr>
          <w:rFonts w:cs="Times New Roman"/>
          <w:spacing w:val="1"/>
          <w:lang w:val="ru-RU"/>
        </w:rPr>
        <w:t>е</w:t>
      </w:r>
      <w:r w:rsidRPr="00A5528E">
        <w:rPr>
          <w:rFonts w:cs="Times New Roman"/>
          <w:lang w:val="ru-RU"/>
        </w:rPr>
        <w:t>р</w:t>
      </w:r>
      <w:r w:rsidRPr="00A5528E">
        <w:rPr>
          <w:rFonts w:cs="Times New Roman"/>
          <w:spacing w:val="1"/>
          <w:lang w:val="ru-RU"/>
        </w:rPr>
        <w:t>а</w:t>
      </w:r>
      <w:r w:rsidRPr="00A5528E">
        <w:rPr>
          <w:rFonts w:cs="Times New Roman"/>
          <w:lang w:val="ru-RU"/>
        </w:rPr>
        <w:t>м</w:t>
      </w:r>
      <w:r w:rsidRPr="00A5528E">
        <w:rPr>
          <w:rFonts w:cs="Times New Roman"/>
          <w:spacing w:val="19"/>
          <w:lang w:val="ru-RU"/>
        </w:rPr>
        <w:t xml:space="preserve"> </w:t>
      </w:r>
      <w:r w:rsidRPr="00A5528E">
        <w:rPr>
          <w:rFonts w:cs="Times New Roman"/>
          <w:lang w:val="ru-RU"/>
        </w:rPr>
        <w:t>(</w:t>
      </w:r>
      <w:r w:rsidRPr="00A5528E">
        <w:rPr>
          <w:rFonts w:cs="Times New Roman"/>
          <w:spacing w:val="-8"/>
          <w:lang w:val="ru-RU"/>
        </w:rPr>
        <w:t>у</w:t>
      </w:r>
      <w:r w:rsidRPr="00A5528E">
        <w:rPr>
          <w:rFonts w:cs="Times New Roman"/>
          <w:lang w:val="ru-RU"/>
        </w:rPr>
        <w:t>зл</w:t>
      </w:r>
      <w:r w:rsidRPr="00A5528E">
        <w:rPr>
          <w:rFonts w:cs="Times New Roman"/>
          <w:spacing w:val="1"/>
          <w:lang w:val="ru-RU"/>
        </w:rPr>
        <w:t>а</w:t>
      </w:r>
      <w:r w:rsidRPr="00A5528E">
        <w:rPr>
          <w:rFonts w:cs="Times New Roman"/>
          <w:lang w:val="ru-RU"/>
        </w:rPr>
        <w:t>м</w:t>
      </w:r>
      <w:r w:rsidRPr="00A5528E">
        <w:rPr>
          <w:rFonts w:cs="Times New Roman"/>
          <w:spacing w:val="19"/>
          <w:lang w:val="ru-RU"/>
        </w:rPr>
        <w:t xml:space="preserve"> </w:t>
      </w:r>
      <w:r w:rsidRPr="00A5528E">
        <w:rPr>
          <w:rFonts w:cs="Times New Roman"/>
          <w:lang w:val="ru-RU"/>
        </w:rPr>
        <w:t>о</w:t>
      </w:r>
      <w:r w:rsidRPr="00A5528E">
        <w:rPr>
          <w:rFonts w:cs="Times New Roman"/>
          <w:spacing w:val="-1"/>
          <w:lang w:val="ru-RU"/>
        </w:rPr>
        <w:t>т</w:t>
      </w:r>
      <w:r w:rsidRPr="00A5528E">
        <w:rPr>
          <w:rFonts w:cs="Times New Roman"/>
          <w:spacing w:val="-2"/>
          <w:lang w:val="ru-RU"/>
        </w:rPr>
        <w:t>в</w:t>
      </w:r>
      <w:r w:rsidRPr="00A5528E">
        <w:rPr>
          <w:rFonts w:cs="Times New Roman"/>
          <w:spacing w:val="1"/>
          <w:lang w:val="ru-RU"/>
        </w:rPr>
        <w:t>е</w:t>
      </w:r>
      <w:r w:rsidRPr="00A5528E">
        <w:rPr>
          <w:rFonts w:cs="Times New Roman"/>
          <w:spacing w:val="-1"/>
          <w:lang w:val="ru-RU"/>
        </w:rPr>
        <w:t>т</w:t>
      </w:r>
      <w:r w:rsidRPr="00A5528E">
        <w:rPr>
          <w:rFonts w:cs="Times New Roman"/>
          <w:spacing w:val="-2"/>
          <w:lang w:val="ru-RU"/>
        </w:rPr>
        <w:t>в</w:t>
      </w:r>
      <w:r w:rsidRPr="00A5528E">
        <w:rPr>
          <w:rFonts w:cs="Times New Roman"/>
          <w:lang w:val="ru-RU"/>
        </w:rPr>
        <w:t>л</w:t>
      </w:r>
      <w:r w:rsidRPr="00A5528E">
        <w:rPr>
          <w:rFonts w:cs="Times New Roman"/>
          <w:spacing w:val="1"/>
          <w:lang w:val="ru-RU"/>
        </w:rPr>
        <w:t>е</w:t>
      </w:r>
      <w:r w:rsidRPr="00A5528E">
        <w:rPr>
          <w:rFonts w:cs="Times New Roman"/>
          <w:lang w:val="ru-RU"/>
        </w:rPr>
        <w:t>н</w:t>
      </w:r>
      <w:r w:rsidRPr="00A5528E">
        <w:rPr>
          <w:rFonts w:cs="Times New Roman"/>
          <w:spacing w:val="-1"/>
          <w:lang w:val="ru-RU"/>
        </w:rPr>
        <w:t>и</w:t>
      </w:r>
      <w:r w:rsidRPr="00A5528E">
        <w:rPr>
          <w:rFonts w:cs="Times New Roman"/>
          <w:lang w:val="ru-RU"/>
        </w:rPr>
        <w:t>й)</w:t>
      </w:r>
      <w:r w:rsidRPr="00A5528E">
        <w:rPr>
          <w:rFonts w:cs="Times New Roman"/>
          <w:spacing w:val="19"/>
          <w:lang w:val="ru-RU"/>
        </w:rPr>
        <w:t xml:space="preserve"> </w:t>
      </w:r>
      <w:r w:rsidRPr="00A5528E">
        <w:rPr>
          <w:rFonts w:cs="Times New Roman"/>
          <w:lang w:val="ru-RU"/>
        </w:rPr>
        <w:t>по</w:t>
      </w:r>
      <w:r w:rsidRPr="00A5528E">
        <w:rPr>
          <w:rFonts w:cs="Times New Roman"/>
          <w:spacing w:val="19"/>
          <w:lang w:val="ru-RU"/>
        </w:rPr>
        <w:t xml:space="preserve"> </w:t>
      </w:r>
      <w:r w:rsidRPr="00A5528E">
        <w:rPr>
          <w:rFonts w:cs="Times New Roman"/>
          <w:spacing w:val="-1"/>
          <w:lang w:val="ru-RU"/>
        </w:rPr>
        <w:t>т</w:t>
      </w:r>
      <w:r w:rsidRPr="00A5528E">
        <w:rPr>
          <w:rFonts w:cs="Times New Roman"/>
          <w:lang w:val="ru-RU"/>
        </w:rPr>
        <w:t>р</w:t>
      </w:r>
      <w:r w:rsidRPr="00A5528E">
        <w:rPr>
          <w:rFonts w:cs="Times New Roman"/>
          <w:spacing w:val="1"/>
          <w:lang w:val="ru-RU"/>
        </w:rPr>
        <w:t>а</w:t>
      </w:r>
      <w:r w:rsidRPr="00A5528E">
        <w:rPr>
          <w:rFonts w:cs="Times New Roman"/>
          <w:spacing w:val="5"/>
          <w:lang w:val="ru-RU"/>
        </w:rPr>
        <w:t>с</w:t>
      </w:r>
      <w:r w:rsidRPr="00A5528E">
        <w:rPr>
          <w:rFonts w:cs="Times New Roman"/>
          <w:spacing w:val="1"/>
          <w:lang w:val="ru-RU"/>
        </w:rPr>
        <w:t>с</w:t>
      </w:r>
      <w:r w:rsidRPr="00A5528E">
        <w:rPr>
          <w:rFonts w:cs="Times New Roman"/>
          <w:lang w:val="ru-RU"/>
        </w:rPr>
        <w:t>е</w:t>
      </w:r>
      <w:r w:rsidRPr="00A5528E">
        <w:rPr>
          <w:rFonts w:cs="Times New Roman"/>
          <w:spacing w:val="20"/>
          <w:lang w:val="ru-RU"/>
        </w:rPr>
        <w:t xml:space="preserve"> </w:t>
      </w:r>
      <w:r w:rsidRPr="00A5528E">
        <w:rPr>
          <w:rFonts w:cs="Times New Roman"/>
          <w:spacing w:val="-1"/>
          <w:lang w:val="ru-RU"/>
        </w:rPr>
        <w:t>т</w:t>
      </w:r>
      <w:r w:rsidRPr="00A5528E">
        <w:rPr>
          <w:rFonts w:cs="Times New Roman"/>
          <w:spacing w:val="1"/>
          <w:lang w:val="ru-RU"/>
        </w:rPr>
        <w:t>е</w:t>
      </w:r>
      <w:r w:rsidRPr="00A5528E">
        <w:rPr>
          <w:rFonts w:cs="Times New Roman"/>
          <w:lang w:val="ru-RU"/>
        </w:rPr>
        <w:t>пло</w:t>
      </w:r>
      <w:r w:rsidRPr="00A5528E">
        <w:rPr>
          <w:rFonts w:cs="Times New Roman"/>
          <w:spacing w:val="-2"/>
          <w:lang w:val="ru-RU"/>
        </w:rPr>
        <w:t>в</w:t>
      </w:r>
      <w:r w:rsidRPr="00A5528E">
        <w:rPr>
          <w:rFonts w:cs="Times New Roman"/>
          <w:lang w:val="ru-RU"/>
        </w:rPr>
        <w:t>ой</w:t>
      </w:r>
      <w:r w:rsidRPr="00A5528E">
        <w:rPr>
          <w:rFonts w:cs="Times New Roman"/>
          <w:spacing w:val="19"/>
          <w:lang w:val="ru-RU"/>
        </w:rPr>
        <w:t xml:space="preserve"> </w:t>
      </w:r>
      <w:r w:rsidRPr="00A5528E">
        <w:rPr>
          <w:rFonts w:cs="Times New Roman"/>
          <w:spacing w:val="1"/>
          <w:lang w:val="ru-RU"/>
        </w:rPr>
        <w:t>се</w:t>
      </w:r>
      <w:r w:rsidRPr="00A5528E">
        <w:rPr>
          <w:rFonts w:cs="Times New Roman"/>
          <w:spacing w:val="-1"/>
          <w:lang w:val="ru-RU"/>
        </w:rPr>
        <w:t>т</w:t>
      </w:r>
      <w:r w:rsidRPr="00A5528E">
        <w:rPr>
          <w:rFonts w:cs="Times New Roman"/>
          <w:lang w:val="ru-RU"/>
        </w:rPr>
        <w:t>и пр</w:t>
      </w:r>
      <w:r w:rsidRPr="00A5528E">
        <w:rPr>
          <w:rFonts w:cs="Times New Roman"/>
          <w:spacing w:val="-1"/>
          <w:lang w:val="ru-RU"/>
        </w:rPr>
        <w:t>и</w:t>
      </w:r>
      <w:r w:rsidRPr="00A5528E">
        <w:rPr>
          <w:rFonts w:cs="Times New Roman"/>
          <w:spacing w:val="1"/>
          <w:lang w:val="ru-RU"/>
        </w:rPr>
        <w:t>с</w:t>
      </w:r>
      <w:r w:rsidRPr="00A5528E">
        <w:rPr>
          <w:rFonts w:cs="Times New Roman"/>
          <w:spacing w:val="-2"/>
          <w:lang w:val="ru-RU"/>
        </w:rPr>
        <w:t>в</w:t>
      </w:r>
      <w:r w:rsidRPr="00A5528E">
        <w:rPr>
          <w:rFonts w:cs="Times New Roman"/>
          <w:spacing w:val="1"/>
          <w:lang w:val="ru-RU"/>
        </w:rPr>
        <w:t>а</w:t>
      </w:r>
      <w:r w:rsidRPr="00A5528E">
        <w:rPr>
          <w:rFonts w:cs="Times New Roman"/>
          <w:lang w:val="ru-RU"/>
        </w:rPr>
        <w:t>и</w:t>
      </w:r>
      <w:r w:rsidRPr="00A5528E">
        <w:rPr>
          <w:rFonts w:cs="Times New Roman"/>
          <w:spacing w:val="-2"/>
          <w:lang w:val="ru-RU"/>
        </w:rPr>
        <w:t>в</w:t>
      </w:r>
      <w:r w:rsidRPr="00A5528E">
        <w:rPr>
          <w:rFonts w:cs="Times New Roman"/>
          <w:spacing w:val="1"/>
          <w:lang w:val="ru-RU"/>
        </w:rPr>
        <w:t>а</w:t>
      </w:r>
      <w:r w:rsidRPr="00A5528E">
        <w:rPr>
          <w:rFonts w:cs="Times New Roman"/>
          <w:lang w:val="ru-RU"/>
        </w:rPr>
        <w:t>ют</w:t>
      </w:r>
      <w:r w:rsidRPr="00A5528E">
        <w:rPr>
          <w:rFonts w:cs="Times New Roman"/>
          <w:spacing w:val="18"/>
          <w:lang w:val="ru-RU"/>
        </w:rPr>
        <w:t xml:space="preserve"> </w:t>
      </w:r>
      <w:r w:rsidRPr="00A5528E">
        <w:rPr>
          <w:rFonts w:cs="Times New Roman"/>
          <w:lang w:val="ru-RU"/>
        </w:rPr>
        <w:t>эксп</w:t>
      </w:r>
      <w:r w:rsidRPr="00A5528E">
        <w:rPr>
          <w:rFonts w:cs="Times New Roman"/>
          <w:spacing w:val="3"/>
          <w:lang w:val="ru-RU"/>
        </w:rPr>
        <w:t>л</w:t>
      </w:r>
      <w:r w:rsidRPr="00A5528E">
        <w:rPr>
          <w:rFonts w:cs="Times New Roman"/>
          <w:spacing w:val="-8"/>
          <w:lang w:val="ru-RU"/>
        </w:rPr>
        <w:t>у</w:t>
      </w:r>
      <w:r w:rsidRPr="00A5528E">
        <w:rPr>
          <w:rFonts w:cs="Times New Roman"/>
          <w:spacing w:val="1"/>
          <w:lang w:val="ru-RU"/>
        </w:rPr>
        <w:t>а</w:t>
      </w:r>
      <w:r w:rsidRPr="00A5528E">
        <w:rPr>
          <w:rFonts w:cs="Times New Roman"/>
          <w:spacing w:val="-1"/>
          <w:lang w:val="ru-RU"/>
        </w:rPr>
        <w:t>т</w:t>
      </w:r>
      <w:r w:rsidRPr="00A5528E">
        <w:rPr>
          <w:rFonts w:cs="Times New Roman"/>
          <w:spacing w:val="1"/>
          <w:lang w:val="ru-RU"/>
        </w:rPr>
        <w:t>а</w:t>
      </w:r>
      <w:r w:rsidRPr="00A5528E">
        <w:rPr>
          <w:rFonts w:cs="Times New Roman"/>
          <w:lang w:val="ru-RU"/>
        </w:rPr>
        <w:t>ц</w:t>
      </w:r>
      <w:r w:rsidRPr="00A5528E">
        <w:rPr>
          <w:rFonts w:cs="Times New Roman"/>
          <w:spacing w:val="-1"/>
          <w:lang w:val="ru-RU"/>
        </w:rPr>
        <w:t>и</w:t>
      </w:r>
      <w:r w:rsidRPr="00A5528E">
        <w:rPr>
          <w:rFonts w:cs="Times New Roman"/>
          <w:lang w:val="ru-RU"/>
        </w:rPr>
        <w:t>он</w:t>
      </w:r>
      <w:r w:rsidRPr="00A5528E">
        <w:rPr>
          <w:rFonts w:cs="Times New Roman"/>
          <w:spacing w:val="-1"/>
          <w:lang w:val="ru-RU"/>
        </w:rPr>
        <w:t>н</w:t>
      </w:r>
      <w:r w:rsidRPr="00A5528E">
        <w:rPr>
          <w:rFonts w:cs="Times New Roman"/>
          <w:spacing w:val="-2"/>
          <w:lang w:val="ru-RU"/>
        </w:rPr>
        <w:t>ы</w:t>
      </w:r>
      <w:r w:rsidRPr="00A5528E">
        <w:rPr>
          <w:rFonts w:cs="Times New Roman"/>
          <w:lang w:val="ru-RU"/>
        </w:rPr>
        <w:t>е</w:t>
      </w:r>
      <w:r w:rsidRPr="00A5528E">
        <w:rPr>
          <w:rFonts w:cs="Times New Roman"/>
          <w:spacing w:val="20"/>
          <w:lang w:val="ru-RU"/>
        </w:rPr>
        <w:t xml:space="preserve"> </w:t>
      </w:r>
      <w:r w:rsidRPr="00A5528E">
        <w:rPr>
          <w:rFonts w:cs="Times New Roman"/>
          <w:lang w:val="ru-RU"/>
        </w:rPr>
        <w:t>ном</w:t>
      </w:r>
      <w:r w:rsidRPr="00A5528E">
        <w:rPr>
          <w:rFonts w:cs="Times New Roman"/>
          <w:spacing w:val="4"/>
          <w:lang w:val="ru-RU"/>
        </w:rPr>
        <w:t>е</w:t>
      </w:r>
      <w:r w:rsidRPr="00A5528E">
        <w:rPr>
          <w:rFonts w:cs="Times New Roman"/>
          <w:lang w:val="ru-RU"/>
        </w:rPr>
        <w:t>р</w:t>
      </w:r>
      <w:r w:rsidRPr="00A5528E">
        <w:rPr>
          <w:rFonts w:cs="Times New Roman"/>
          <w:spacing w:val="1"/>
          <w:lang w:val="ru-RU"/>
        </w:rPr>
        <w:t>а</w:t>
      </w:r>
      <w:r w:rsidRPr="00A5528E">
        <w:rPr>
          <w:rFonts w:cs="Times New Roman"/>
          <w:lang w:val="ru-RU"/>
        </w:rPr>
        <w:t>,</w:t>
      </w:r>
      <w:r w:rsidRPr="00A5528E">
        <w:rPr>
          <w:rFonts w:cs="Times New Roman"/>
          <w:spacing w:val="19"/>
          <w:lang w:val="ru-RU"/>
        </w:rPr>
        <w:t xml:space="preserve"> </w:t>
      </w:r>
      <w:r w:rsidRPr="00A5528E">
        <w:rPr>
          <w:rFonts w:cs="Times New Roman"/>
          <w:lang w:val="ru-RU"/>
        </w:rPr>
        <w:t>ко</w:t>
      </w:r>
      <w:r w:rsidRPr="00A5528E">
        <w:rPr>
          <w:rFonts w:cs="Times New Roman"/>
          <w:spacing w:val="-2"/>
          <w:lang w:val="ru-RU"/>
        </w:rPr>
        <w:t>т</w:t>
      </w:r>
      <w:r w:rsidRPr="00A5528E">
        <w:rPr>
          <w:rFonts w:cs="Times New Roman"/>
          <w:lang w:val="ru-RU"/>
        </w:rPr>
        <w:t>ор</w:t>
      </w:r>
      <w:r w:rsidRPr="00A5528E">
        <w:rPr>
          <w:rFonts w:cs="Times New Roman"/>
          <w:spacing w:val="-2"/>
          <w:lang w:val="ru-RU"/>
        </w:rPr>
        <w:t>ы</w:t>
      </w:r>
      <w:r w:rsidRPr="00A5528E">
        <w:rPr>
          <w:rFonts w:cs="Times New Roman"/>
          <w:lang w:val="ru-RU"/>
        </w:rPr>
        <w:t>ми</w:t>
      </w:r>
      <w:r w:rsidRPr="00A5528E">
        <w:rPr>
          <w:rFonts w:cs="Times New Roman"/>
          <w:spacing w:val="19"/>
          <w:lang w:val="ru-RU"/>
        </w:rPr>
        <w:t xml:space="preserve"> </w:t>
      </w:r>
      <w:r w:rsidRPr="00A5528E">
        <w:rPr>
          <w:rFonts w:cs="Times New Roman"/>
          <w:lang w:val="ru-RU"/>
        </w:rPr>
        <w:t>они</w:t>
      </w:r>
      <w:r w:rsidRPr="00A5528E">
        <w:rPr>
          <w:rFonts w:cs="Times New Roman"/>
          <w:spacing w:val="18"/>
          <w:lang w:val="ru-RU"/>
        </w:rPr>
        <w:t xml:space="preserve"> </w:t>
      </w:r>
      <w:r w:rsidRPr="00A5528E">
        <w:rPr>
          <w:rFonts w:cs="Times New Roman"/>
          <w:lang w:val="ru-RU"/>
        </w:rPr>
        <w:t>о</w:t>
      </w:r>
      <w:r w:rsidRPr="00A5528E">
        <w:rPr>
          <w:rFonts w:cs="Times New Roman"/>
          <w:spacing w:val="1"/>
          <w:lang w:val="ru-RU"/>
        </w:rPr>
        <w:t>б</w:t>
      </w:r>
      <w:r w:rsidRPr="00A5528E">
        <w:rPr>
          <w:rFonts w:cs="Times New Roman"/>
          <w:lang w:val="ru-RU"/>
        </w:rPr>
        <w:t>оз</w:t>
      </w:r>
      <w:r w:rsidRPr="00A5528E">
        <w:rPr>
          <w:rFonts w:cs="Times New Roman"/>
          <w:spacing w:val="5"/>
          <w:lang w:val="ru-RU"/>
        </w:rPr>
        <w:t>н</w:t>
      </w:r>
      <w:r w:rsidRPr="00A5528E">
        <w:rPr>
          <w:rFonts w:cs="Times New Roman"/>
          <w:spacing w:val="1"/>
          <w:lang w:val="ru-RU"/>
        </w:rPr>
        <w:t>а</w:t>
      </w:r>
      <w:r w:rsidRPr="00A5528E">
        <w:rPr>
          <w:rFonts w:cs="Times New Roman"/>
          <w:spacing w:val="-1"/>
          <w:lang w:val="ru-RU"/>
        </w:rPr>
        <w:t>ч</w:t>
      </w:r>
      <w:r w:rsidRPr="00A5528E">
        <w:rPr>
          <w:rFonts w:cs="Times New Roman"/>
          <w:spacing w:val="1"/>
          <w:lang w:val="ru-RU"/>
        </w:rPr>
        <w:t>а</w:t>
      </w:r>
      <w:r w:rsidRPr="00A5528E">
        <w:rPr>
          <w:rFonts w:cs="Times New Roman"/>
          <w:lang w:val="ru-RU"/>
        </w:rPr>
        <w:t>ю</w:t>
      </w:r>
      <w:r w:rsidRPr="00A5528E">
        <w:rPr>
          <w:rFonts w:cs="Times New Roman"/>
          <w:spacing w:val="-1"/>
          <w:lang w:val="ru-RU"/>
        </w:rPr>
        <w:t>т</w:t>
      </w:r>
      <w:r w:rsidRPr="00A5528E">
        <w:rPr>
          <w:rFonts w:cs="Times New Roman"/>
          <w:spacing w:val="1"/>
          <w:lang w:val="ru-RU"/>
        </w:rPr>
        <w:t>с</w:t>
      </w:r>
      <w:r w:rsidRPr="00A5528E">
        <w:rPr>
          <w:rFonts w:cs="Times New Roman"/>
          <w:lang w:val="ru-RU"/>
        </w:rPr>
        <w:t>я</w:t>
      </w:r>
      <w:r w:rsidRPr="00A5528E">
        <w:rPr>
          <w:rFonts w:cs="Times New Roman"/>
          <w:spacing w:val="21"/>
          <w:lang w:val="ru-RU"/>
        </w:rPr>
        <w:t xml:space="preserve"> </w:t>
      </w:r>
      <w:r w:rsidRPr="00A5528E">
        <w:rPr>
          <w:rFonts w:cs="Times New Roman"/>
          <w:lang w:val="ru-RU"/>
        </w:rPr>
        <w:t>на</w:t>
      </w:r>
      <w:r w:rsidRPr="00A5528E">
        <w:rPr>
          <w:rFonts w:cs="Times New Roman"/>
          <w:spacing w:val="20"/>
          <w:lang w:val="ru-RU"/>
        </w:rPr>
        <w:t xml:space="preserve"> </w:t>
      </w:r>
      <w:r w:rsidRPr="00A5528E">
        <w:rPr>
          <w:rFonts w:cs="Times New Roman"/>
          <w:lang w:val="ru-RU"/>
        </w:rPr>
        <w:t>планах,</w:t>
      </w:r>
      <w:r w:rsidRPr="00A5528E">
        <w:rPr>
          <w:rFonts w:cs="Times New Roman"/>
          <w:spacing w:val="19"/>
          <w:lang w:val="ru-RU"/>
        </w:rPr>
        <w:t xml:space="preserve"> </w:t>
      </w:r>
      <w:r w:rsidRPr="00A5528E">
        <w:rPr>
          <w:rFonts w:cs="Times New Roman"/>
          <w:spacing w:val="1"/>
          <w:lang w:val="ru-RU"/>
        </w:rPr>
        <w:t>с</w:t>
      </w:r>
      <w:r w:rsidRPr="00A5528E">
        <w:rPr>
          <w:rFonts w:cs="Times New Roman"/>
          <w:lang w:val="ru-RU"/>
        </w:rPr>
        <w:t>х</w:t>
      </w:r>
      <w:r w:rsidRPr="00A5528E">
        <w:rPr>
          <w:rFonts w:cs="Times New Roman"/>
          <w:spacing w:val="1"/>
          <w:lang w:val="ru-RU"/>
        </w:rPr>
        <w:t>е</w:t>
      </w:r>
      <w:r w:rsidRPr="00A5528E">
        <w:rPr>
          <w:rFonts w:cs="Times New Roman"/>
          <w:lang w:val="ru-RU"/>
        </w:rPr>
        <w:t>м</w:t>
      </w:r>
      <w:r w:rsidRPr="00A5528E">
        <w:rPr>
          <w:rFonts w:cs="Times New Roman"/>
          <w:spacing w:val="1"/>
          <w:lang w:val="ru-RU"/>
        </w:rPr>
        <w:t>а</w:t>
      </w:r>
      <w:r w:rsidRPr="00A5528E">
        <w:rPr>
          <w:rFonts w:cs="Times New Roman"/>
          <w:lang w:val="ru-RU"/>
        </w:rPr>
        <w:t>х</w:t>
      </w:r>
      <w:r w:rsidRPr="00A5528E">
        <w:rPr>
          <w:rFonts w:cs="Times New Roman"/>
          <w:spacing w:val="15"/>
          <w:lang w:val="ru-RU"/>
        </w:rPr>
        <w:t xml:space="preserve"> </w:t>
      </w:r>
      <w:r w:rsidRPr="00A5528E">
        <w:rPr>
          <w:rFonts w:cs="Times New Roman"/>
          <w:lang w:val="ru-RU"/>
        </w:rPr>
        <w:t>и п</w:t>
      </w:r>
      <w:r w:rsidRPr="00A5528E">
        <w:rPr>
          <w:rFonts w:cs="Times New Roman"/>
          <w:spacing w:val="-2"/>
          <w:lang w:val="ru-RU"/>
        </w:rPr>
        <w:t>ь</w:t>
      </w:r>
      <w:r w:rsidRPr="00A5528E">
        <w:rPr>
          <w:rFonts w:cs="Times New Roman"/>
          <w:spacing w:val="1"/>
          <w:lang w:val="ru-RU"/>
        </w:rPr>
        <w:t>е</w:t>
      </w:r>
      <w:r w:rsidRPr="00A5528E">
        <w:rPr>
          <w:rFonts w:cs="Times New Roman"/>
          <w:lang w:val="ru-RU"/>
        </w:rPr>
        <w:t>зом</w:t>
      </w:r>
      <w:r w:rsidRPr="00A5528E">
        <w:rPr>
          <w:rFonts w:cs="Times New Roman"/>
          <w:spacing w:val="1"/>
          <w:lang w:val="ru-RU"/>
        </w:rPr>
        <w:t>е</w:t>
      </w:r>
      <w:r w:rsidRPr="00A5528E">
        <w:rPr>
          <w:rFonts w:cs="Times New Roman"/>
          <w:spacing w:val="-1"/>
          <w:lang w:val="ru-RU"/>
        </w:rPr>
        <w:t>т</w:t>
      </w:r>
      <w:r w:rsidRPr="00A5528E">
        <w:rPr>
          <w:rFonts w:cs="Times New Roman"/>
          <w:lang w:val="ru-RU"/>
        </w:rPr>
        <w:t>ри</w:t>
      </w:r>
      <w:r w:rsidRPr="00A5528E">
        <w:rPr>
          <w:rFonts w:cs="Times New Roman"/>
          <w:spacing w:val="-2"/>
          <w:lang w:val="ru-RU"/>
        </w:rPr>
        <w:t>ч</w:t>
      </w:r>
      <w:r w:rsidRPr="00A5528E">
        <w:rPr>
          <w:rFonts w:cs="Times New Roman"/>
          <w:spacing w:val="1"/>
          <w:lang w:val="ru-RU"/>
        </w:rPr>
        <w:t>ес</w:t>
      </w:r>
      <w:r w:rsidRPr="00A5528E">
        <w:rPr>
          <w:rFonts w:cs="Times New Roman"/>
          <w:lang w:val="ru-RU"/>
        </w:rPr>
        <w:t>к</w:t>
      </w:r>
      <w:r w:rsidRPr="00A5528E">
        <w:rPr>
          <w:rFonts w:cs="Times New Roman"/>
          <w:spacing w:val="-1"/>
          <w:lang w:val="ru-RU"/>
        </w:rPr>
        <w:t>и</w:t>
      </w:r>
      <w:r w:rsidRPr="00A5528E">
        <w:rPr>
          <w:rFonts w:cs="Times New Roman"/>
          <w:lang w:val="ru-RU"/>
        </w:rPr>
        <w:t>х</w:t>
      </w:r>
      <w:r w:rsidRPr="00A5528E">
        <w:rPr>
          <w:rFonts w:cs="Times New Roman"/>
          <w:spacing w:val="3"/>
          <w:lang w:val="ru-RU"/>
        </w:rPr>
        <w:t xml:space="preserve"> </w:t>
      </w:r>
      <w:r w:rsidRPr="00A5528E">
        <w:rPr>
          <w:rFonts w:cs="Times New Roman"/>
          <w:spacing w:val="1"/>
          <w:lang w:val="ru-RU"/>
        </w:rPr>
        <w:t>г</w:t>
      </w:r>
      <w:r w:rsidRPr="00A5528E">
        <w:rPr>
          <w:rFonts w:cs="Times New Roman"/>
          <w:lang w:val="ru-RU"/>
        </w:rPr>
        <w:t>р</w:t>
      </w:r>
      <w:r w:rsidRPr="00A5528E">
        <w:rPr>
          <w:rFonts w:cs="Times New Roman"/>
          <w:spacing w:val="1"/>
          <w:lang w:val="ru-RU"/>
        </w:rPr>
        <w:t>а</w:t>
      </w:r>
      <w:r w:rsidRPr="00A5528E">
        <w:rPr>
          <w:rFonts w:cs="Times New Roman"/>
          <w:lang w:val="ru-RU"/>
        </w:rPr>
        <w:t>фиках.</w:t>
      </w:r>
      <w:r w:rsidRPr="00A5528E">
        <w:rPr>
          <w:rFonts w:cs="Times New Roman"/>
          <w:spacing w:val="3"/>
          <w:lang w:val="ru-RU"/>
        </w:rPr>
        <w:t xml:space="preserve"> </w:t>
      </w:r>
      <w:r w:rsidRPr="00A5528E">
        <w:rPr>
          <w:rFonts w:cs="Times New Roman"/>
          <w:spacing w:val="-2"/>
          <w:lang w:val="ru-RU"/>
        </w:rPr>
        <w:t>Р</w:t>
      </w:r>
      <w:r w:rsidRPr="00A5528E">
        <w:rPr>
          <w:rFonts w:cs="Times New Roman"/>
          <w:spacing w:val="1"/>
          <w:lang w:val="ru-RU"/>
        </w:rPr>
        <w:t>а</w:t>
      </w:r>
      <w:r w:rsidRPr="00A5528E">
        <w:rPr>
          <w:rFonts w:cs="Times New Roman"/>
          <w:lang w:val="ru-RU"/>
        </w:rPr>
        <w:t>зм</w:t>
      </w:r>
      <w:r w:rsidRPr="00A5528E">
        <w:rPr>
          <w:rFonts w:cs="Times New Roman"/>
          <w:spacing w:val="1"/>
          <w:lang w:val="ru-RU"/>
        </w:rPr>
        <w:t>е</w:t>
      </w:r>
      <w:r w:rsidRPr="00A5528E">
        <w:rPr>
          <w:rFonts w:cs="Times New Roman"/>
          <w:spacing w:val="-5"/>
          <w:lang w:val="ru-RU"/>
        </w:rPr>
        <w:t>щ</w:t>
      </w:r>
      <w:r w:rsidRPr="00A5528E">
        <w:rPr>
          <w:rFonts w:cs="Times New Roman"/>
          <w:spacing w:val="1"/>
          <w:lang w:val="ru-RU"/>
        </w:rPr>
        <w:t>а</w:t>
      </w:r>
      <w:r w:rsidRPr="00A5528E">
        <w:rPr>
          <w:rFonts w:cs="Times New Roman"/>
          <w:spacing w:val="-3"/>
          <w:lang w:val="ru-RU"/>
        </w:rPr>
        <w:t>е</w:t>
      </w:r>
      <w:r w:rsidRPr="00A5528E">
        <w:rPr>
          <w:rFonts w:cs="Times New Roman"/>
          <w:lang w:val="ru-RU"/>
        </w:rPr>
        <w:t>мое</w:t>
      </w:r>
      <w:r w:rsidRPr="00A5528E">
        <w:rPr>
          <w:rFonts w:cs="Times New Roman"/>
          <w:spacing w:val="5"/>
          <w:lang w:val="ru-RU"/>
        </w:rPr>
        <w:t xml:space="preserve"> </w:t>
      </w:r>
      <w:r w:rsidRPr="00A5528E">
        <w:rPr>
          <w:rFonts w:cs="Times New Roman"/>
          <w:lang w:val="ru-RU"/>
        </w:rPr>
        <w:t>в</w:t>
      </w:r>
      <w:r w:rsidRPr="00A5528E">
        <w:rPr>
          <w:rFonts w:cs="Times New Roman"/>
          <w:spacing w:val="2"/>
          <w:lang w:val="ru-RU"/>
        </w:rPr>
        <w:t xml:space="preserve"> </w:t>
      </w:r>
      <w:r w:rsidRPr="00A5528E">
        <w:rPr>
          <w:rFonts w:cs="Times New Roman"/>
          <w:lang w:val="ru-RU"/>
        </w:rPr>
        <w:t>кам</w:t>
      </w:r>
      <w:r w:rsidRPr="00A5528E">
        <w:rPr>
          <w:rFonts w:cs="Times New Roman"/>
          <w:spacing w:val="1"/>
          <w:lang w:val="ru-RU"/>
        </w:rPr>
        <w:t>е</w:t>
      </w:r>
      <w:r w:rsidRPr="00A5528E">
        <w:rPr>
          <w:rFonts w:cs="Times New Roman"/>
          <w:lang w:val="ru-RU"/>
        </w:rPr>
        <w:t>р</w:t>
      </w:r>
      <w:r w:rsidRPr="00A5528E">
        <w:rPr>
          <w:rFonts w:cs="Times New Roman"/>
          <w:spacing w:val="1"/>
          <w:lang w:val="ru-RU"/>
        </w:rPr>
        <w:t>а</w:t>
      </w:r>
      <w:r w:rsidRPr="00A5528E">
        <w:rPr>
          <w:rFonts w:cs="Times New Roman"/>
          <w:lang w:val="ru-RU"/>
        </w:rPr>
        <w:t>х</w:t>
      </w:r>
      <w:r w:rsidRPr="00A5528E">
        <w:rPr>
          <w:rFonts w:cs="Times New Roman"/>
          <w:spacing w:val="3"/>
          <w:lang w:val="ru-RU"/>
        </w:rPr>
        <w:t xml:space="preserve"> </w:t>
      </w:r>
      <w:r w:rsidRPr="00A5528E">
        <w:rPr>
          <w:rFonts w:cs="Times New Roman"/>
          <w:lang w:val="ru-RU"/>
        </w:rPr>
        <w:t>о</w:t>
      </w:r>
      <w:r w:rsidRPr="00A5528E">
        <w:rPr>
          <w:rFonts w:cs="Times New Roman"/>
          <w:spacing w:val="1"/>
          <w:lang w:val="ru-RU"/>
        </w:rPr>
        <w:t>б</w:t>
      </w:r>
      <w:r w:rsidRPr="00A5528E">
        <w:rPr>
          <w:rFonts w:cs="Times New Roman"/>
          <w:lang w:val="ru-RU"/>
        </w:rPr>
        <w:t>о</w:t>
      </w:r>
      <w:r w:rsidRPr="00A5528E">
        <w:rPr>
          <w:rFonts w:cs="Times New Roman"/>
          <w:spacing w:val="3"/>
          <w:lang w:val="ru-RU"/>
        </w:rPr>
        <w:t>р</w:t>
      </w:r>
      <w:r w:rsidRPr="00A5528E">
        <w:rPr>
          <w:rFonts w:cs="Times New Roman"/>
          <w:spacing w:val="-8"/>
          <w:lang w:val="ru-RU"/>
        </w:rPr>
        <w:t>у</w:t>
      </w:r>
      <w:r w:rsidRPr="00A5528E">
        <w:rPr>
          <w:rFonts w:cs="Times New Roman"/>
          <w:spacing w:val="1"/>
          <w:lang w:val="ru-RU"/>
        </w:rPr>
        <w:t>д</w:t>
      </w:r>
      <w:r w:rsidRPr="00A5528E">
        <w:rPr>
          <w:rFonts w:cs="Times New Roman"/>
          <w:lang w:val="ru-RU"/>
        </w:rPr>
        <w:t>о</w:t>
      </w:r>
      <w:r w:rsidRPr="00A5528E">
        <w:rPr>
          <w:rFonts w:cs="Times New Roman"/>
          <w:spacing w:val="-2"/>
          <w:lang w:val="ru-RU"/>
        </w:rPr>
        <w:t>в</w:t>
      </w:r>
      <w:r w:rsidRPr="00A5528E">
        <w:rPr>
          <w:rFonts w:cs="Times New Roman"/>
          <w:spacing w:val="1"/>
          <w:lang w:val="ru-RU"/>
        </w:rPr>
        <w:t>а</w:t>
      </w:r>
      <w:r w:rsidRPr="00A5528E">
        <w:rPr>
          <w:rFonts w:cs="Times New Roman"/>
          <w:lang w:val="ru-RU"/>
        </w:rPr>
        <w:t>н</w:t>
      </w:r>
      <w:r w:rsidRPr="00A5528E">
        <w:rPr>
          <w:rFonts w:cs="Times New Roman"/>
          <w:spacing w:val="-1"/>
          <w:lang w:val="ru-RU"/>
        </w:rPr>
        <w:t>и</w:t>
      </w:r>
      <w:r w:rsidRPr="00A5528E">
        <w:rPr>
          <w:rFonts w:cs="Times New Roman"/>
          <w:lang w:val="ru-RU"/>
        </w:rPr>
        <w:t>е</w:t>
      </w:r>
      <w:r w:rsidRPr="00A5528E">
        <w:rPr>
          <w:rFonts w:cs="Times New Roman"/>
          <w:spacing w:val="5"/>
          <w:lang w:val="ru-RU"/>
        </w:rPr>
        <w:t xml:space="preserve"> </w:t>
      </w:r>
      <w:r w:rsidRPr="00A5528E">
        <w:rPr>
          <w:rFonts w:cs="Times New Roman"/>
          <w:spacing w:val="1"/>
          <w:lang w:val="ru-RU"/>
        </w:rPr>
        <w:t>д</w:t>
      </w:r>
      <w:r w:rsidRPr="00A5528E">
        <w:rPr>
          <w:rFonts w:cs="Times New Roman"/>
          <w:lang w:val="ru-RU"/>
        </w:rPr>
        <w:t>о</w:t>
      </w:r>
      <w:r w:rsidRPr="00A5528E">
        <w:rPr>
          <w:rFonts w:cs="Times New Roman"/>
          <w:spacing w:val="1"/>
          <w:lang w:val="ru-RU"/>
        </w:rPr>
        <w:t>с</w:t>
      </w:r>
      <w:r w:rsidRPr="00A5528E">
        <w:rPr>
          <w:rFonts w:cs="Times New Roman"/>
          <w:spacing w:val="2"/>
          <w:lang w:val="ru-RU"/>
        </w:rPr>
        <w:t>т</w:t>
      </w:r>
      <w:r w:rsidRPr="00A5528E">
        <w:rPr>
          <w:rFonts w:cs="Times New Roman"/>
          <w:spacing w:val="-8"/>
          <w:lang w:val="ru-RU"/>
        </w:rPr>
        <w:t>у</w:t>
      </w:r>
      <w:r w:rsidRPr="00A5528E">
        <w:rPr>
          <w:rFonts w:cs="Times New Roman"/>
          <w:lang w:val="ru-RU"/>
        </w:rPr>
        <w:t>п</w:t>
      </w:r>
      <w:r w:rsidRPr="00A5528E">
        <w:rPr>
          <w:rFonts w:cs="Times New Roman"/>
          <w:spacing w:val="-1"/>
          <w:lang w:val="ru-RU"/>
        </w:rPr>
        <w:t>н</w:t>
      </w:r>
      <w:r w:rsidRPr="00A5528E">
        <w:rPr>
          <w:rFonts w:cs="Times New Roman"/>
          <w:lang w:val="ru-RU"/>
        </w:rPr>
        <w:t>о</w:t>
      </w:r>
      <w:r w:rsidRPr="00A5528E">
        <w:rPr>
          <w:rFonts w:cs="Times New Roman"/>
          <w:spacing w:val="11"/>
          <w:lang w:val="ru-RU"/>
        </w:rPr>
        <w:t xml:space="preserve"> </w:t>
      </w:r>
      <w:r w:rsidRPr="00A5528E">
        <w:rPr>
          <w:rFonts w:cs="Times New Roman"/>
          <w:spacing w:val="1"/>
          <w:lang w:val="ru-RU"/>
        </w:rPr>
        <w:t>д</w:t>
      </w:r>
      <w:r w:rsidRPr="00A5528E">
        <w:rPr>
          <w:rFonts w:cs="Times New Roman"/>
          <w:lang w:val="ru-RU"/>
        </w:rPr>
        <w:t>ля</w:t>
      </w:r>
      <w:r w:rsidRPr="00A5528E">
        <w:rPr>
          <w:rFonts w:cs="Times New Roman"/>
          <w:spacing w:val="5"/>
          <w:lang w:val="ru-RU"/>
        </w:rPr>
        <w:t xml:space="preserve"> </w:t>
      </w:r>
      <w:r w:rsidRPr="00A5528E">
        <w:rPr>
          <w:rFonts w:cs="Times New Roman"/>
          <w:lang w:val="ru-RU"/>
        </w:rPr>
        <w:t>о</w:t>
      </w:r>
      <w:r w:rsidRPr="00A5528E">
        <w:rPr>
          <w:rFonts w:cs="Times New Roman"/>
          <w:spacing w:val="1"/>
          <w:lang w:val="ru-RU"/>
        </w:rPr>
        <w:t>бс</w:t>
      </w:r>
      <w:r w:rsidRPr="00A5528E">
        <w:rPr>
          <w:rFonts w:cs="Times New Roman"/>
          <w:lang w:val="ru-RU"/>
        </w:rPr>
        <w:t>л</w:t>
      </w:r>
      <w:r w:rsidRPr="00A5528E">
        <w:rPr>
          <w:rFonts w:cs="Times New Roman"/>
          <w:spacing w:val="-8"/>
          <w:lang w:val="ru-RU"/>
        </w:rPr>
        <w:t>у</w:t>
      </w:r>
      <w:r w:rsidRPr="00A5528E">
        <w:rPr>
          <w:rFonts w:cs="Times New Roman"/>
          <w:spacing w:val="-2"/>
          <w:lang w:val="ru-RU"/>
        </w:rPr>
        <w:t>ж</w:t>
      </w:r>
      <w:r w:rsidRPr="00A5528E">
        <w:rPr>
          <w:rFonts w:cs="Times New Roman"/>
          <w:lang w:val="ru-RU"/>
        </w:rPr>
        <w:t>и</w:t>
      </w:r>
      <w:r w:rsidRPr="00A5528E">
        <w:rPr>
          <w:rFonts w:cs="Times New Roman"/>
          <w:spacing w:val="-2"/>
          <w:lang w:val="ru-RU"/>
        </w:rPr>
        <w:t>в</w:t>
      </w:r>
      <w:r w:rsidRPr="00A5528E">
        <w:rPr>
          <w:rFonts w:cs="Times New Roman"/>
          <w:spacing w:val="1"/>
          <w:lang w:val="ru-RU"/>
        </w:rPr>
        <w:t>а</w:t>
      </w:r>
      <w:r w:rsidRPr="00A5528E">
        <w:rPr>
          <w:rFonts w:cs="Times New Roman"/>
          <w:lang w:val="ru-RU"/>
        </w:rPr>
        <w:t>н</w:t>
      </w:r>
      <w:r w:rsidRPr="00A5528E">
        <w:rPr>
          <w:rFonts w:cs="Times New Roman"/>
          <w:spacing w:val="-1"/>
          <w:lang w:val="ru-RU"/>
        </w:rPr>
        <w:t>и</w:t>
      </w:r>
      <w:r w:rsidRPr="00A5528E">
        <w:rPr>
          <w:rFonts w:cs="Times New Roman"/>
          <w:spacing w:val="1"/>
          <w:lang w:val="ru-RU"/>
        </w:rPr>
        <w:t>я</w:t>
      </w:r>
      <w:r w:rsidRPr="00A5528E">
        <w:rPr>
          <w:rFonts w:cs="Times New Roman"/>
          <w:lang w:val="ru-RU"/>
        </w:rPr>
        <w:t xml:space="preserve">, </w:t>
      </w:r>
      <w:r w:rsidRPr="00A5528E">
        <w:rPr>
          <w:rFonts w:cs="Times New Roman"/>
          <w:spacing w:val="-1"/>
          <w:lang w:val="ru-RU"/>
        </w:rPr>
        <w:t>чт</w:t>
      </w:r>
      <w:r w:rsidRPr="00A5528E">
        <w:rPr>
          <w:rFonts w:cs="Times New Roman"/>
          <w:lang w:val="ru-RU"/>
        </w:rPr>
        <w:t>о</w:t>
      </w:r>
      <w:r w:rsidRPr="00A5528E">
        <w:rPr>
          <w:rFonts w:cs="Times New Roman"/>
          <w:spacing w:val="-5"/>
          <w:lang w:val="ru-RU"/>
        </w:rPr>
        <w:t xml:space="preserve"> </w:t>
      </w:r>
      <w:r w:rsidRPr="00A5528E">
        <w:rPr>
          <w:rFonts w:cs="Times New Roman"/>
          <w:spacing w:val="1"/>
          <w:lang w:val="ru-RU"/>
        </w:rPr>
        <w:t>д</w:t>
      </w:r>
      <w:r w:rsidRPr="00A5528E">
        <w:rPr>
          <w:rFonts w:cs="Times New Roman"/>
          <w:lang w:val="ru-RU"/>
        </w:rPr>
        <w:t>о</w:t>
      </w:r>
      <w:r w:rsidRPr="00A5528E">
        <w:rPr>
          <w:rFonts w:cs="Times New Roman"/>
          <w:spacing w:val="1"/>
          <w:lang w:val="ru-RU"/>
        </w:rPr>
        <w:t>с</w:t>
      </w:r>
      <w:r w:rsidRPr="00A5528E">
        <w:rPr>
          <w:rFonts w:cs="Times New Roman"/>
          <w:spacing w:val="-1"/>
          <w:lang w:val="ru-RU"/>
        </w:rPr>
        <w:t>т</w:t>
      </w:r>
      <w:r w:rsidRPr="00A5528E">
        <w:rPr>
          <w:rFonts w:cs="Times New Roman"/>
          <w:lang w:val="ru-RU"/>
        </w:rPr>
        <w:t>иг</w:t>
      </w:r>
      <w:r w:rsidRPr="00A5528E">
        <w:rPr>
          <w:rFonts w:cs="Times New Roman"/>
          <w:spacing w:val="1"/>
          <w:lang w:val="ru-RU"/>
        </w:rPr>
        <w:t>ае</w:t>
      </w:r>
      <w:r w:rsidRPr="00A5528E">
        <w:rPr>
          <w:rFonts w:cs="Times New Roman"/>
          <w:spacing w:val="-1"/>
          <w:lang w:val="ru-RU"/>
        </w:rPr>
        <w:t>т</w:t>
      </w:r>
      <w:r w:rsidRPr="00A5528E">
        <w:rPr>
          <w:rFonts w:cs="Times New Roman"/>
          <w:spacing w:val="1"/>
          <w:lang w:val="ru-RU"/>
        </w:rPr>
        <w:t>с</w:t>
      </w:r>
      <w:r w:rsidRPr="00A5528E">
        <w:rPr>
          <w:rFonts w:cs="Times New Roman"/>
          <w:lang w:val="ru-RU"/>
        </w:rPr>
        <w:t>я</w:t>
      </w:r>
      <w:r w:rsidRPr="00A5528E">
        <w:rPr>
          <w:rFonts w:cs="Times New Roman"/>
          <w:spacing w:val="-3"/>
          <w:lang w:val="ru-RU"/>
        </w:rPr>
        <w:t xml:space="preserve"> </w:t>
      </w:r>
      <w:r w:rsidRPr="00A5528E">
        <w:rPr>
          <w:rFonts w:cs="Times New Roman"/>
          <w:lang w:val="ru-RU"/>
        </w:rPr>
        <w:t>о</w:t>
      </w:r>
      <w:r w:rsidRPr="00A5528E">
        <w:rPr>
          <w:rFonts w:cs="Times New Roman"/>
          <w:spacing w:val="-3"/>
          <w:lang w:val="ru-RU"/>
        </w:rPr>
        <w:t>б</w:t>
      </w:r>
      <w:r w:rsidRPr="00A5528E">
        <w:rPr>
          <w:rFonts w:cs="Times New Roman"/>
          <w:spacing w:val="1"/>
          <w:lang w:val="ru-RU"/>
        </w:rPr>
        <w:t>ес</w:t>
      </w:r>
      <w:r w:rsidRPr="00A5528E">
        <w:rPr>
          <w:rFonts w:cs="Times New Roman"/>
          <w:lang w:val="ru-RU"/>
        </w:rPr>
        <w:t>пе</w:t>
      </w:r>
      <w:r w:rsidRPr="00A5528E">
        <w:rPr>
          <w:rFonts w:cs="Times New Roman"/>
          <w:spacing w:val="-5"/>
          <w:lang w:val="ru-RU"/>
        </w:rPr>
        <w:t>ч</w:t>
      </w:r>
      <w:r w:rsidRPr="00A5528E">
        <w:rPr>
          <w:rFonts w:cs="Times New Roman"/>
          <w:spacing w:val="1"/>
          <w:lang w:val="ru-RU"/>
        </w:rPr>
        <w:t>е</w:t>
      </w:r>
      <w:r w:rsidRPr="00A5528E">
        <w:rPr>
          <w:rFonts w:cs="Times New Roman"/>
          <w:lang w:val="ru-RU"/>
        </w:rPr>
        <w:t>н</w:t>
      </w:r>
      <w:r w:rsidRPr="00A5528E">
        <w:rPr>
          <w:rFonts w:cs="Times New Roman"/>
          <w:spacing w:val="-1"/>
          <w:lang w:val="ru-RU"/>
        </w:rPr>
        <w:t>и</w:t>
      </w:r>
      <w:r w:rsidRPr="00A5528E">
        <w:rPr>
          <w:rFonts w:cs="Times New Roman"/>
          <w:spacing w:val="1"/>
          <w:lang w:val="ru-RU"/>
        </w:rPr>
        <w:t>е</w:t>
      </w:r>
      <w:r w:rsidRPr="00A5528E">
        <w:rPr>
          <w:rFonts w:cs="Times New Roman"/>
          <w:lang w:val="ru-RU"/>
        </w:rPr>
        <w:t>м</w:t>
      </w:r>
      <w:r w:rsidRPr="00A5528E">
        <w:rPr>
          <w:rFonts w:cs="Times New Roman"/>
          <w:spacing w:val="-4"/>
          <w:lang w:val="ru-RU"/>
        </w:rPr>
        <w:t xml:space="preserve"> </w:t>
      </w:r>
      <w:r w:rsidRPr="00A5528E">
        <w:rPr>
          <w:rFonts w:cs="Times New Roman"/>
          <w:spacing w:val="1"/>
          <w:lang w:val="ru-RU"/>
        </w:rPr>
        <w:t>д</w:t>
      </w:r>
      <w:r w:rsidRPr="00A5528E">
        <w:rPr>
          <w:rFonts w:cs="Times New Roman"/>
          <w:lang w:val="ru-RU"/>
        </w:rPr>
        <w:t>о</w:t>
      </w:r>
      <w:r w:rsidRPr="00A5528E">
        <w:rPr>
          <w:rFonts w:cs="Times New Roman"/>
          <w:spacing w:val="1"/>
          <w:lang w:val="ru-RU"/>
        </w:rPr>
        <w:t>с</w:t>
      </w:r>
      <w:r w:rsidRPr="00A5528E">
        <w:rPr>
          <w:rFonts w:cs="Times New Roman"/>
          <w:spacing w:val="-1"/>
          <w:lang w:val="ru-RU"/>
        </w:rPr>
        <w:t>т</w:t>
      </w:r>
      <w:r w:rsidRPr="00A5528E">
        <w:rPr>
          <w:rFonts w:cs="Times New Roman"/>
          <w:spacing w:val="1"/>
          <w:lang w:val="ru-RU"/>
        </w:rPr>
        <w:t>а</w:t>
      </w:r>
      <w:r w:rsidRPr="00A5528E">
        <w:rPr>
          <w:rFonts w:cs="Times New Roman"/>
          <w:spacing w:val="-1"/>
          <w:lang w:val="ru-RU"/>
        </w:rPr>
        <w:t>т</w:t>
      </w:r>
      <w:r w:rsidRPr="00A5528E">
        <w:rPr>
          <w:rFonts w:cs="Times New Roman"/>
          <w:lang w:val="ru-RU"/>
        </w:rPr>
        <w:t>о</w:t>
      </w:r>
      <w:r w:rsidRPr="00A5528E">
        <w:rPr>
          <w:rFonts w:cs="Times New Roman"/>
          <w:spacing w:val="-5"/>
          <w:lang w:val="ru-RU"/>
        </w:rPr>
        <w:t>ч</w:t>
      </w:r>
      <w:r w:rsidRPr="00A5528E">
        <w:rPr>
          <w:rFonts w:cs="Times New Roman"/>
          <w:lang w:val="ru-RU"/>
        </w:rPr>
        <w:t>н</w:t>
      </w:r>
      <w:r w:rsidRPr="00A5528E">
        <w:rPr>
          <w:rFonts w:cs="Times New Roman"/>
          <w:spacing w:val="-2"/>
          <w:lang w:val="ru-RU"/>
        </w:rPr>
        <w:t>ы</w:t>
      </w:r>
      <w:r w:rsidRPr="00A5528E">
        <w:rPr>
          <w:rFonts w:cs="Times New Roman"/>
          <w:lang w:val="ru-RU"/>
        </w:rPr>
        <w:t>х</w:t>
      </w:r>
      <w:r w:rsidRPr="00A5528E">
        <w:rPr>
          <w:rFonts w:cs="Times New Roman"/>
          <w:spacing w:val="-5"/>
          <w:lang w:val="ru-RU"/>
        </w:rPr>
        <w:t xml:space="preserve"> </w:t>
      </w:r>
      <w:r w:rsidRPr="00A5528E">
        <w:rPr>
          <w:rFonts w:cs="Times New Roman"/>
          <w:lang w:val="ru-RU"/>
        </w:rPr>
        <w:t>р</w:t>
      </w:r>
      <w:r w:rsidRPr="00A5528E">
        <w:rPr>
          <w:rFonts w:cs="Times New Roman"/>
          <w:spacing w:val="1"/>
          <w:lang w:val="ru-RU"/>
        </w:rPr>
        <w:t>асс</w:t>
      </w:r>
      <w:r w:rsidRPr="00A5528E">
        <w:rPr>
          <w:rFonts w:cs="Times New Roman"/>
          <w:spacing w:val="-1"/>
          <w:lang w:val="ru-RU"/>
        </w:rPr>
        <w:t>т</w:t>
      </w:r>
      <w:r w:rsidRPr="00A5528E">
        <w:rPr>
          <w:rFonts w:cs="Times New Roman"/>
          <w:lang w:val="ru-RU"/>
        </w:rPr>
        <w:t>о</w:t>
      </w:r>
      <w:r w:rsidRPr="00A5528E">
        <w:rPr>
          <w:rFonts w:cs="Times New Roman"/>
          <w:spacing w:val="1"/>
          <w:lang w:val="ru-RU"/>
        </w:rPr>
        <w:t>я</w:t>
      </w:r>
      <w:r w:rsidRPr="00A5528E">
        <w:rPr>
          <w:rFonts w:cs="Times New Roman"/>
          <w:lang w:val="ru-RU"/>
        </w:rPr>
        <w:t>н</w:t>
      </w:r>
      <w:r w:rsidRPr="00A5528E">
        <w:rPr>
          <w:rFonts w:cs="Times New Roman"/>
          <w:spacing w:val="-1"/>
          <w:lang w:val="ru-RU"/>
        </w:rPr>
        <w:t>и</w:t>
      </w:r>
      <w:r w:rsidRPr="00A5528E">
        <w:rPr>
          <w:rFonts w:cs="Times New Roman"/>
          <w:lang w:val="ru-RU"/>
        </w:rPr>
        <w:t>й</w:t>
      </w:r>
      <w:r w:rsidRPr="00A5528E">
        <w:rPr>
          <w:rFonts w:cs="Times New Roman"/>
          <w:spacing w:val="-5"/>
          <w:lang w:val="ru-RU"/>
        </w:rPr>
        <w:t xml:space="preserve"> </w:t>
      </w:r>
      <w:r w:rsidRPr="00A5528E">
        <w:rPr>
          <w:rFonts w:cs="Times New Roman"/>
          <w:lang w:val="ru-RU"/>
        </w:rPr>
        <w:t>м</w:t>
      </w:r>
      <w:r w:rsidRPr="00A5528E">
        <w:rPr>
          <w:rFonts w:cs="Times New Roman"/>
          <w:spacing w:val="1"/>
          <w:lang w:val="ru-RU"/>
        </w:rPr>
        <w:t>е</w:t>
      </w:r>
      <w:r w:rsidRPr="00A5528E">
        <w:rPr>
          <w:rFonts w:cs="Times New Roman"/>
          <w:spacing w:val="-2"/>
          <w:lang w:val="ru-RU"/>
        </w:rPr>
        <w:t>ж</w:t>
      </w:r>
      <w:r w:rsidRPr="00A5528E">
        <w:rPr>
          <w:rFonts w:cs="Times New Roman"/>
          <w:spacing w:val="5"/>
          <w:lang w:val="ru-RU"/>
        </w:rPr>
        <w:t>д</w:t>
      </w:r>
      <w:r w:rsidRPr="00A5528E">
        <w:rPr>
          <w:rFonts w:cs="Times New Roman"/>
          <w:lang w:val="ru-RU"/>
        </w:rPr>
        <w:t>у</w:t>
      </w:r>
      <w:r w:rsidRPr="00A5528E">
        <w:rPr>
          <w:rFonts w:cs="Times New Roman"/>
          <w:spacing w:val="-12"/>
          <w:lang w:val="ru-RU"/>
        </w:rPr>
        <w:t xml:space="preserve"> </w:t>
      </w:r>
      <w:r w:rsidRPr="00A5528E">
        <w:rPr>
          <w:rFonts w:cs="Times New Roman"/>
          <w:lang w:val="ru-RU"/>
        </w:rPr>
        <w:t>о</w:t>
      </w:r>
      <w:r w:rsidRPr="00A5528E">
        <w:rPr>
          <w:rFonts w:cs="Times New Roman"/>
          <w:spacing w:val="1"/>
          <w:lang w:val="ru-RU"/>
        </w:rPr>
        <w:t>б</w:t>
      </w:r>
      <w:r w:rsidRPr="00A5528E">
        <w:rPr>
          <w:rFonts w:cs="Times New Roman"/>
          <w:lang w:val="ru-RU"/>
        </w:rPr>
        <w:t>о</w:t>
      </w:r>
      <w:r w:rsidRPr="00A5528E">
        <w:rPr>
          <w:rFonts w:cs="Times New Roman"/>
          <w:spacing w:val="3"/>
          <w:lang w:val="ru-RU"/>
        </w:rPr>
        <w:t>р</w:t>
      </w:r>
      <w:r w:rsidRPr="00A5528E">
        <w:rPr>
          <w:rFonts w:cs="Times New Roman"/>
          <w:spacing w:val="-8"/>
          <w:lang w:val="ru-RU"/>
        </w:rPr>
        <w:t>у</w:t>
      </w:r>
      <w:r w:rsidRPr="00A5528E">
        <w:rPr>
          <w:rFonts w:cs="Times New Roman"/>
          <w:spacing w:val="1"/>
          <w:lang w:val="ru-RU"/>
        </w:rPr>
        <w:t>д</w:t>
      </w:r>
      <w:r w:rsidRPr="00A5528E">
        <w:rPr>
          <w:rFonts w:cs="Times New Roman"/>
          <w:spacing w:val="3"/>
          <w:lang w:val="ru-RU"/>
        </w:rPr>
        <w:t>о</w:t>
      </w:r>
      <w:r w:rsidRPr="00A5528E">
        <w:rPr>
          <w:rFonts w:cs="Times New Roman"/>
          <w:spacing w:val="-2"/>
          <w:lang w:val="ru-RU"/>
        </w:rPr>
        <w:t>в</w:t>
      </w:r>
      <w:r w:rsidRPr="00A5528E">
        <w:rPr>
          <w:rFonts w:cs="Times New Roman"/>
          <w:spacing w:val="1"/>
          <w:lang w:val="ru-RU"/>
        </w:rPr>
        <w:t>а</w:t>
      </w:r>
      <w:r w:rsidRPr="00A5528E">
        <w:rPr>
          <w:rFonts w:cs="Times New Roman"/>
          <w:lang w:val="ru-RU"/>
        </w:rPr>
        <w:t>н</w:t>
      </w:r>
      <w:r w:rsidRPr="00A5528E">
        <w:rPr>
          <w:rFonts w:cs="Times New Roman"/>
          <w:spacing w:val="-1"/>
          <w:lang w:val="ru-RU"/>
        </w:rPr>
        <w:t>и</w:t>
      </w:r>
      <w:r w:rsidRPr="00A5528E">
        <w:rPr>
          <w:rFonts w:cs="Times New Roman"/>
          <w:spacing w:val="1"/>
          <w:lang w:val="ru-RU"/>
        </w:rPr>
        <w:t>е</w:t>
      </w:r>
      <w:r w:rsidRPr="00A5528E">
        <w:rPr>
          <w:rFonts w:cs="Times New Roman"/>
          <w:lang w:val="ru-RU"/>
        </w:rPr>
        <w:t>м и</w:t>
      </w:r>
      <w:r w:rsidRPr="00A5528E">
        <w:rPr>
          <w:rFonts w:cs="Times New Roman"/>
          <w:spacing w:val="-5"/>
          <w:lang w:val="ru-RU"/>
        </w:rPr>
        <w:t xml:space="preserve"> </w:t>
      </w:r>
      <w:r w:rsidRPr="00A5528E">
        <w:rPr>
          <w:rFonts w:cs="Times New Roman"/>
          <w:lang w:val="ru-RU"/>
        </w:rPr>
        <w:t>м</w:t>
      </w:r>
      <w:r w:rsidRPr="00A5528E">
        <w:rPr>
          <w:rFonts w:cs="Times New Roman"/>
          <w:spacing w:val="1"/>
          <w:lang w:val="ru-RU"/>
        </w:rPr>
        <w:t>е</w:t>
      </w:r>
      <w:r w:rsidRPr="00A5528E">
        <w:rPr>
          <w:rFonts w:cs="Times New Roman"/>
          <w:spacing w:val="-2"/>
          <w:lang w:val="ru-RU"/>
        </w:rPr>
        <w:t>ж</w:t>
      </w:r>
      <w:r w:rsidRPr="00A5528E">
        <w:rPr>
          <w:rFonts w:cs="Times New Roman"/>
          <w:spacing w:val="5"/>
          <w:lang w:val="ru-RU"/>
        </w:rPr>
        <w:t>д</w:t>
      </w:r>
      <w:r w:rsidRPr="00A5528E">
        <w:rPr>
          <w:rFonts w:cs="Times New Roman"/>
          <w:lang w:val="ru-RU"/>
        </w:rPr>
        <w:t>у</w:t>
      </w:r>
      <w:r w:rsidRPr="00A5528E">
        <w:rPr>
          <w:rFonts w:cs="Times New Roman"/>
          <w:spacing w:val="-9"/>
          <w:lang w:val="ru-RU"/>
        </w:rPr>
        <w:t xml:space="preserve"> </w:t>
      </w:r>
      <w:r w:rsidRPr="00A5528E">
        <w:rPr>
          <w:rFonts w:cs="Times New Roman"/>
          <w:spacing w:val="1"/>
          <w:lang w:val="ru-RU"/>
        </w:rPr>
        <w:t>с</w:t>
      </w:r>
      <w:r w:rsidRPr="00A5528E">
        <w:rPr>
          <w:rFonts w:cs="Times New Roman"/>
          <w:spacing w:val="-1"/>
          <w:lang w:val="ru-RU"/>
        </w:rPr>
        <w:t>т</w:t>
      </w:r>
      <w:r w:rsidRPr="00A5528E">
        <w:rPr>
          <w:rFonts w:cs="Times New Roman"/>
          <w:spacing w:val="1"/>
          <w:lang w:val="ru-RU"/>
        </w:rPr>
        <w:t>е</w:t>
      </w:r>
      <w:r w:rsidRPr="00A5528E">
        <w:rPr>
          <w:rFonts w:cs="Times New Roman"/>
          <w:lang w:val="ru-RU"/>
        </w:rPr>
        <w:t>н</w:t>
      </w:r>
      <w:r w:rsidRPr="00A5528E">
        <w:rPr>
          <w:rFonts w:cs="Times New Roman"/>
          <w:spacing w:val="-1"/>
          <w:lang w:val="ru-RU"/>
        </w:rPr>
        <w:t>к</w:t>
      </w:r>
      <w:r w:rsidRPr="00A5528E">
        <w:rPr>
          <w:rFonts w:cs="Times New Roman"/>
          <w:spacing w:val="1"/>
          <w:lang w:val="ru-RU"/>
        </w:rPr>
        <w:t>а</w:t>
      </w:r>
      <w:r w:rsidRPr="00A5528E">
        <w:rPr>
          <w:rFonts w:cs="Times New Roman"/>
          <w:lang w:val="ru-RU"/>
        </w:rPr>
        <w:t>ми кам</w:t>
      </w:r>
      <w:r w:rsidRPr="00A5528E">
        <w:rPr>
          <w:rFonts w:cs="Times New Roman"/>
          <w:spacing w:val="1"/>
          <w:lang w:val="ru-RU"/>
        </w:rPr>
        <w:t>е</w:t>
      </w:r>
      <w:r w:rsidRPr="00A5528E">
        <w:rPr>
          <w:rFonts w:cs="Times New Roman"/>
          <w:lang w:val="ru-RU"/>
        </w:rPr>
        <w:t>р.</w:t>
      </w:r>
      <w:r w:rsidRPr="00A5528E">
        <w:rPr>
          <w:rFonts w:cs="Times New Roman"/>
          <w:spacing w:val="39"/>
          <w:lang w:val="ru-RU"/>
        </w:rPr>
        <w:t xml:space="preserve"> </w:t>
      </w:r>
      <w:r w:rsidRPr="00A5528E">
        <w:rPr>
          <w:rFonts w:cs="Times New Roman"/>
          <w:spacing w:val="-5"/>
          <w:lang w:val="ru-RU"/>
        </w:rPr>
        <w:t>В</w:t>
      </w:r>
      <w:r w:rsidRPr="00A5528E">
        <w:rPr>
          <w:rFonts w:cs="Times New Roman"/>
          <w:spacing w:val="-2"/>
          <w:lang w:val="ru-RU"/>
        </w:rPr>
        <w:t>ы</w:t>
      </w:r>
      <w:r w:rsidRPr="00A5528E">
        <w:rPr>
          <w:rFonts w:cs="Times New Roman"/>
          <w:spacing w:val="1"/>
          <w:lang w:val="ru-RU"/>
        </w:rPr>
        <w:t>с</w:t>
      </w:r>
      <w:r w:rsidRPr="00A5528E">
        <w:rPr>
          <w:rFonts w:cs="Times New Roman"/>
          <w:lang w:val="ru-RU"/>
        </w:rPr>
        <w:t>о</w:t>
      </w:r>
      <w:r w:rsidRPr="00A5528E">
        <w:rPr>
          <w:rFonts w:cs="Times New Roman"/>
          <w:spacing w:val="2"/>
          <w:lang w:val="ru-RU"/>
        </w:rPr>
        <w:t>т</w:t>
      </w:r>
      <w:r w:rsidRPr="00A5528E">
        <w:rPr>
          <w:rFonts w:cs="Times New Roman"/>
          <w:lang w:val="ru-RU"/>
        </w:rPr>
        <w:t>у</w:t>
      </w:r>
      <w:r w:rsidRPr="00A5528E">
        <w:rPr>
          <w:rFonts w:cs="Times New Roman"/>
          <w:spacing w:val="31"/>
          <w:lang w:val="ru-RU"/>
        </w:rPr>
        <w:t xml:space="preserve"> </w:t>
      </w:r>
      <w:r w:rsidRPr="00A5528E">
        <w:rPr>
          <w:rFonts w:cs="Times New Roman"/>
          <w:lang w:val="ru-RU"/>
        </w:rPr>
        <w:t>кам</w:t>
      </w:r>
      <w:r w:rsidRPr="00A5528E">
        <w:rPr>
          <w:rFonts w:cs="Times New Roman"/>
          <w:spacing w:val="1"/>
          <w:lang w:val="ru-RU"/>
        </w:rPr>
        <w:t>е</w:t>
      </w:r>
      <w:r w:rsidRPr="00A5528E">
        <w:rPr>
          <w:rFonts w:cs="Times New Roman"/>
          <w:lang w:val="ru-RU"/>
        </w:rPr>
        <w:t>р</w:t>
      </w:r>
      <w:r w:rsidRPr="00A5528E">
        <w:rPr>
          <w:rFonts w:cs="Times New Roman"/>
          <w:spacing w:val="39"/>
          <w:lang w:val="ru-RU"/>
        </w:rPr>
        <w:t xml:space="preserve"> </w:t>
      </w:r>
      <w:r w:rsidRPr="00A5528E">
        <w:rPr>
          <w:rFonts w:cs="Times New Roman"/>
          <w:lang w:val="ru-RU"/>
        </w:rPr>
        <w:t>в</w:t>
      </w:r>
      <w:r w:rsidRPr="00A5528E">
        <w:rPr>
          <w:rFonts w:cs="Times New Roman"/>
          <w:spacing w:val="38"/>
          <w:lang w:val="ru-RU"/>
        </w:rPr>
        <w:t xml:space="preserve"> </w:t>
      </w:r>
      <w:r w:rsidRPr="00A5528E">
        <w:rPr>
          <w:rFonts w:cs="Times New Roman"/>
          <w:spacing w:val="1"/>
          <w:lang w:val="ru-RU"/>
        </w:rPr>
        <w:t>с</w:t>
      </w:r>
      <w:r w:rsidRPr="00A5528E">
        <w:rPr>
          <w:rFonts w:cs="Times New Roman"/>
          <w:spacing w:val="-2"/>
          <w:lang w:val="ru-RU"/>
        </w:rPr>
        <w:t>в</w:t>
      </w:r>
      <w:r w:rsidRPr="00A5528E">
        <w:rPr>
          <w:rFonts w:cs="Times New Roman"/>
          <w:spacing w:val="1"/>
          <w:lang w:val="ru-RU"/>
        </w:rPr>
        <w:t>е</w:t>
      </w:r>
      <w:r w:rsidRPr="00A5528E">
        <w:rPr>
          <w:rFonts w:cs="Times New Roman"/>
          <w:spacing w:val="-1"/>
          <w:lang w:val="ru-RU"/>
        </w:rPr>
        <w:t>т</w:t>
      </w:r>
      <w:r w:rsidRPr="00A5528E">
        <w:rPr>
          <w:rFonts w:cs="Times New Roman"/>
          <w:lang w:val="ru-RU"/>
        </w:rPr>
        <w:t>у</w:t>
      </w:r>
      <w:r w:rsidRPr="00A5528E">
        <w:rPr>
          <w:rFonts w:cs="Times New Roman"/>
          <w:spacing w:val="31"/>
          <w:lang w:val="ru-RU"/>
        </w:rPr>
        <w:t xml:space="preserve"> </w:t>
      </w:r>
      <w:r w:rsidRPr="00A5528E">
        <w:rPr>
          <w:rFonts w:cs="Times New Roman"/>
          <w:spacing w:val="-2"/>
          <w:lang w:val="ru-RU"/>
        </w:rPr>
        <w:t>вы</w:t>
      </w:r>
      <w:r w:rsidRPr="00A5528E">
        <w:rPr>
          <w:rFonts w:cs="Times New Roman"/>
          <w:spacing w:val="1"/>
          <w:lang w:val="ru-RU"/>
        </w:rPr>
        <w:t>б</w:t>
      </w:r>
      <w:r w:rsidRPr="00A5528E">
        <w:rPr>
          <w:rFonts w:cs="Times New Roman"/>
          <w:lang w:val="ru-RU"/>
        </w:rPr>
        <w:t>ир</w:t>
      </w:r>
      <w:r w:rsidRPr="00A5528E">
        <w:rPr>
          <w:rFonts w:cs="Times New Roman"/>
          <w:spacing w:val="4"/>
          <w:lang w:val="ru-RU"/>
        </w:rPr>
        <w:t>а</w:t>
      </w:r>
      <w:r w:rsidRPr="00A5528E">
        <w:rPr>
          <w:rFonts w:cs="Times New Roman"/>
          <w:lang w:val="ru-RU"/>
        </w:rPr>
        <w:t>ют</w:t>
      </w:r>
      <w:r w:rsidRPr="00A5528E">
        <w:rPr>
          <w:rFonts w:cs="Times New Roman"/>
          <w:spacing w:val="38"/>
          <w:lang w:val="ru-RU"/>
        </w:rPr>
        <w:t xml:space="preserve"> </w:t>
      </w:r>
      <w:r w:rsidRPr="00A5528E">
        <w:rPr>
          <w:rFonts w:cs="Times New Roman"/>
          <w:lang w:val="ru-RU"/>
        </w:rPr>
        <w:t>не</w:t>
      </w:r>
      <w:r w:rsidRPr="00A5528E">
        <w:rPr>
          <w:rFonts w:cs="Times New Roman"/>
          <w:spacing w:val="40"/>
          <w:lang w:val="ru-RU"/>
        </w:rPr>
        <w:t xml:space="preserve"> </w:t>
      </w:r>
      <w:r w:rsidRPr="00A5528E">
        <w:rPr>
          <w:rFonts w:cs="Times New Roman"/>
          <w:spacing w:val="-4"/>
          <w:lang w:val="ru-RU"/>
        </w:rPr>
        <w:t>м</w:t>
      </w:r>
      <w:r w:rsidRPr="00A5528E">
        <w:rPr>
          <w:rFonts w:cs="Times New Roman"/>
          <w:spacing w:val="1"/>
          <w:lang w:val="ru-RU"/>
        </w:rPr>
        <w:t>е</w:t>
      </w:r>
      <w:r w:rsidRPr="00A5528E">
        <w:rPr>
          <w:rFonts w:cs="Times New Roman"/>
          <w:lang w:val="ru-RU"/>
        </w:rPr>
        <w:t>нее</w:t>
      </w:r>
      <w:r w:rsidRPr="00A5528E">
        <w:rPr>
          <w:rFonts w:cs="Times New Roman"/>
          <w:spacing w:val="37"/>
          <w:lang w:val="ru-RU"/>
        </w:rPr>
        <w:t xml:space="preserve"> </w:t>
      </w:r>
      <w:r w:rsidRPr="00A5528E">
        <w:rPr>
          <w:rFonts w:cs="Times New Roman"/>
          <w:lang w:val="ru-RU"/>
        </w:rPr>
        <w:t>1,8</w:t>
      </w:r>
      <w:r w:rsidRPr="00A5528E">
        <w:rPr>
          <w:rFonts w:cs="Times New Roman"/>
          <w:spacing w:val="46"/>
          <w:lang w:val="ru-RU"/>
        </w:rPr>
        <w:t xml:space="preserve"> </w:t>
      </w:r>
      <w:r w:rsidRPr="00A5528E">
        <w:rPr>
          <w:rFonts w:cs="Times New Roman"/>
          <w:lang w:val="ru-RU"/>
        </w:rPr>
        <w:t>м.</w:t>
      </w:r>
      <w:r w:rsidRPr="00A5528E">
        <w:rPr>
          <w:rFonts w:cs="Times New Roman"/>
          <w:spacing w:val="36"/>
          <w:lang w:val="ru-RU"/>
        </w:rPr>
        <w:t xml:space="preserve"> </w:t>
      </w:r>
      <w:r w:rsidRPr="00A5528E">
        <w:rPr>
          <w:rFonts w:cs="Times New Roman"/>
          <w:spacing w:val="-5"/>
          <w:lang w:val="ru-RU"/>
        </w:rPr>
        <w:t>В</w:t>
      </w:r>
      <w:r w:rsidRPr="00A5528E">
        <w:rPr>
          <w:rFonts w:cs="Times New Roman"/>
          <w:spacing w:val="3"/>
          <w:lang w:val="ru-RU"/>
        </w:rPr>
        <w:t>н</w:t>
      </w:r>
      <w:r w:rsidRPr="00A5528E">
        <w:rPr>
          <w:rFonts w:cs="Times New Roman"/>
          <w:spacing w:val="-5"/>
          <w:lang w:val="ru-RU"/>
        </w:rPr>
        <w:t>у</w:t>
      </w:r>
      <w:r w:rsidRPr="00A5528E">
        <w:rPr>
          <w:rFonts w:cs="Times New Roman"/>
          <w:spacing w:val="-1"/>
          <w:lang w:val="ru-RU"/>
        </w:rPr>
        <w:t>т</w:t>
      </w:r>
      <w:r w:rsidRPr="00A5528E">
        <w:rPr>
          <w:rFonts w:cs="Times New Roman"/>
          <w:lang w:val="ru-RU"/>
        </w:rPr>
        <w:t>р</w:t>
      </w:r>
      <w:r w:rsidRPr="00A5528E">
        <w:rPr>
          <w:rFonts w:cs="Times New Roman"/>
          <w:spacing w:val="1"/>
          <w:lang w:val="ru-RU"/>
        </w:rPr>
        <w:t>е</w:t>
      </w:r>
      <w:r w:rsidRPr="00A5528E">
        <w:rPr>
          <w:rFonts w:cs="Times New Roman"/>
          <w:lang w:val="ru-RU"/>
        </w:rPr>
        <w:t>н</w:t>
      </w:r>
      <w:r w:rsidRPr="00A5528E">
        <w:rPr>
          <w:rFonts w:cs="Times New Roman"/>
          <w:spacing w:val="-1"/>
          <w:lang w:val="ru-RU"/>
        </w:rPr>
        <w:t>н</w:t>
      </w:r>
      <w:r w:rsidRPr="00A5528E">
        <w:rPr>
          <w:rFonts w:cs="Times New Roman"/>
          <w:lang w:val="ru-RU"/>
        </w:rPr>
        <w:t>ие</w:t>
      </w:r>
      <w:r w:rsidRPr="00A5528E">
        <w:rPr>
          <w:rFonts w:cs="Times New Roman"/>
          <w:spacing w:val="40"/>
          <w:lang w:val="ru-RU"/>
        </w:rPr>
        <w:t xml:space="preserve"> </w:t>
      </w:r>
      <w:r w:rsidRPr="00A5528E">
        <w:rPr>
          <w:rFonts w:cs="Times New Roman"/>
          <w:spacing w:val="1"/>
          <w:lang w:val="ru-RU"/>
        </w:rPr>
        <w:t>га</w:t>
      </w:r>
      <w:r w:rsidRPr="00A5528E">
        <w:rPr>
          <w:rFonts w:cs="Times New Roman"/>
          <w:spacing w:val="-3"/>
          <w:lang w:val="ru-RU"/>
        </w:rPr>
        <w:t>б</w:t>
      </w:r>
      <w:r w:rsidRPr="00A5528E">
        <w:rPr>
          <w:rFonts w:cs="Times New Roman"/>
          <w:spacing w:val="1"/>
          <w:lang w:val="ru-RU"/>
        </w:rPr>
        <w:t>а</w:t>
      </w:r>
      <w:r w:rsidRPr="00A5528E">
        <w:rPr>
          <w:rFonts w:cs="Times New Roman"/>
          <w:spacing w:val="-5"/>
          <w:lang w:val="ru-RU"/>
        </w:rPr>
        <w:t>р</w:t>
      </w:r>
      <w:r w:rsidRPr="00A5528E">
        <w:rPr>
          <w:rFonts w:cs="Times New Roman"/>
          <w:lang w:val="ru-RU"/>
        </w:rPr>
        <w:t>и</w:t>
      </w:r>
      <w:r w:rsidRPr="00A5528E">
        <w:rPr>
          <w:rFonts w:cs="Times New Roman"/>
          <w:spacing w:val="-2"/>
          <w:lang w:val="ru-RU"/>
        </w:rPr>
        <w:t>т</w:t>
      </w:r>
      <w:r w:rsidRPr="00A5528E">
        <w:rPr>
          <w:rFonts w:cs="Times New Roman"/>
          <w:lang w:val="ru-RU"/>
        </w:rPr>
        <w:t>ы</w:t>
      </w:r>
      <w:r w:rsidRPr="00A5528E">
        <w:rPr>
          <w:rFonts w:cs="Times New Roman"/>
          <w:spacing w:val="38"/>
          <w:lang w:val="ru-RU"/>
        </w:rPr>
        <w:t xml:space="preserve"> </w:t>
      </w:r>
      <w:r w:rsidRPr="00A5528E">
        <w:rPr>
          <w:rFonts w:cs="Times New Roman"/>
          <w:lang w:val="ru-RU"/>
        </w:rPr>
        <w:t>кам</w:t>
      </w:r>
      <w:r w:rsidRPr="00A5528E">
        <w:rPr>
          <w:rFonts w:cs="Times New Roman"/>
          <w:spacing w:val="1"/>
          <w:lang w:val="ru-RU"/>
        </w:rPr>
        <w:t>е</w:t>
      </w:r>
      <w:r w:rsidRPr="00A5528E">
        <w:rPr>
          <w:rFonts w:cs="Times New Roman"/>
          <w:lang w:val="ru-RU"/>
        </w:rPr>
        <w:t>р</w:t>
      </w:r>
      <w:r w:rsidRPr="00A5528E">
        <w:rPr>
          <w:rFonts w:cs="Times New Roman"/>
          <w:spacing w:val="39"/>
          <w:lang w:val="ru-RU"/>
        </w:rPr>
        <w:t xml:space="preserve"> </w:t>
      </w:r>
      <w:r w:rsidRPr="00A5528E">
        <w:rPr>
          <w:rFonts w:cs="Times New Roman"/>
          <w:lang w:val="ru-RU"/>
        </w:rPr>
        <w:t>в</w:t>
      </w:r>
      <w:r w:rsidRPr="00A5528E">
        <w:rPr>
          <w:rFonts w:cs="Times New Roman"/>
          <w:spacing w:val="38"/>
          <w:lang w:val="ru-RU"/>
        </w:rPr>
        <w:t xml:space="preserve"> </w:t>
      </w:r>
      <w:r w:rsidRPr="00A5528E">
        <w:rPr>
          <w:rFonts w:cs="Times New Roman"/>
          <w:lang w:val="ru-RU"/>
        </w:rPr>
        <w:t>цел</w:t>
      </w:r>
      <w:r w:rsidRPr="00A5528E">
        <w:rPr>
          <w:rFonts w:cs="Times New Roman"/>
          <w:spacing w:val="-4"/>
          <w:lang w:val="ru-RU"/>
        </w:rPr>
        <w:t>о</w:t>
      </w:r>
      <w:r w:rsidRPr="00A5528E">
        <w:rPr>
          <w:rFonts w:cs="Times New Roman"/>
          <w:lang w:val="ru-RU"/>
        </w:rPr>
        <w:t>м з</w:t>
      </w:r>
      <w:r w:rsidRPr="00A5528E">
        <w:rPr>
          <w:rFonts w:cs="Times New Roman"/>
          <w:spacing w:val="1"/>
          <w:lang w:val="ru-RU"/>
        </w:rPr>
        <w:t>а</w:t>
      </w:r>
      <w:r w:rsidRPr="00A5528E">
        <w:rPr>
          <w:rFonts w:cs="Times New Roman"/>
          <w:spacing w:val="-2"/>
          <w:lang w:val="ru-RU"/>
        </w:rPr>
        <w:t>в</w:t>
      </w:r>
      <w:r w:rsidRPr="00A5528E">
        <w:rPr>
          <w:rFonts w:cs="Times New Roman"/>
          <w:lang w:val="ru-RU"/>
        </w:rPr>
        <w:t>ис</w:t>
      </w:r>
      <w:r w:rsidRPr="00A5528E">
        <w:rPr>
          <w:rFonts w:cs="Times New Roman"/>
          <w:spacing w:val="1"/>
          <w:lang w:val="ru-RU"/>
        </w:rPr>
        <w:t>я</w:t>
      </w:r>
      <w:r w:rsidRPr="00A5528E">
        <w:rPr>
          <w:rFonts w:cs="Times New Roman"/>
          <w:lang w:val="ru-RU"/>
        </w:rPr>
        <w:t>т</w:t>
      </w:r>
      <w:r w:rsidRPr="00A5528E">
        <w:rPr>
          <w:rFonts w:cs="Times New Roman"/>
          <w:spacing w:val="10"/>
          <w:lang w:val="ru-RU"/>
        </w:rPr>
        <w:t xml:space="preserve"> </w:t>
      </w:r>
      <w:r w:rsidRPr="00A5528E">
        <w:rPr>
          <w:rFonts w:cs="Times New Roman"/>
          <w:lang w:val="ru-RU"/>
        </w:rPr>
        <w:t>от</w:t>
      </w:r>
      <w:r w:rsidRPr="00A5528E">
        <w:rPr>
          <w:rFonts w:cs="Times New Roman"/>
          <w:spacing w:val="10"/>
          <w:lang w:val="ru-RU"/>
        </w:rPr>
        <w:t xml:space="preserve"> </w:t>
      </w:r>
      <w:r w:rsidRPr="00A5528E">
        <w:rPr>
          <w:rFonts w:cs="Times New Roman"/>
          <w:spacing w:val="-1"/>
          <w:lang w:val="ru-RU"/>
        </w:rPr>
        <w:t>ч</w:t>
      </w:r>
      <w:r w:rsidRPr="00A5528E">
        <w:rPr>
          <w:rFonts w:cs="Times New Roman"/>
          <w:lang w:val="ru-RU"/>
        </w:rPr>
        <w:t>ис</w:t>
      </w:r>
      <w:r w:rsidRPr="00A5528E">
        <w:rPr>
          <w:rFonts w:cs="Times New Roman"/>
          <w:spacing w:val="-4"/>
          <w:lang w:val="ru-RU"/>
        </w:rPr>
        <w:t>л</w:t>
      </w:r>
      <w:r w:rsidRPr="00A5528E">
        <w:rPr>
          <w:rFonts w:cs="Times New Roman"/>
          <w:lang w:val="ru-RU"/>
        </w:rPr>
        <w:t>а</w:t>
      </w:r>
      <w:r w:rsidRPr="00A5528E">
        <w:rPr>
          <w:rFonts w:cs="Times New Roman"/>
          <w:spacing w:val="12"/>
          <w:lang w:val="ru-RU"/>
        </w:rPr>
        <w:t xml:space="preserve"> </w:t>
      </w:r>
      <w:r w:rsidRPr="00A5528E">
        <w:rPr>
          <w:rFonts w:cs="Times New Roman"/>
          <w:lang w:val="ru-RU"/>
        </w:rPr>
        <w:t>и</w:t>
      </w:r>
      <w:r w:rsidRPr="00A5528E">
        <w:rPr>
          <w:rFonts w:cs="Times New Roman"/>
          <w:spacing w:val="7"/>
          <w:lang w:val="ru-RU"/>
        </w:rPr>
        <w:t xml:space="preserve"> </w:t>
      </w:r>
      <w:r w:rsidRPr="00A5528E">
        <w:rPr>
          <w:rFonts w:cs="Times New Roman"/>
          <w:spacing w:val="1"/>
          <w:lang w:val="ru-RU"/>
        </w:rPr>
        <w:t>д</w:t>
      </w:r>
      <w:r w:rsidRPr="00A5528E">
        <w:rPr>
          <w:rFonts w:cs="Times New Roman"/>
          <w:lang w:val="ru-RU"/>
        </w:rPr>
        <w:t>иа</w:t>
      </w:r>
      <w:r w:rsidRPr="00A5528E">
        <w:rPr>
          <w:rFonts w:cs="Times New Roman"/>
          <w:spacing w:val="-4"/>
          <w:lang w:val="ru-RU"/>
        </w:rPr>
        <w:t>м</w:t>
      </w:r>
      <w:r w:rsidRPr="00A5528E">
        <w:rPr>
          <w:rFonts w:cs="Times New Roman"/>
          <w:spacing w:val="1"/>
          <w:lang w:val="ru-RU"/>
        </w:rPr>
        <w:t>е</w:t>
      </w:r>
      <w:r w:rsidRPr="00A5528E">
        <w:rPr>
          <w:rFonts w:cs="Times New Roman"/>
          <w:spacing w:val="-1"/>
          <w:lang w:val="ru-RU"/>
        </w:rPr>
        <w:t>т</w:t>
      </w:r>
      <w:r w:rsidRPr="00A5528E">
        <w:rPr>
          <w:rFonts w:cs="Times New Roman"/>
          <w:lang w:val="ru-RU"/>
        </w:rPr>
        <w:t>ра</w:t>
      </w:r>
      <w:r w:rsidRPr="00A5528E">
        <w:rPr>
          <w:rFonts w:cs="Times New Roman"/>
          <w:spacing w:val="12"/>
          <w:lang w:val="ru-RU"/>
        </w:rPr>
        <w:t xml:space="preserve"> </w:t>
      </w:r>
      <w:r w:rsidRPr="00A5528E">
        <w:rPr>
          <w:rFonts w:cs="Times New Roman"/>
          <w:lang w:val="ru-RU"/>
        </w:rPr>
        <w:t>про</w:t>
      </w:r>
      <w:r w:rsidRPr="00A5528E">
        <w:rPr>
          <w:rFonts w:cs="Times New Roman"/>
          <w:spacing w:val="-1"/>
          <w:lang w:val="ru-RU"/>
        </w:rPr>
        <w:t>к</w:t>
      </w:r>
      <w:r w:rsidRPr="00A5528E">
        <w:rPr>
          <w:rFonts w:cs="Times New Roman"/>
          <w:lang w:val="ru-RU"/>
        </w:rPr>
        <w:t>л</w:t>
      </w:r>
      <w:r w:rsidRPr="00A5528E">
        <w:rPr>
          <w:rFonts w:cs="Times New Roman"/>
          <w:spacing w:val="-3"/>
          <w:lang w:val="ru-RU"/>
        </w:rPr>
        <w:t>а</w:t>
      </w:r>
      <w:r w:rsidRPr="00A5528E">
        <w:rPr>
          <w:rFonts w:cs="Times New Roman"/>
          <w:spacing w:val="1"/>
          <w:lang w:val="ru-RU"/>
        </w:rPr>
        <w:t>д</w:t>
      </w:r>
      <w:r w:rsidRPr="00A5528E">
        <w:rPr>
          <w:rFonts w:cs="Times New Roman"/>
          <w:spacing w:val="-2"/>
          <w:lang w:val="ru-RU"/>
        </w:rPr>
        <w:t>ыв</w:t>
      </w:r>
      <w:r w:rsidRPr="00A5528E">
        <w:rPr>
          <w:rFonts w:cs="Times New Roman"/>
          <w:spacing w:val="1"/>
          <w:lang w:val="ru-RU"/>
        </w:rPr>
        <w:t>ае</w:t>
      </w:r>
      <w:r w:rsidRPr="00A5528E">
        <w:rPr>
          <w:rFonts w:cs="Times New Roman"/>
          <w:lang w:val="ru-RU"/>
        </w:rPr>
        <w:t>м</w:t>
      </w:r>
      <w:r w:rsidRPr="00A5528E">
        <w:rPr>
          <w:rFonts w:cs="Times New Roman"/>
          <w:spacing w:val="-2"/>
          <w:lang w:val="ru-RU"/>
        </w:rPr>
        <w:t>ы</w:t>
      </w:r>
      <w:r w:rsidRPr="00A5528E">
        <w:rPr>
          <w:rFonts w:cs="Times New Roman"/>
          <w:lang w:val="ru-RU"/>
        </w:rPr>
        <w:t>х</w:t>
      </w:r>
      <w:r w:rsidRPr="00A5528E">
        <w:rPr>
          <w:rFonts w:cs="Times New Roman"/>
          <w:spacing w:val="11"/>
          <w:lang w:val="ru-RU"/>
        </w:rPr>
        <w:t xml:space="preserve"> </w:t>
      </w:r>
      <w:r w:rsidRPr="00A5528E">
        <w:rPr>
          <w:rFonts w:cs="Times New Roman"/>
          <w:spacing w:val="-1"/>
          <w:lang w:val="ru-RU"/>
        </w:rPr>
        <w:t>т</w:t>
      </w:r>
      <w:r w:rsidRPr="00A5528E">
        <w:rPr>
          <w:rFonts w:cs="Times New Roman"/>
          <w:spacing w:val="3"/>
          <w:lang w:val="ru-RU"/>
        </w:rPr>
        <w:t>р</w:t>
      </w:r>
      <w:r w:rsidRPr="00A5528E">
        <w:rPr>
          <w:rFonts w:cs="Times New Roman"/>
          <w:spacing w:val="-8"/>
          <w:lang w:val="ru-RU"/>
        </w:rPr>
        <w:t>у</w:t>
      </w:r>
      <w:r w:rsidRPr="00A5528E">
        <w:rPr>
          <w:rFonts w:cs="Times New Roman"/>
          <w:spacing w:val="1"/>
          <w:lang w:val="ru-RU"/>
        </w:rPr>
        <w:t>б</w:t>
      </w:r>
      <w:r w:rsidRPr="00A5528E">
        <w:rPr>
          <w:rFonts w:cs="Times New Roman"/>
          <w:lang w:val="ru-RU"/>
        </w:rPr>
        <w:t>,</w:t>
      </w:r>
      <w:r w:rsidRPr="00A5528E">
        <w:rPr>
          <w:rFonts w:cs="Times New Roman"/>
          <w:spacing w:val="11"/>
          <w:lang w:val="ru-RU"/>
        </w:rPr>
        <w:t xml:space="preserve"> </w:t>
      </w:r>
      <w:r w:rsidRPr="00A5528E">
        <w:rPr>
          <w:rFonts w:cs="Times New Roman"/>
          <w:lang w:val="ru-RU"/>
        </w:rPr>
        <w:t>р</w:t>
      </w:r>
      <w:r w:rsidRPr="00A5528E">
        <w:rPr>
          <w:rFonts w:cs="Times New Roman"/>
          <w:spacing w:val="1"/>
          <w:lang w:val="ru-RU"/>
        </w:rPr>
        <w:t>а</w:t>
      </w:r>
      <w:r w:rsidRPr="00A5528E">
        <w:rPr>
          <w:rFonts w:cs="Times New Roman"/>
          <w:lang w:val="ru-RU"/>
        </w:rPr>
        <w:t>зм</w:t>
      </w:r>
      <w:r w:rsidRPr="00A5528E">
        <w:rPr>
          <w:rFonts w:cs="Times New Roman"/>
          <w:spacing w:val="1"/>
          <w:lang w:val="ru-RU"/>
        </w:rPr>
        <w:t>е</w:t>
      </w:r>
      <w:r w:rsidRPr="00A5528E">
        <w:rPr>
          <w:rFonts w:cs="Times New Roman"/>
          <w:lang w:val="ru-RU"/>
        </w:rPr>
        <w:t>ров</w:t>
      </w:r>
      <w:r w:rsidRPr="00A5528E">
        <w:rPr>
          <w:rFonts w:cs="Times New Roman"/>
          <w:spacing w:val="10"/>
          <w:lang w:val="ru-RU"/>
        </w:rPr>
        <w:t xml:space="preserve"> </w:t>
      </w:r>
      <w:r w:rsidRPr="00A5528E">
        <w:rPr>
          <w:rFonts w:cs="Times New Roman"/>
          <w:spacing w:val="-8"/>
          <w:lang w:val="ru-RU"/>
        </w:rPr>
        <w:t>у</w:t>
      </w:r>
      <w:r w:rsidRPr="00A5528E">
        <w:rPr>
          <w:rFonts w:cs="Times New Roman"/>
          <w:spacing w:val="1"/>
          <w:lang w:val="ru-RU"/>
        </w:rPr>
        <w:t>с</w:t>
      </w:r>
      <w:r w:rsidRPr="00A5528E">
        <w:rPr>
          <w:rFonts w:cs="Times New Roman"/>
          <w:spacing w:val="-1"/>
          <w:lang w:val="ru-RU"/>
        </w:rPr>
        <w:t>т</w:t>
      </w:r>
      <w:r w:rsidRPr="00A5528E">
        <w:rPr>
          <w:rFonts w:cs="Times New Roman"/>
          <w:spacing w:val="1"/>
          <w:lang w:val="ru-RU"/>
        </w:rPr>
        <w:t>а</w:t>
      </w:r>
      <w:r w:rsidRPr="00A5528E">
        <w:rPr>
          <w:rFonts w:cs="Times New Roman"/>
          <w:lang w:val="ru-RU"/>
        </w:rPr>
        <w:t>на</w:t>
      </w:r>
      <w:r w:rsidRPr="00A5528E">
        <w:rPr>
          <w:rFonts w:cs="Times New Roman"/>
          <w:spacing w:val="-2"/>
          <w:lang w:val="ru-RU"/>
        </w:rPr>
        <w:t>в</w:t>
      </w:r>
      <w:r w:rsidRPr="00A5528E">
        <w:rPr>
          <w:rFonts w:cs="Times New Roman"/>
          <w:lang w:val="ru-RU"/>
        </w:rPr>
        <w:t>ли</w:t>
      </w:r>
      <w:r w:rsidRPr="00A5528E">
        <w:rPr>
          <w:rFonts w:cs="Times New Roman"/>
          <w:spacing w:val="-2"/>
          <w:lang w:val="ru-RU"/>
        </w:rPr>
        <w:t>в</w:t>
      </w:r>
      <w:r w:rsidRPr="00A5528E">
        <w:rPr>
          <w:rFonts w:cs="Times New Roman"/>
          <w:spacing w:val="1"/>
          <w:lang w:val="ru-RU"/>
        </w:rPr>
        <w:t>ае</w:t>
      </w:r>
      <w:r w:rsidRPr="00A5528E">
        <w:rPr>
          <w:rFonts w:cs="Times New Roman"/>
          <w:lang w:val="ru-RU"/>
        </w:rPr>
        <w:t>мо</w:t>
      </w:r>
      <w:r w:rsidRPr="00A5528E">
        <w:rPr>
          <w:rFonts w:cs="Times New Roman"/>
          <w:spacing w:val="1"/>
          <w:lang w:val="ru-RU"/>
        </w:rPr>
        <w:t>г</w:t>
      </w:r>
      <w:r w:rsidRPr="00A5528E">
        <w:rPr>
          <w:rFonts w:cs="Times New Roman"/>
          <w:lang w:val="ru-RU"/>
        </w:rPr>
        <w:t>о</w:t>
      </w:r>
      <w:r w:rsidRPr="00A5528E">
        <w:rPr>
          <w:rFonts w:cs="Times New Roman"/>
          <w:spacing w:val="11"/>
          <w:lang w:val="ru-RU"/>
        </w:rPr>
        <w:t xml:space="preserve"> </w:t>
      </w:r>
      <w:r w:rsidRPr="00A5528E">
        <w:rPr>
          <w:rFonts w:cs="Times New Roman"/>
          <w:lang w:val="ru-RU"/>
        </w:rPr>
        <w:t>о</w:t>
      </w:r>
      <w:r w:rsidRPr="00A5528E">
        <w:rPr>
          <w:rFonts w:cs="Times New Roman"/>
          <w:spacing w:val="1"/>
          <w:lang w:val="ru-RU"/>
        </w:rPr>
        <w:t>б</w:t>
      </w:r>
      <w:r w:rsidRPr="00A5528E">
        <w:rPr>
          <w:rFonts w:cs="Times New Roman"/>
          <w:lang w:val="ru-RU"/>
        </w:rPr>
        <w:t>ор</w:t>
      </w:r>
      <w:r w:rsidRPr="00A5528E">
        <w:rPr>
          <w:rFonts w:cs="Times New Roman"/>
          <w:spacing w:val="-8"/>
          <w:lang w:val="ru-RU"/>
        </w:rPr>
        <w:t>у</w:t>
      </w:r>
      <w:r w:rsidRPr="00A5528E">
        <w:rPr>
          <w:rFonts w:cs="Times New Roman"/>
          <w:spacing w:val="1"/>
          <w:lang w:val="ru-RU"/>
        </w:rPr>
        <w:t>д</w:t>
      </w:r>
      <w:r w:rsidRPr="00A5528E">
        <w:rPr>
          <w:rFonts w:cs="Times New Roman"/>
          <w:lang w:val="ru-RU"/>
        </w:rPr>
        <w:t>о</w:t>
      </w:r>
      <w:r w:rsidRPr="00A5528E">
        <w:rPr>
          <w:rFonts w:cs="Times New Roman"/>
          <w:spacing w:val="-2"/>
          <w:lang w:val="ru-RU"/>
        </w:rPr>
        <w:t>в</w:t>
      </w:r>
      <w:r w:rsidRPr="00A5528E">
        <w:rPr>
          <w:rFonts w:cs="Times New Roman"/>
          <w:spacing w:val="1"/>
          <w:lang w:val="ru-RU"/>
        </w:rPr>
        <w:t>а</w:t>
      </w:r>
      <w:r w:rsidRPr="00A5528E">
        <w:rPr>
          <w:rFonts w:cs="Times New Roman"/>
          <w:lang w:val="ru-RU"/>
        </w:rPr>
        <w:t>н</w:t>
      </w:r>
      <w:r w:rsidRPr="00A5528E">
        <w:rPr>
          <w:rFonts w:cs="Times New Roman"/>
          <w:spacing w:val="-1"/>
          <w:lang w:val="ru-RU"/>
        </w:rPr>
        <w:t>и</w:t>
      </w:r>
      <w:r w:rsidRPr="00A5528E">
        <w:rPr>
          <w:rFonts w:cs="Times New Roman"/>
          <w:lang w:val="ru-RU"/>
        </w:rPr>
        <w:t>я</w:t>
      </w:r>
      <w:r w:rsidRPr="00A5528E">
        <w:rPr>
          <w:rFonts w:cs="Times New Roman"/>
          <w:spacing w:val="13"/>
          <w:lang w:val="ru-RU"/>
        </w:rPr>
        <w:t xml:space="preserve"> </w:t>
      </w:r>
      <w:r w:rsidRPr="00A5528E">
        <w:rPr>
          <w:rFonts w:cs="Times New Roman"/>
          <w:lang w:val="ru-RU"/>
        </w:rPr>
        <w:t>и ми</w:t>
      </w:r>
      <w:r w:rsidRPr="00A5528E">
        <w:rPr>
          <w:rFonts w:cs="Times New Roman"/>
          <w:spacing w:val="-1"/>
          <w:lang w:val="ru-RU"/>
        </w:rPr>
        <w:t>н</w:t>
      </w:r>
      <w:r w:rsidRPr="00A5528E">
        <w:rPr>
          <w:rFonts w:cs="Times New Roman"/>
          <w:lang w:val="ru-RU"/>
        </w:rPr>
        <w:t>имал</w:t>
      </w:r>
      <w:r w:rsidRPr="00A5528E">
        <w:rPr>
          <w:rFonts w:cs="Times New Roman"/>
          <w:spacing w:val="-2"/>
          <w:lang w:val="ru-RU"/>
        </w:rPr>
        <w:t>ь</w:t>
      </w:r>
      <w:r w:rsidRPr="00A5528E">
        <w:rPr>
          <w:rFonts w:cs="Times New Roman"/>
          <w:lang w:val="ru-RU"/>
        </w:rPr>
        <w:t>н</w:t>
      </w:r>
      <w:r w:rsidRPr="00A5528E">
        <w:rPr>
          <w:rFonts w:cs="Times New Roman"/>
          <w:spacing w:val="-2"/>
          <w:lang w:val="ru-RU"/>
        </w:rPr>
        <w:t>ы</w:t>
      </w:r>
      <w:r w:rsidRPr="00A5528E">
        <w:rPr>
          <w:rFonts w:cs="Times New Roman"/>
          <w:lang w:val="ru-RU"/>
        </w:rPr>
        <w:t>х р</w:t>
      </w:r>
      <w:r w:rsidRPr="00A5528E">
        <w:rPr>
          <w:rFonts w:cs="Times New Roman"/>
          <w:spacing w:val="1"/>
          <w:lang w:val="ru-RU"/>
        </w:rPr>
        <w:t>асс</w:t>
      </w:r>
      <w:r w:rsidRPr="00A5528E">
        <w:rPr>
          <w:rFonts w:cs="Times New Roman"/>
          <w:spacing w:val="-1"/>
          <w:lang w:val="ru-RU"/>
        </w:rPr>
        <w:t>т</w:t>
      </w:r>
      <w:r w:rsidRPr="00A5528E">
        <w:rPr>
          <w:rFonts w:cs="Times New Roman"/>
          <w:lang w:val="ru-RU"/>
        </w:rPr>
        <w:t>о</w:t>
      </w:r>
      <w:r w:rsidRPr="00A5528E">
        <w:rPr>
          <w:rFonts w:cs="Times New Roman"/>
          <w:spacing w:val="1"/>
          <w:lang w:val="ru-RU"/>
        </w:rPr>
        <w:t>я</w:t>
      </w:r>
      <w:r w:rsidRPr="00A5528E">
        <w:rPr>
          <w:rFonts w:cs="Times New Roman"/>
          <w:lang w:val="ru-RU"/>
        </w:rPr>
        <w:t>н</w:t>
      </w:r>
      <w:r w:rsidRPr="00A5528E">
        <w:rPr>
          <w:rFonts w:cs="Times New Roman"/>
          <w:spacing w:val="-1"/>
          <w:lang w:val="ru-RU"/>
        </w:rPr>
        <w:t>и</w:t>
      </w:r>
      <w:r w:rsidRPr="00A5528E">
        <w:rPr>
          <w:rFonts w:cs="Times New Roman"/>
          <w:lang w:val="ru-RU"/>
        </w:rPr>
        <w:t>й ме</w:t>
      </w:r>
      <w:r w:rsidRPr="00A5528E">
        <w:rPr>
          <w:rFonts w:cs="Times New Roman"/>
          <w:spacing w:val="-2"/>
          <w:lang w:val="ru-RU"/>
        </w:rPr>
        <w:t>ж</w:t>
      </w:r>
      <w:r w:rsidRPr="00A5528E">
        <w:rPr>
          <w:rFonts w:cs="Times New Roman"/>
          <w:spacing w:val="1"/>
          <w:lang w:val="ru-RU"/>
        </w:rPr>
        <w:t>д</w:t>
      </w:r>
      <w:r w:rsidRPr="00A5528E">
        <w:rPr>
          <w:rFonts w:cs="Times New Roman"/>
          <w:lang w:val="ru-RU"/>
        </w:rPr>
        <w:t>у</w:t>
      </w:r>
      <w:r w:rsidRPr="00A5528E">
        <w:rPr>
          <w:rFonts w:cs="Times New Roman"/>
          <w:spacing w:val="-8"/>
          <w:lang w:val="ru-RU"/>
        </w:rPr>
        <w:t xml:space="preserve"> </w:t>
      </w:r>
      <w:r w:rsidRPr="00A5528E">
        <w:rPr>
          <w:rFonts w:cs="Times New Roman"/>
          <w:spacing w:val="1"/>
          <w:lang w:val="ru-RU"/>
        </w:rPr>
        <w:t>с</w:t>
      </w:r>
      <w:r w:rsidRPr="00A5528E">
        <w:rPr>
          <w:rFonts w:cs="Times New Roman"/>
          <w:spacing w:val="-1"/>
          <w:lang w:val="ru-RU"/>
        </w:rPr>
        <w:t>т</w:t>
      </w:r>
      <w:r w:rsidRPr="00A5528E">
        <w:rPr>
          <w:rFonts w:cs="Times New Roman"/>
          <w:lang w:val="ru-RU"/>
        </w:rPr>
        <w:t>ро</w:t>
      </w:r>
      <w:r w:rsidRPr="00A5528E">
        <w:rPr>
          <w:rFonts w:cs="Times New Roman"/>
          <w:spacing w:val="3"/>
          <w:lang w:val="ru-RU"/>
        </w:rPr>
        <w:t>и</w:t>
      </w:r>
      <w:r w:rsidRPr="00A5528E">
        <w:rPr>
          <w:rFonts w:cs="Times New Roman"/>
          <w:spacing w:val="-1"/>
          <w:lang w:val="ru-RU"/>
        </w:rPr>
        <w:t>т</w:t>
      </w:r>
      <w:r w:rsidRPr="00A5528E">
        <w:rPr>
          <w:rFonts w:cs="Times New Roman"/>
          <w:spacing w:val="1"/>
          <w:lang w:val="ru-RU"/>
        </w:rPr>
        <w:t>е</w:t>
      </w:r>
      <w:r w:rsidRPr="00A5528E">
        <w:rPr>
          <w:rFonts w:cs="Times New Roman"/>
          <w:lang w:val="ru-RU"/>
        </w:rPr>
        <w:t>л</w:t>
      </w:r>
      <w:r w:rsidRPr="00A5528E">
        <w:rPr>
          <w:rFonts w:cs="Times New Roman"/>
          <w:spacing w:val="-2"/>
          <w:lang w:val="ru-RU"/>
        </w:rPr>
        <w:t>ь</w:t>
      </w:r>
      <w:r w:rsidRPr="00A5528E">
        <w:rPr>
          <w:rFonts w:cs="Times New Roman"/>
          <w:lang w:val="ru-RU"/>
        </w:rPr>
        <w:t>н</w:t>
      </w:r>
      <w:r w:rsidRPr="00A5528E">
        <w:rPr>
          <w:rFonts w:cs="Times New Roman"/>
          <w:spacing w:val="-2"/>
          <w:lang w:val="ru-RU"/>
        </w:rPr>
        <w:t>ы</w:t>
      </w:r>
      <w:r w:rsidRPr="00A5528E">
        <w:rPr>
          <w:rFonts w:cs="Times New Roman"/>
          <w:lang w:val="ru-RU"/>
        </w:rPr>
        <w:t xml:space="preserve">ми </w:t>
      </w:r>
      <w:r w:rsidRPr="00A5528E">
        <w:rPr>
          <w:rFonts w:cs="Times New Roman"/>
          <w:spacing w:val="-1"/>
          <w:lang w:val="ru-RU"/>
        </w:rPr>
        <w:t>к</w:t>
      </w:r>
      <w:r w:rsidRPr="00A5528E">
        <w:rPr>
          <w:rFonts w:cs="Times New Roman"/>
          <w:lang w:val="ru-RU"/>
        </w:rPr>
        <w:t>онс</w:t>
      </w:r>
      <w:r w:rsidRPr="00A5528E">
        <w:rPr>
          <w:rFonts w:cs="Times New Roman"/>
          <w:spacing w:val="-1"/>
          <w:lang w:val="ru-RU"/>
        </w:rPr>
        <w:t>т</w:t>
      </w:r>
      <w:r w:rsidRPr="00A5528E">
        <w:rPr>
          <w:rFonts w:cs="Times New Roman"/>
          <w:spacing w:val="3"/>
          <w:lang w:val="ru-RU"/>
        </w:rPr>
        <w:t>р</w:t>
      </w:r>
      <w:r w:rsidRPr="00A5528E">
        <w:rPr>
          <w:rFonts w:cs="Times New Roman"/>
          <w:spacing w:val="-5"/>
          <w:lang w:val="ru-RU"/>
        </w:rPr>
        <w:t>у</w:t>
      </w:r>
      <w:r w:rsidRPr="00A5528E">
        <w:rPr>
          <w:rFonts w:cs="Times New Roman"/>
          <w:lang w:val="ru-RU"/>
        </w:rPr>
        <w:t>к</w:t>
      </w:r>
      <w:r w:rsidRPr="00A5528E">
        <w:rPr>
          <w:rFonts w:cs="Times New Roman"/>
          <w:spacing w:val="-1"/>
          <w:lang w:val="ru-RU"/>
        </w:rPr>
        <w:t>ц</w:t>
      </w:r>
      <w:r w:rsidRPr="00A5528E">
        <w:rPr>
          <w:rFonts w:cs="Times New Roman"/>
          <w:lang w:val="ru-RU"/>
        </w:rPr>
        <w:t>иями и</w:t>
      </w:r>
      <w:r w:rsidRPr="00A5528E">
        <w:rPr>
          <w:rFonts w:cs="Times New Roman"/>
          <w:spacing w:val="-1"/>
          <w:lang w:val="ru-RU"/>
        </w:rPr>
        <w:t xml:space="preserve"> </w:t>
      </w:r>
      <w:r w:rsidRPr="00A5528E">
        <w:rPr>
          <w:rFonts w:cs="Times New Roman"/>
          <w:lang w:val="ru-RU"/>
        </w:rPr>
        <w:t>о</w:t>
      </w:r>
      <w:r w:rsidRPr="00A5528E">
        <w:rPr>
          <w:rFonts w:cs="Times New Roman"/>
          <w:spacing w:val="1"/>
          <w:lang w:val="ru-RU"/>
        </w:rPr>
        <w:t>б</w:t>
      </w:r>
      <w:r w:rsidRPr="00A5528E">
        <w:rPr>
          <w:rFonts w:cs="Times New Roman"/>
          <w:lang w:val="ru-RU"/>
        </w:rPr>
        <w:t>о</w:t>
      </w:r>
      <w:r w:rsidRPr="00A5528E">
        <w:rPr>
          <w:rFonts w:cs="Times New Roman"/>
          <w:spacing w:val="3"/>
          <w:lang w:val="ru-RU"/>
        </w:rPr>
        <w:t>р</w:t>
      </w:r>
      <w:r w:rsidRPr="00A5528E">
        <w:rPr>
          <w:rFonts w:cs="Times New Roman"/>
          <w:spacing w:val="-8"/>
          <w:lang w:val="ru-RU"/>
        </w:rPr>
        <w:t>у</w:t>
      </w:r>
      <w:r w:rsidRPr="00A5528E">
        <w:rPr>
          <w:rFonts w:cs="Times New Roman"/>
          <w:spacing w:val="1"/>
          <w:lang w:val="ru-RU"/>
        </w:rPr>
        <w:t>д</w:t>
      </w:r>
      <w:r w:rsidRPr="00A5528E">
        <w:rPr>
          <w:rFonts w:cs="Times New Roman"/>
          <w:lang w:val="ru-RU"/>
        </w:rPr>
        <w:t>о</w:t>
      </w:r>
      <w:r w:rsidRPr="00A5528E">
        <w:rPr>
          <w:rFonts w:cs="Times New Roman"/>
          <w:spacing w:val="-2"/>
          <w:lang w:val="ru-RU"/>
        </w:rPr>
        <w:t>в</w:t>
      </w:r>
      <w:r w:rsidRPr="00A5528E">
        <w:rPr>
          <w:rFonts w:cs="Times New Roman"/>
          <w:spacing w:val="1"/>
          <w:lang w:val="ru-RU"/>
        </w:rPr>
        <w:t>а</w:t>
      </w:r>
      <w:r w:rsidRPr="00A5528E">
        <w:rPr>
          <w:rFonts w:cs="Times New Roman"/>
          <w:spacing w:val="3"/>
          <w:lang w:val="ru-RU"/>
        </w:rPr>
        <w:t>н</w:t>
      </w:r>
      <w:r w:rsidRPr="00A5528E">
        <w:rPr>
          <w:rFonts w:cs="Times New Roman"/>
          <w:lang w:val="ru-RU"/>
        </w:rPr>
        <w:t>ием.</w:t>
      </w:r>
    </w:p>
    <w:p w:rsidR="002A5A31" w:rsidRPr="00A5528E" w:rsidRDefault="002A5A31" w:rsidP="002A5A31">
      <w:pPr>
        <w:pStyle w:val="a8"/>
        <w:ind w:right="113"/>
        <w:jc w:val="both"/>
        <w:rPr>
          <w:rFonts w:cs="Times New Roman"/>
          <w:lang w:val="ru-RU"/>
        </w:rPr>
      </w:pPr>
    </w:p>
    <w:p w:rsidR="002A5A31" w:rsidRPr="00A5528E" w:rsidRDefault="002A5A31" w:rsidP="002A5A31">
      <w:pPr>
        <w:pStyle w:val="2"/>
        <w:ind w:left="0" w:firstLine="0"/>
      </w:pPr>
      <w:bookmarkStart w:id="81" w:name="_Toc30058688"/>
      <w:bookmarkStart w:id="82" w:name="_Toc31810043"/>
      <w:bookmarkStart w:id="83" w:name="_Toc72137331"/>
      <w:r w:rsidRPr="00A5528E">
        <w:t xml:space="preserve">1.3.5 </w:t>
      </w:r>
      <w:hyperlink r:id="rId33" w:anchor="bookmark30" w:history="1">
        <w:r w:rsidRPr="00A5528E">
          <w:t>Описание графиков регулирования отпуска тепла в тепловые сети с анализом их</w:t>
        </w:r>
      </w:hyperlink>
      <w:r w:rsidRPr="00A5528E">
        <w:t xml:space="preserve"> </w:t>
      </w:r>
      <w:hyperlink r:id="rId34" w:anchor="bookmark30" w:history="1">
        <w:r w:rsidRPr="00A5528E">
          <w:t>обоснованности</w:t>
        </w:r>
        <w:bookmarkEnd w:id="81"/>
        <w:bookmarkEnd w:id="82"/>
        <w:bookmarkEnd w:id="83"/>
      </w:hyperlink>
    </w:p>
    <w:p w:rsidR="002A5A31" w:rsidRPr="00A5528E" w:rsidRDefault="002A5A31" w:rsidP="002A5A31">
      <w:pPr>
        <w:pStyle w:val="a0"/>
        <w:rPr>
          <w:lang w:eastAsia="ru-RU"/>
        </w:rPr>
      </w:pPr>
    </w:p>
    <w:p w:rsidR="002A5A31" w:rsidRPr="00A5528E" w:rsidRDefault="002A5A31" w:rsidP="002A5A31">
      <w:pPr>
        <w:rPr>
          <w:b/>
        </w:rPr>
      </w:pPr>
      <w:r w:rsidRPr="00A5528E">
        <w:t>1.3.6.1 Котельная, пр. Володарского, д.103а</w:t>
      </w:r>
    </w:p>
    <w:p w:rsidR="002A5A31" w:rsidRPr="00A5528E" w:rsidRDefault="002A5A31" w:rsidP="002A5A31">
      <w:pPr>
        <w:ind w:firstLine="709"/>
        <w:rPr>
          <w:lang w:eastAsia="ru-RU"/>
        </w:rPr>
      </w:pPr>
    </w:p>
    <w:p w:rsidR="002A5A31" w:rsidRPr="00A5528E" w:rsidRDefault="002A5A31" w:rsidP="002A5A31">
      <w:pPr>
        <w:pStyle w:val="a0"/>
        <w:ind w:firstLine="567"/>
        <w:jc w:val="both"/>
        <w:rPr>
          <w:lang w:eastAsia="ru-RU"/>
        </w:rPr>
      </w:pPr>
      <w:r w:rsidRPr="00A5528E">
        <w:rPr>
          <w:lang w:eastAsia="ru-RU"/>
        </w:rPr>
        <w:t>Котельная, пр. Володарского, д.103а осуществляет отпуск тепловой энергии по температурному графику 95/70.</w:t>
      </w:r>
    </w:p>
    <w:p w:rsidR="002A5A31" w:rsidRPr="00A5528E" w:rsidRDefault="002A5A31" w:rsidP="002A5A31">
      <w:pPr>
        <w:pStyle w:val="a0"/>
        <w:ind w:firstLine="567"/>
        <w:jc w:val="both"/>
        <w:rPr>
          <w:lang w:eastAsia="ru-RU"/>
        </w:rPr>
      </w:pPr>
      <w:r w:rsidRPr="00A5528E">
        <w:rPr>
          <w:rFonts w:cs="Times New Roman"/>
          <w:spacing w:val="1"/>
        </w:rPr>
        <w:t>Температурный график качественного регулирования отпуска тепла с котельной выбран 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 нормативным значениям.</w:t>
      </w:r>
    </w:p>
    <w:p w:rsidR="002A5A31" w:rsidRPr="00A5528E" w:rsidRDefault="002A5A31" w:rsidP="002A5A31">
      <w:pPr>
        <w:pStyle w:val="a0"/>
        <w:rPr>
          <w:lang w:eastAsia="ru-RU"/>
        </w:rPr>
      </w:pPr>
    </w:p>
    <w:p w:rsidR="002A5A31" w:rsidRPr="00A5528E" w:rsidRDefault="002A5A31" w:rsidP="002A5A31">
      <w:pPr>
        <w:rPr>
          <w:b/>
        </w:rPr>
      </w:pPr>
      <w:r w:rsidRPr="00A5528E">
        <w:t>1.3.6.2 Котельная, ул. Типографская, д. 2</w:t>
      </w:r>
    </w:p>
    <w:p w:rsidR="002A5A31" w:rsidRPr="00A5528E" w:rsidRDefault="002A5A31" w:rsidP="002A5A31">
      <w:pPr>
        <w:ind w:firstLine="709"/>
        <w:rPr>
          <w:lang w:eastAsia="ru-RU"/>
        </w:rPr>
      </w:pPr>
    </w:p>
    <w:p w:rsidR="002A5A31" w:rsidRPr="00A5528E" w:rsidRDefault="002A5A31" w:rsidP="002A5A31">
      <w:pPr>
        <w:pStyle w:val="a0"/>
        <w:ind w:firstLine="567"/>
        <w:jc w:val="both"/>
        <w:rPr>
          <w:lang w:eastAsia="ru-RU"/>
        </w:rPr>
      </w:pPr>
      <w:r w:rsidRPr="00A5528E">
        <w:rPr>
          <w:lang w:eastAsia="ru-RU"/>
        </w:rPr>
        <w:lastRenderedPageBreak/>
        <w:t>Котельная, ул. Типографская, д. 2 осуществляет отпуск тепловой энергии по температурному графику 95/70.</w:t>
      </w:r>
    </w:p>
    <w:p w:rsidR="002A5A31" w:rsidRPr="00A5528E" w:rsidRDefault="002A5A31" w:rsidP="002A5A31">
      <w:pPr>
        <w:pStyle w:val="a0"/>
        <w:ind w:firstLine="567"/>
        <w:jc w:val="both"/>
        <w:rPr>
          <w:lang w:eastAsia="ru-RU"/>
        </w:rPr>
      </w:pPr>
      <w:r w:rsidRPr="00A5528E">
        <w:rPr>
          <w:rFonts w:cs="Times New Roman"/>
          <w:spacing w:val="1"/>
        </w:rPr>
        <w:t>Температурный график качественного регулирования отпуска тепла с котельной выбран 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 нормативным значениям.</w:t>
      </w:r>
    </w:p>
    <w:p w:rsidR="002A5A31" w:rsidRPr="00A5528E" w:rsidRDefault="002A5A31" w:rsidP="002A5A31">
      <w:pPr>
        <w:pStyle w:val="a0"/>
        <w:rPr>
          <w:lang w:eastAsia="ru-RU"/>
        </w:rPr>
      </w:pPr>
    </w:p>
    <w:p w:rsidR="002A5A31" w:rsidRPr="00A5528E" w:rsidRDefault="002A5A31" w:rsidP="002A5A31">
      <w:pPr>
        <w:rPr>
          <w:b/>
        </w:rPr>
      </w:pPr>
      <w:r w:rsidRPr="00A5528E">
        <w:t>1.3.6.3 Котельная, ул. 2-я Футбольная, д. 1 б</w:t>
      </w:r>
    </w:p>
    <w:p w:rsidR="002A5A31" w:rsidRPr="00A5528E" w:rsidRDefault="002A5A31" w:rsidP="002A5A31">
      <w:pPr>
        <w:ind w:firstLine="709"/>
        <w:rPr>
          <w:lang w:eastAsia="ru-RU"/>
        </w:rPr>
      </w:pPr>
    </w:p>
    <w:p w:rsidR="002A5A31" w:rsidRPr="00A5528E" w:rsidRDefault="002A5A31" w:rsidP="002A5A31">
      <w:pPr>
        <w:pStyle w:val="a0"/>
        <w:ind w:firstLine="567"/>
        <w:jc w:val="both"/>
        <w:rPr>
          <w:lang w:eastAsia="ru-RU"/>
        </w:rPr>
      </w:pPr>
      <w:r w:rsidRPr="00A5528E">
        <w:rPr>
          <w:lang w:eastAsia="ru-RU"/>
        </w:rPr>
        <w:t>Котельная, ул. 2-я Футбольная, д. 1 б осуществляет отпуск тепловой энергии по температурному графику 95/70.</w:t>
      </w:r>
    </w:p>
    <w:p w:rsidR="002A5A31" w:rsidRPr="00A5528E" w:rsidRDefault="002A5A31" w:rsidP="002A5A31">
      <w:pPr>
        <w:pStyle w:val="a0"/>
        <w:ind w:firstLine="567"/>
        <w:jc w:val="both"/>
        <w:rPr>
          <w:lang w:eastAsia="ru-RU"/>
        </w:rPr>
      </w:pPr>
      <w:r w:rsidRPr="00A5528E">
        <w:rPr>
          <w:rFonts w:cs="Times New Roman"/>
          <w:spacing w:val="1"/>
        </w:rPr>
        <w:t>Температурный график качественного регулирования отпуска тепла с котельной выбран 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 нормативным значениям.</w:t>
      </w:r>
    </w:p>
    <w:p w:rsidR="002A5A31" w:rsidRPr="00A5528E" w:rsidRDefault="002A5A31" w:rsidP="002A5A31">
      <w:pPr>
        <w:pStyle w:val="a0"/>
        <w:rPr>
          <w:lang w:eastAsia="ru-RU"/>
        </w:rPr>
      </w:pPr>
    </w:p>
    <w:p w:rsidR="002A5A31" w:rsidRPr="00A5528E" w:rsidRDefault="002A5A31" w:rsidP="002A5A31">
      <w:pPr>
        <w:rPr>
          <w:b/>
        </w:rPr>
      </w:pPr>
      <w:bookmarkStart w:id="84" w:name="_Toc30058689"/>
      <w:r w:rsidRPr="00A5528E">
        <w:t xml:space="preserve">1.3.6.4 </w:t>
      </w:r>
      <w:bookmarkEnd w:id="84"/>
      <w:r w:rsidRPr="00A5528E">
        <w:t>Котельная ГКУ «Объект № 58»,8-я улица</w:t>
      </w:r>
    </w:p>
    <w:p w:rsidR="002A5A31" w:rsidRPr="00A5528E" w:rsidRDefault="002A5A31" w:rsidP="002A5A31">
      <w:pPr>
        <w:ind w:firstLine="709"/>
        <w:rPr>
          <w:lang w:eastAsia="ru-RU"/>
        </w:rPr>
      </w:pPr>
    </w:p>
    <w:p w:rsidR="002A5A31" w:rsidRPr="00A5528E" w:rsidRDefault="002A5A31" w:rsidP="002A5A31">
      <w:pPr>
        <w:pStyle w:val="a0"/>
        <w:ind w:firstLine="567"/>
        <w:jc w:val="both"/>
        <w:rPr>
          <w:lang w:eastAsia="ru-RU"/>
        </w:rPr>
      </w:pPr>
      <w:r w:rsidRPr="00A5528E">
        <w:rPr>
          <w:lang w:eastAsia="ru-RU"/>
        </w:rPr>
        <w:t>Данные по температурному графику Котельной ГКУ «Объект № 58»,8-я улица не предоставлены.</w:t>
      </w:r>
    </w:p>
    <w:p w:rsidR="002A5A31" w:rsidRPr="00A5528E" w:rsidRDefault="002A5A31" w:rsidP="002A5A31">
      <w:pPr>
        <w:pStyle w:val="a0"/>
        <w:rPr>
          <w:lang w:eastAsia="ru-RU"/>
        </w:rPr>
      </w:pPr>
    </w:p>
    <w:p w:rsidR="002A5A31" w:rsidRPr="00A5528E" w:rsidRDefault="002A5A31" w:rsidP="002A5A31">
      <w:pPr>
        <w:pStyle w:val="2"/>
        <w:ind w:left="0" w:firstLine="0"/>
      </w:pPr>
      <w:bookmarkStart w:id="85" w:name="_Toc72137332"/>
      <w:r w:rsidRPr="00A5528E">
        <w:t xml:space="preserve">1.3.6 </w:t>
      </w:r>
      <w:bookmarkStart w:id="86" w:name="_Toc30058693"/>
      <w:bookmarkStart w:id="87" w:name="_Toc31810047"/>
      <w:r w:rsidRPr="00A5528E">
        <w:fldChar w:fldCharType="begin"/>
      </w:r>
      <w:r w:rsidRPr="00A5528E">
        <w:instrText xml:space="preserve"> HYPERLINK "file:///C:\\Users\\t1\\Desktop\\кировск\\2019%20Том%201%20Схема%20ТС%20Кировск.doc" \l "bookmark35" </w:instrText>
      </w:r>
      <w:r w:rsidRPr="00A5528E">
        <w:fldChar w:fldCharType="separate"/>
      </w:r>
      <w:r w:rsidRPr="00A5528E">
        <w:t>Фактические температурные режимы отпуска тепла в тепловые сети и их</w:t>
      </w:r>
      <w:r w:rsidRPr="00A5528E">
        <w:fldChar w:fldCharType="end"/>
      </w:r>
      <w:r w:rsidRPr="00A5528E">
        <w:t xml:space="preserve"> соответствие утвержденным графикам регулирования отпуска тепла в тепловые сети</w:t>
      </w:r>
      <w:bookmarkEnd w:id="85"/>
      <w:bookmarkEnd w:id="86"/>
      <w:bookmarkEnd w:id="87"/>
      <w:r w:rsidRPr="00A5528E">
        <w:t xml:space="preserve"> </w:t>
      </w:r>
    </w:p>
    <w:p w:rsidR="002A5A31" w:rsidRPr="00A5528E" w:rsidRDefault="002A5A31" w:rsidP="002A5A31">
      <w:pPr>
        <w:ind w:firstLine="709"/>
        <w:jc w:val="both"/>
        <w:rPr>
          <w:lang w:eastAsia="ru-RU"/>
        </w:rPr>
      </w:pPr>
      <w:r w:rsidRPr="00A5528E">
        <w:rPr>
          <w:rFonts w:eastAsia="Arial"/>
          <w:szCs w:val="24"/>
          <w:lang w:eastAsia="zh-CN"/>
        </w:rPr>
        <w:t>Фактические температурные режимы отпуска тепла в тепловые сети ОАО «Тепловые Сети» соответствуют графику, представленному на рисунке 1.3.6.1.</w:t>
      </w:r>
    </w:p>
    <w:p w:rsidR="002A5A31" w:rsidRPr="00A5528E" w:rsidRDefault="002A5A31" w:rsidP="002A5A31">
      <w:r w:rsidRPr="00A5528E">
        <w:rPr>
          <w:noProof/>
          <w:lang w:eastAsia="ru-RU"/>
        </w:rPr>
        <w:drawing>
          <wp:inline distT="0" distB="0" distL="0" distR="0">
            <wp:extent cx="5937885" cy="425132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7885" cy="4251325"/>
                    </a:xfrm>
                    <a:prstGeom prst="rect">
                      <a:avLst/>
                    </a:prstGeom>
                    <a:noFill/>
                    <a:ln>
                      <a:noFill/>
                    </a:ln>
                  </pic:spPr>
                </pic:pic>
              </a:graphicData>
            </a:graphic>
          </wp:inline>
        </w:drawing>
      </w:r>
    </w:p>
    <w:p w:rsidR="002A5A31" w:rsidRPr="00A5528E" w:rsidRDefault="002A5A31" w:rsidP="002A5A31">
      <w:pPr>
        <w:pStyle w:val="a0"/>
      </w:pPr>
      <w:r w:rsidRPr="00A5528E">
        <w:t>Рисунок 1.3.6.1 – Температурный график для котельных ОАО «Тепловые сети»</w:t>
      </w:r>
    </w:p>
    <w:p w:rsidR="002A5A31" w:rsidRPr="00A5528E" w:rsidRDefault="002A5A31" w:rsidP="002A5A31">
      <w:pPr>
        <w:pStyle w:val="2"/>
        <w:ind w:left="0" w:firstLine="0"/>
      </w:pPr>
      <w:bookmarkStart w:id="88" w:name="_Toc72137333"/>
      <w:r w:rsidRPr="00A5528E">
        <w:lastRenderedPageBreak/>
        <w:t xml:space="preserve">1.3.7 </w:t>
      </w:r>
      <w:hyperlink r:id="rId36" w:anchor="bookmark36" w:history="1">
        <w:r w:rsidRPr="00A5528E">
          <w:t>Гидравлические режимы тепловых сетей и пьезометрические графики</w:t>
        </w:r>
        <w:bookmarkEnd w:id="88"/>
      </w:hyperlink>
      <w:r w:rsidRPr="00A5528E">
        <w:t xml:space="preserve"> </w:t>
      </w:r>
    </w:p>
    <w:p w:rsidR="002A5A31" w:rsidRPr="00A5528E" w:rsidRDefault="002A5A31" w:rsidP="002A5A31">
      <w:pPr>
        <w:rPr>
          <w:lang w:eastAsia="zh-CN"/>
        </w:rPr>
      </w:pPr>
    </w:p>
    <w:p w:rsidR="002A5A31" w:rsidRPr="00A5528E" w:rsidRDefault="002A5A31" w:rsidP="002A5A31">
      <w:pPr>
        <w:ind w:firstLine="567"/>
        <w:jc w:val="both"/>
        <w:rPr>
          <w:b/>
        </w:rPr>
      </w:pPr>
      <w:r w:rsidRPr="00A5528E">
        <w:rPr>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2A5A31" w:rsidRPr="00A5528E" w:rsidRDefault="002A5A31" w:rsidP="002A5A31">
      <w:pPr>
        <w:pStyle w:val="a0"/>
        <w:rPr>
          <w:lang w:eastAsia="ru-RU"/>
        </w:rPr>
      </w:pPr>
    </w:p>
    <w:p w:rsidR="002A5A31" w:rsidRPr="00A5528E" w:rsidRDefault="002A5A31" w:rsidP="002A5A31">
      <w:pPr>
        <w:pStyle w:val="2"/>
        <w:ind w:left="0" w:firstLine="0"/>
      </w:pPr>
      <w:bookmarkStart w:id="89" w:name="_Toc72137334"/>
      <w:r w:rsidRPr="00A5528E">
        <w:t xml:space="preserve">1.3.8 </w:t>
      </w:r>
      <w:hyperlink r:id="rId37" w:anchor="bookmark38" w:history="1">
        <w:bookmarkStart w:id="90" w:name="OLE_LINK13"/>
        <w:bookmarkStart w:id="91" w:name="OLE_LINK12"/>
        <w:bookmarkStart w:id="92" w:name="OLE_LINK11"/>
        <w:bookmarkStart w:id="93" w:name="OLE_LINK10"/>
        <w:bookmarkStart w:id="94" w:name="OLE_LINK9"/>
        <w:bookmarkStart w:id="95" w:name="OLE_LINK8"/>
        <w:bookmarkStart w:id="96" w:name="OLE_LINK7"/>
        <w:r w:rsidRPr="00A5528E">
          <w:t>Статистика отказов тепловых сетей</w:t>
        </w:r>
        <w:bookmarkEnd w:id="90"/>
        <w:bookmarkEnd w:id="91"/>
        <w:bookmarkEnd w:id="92"/>
        <w:bookmarkEnd w:id="93"/>
        <w:bookmarkEnd w:id="94"/>
        <w:bookmarkEnd w:id="95"/>
        <w:bookmarkEnd w:id="96"/>
        <w:r w:rsidRPr="00A5528E">
          <w:t xml:space="preserve"> (аварий, инцидентов) за последние 5 лет</w:t>
        </w:r>
        <w:bookmarkEnd w:id="89"/>
        <w:r w:rsidRPr="00A5528E">
          <w:t xml:space="preserve"> </w:t>
        </w:r>
      </w:hyperlink>
    </w:p>
    <w:p w:rsidR="002A5A31" w:rsidRPr="00A5528E" w:rsidRDefault="002A5A31" w:rsidP="002A5A31">
      <w:pPr>
        <w:pStyle w:val="a0"/>
        <w:shd w:val="clear" w:color="auto" w:fill="FFFFFF" w:themeFill="background1"/>
        <w:rPr>
          <w:rFonts w:eastAsia="Arial"/>
          <w:szCs w:val="24"/>
          <w:lang w:eastAsia="zh-CN"/>
        </w:rPr>
      </w:pPr>
    </w:p>
    <w:p w:rsidR="002A5A31" w:rsidRPr="00A5528E" w:rsidRDefault="002A5A31" w:rsidP="002A5A31">
      <w:pPr>
        <w:pStyle w:val="a0"/>
        <w:shd w:val="clear" w:color="auto" w:fill="FFFFFF" w:themeFill="background1"/>
        <w:ind w:firstLine="851"/>
        <w:jc w:val="both"/>
        <w:rPr>
          <w:lang w:eastAsia="ru-RU"/>
        </w:rPr>
      </w:pPr>
      <w:r w:rsidRPr="00A5528E">
        <w:rPr>
          <w:lang w:eastAsia="ru-RU"/>
        </w:rPr>
        <w:t>Отказов тепловых сетей не было.</w:t>
      </w:r>
    </w:p>
    <w:p w:rsidR="002A5A31" w:rsidRPr="00A5528E" w:rsidRDefault="002A5A31" w:rsidP="002A5A31">
      <w:pPr>
        <w:pStyle w:val="a0"/>
        <w:shd w:val="clear" w:color="auto" w:fill="FFFFFF" w:themeFill="background1"/>
        <w:rPr>
          <w:lang w:eastAsia="ru-RU"/>
        </w:rPr>
      </w:pPr>
    </w:p>
    <w:p w:rsidR="002A5A31" w:rsidRPr="00A5528E" w:rsidRDefault="002A5A31" w:rsidP="002A5A31">
      <w:pPr>
        <w:pStyle w:val="2"/>
        <w:ind w:left="0" w:firstLine="0"/>
      </w:pPr>
      <w:bookmarkStart w:id="97" w:name="_Toc72137335"/>
      <w:r w:rsidRPr="00A5528E">
        <w:t xml:space="preserve">1.3.9 </w:t>
      </w:r>
      <w:hyperlink r:id="rId38" w:anchor="bookmark39" w:history="1">
        <w:r w:rsidRPr="00A5528E">
          <w:t>Статистика восстановлений (аварийно-восстановительных ремонтов) тепловых</w:t>
        </w:r>
      </w:hyperlink>
      <w:r w:rsidRPr="00A5528E">
        <w:t xml:space="preserve"> </w:t>
      </w:r>
      <w:hyperlink r:id="rId39" w:anchor="bookmark39" w:history="1">
        <w:r w:rsidRPr="00A5528E">
          <w:t>сетей и среднее время, затраченное на восстановление работоспособности тепловых сетей,</w:t>
        </w:r>
      </w:hyperlink>
      <w:r w:rsidRPr="00A5528E">
        <w:t xml:space="preserve"> </w:t>
      </w:r>
      <w:hyperlink r:id="rId40" w:anchor="bookmark39" w:history="1">
        <w:r w:rsidRPr="00A5528E">
          <w:t>за последние 5 лет</w:t>
        </w:r>
        <w:bookmarkEnd w:id="97"/>
      </w:hyperlink>
    </w:p>
    <w:p w:rsidR="002A5A31" w:rsidRPr="00A5528E" w:rsidRDefault="002A5A31" w:rsidP="002A5A31">
      <w:pPr>
        <w:rPr>
          <w:lang w:eastAsia="ru-RU"/>
        </w:rPr>
      </w:pPr>
    </w:p>
    <w:p w:rsidR="002A5A31" w:rsidRPr="00A5528E" w:rsidRDefault="002A5A31" w:rsidP="002A5A31">
      <w:pPr>
        <w:pStyle w:val="a0"/>
        <w:shd w:val="clear" w:color="auto" w:fill="FFFFFF" w:themeFill="background1"/>
        <w:ind w:firstLine="851"/>
        <w:jc w:val="both"/>
        <w:rPr>
          <w:lang w:eastAsia="ru-RU"/>
        </w:rPr>
      </w:pPr>
      <w:r w:rsidRPr="00A5528E">
        <w:rPr>
          <w:lang w:eastAsia="ru-RU"/>
        </w:rPr>
        <w:t>Отказов тепловых сетей не было.</w:t>
      </w:r>
    </w:p>
    <w:p w:rsidR="002A5A31" w:rsidRPr="00A5528E" w:rsidRDefault="002A5A31" w:rsidP="002A5A31">
      <w:pPr>
        <w:pStyle w:val="a0"/>
        <w:rPr>
          <w:lang w:eastAsia="ru-RU"/>
        </w:rPr>
      </w:pPr>
    </w:p>
    <w:p w:rsidR="002A5A31" w:rsidRPr="00A5528E" w:rsidRDefault="002A5A31" w:rsidP="002A5A31">
      <w:pPr>
        <w:pStyle w:val="2"/>
        <w:ind w:left="0" w:firstLine="0"/>
      </w:pPr>
      <w:bookmarkStart w:id="98" w:name="_Toc72137336"/>
      <w:r w:rsidRPr="00A5528E">
        <w:t xml:space="preserve">1.3.10 </w:t>
      </w:r>
      <w:hyperlink r:id="rId41" w:anchor="bookmark40" w:history="1">
        <w:r w:rsidRPr="00A5528E">
          <w:t>Описание процедур диагностики состояния тепловых сетей и планирования</w:t>
        </w:r>
      </w:hyperlink>
      <w:r w:rsidRPr="00A5528E">
        <w:t xml:space="preserve"> </w:t>
      </w:r>
      <w:hyperlink r:id="rId42" w:anchor="bookmark40" w:history="1">
        <w:r w:rsidRPr="00A5528E">
          <w:t>капитальных (текущих) ремонтов</w:t>
        </w:r>
        <w:bookmarkEnd w:id="98"/>
      </w:hyperlink>
    </w:p>
    <w:p w:rsidR="002A5A31" w:rsidRPr="00A5528E" w:rsidRDefault="002A5A31" w:rsidP="002A5A31">
      <w:pPr>
        <w:rPr>
          <w:lang w:eastAsia="ru-RU"/>
        </w:rPr>
      </w:pP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 xml:space="preserve">К процедурам диагностики тепловых сетей, относятся: </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 xml:space="preserve">-испытания трубопроводов на плотность и прочность; </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 xml:space="preserve">-замеры показаний индикаторов скорости коррозии, устанавливаемых в наиболее характерных точках. </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 xml:space="preserve">-замеры потенциалов трубопровода, для выявления мест наличия электрохимической коррозии. </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 xml:space="preserve">-диагностика металлов. </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На основании результатов диагностики, анализа статистики повреждений, срока службы и результатов гидравлических испытаний трубопроводов выбираются участки тепловой сети, требующие замены, после чего принимается решение о включении участков тепловых сетей в планы капитальных ремонтов.</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Капитальный ремонт включает в себя полную замену трубопровода и частичную замену строительных конструкций. Планирование капитальных ремонтов производится по критериям:</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 xml:space="preserve">-количества дефектов на участке трубопровода в отопительный период и межотопительный, в результате гидравлических испытаний тепловой сети на плотность и прочность; </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 xml:space="preserve">- результатов диагностики тепловых сетей; </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-объема последствий в результате вынужденного отключения участка;</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 xml:space="preserve">- срок эксплуатации трубопровода. </w:t>
      </w:r>
    </w:p>
    <w:p w:rsidR="002A5A31" w:rsidRPr="00A5528E" w:rsidRDefault="002A5A31" w:rsidP="002A5A31">
      <w:pPr>
        <w:tabs>
          <w:tab w:val="left" w:pos="1234"/>
        </w:tabs>
        <w:ind w:firstLine="567"/>
        <w:jc w:val="both"/>
        <w:rPr>
          <w:rFonts w:cs="Times New Roman"/>
          <w:lang w:eastAsia="ru-RU"/>
        </w:rPr>
      </w:pPr>
      <w:r w:rsidRPr="00A5528E">
        <w:rPr>
          <w:rFonts w:cs="Times New Roman"/>
          <w:lang w:eastAsia="ru-RU"/>
        </w:rPr>
        <w:t xml:space="preserve">В целях организации мониторинга за состоянием оборудования тепловых сетей применяются следующие виды диагностики: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Эксплуатационные испытания: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Гидравлические испытания на плотность и механическую прочность – проводятся ежегодно после отопительного сезона и после проведения ремонтов. Испытания проводятся согласно требований ПТЭ электрических станций и сетей РФ и ФНП ОРПД.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дефектация поврежденного участка с вырезкой образцов для анализа состояния трубопроводов и характера повреждения. По результатам дефектации определяется объем ремонта.</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Испытания водяных тепловых сетей на максимальную температуру теплоносителя - проводятся с периодичностью установленной главным инженером организации </w:t>
      </w:r>
      <w:r w:rsidRPr="00A5528E">
        <w:rPr>
          <w:rFonts w:cs="Times New Roman"/>
          <w:lang w:eastAsia="ru-RU"/>
        </w:rPr>
        <w:lastRenderedPageBreak/>
        <w:t xml:space="preserve">обслуживающие тепловые сети (1 раз в 2 года)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Испытания водяных тепловых сетей на гидравлические потери –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Испытания по определению тепловых потерь в водяных тепловых сетях –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Регламентные работы:</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Контрольные шурфовки – проводятся ежегодно по графику в межотопительный период с целью оценки состояния трубопроводов тепловых сетей, тепловой изоляции и строительных конструкций. Контрольные шурфовки проводятся согласно Методических указаний по проведению шурфовок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Оценка интенсивности процесса внутренней коррозии - проводится с целью определения скорости коррозии внутренних поверхностей трубопроводов тепловых сетей с помощью индикаторов коррозии. Оценка интенсивности процесса внутренней коррозии производится в соответствии с Методическими рекомендациями по оценке интенсивности процессов внутренней коррозии в тепловых сетях (РД 153-34.1-17.465-00). На основании </w:t>
      </w:r>
      <w:r w:rsidRPr="00A5528E">
        <w:rPr>
          <w:rFonts w:cs="Times New Roman"/>
          <w:lang w:eastAsia="ru-RU"/>
        </w:rPr>
        <w:lastRenderedPageBreak/>
        <w:t>обработки результатов лабораторных анализов определяется скорость внутренней коррозии мм/год 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концентрации растворенных в воде газов (подсосы) с последующим устранением. Проводится анализ качества подготовки подпиточной воды.</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Техническое освидетельствование – проводится в части наружного осмотра, гидравлических испытаний и технического диагностирования: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 -наружный осмотр - ежегодно;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-гидравлические испытания – ежегодно, а также перед пуском в эксплуатацию после монтажа или ремонта, связанного со сваркой;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-техническое диагностирование - по истечении назначенного срока службы (визуальный и измерительный контроль, ультразвуковой контроль, ультразвуковая толщинометрия, механические испытания).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Планирование капитальных (текущих) ремонтов:</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На основании 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лет (с ежегодной корректировкой).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 xml:space="preserve">На основании перспективного графика ремонтов разрабатывается перспективный план подготовки к ремонту на 5 лет. </w:t>
      </w:r>
    </w:p>
    <w:p w:rsidR="002A5A31" w:rsidRPr="00A5528E" w:rsidRDefault="002A5A31" w:rsidP="002A5A31">
      <w:pPr>
        <w:tabs>
          <w:tab w:val="left" w:pos="1234"/>
        </w:tabs>
        <w:ind w:firstLine="709"/>
        <w:jc w:val="both"/>
        <w:rPr>
          <w:rFonts w:cs="Times New Roman"/>
          <w:lang w:eastAsia="ru-RU"/>
        </w:rPr>
      </w:pPr>
      <w:r w:rsidRPr="00A5528E">
        <w:rPr>
          <w:rFonts w:cs="Times New Roman"/>
          <w:lang w:eastAsia="ru-RU"/>
        </w:rPr>
        <w:t>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rsidR="002A5A31" w:rsidRPr="00A5528E" w:rsidRDefault="002A5A31" w:rsidP="002A5A31">
      <w:pPr>
        <w:pStyle w:val="a0"/>
        <w:jc w:val="both"/>
        <w:rPr>
          <w:lang w:eastAsia="ru-RU"/>
        </w:rPr>
      </w:pPr>
    </w:p>
    <w:p w:rsidR="002A5A31" w:rsidRPr="00A5528E" w:rsidRDefault="002A5A31" w:rsidP="002A5A31">
      <w:pPr>
        <w:pStyle w:val="2"/>
        <w:ind w:left="0" w:firstLine="0"/>
      </w:pPr>
      <w:bookmarkStart w:id="99" w:name="_Toc72137337"/>
      <w:r w:rsidRPr="00A5528E">
        <w:t xml:space="preserve">1.3.11 </w:t>
      </w:r>
      <w:hyperlink r:id="rId43" w:anchor="bookmark41" w:history="1">
        <w:r w:rsidRPr="00A5528E">
          <w:t>Описание периодичности и соответствия техническим регламентам и иным</w:t>
        </w:r>
      </w:hyperlink>
      <w:r w:rsidRPr="00A5528E">
        <w:t xml:space="preserve"> </w:t>
      </w:r>
      <w:hyperlink r:id="rId44" w:anchor="bookmark41" w:history="1">
        <w:r w:rsidRPr="00A5528E">
          <w:t>обязательным требованиям процедур летних ремонтов с параметрами и методами</w:t>
        </w:r>
      </w:hyperlink>
      <w:r w:rsidRPr="00A5528E">
        <w:t xml:space="preserve"> </w:t>
      </w:r>
      <w:hyperlink r:id="rId45" w:anchor="bookmark41" w:history="1">
        <w:r w:rsidRPr="00A5528E">
          <w:t>испытаний тепловых сетей</w:t>
        </w:r>
        <w:bookmarkEnd w:id="99"/>
      </w:hyperlink>
    </w:p>
    <w:p w:rsidR="002A5A31" w:rsidRPr="00A5528E" w:rsidRDefault="002A5A31" w:rsidP="002A5A31">
      <w:pPr>
        <w:jc w:val="both"/>
        <w:rPr>
          <w:lang w:eastAsia="ru-RU"/>
        </w:rPr>
      </w:pPr>
    </w:p>
    <w:p w:rsidR="002A5A31" w:rsidRPr="00A5528E" w:rsidRDefault="002A5A31" w:rsidP="002A5A31">
      <w:pPr>
        <w:tabs>
          <w:tab w:val="left" w:pos="1234"/>
        </w:tabs>
        <w:ind w:firstLine="709"/>
        <w:jc w:val="both"/>
        <w:rPr>
          <w:lang w:eastAsia="ru-RU"/>
        </w:rPr>
      </w:pPr>
      <w:r w:rsidRPr="00A5528E">
        <w:rPr>
          <w:lang w:eastAsia="ru-RU"/>
        </w:rPr>
        <w:t>Ремонтные работы на тепловых сетях в летний период выполняются согласно планируемым работам производственной программы с привязкой к положению о планово-предупредительном ремонте.</w:t>
      </w:r>
    </w:p>
    <w:p w:rsidR="002A5A31" w:rsidRPr="00A5528E" w:rsidRDefault="002A5A31" w:rsidP="002A5A31">
      <w:pPr>
        <w:tabs>
          <w:tab w:val="left" w:pos="1234"/>
        </w:tabs>
        <w:ind w:firstLine="709"/>
        <w:jc w:val="both"/>
        <w:rPr>
          <w:lang w:eastAsia="ru-RU"/>
        </w:rPr>
      </w:pPr>
      <w:r w:rsidRPr="00A5528E">
        <w:rPr>
          <w:lang w:eastAsia="ru-RU"/>
        </w:rPr>
        <w:t>Целью испытаний тепловых сетей:</w:t>
      </w:r>
    </w:p>
    <w:p w:rsidR="002A5A31" w:rsidRPr="00A5528E" w:rsidRDefault="002A5A31" w:rsidP="002A5A31">
      <w:pPr>
        <w:tabs>
          <w:tab w:val="left" w:pos="1234"/>
        </w:tabs>
        <w:ind w:firstLine="709"/>
        <w:jc w:val="both"/>
        <w:rPr>
          <w:lang w:eastAsia="ru-RU"/>
        </w:rPr>
      </w:pPr>
      <w:r w:rsidRPr="00A5528E">
        <w:rPr>
          <w:lang w:eastAsia="ru-RU"/>
        </w:rPr>
        <w:t xml:space="preserve">- проверка работы и выявление дефектов тепловых сетей или их оборудования при наиболее напряженных гидравлических и тепловых режимах; </w:t>
      </w:r>
    </w:p>
    <w:p w:rsidR="002A5A31" w:rsidRPr="00A5528E" w:rsidRDefault="002A5A31" w:rsidP="002A5A31">
      <w:pPr>
        <w:tabs>
          <w:tab w:val="left" w:pos="1234"/>
        </w:tabs>
        <w:ind w:firstLine="709"/>
        <w:jc w:val="both"/>
        <w:rPr>
          <w:lang w:eastAsia="ru-RU"/>
        </w:rPr>
      </w:pPr>
      <w:r w:rsidRPr="00A5528E">
        <w:rPr>
          <w:lang w:eastAsia="ru-RU"/>
        </w:rPr>
        <w:t xml:space="preserve">- определение технических характеристик, необходимых для нормирования показателей тепловых сетей и отдельных объектов, а также для разработки рациональных режимов работы СЦТ; </w:t>
      </w:r>
    </w:p>
    <w:p w:rsidR="002A5A31" w:rsidRPr="00A5528E" w:rsidRDefault="002A5A31" w:rsidP="002A5A31">
      <w:pPr>
        <w:tabs>
          <w:tab w:val="left" w:pos="1234"/>
        </w:tabs>
        <w:ind w:firstLine="709"/>
        <w:jc w:val="both"/>
        <w:rPr>
          <w:lang w:eastAsia="ru-RU"/>
        </w:rPr>
      </w:pPr>
      <w:r w:rsidRPr="00A5528E">
        <w:rPr>
          <w:lang w:eastAsia="ru-RU"/>
        </w:rPr>
        <w:t xml:space="preserve">-контроль фактических технических показателей состояния и режимов работы тепловой сети и элементов её оборудования, выяснение причины их отклонения от расчётных или установленных ранее опытных значений. </w:t>
      </w:r>
    </w:p>
    <w:p w:rsidR="002A5A31" w:rsidRPr="00A5528E" w:rsidRDefault="002A5A31" w:rsidP="002A5A31"/>
    <w:p w:rsidR="002A5A31" w:rsidRPr="00A5528E" w:rsidRDefault="002A5A31" w:rsidP="002A5A31">
      <w:pPr>
        <w:pStyle w:val="2"/>
        <w:ind w:left="0" w:firstLine="0"/>
      </w:pPr>
      <w:bookmarkStart w:id="100" w:name="_Toc72137338"/>
      <w:r w:rsidRPr="00A5528E">
        <w:t xml:space="preserve">1.3.12 </w:t>
      </w:r>
      <w:hyperlink r:id="rId46" w:anchor="bookmark42" w:history="1">
        <w:r w:rsidRPr="00A5528E">
          <w:t>Описание нормативов технологических потерь при передаче тепловой энергии</w:t>
        </w:r>
      </w:hyperlink>
      <w:r w:rsidRPr="00A5528E">
        <w:t xml:space="preserve"> </w:t>
      </w:r>
      <w:hyperlink r:id="rId47" w:anchor="bookmark42" w:history="1">
        <w:r w:rsidRPr="00A5528E">
          <w:t>(мощности), теплоносителя, включаемых в расчет отпущенных тепловой энергии</w:t>
        </w:r>
      </w:hyperlink>
      <w:r w:rsidRPr="00A5528E">
        <w:t xml:space="preserve"> </w:t>
      </w:r>
      <w:hyperlink r:id="rId48" w:anchor="bookmark42" w:history="1">
        <w:r w:rsidRPr="00A5528E">
          <w:t>(мощности) и теплоносителя</w:t>
        </w:r>
        <w:bookmarkEnd w:id="100"/>
      </w:hyperlink>
    </w:p>
    <w:p w:rsidR="002A5A31" w:rsidRPr="00A5528E" w:rsidRDefault="002A5A31" w:rsidP="002A5A31">
      <w:pPr>
        <w:pStyle w:val="a0"/>
        <w:jc w:val="center"/>
        <w:rPr>
          <w:lang w:eastAsia="ru-RU"/>
        </w:rPr>
      </w:pPr>
    </w:p>
    <w:p w:rsidR="002A5A31" w:rsidRPr="00A5528E" w:rsidRDefault="002A5A31" w:rsidP="002A5A31">
      <w:r w:rsidRPr="00A5528E">
        <w:rPr>
          <w:b/>
        </w:rPr>
        <w:t>Таблица 1.3.12.1 - Технологические потери</w:t>
      </w:r>
    </w:p>
    <w:tbl>
      <w:tblPr>
        <w:tblStyle w:val="a7"/>
        <w:tblW w:w="5000" w:type="pct"/>
        <w:jc w:val="center"/>
        <w:tblLook w:val="04A0"/>
      </w:tblPr>
      <w:tblGrid>
        <w:gridCol w:w="407"/>
        <w:gridCol w:w="2892"/>
        <w:gridCol w:w="3293"/>
        <w:gridCol w:w="2983"/>
      </w:tblGrid>
      <w:tr w:rsidR="002A5A31" w:rsidRPr="00A5528E" w:rsidTr="00F54115">
        <w:trPr>
          <w:jc w:val="center"/>
        </w:trPr>
        <w:tc>
          <w:tcPr>
            <w:tcW w:w="397"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282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источника</w:t>
            </w:r>
          </w:p>
        </w:tc>
        <w:tc>
          <w:tcPr>
            <w:tcW w:w="321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Технологические потери при передаче тепловой энергии, Гкал</w:t>
            </w:r>
          </w:p>
        </w:tc>
        <w:tc>
          <w:tcPr>
            <w:tcW w:w="2911"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Нормативные потери теплоносителя, м3</w:t>
            </w:r>
          </w:p>
        </w:tc>
      </w:tr>
      <w:tr w:rsidR="002A5A31" w:rsidRPr="00A5528E" w:rsidTr="00F54115">
        <w:trPr>
          <w:jc w:val="center"/>
        </w:trPr>
        <w:tc>
          <w:tcPr>
            <w:tcW w:w="39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321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3523,12</w:t>
            </w:r>
          </w:p>
        </w:tc>
        <w:tc>
          <w:tcPr>
            <w:tcW w:w="291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0,74</w:t>
            </w:r>
          </w:p>
        </w:tc>
      </w:tr>
      <w:tr w:rsidR="002A5A31" w:rsidRPr="00A5528E" w:rsidTr="00F54115">
        <w:trPr>
          <w:jc w:val="center"/>
        </w:trPr>
        <w:tc>
          <w:tcPr>
            <w:tcW w:w="39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321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34,72</w:t>
            </w:r>
          </w:p>
        </w:tc>
        <w:tc>
          <w:tcPr>
            <w:tcW w:w="291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0,01</w:t>
            </w:r>
          </w:p>
        </w:tc>
      </w:tr>
      <w:tr w:rsidR="002A5A31" w:rsidRPr="00A5528E" w:rsidTr="00F54115">
        <w:trPr>
          <w:jc w:val="center"/>
        </w:trPr>
        <w:tc>
          <w:tcPr>
            <w:tcW w:w="39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321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93,72</w:t>
            </w:r>
          </w:p>
        </w:tc>
        <w:tc>
          <w:tcPr>
            <w:tcW w:w="291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0,013</w:t>
            </w:r>
          </w:p>
        </w:tc>
      </w:tr>
      <w:tr w:rsidR="002A5A31" w:rsidRPr="00A5528E" w:rsidTr="00F54115">
        <w:trPr>
          <w:jc w:val="center"/>
        </w:trPr>
        <w:tc>
          <w:tcPr>
            <w:tcW w:w="39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321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91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pStyle w:val="a0"/>
        <w:rPr>
          <w:lang w:val="en-US" w:eastAsia="ru-RU"/>
        </w:rPr>
      </w:pPr>
    </w:p>
    <w:p w:rsidR="002A5A31" w:rsidRPr="00A5528E" w:rsidRDefault="002A5A31" w:rsidP="002A5A31">
      <w:pPr>
        <w:pStyle w:val="2"/>
        <w:ind w:left="0" w:firstLine="0"/>
      </w:pPr>
      <w:bookmarkStart w:id="101" w:name="_Toc72137339"/>
      <w:r w:rsidRPr="00A5528E">
        <w:t xml:space="preserve">1.3.13 </w:t>
      </w:r>
      <w:hyperlink r:id="rId49" w:anchor="bookmark43" w:history="1">
        <w:r w:rsidRPr="00A5528E">
          <w:t>Оценка фактических потерь тепловой энергии и теплоносителя при передачи тепловой энергии и теплоносителя по тепловым сетям за последние 3 года</w:t>
        </w:r>
        <w:bookmarkEnd w:id="101"/>
      </w:hyperlink>
    </w:p>
    <w:p w:rsidR="002A5A31" w:rsidRPr="00A5528E" w:rsidRDefault="002A5A31" w:rsidP="002A5A31">
      <w:pPr>
        <w:rPr>
          <w:lang w:eastAsia="ru-RU"/>
        </w:rPr>
      </w:pPr>
    </w:p>
    <w:p w:rsidR="002A5A31" w:rsidRPr="00A5528E" w:rsidRDefault="002A5A31" w:rsidP="002A5A31">
      <w:pPr>
        <w:ind w:firstLine="567"/>
        <w:jc w:val="both"/>
      </w:pPr>
      <w:r w:rsidRPr="00A5528E">
        <w:t>Фактические тепловые потери в тепловых сетях муниципального образования за 2020 год представлены в таблице 1.3.14.1.</w:t>
      </w:r>
    </w:p>
    <w:p w:rsidR="002A5A31" w:rsidRPr="00A5528E" w:rsidRDefault="002A5A31" w:rsidP="002A5A31">
      <w:pPr>
        <w:pStyle w:val="a0"/>
      </w:pPr>
    </w:p>
    <w:p w:rsidR="002A5A31" w:rsidRPr="00A5528E" w:rsidRDefault="002A5A31" w:rsidP="002A5A31">
      <w:pPr>
        <w:pStyle w:val="afd"/>
        <w:rPr>
          <w:b/>
        </w:rPr>
      </w:pPr>
      <w:r w:rsidRPr="00A5528E">
        <w:rPr>
          <w:b/>
        </w:rPr>
        <w:t xml:space="preserve">Таблица 1.3.13.1 - Данные по тепловым потерям в тепловых сетях </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932"/>
        <w:gridCol w:w="2212"/>
        <w:gridCol w:w="2019"/>
        <w:gridCol w:w="2019"/>
      </w:tblGrid>
      <w:tr w:rsidR="002A5A31" w:rsidRPr="00A5528E" w:rsidTr="00F54115">
        <w:trPr>
          <w:trHeight w:val="492"/>
          <w:tblHeader/>
        </w:trPr>
        <w:tc>
          <w:tcPr>
            <w:tcW w:w="2932" w:type="dxa"/>
            <w:shd w:val="clear" w:color="auto" w:fill="F2F2F2" w:themeFill="background1" w:themeFillShade="F2"/>
            <w:vAlign w:val="center"/>
          </w:tcPr>
          <w:p w:rsidR="002A5A31" w:rsidRPr="00A5528E" w:rsidRDefault="002A5A31" w:rsidP="00F54115">
            <w:pPr>
              <w:jc w:val="center"/>
            </w:pPr>
            <w:r w:rsidRPr="00A5528E">
              <w:rPr>
                <w:sz w:val="22"/>
              </w:rPr>
              <w:t>Источник тепловой энергии</w:t>
            </w:r>
          </w:p>
        </w:tc>
        <w:tc>
          <w:tcPr>
            <w:tcW w:w="2212" w:type="dxa"/>
            <w:shd w:val="clear" w:color="auto" w:fill="F2F2F2" w:themeFill="background1" w:themeFillShade="F2"/>
            <w:vAlign w:val="center"/>
          </w:tcPr>
          <w:p w:rsidR="002A5A31" w:rsidRPr="00A5528E" w:rsidRDefault="002A5A31" w:rsidP="00F54115">
            <w:pPr>
              <w:jc w:val="center"/>
            </w:pPr>
            <w:r w:rsidRPr="00A5528E">
              <w:rPr>
                <w:rFonts w:cs="Times New Roman"/>
                <w:sz w:val="22"/>
              </w:rPr>
              <w:t>Отпуск в сеть, Г кал</w:t>
            </w:r>
          </w:p>
        </w:tc>
        <w:tc>
          <w:tcPr>
            <w:tcW w:w="2019" w:type="dxa"/>
            <w:shd w:val="clear" w:color="auto" w:fill="F2F2F2" w:themeFill="background1" w:themeFillShade="F2"/>
            <w:vAlign w:val="center"/>
          </w:tcPr>
          <w:p w:rsidR="002A5A31" w:rsidRPr="00A5528E" w:rsidRDefault="002A5A31" w:rsidP="00F54115">
            <w:pPr>
              <w:jc w:val="center"/>
            </w:pPr>
            <w:r w:rsidRPr="00A5528E">
              <w:rPr>
                <w:rFonts w:cs="Times New Roman"/>
                <w:sz w:val="22"/>
              </w:rPr>
              <w:t>Тепловые потери, Гкал</w:t>
            </w:r>
          </w:p>
        </w:tc>
        <w:tc>
          <w:tcPr>
            <w:tcW w:w="2019" w:type="dxa"/>
            <w:shd w:val="clear" w:color="auto" w:fill="F2F2F2" w:themeFill="background1" w:themeFillShade="F2"/>
            <w:vAlign w:val="center"/>
          </w:tcPr>
          <w:p w:rsidR="002A5A31" w:rsidRPr="00A5528E" w:rsidRDefault="002A5A31" w:rsidP="00F54115">
            <w:pPr>
              <w:jc w:val="center"/>
              <w:rPr>
                <w:rFonts w:eastAsia="Times New Roman" w:cs="Times New Roman"/>
              </w:rPr>
            </w:pPr>
            <w:r w:rsidRPr="00A5528E">
              <w:rPr>
                <w:rFonts w:cs="Times New Roman"/>
                <w:sz w:val="22"/>
              </w:rPr>
              <w:t>Тепловые потери, %</w:t>
            </w:r>
          </w:p>
        </w:tc>
      </w:tr>
      <w:tr w:rsidR="002A5A31" w:rsidRPr="00A5528E" w:rsidTr="00F54115">
        <w:trPr>
          <w:trHeight w:val="238"/>
        </w:trPr>
        <w:tc>
          <w:tcPr>
            <w:tcW w:w="2932" w:type="dxa"/>
            <w:shd w:val="clear" w:color="auto" w:fill="FFFFFF"/>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212" w:type="dxa"/>
            <w:shd w:val="clear" w:color="auto" w:fill="FFFFFF"/>
            <w:vAlign w:val="center"/>
          </w:tcPr>
          <w:p w:rsidR="002A5A31" w:rsidRPr="00A5528E" w:rsidRDefault="002A5A31" w:rsidP="00F54115">
            <w:pPr>
              <w:jc w:val="center"/>
              <w:rPr>
                <w:rFonts w:cs="Times New Roman"/>
              </w:rPr>
            </w:pPr>
            <w:r w:rsidRPr="00A5528E">
              <w:rPr>
                <w:rFonts w:cs="Times New Roman"/>
                <w:sz w:val="22"/>
              </w:rPr>
              <w:t>18043,16</w:t>
            </w:r>
          </w:p>
        </w:tc>
        <w:tc>
          <w:tcPr>
            <w:tcW w:w="2019" w:type="dxa"/>
            <w:shd w:val="clear" w:color="auto" w:fill="FFFFFF"/>
            <w:vAlign w:val="center"/>
          </w:tcPr>
          <w:p w:rsidR="002A5A31" w:rsidRPr="00A5528E" w:rsidRDefault="002A5A31" w:rsidP="00F54115">
            <w:pPr>
              <w:jc w:val="center"/>
              <w:rPr>
                <w:rFonts w:cs="Times New Roman"/>
              </w:rPr>
            </w:pPr>
            <w:r w:rsidRPr="00A5528E">
              <w:rPr>
                <w:rFonts w:cs="Times New Roman"/>
                <w:sz w:val="22"/>
              </w:rPr>
              <w:t>3523,12</w:t>
            </w:r>
          </w:p>
        </w:tc>
        <w:tc>
          <w:tcPr>
            <w:tcW w:w="2019" w:type="dxa"/>
            <w:shd w:val="clear" w:color="auto" w:fill="FFFFFF"/>
            <w:vAlign w:val="center"/>
          </w:tcPr>
          <w:p w:rsidR="002A5A31" w:rsidRPr="00A5528E" w:rsidRDefault="002A5A31" w:rsidP="00F54115">
            <w:pPr>
              <w:jc w:val="center"/>
              <w:rPr>
                <w:rFonts w:cs="Times New Roman"/>
              </w:rPr>
            </w:pPr>
            <w:r w:rsidRPr="00A5528E">
              <w:rPr>
                <w:rFonts w:cs="Times New Roman"/>
                <w:sz w:val="22"/>
              </w:rPr>
              <w:t>19,53</w:t>
            </w:r>
          </w:p>
        </w:tc>
      </w:tr>
      <w:tr w:rsidR="002A5A31" w:rsidRPr="00A5528E" w:rsidTr="00F54115">
        <w:trPr>
          <w:trHeight w:val="238"/>
        </w:trPr>
        <w:tc>
          <w:tcPr>
            <w:tcW w:w="2932" w:type="dxa"/>
            <w:shd w:val="clear" w:color="auto" w:fill="FFFFFF"/>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212" w:type="dxa"/>
            <w:shd w:val="clear" w:color="auto" w:fill="FFFFFF"/>
            <w:vAlign w:val="center"/>
          </w:tcPr>
          <w:p w:rsidR="002A5A31" w:rsidRPr="00A5528E" w:rsidRDefault="002A5A31" w:rsidP="00F54115">
            <w:pPr>
              <w:jc w:val="center"/>
              <w:rPr>
                <w:rFonts w:cs="Times New Roman"/>
              </w:rPr>
            </w:pPr>
            <w:r w:rsidRPr="00A5528E">
              <w:rPr>
                <w:rFonts w:cs="Times New Roman"/>
                <w:sz w:val="22"/>
              </w:rPr>
              <w:t>538,28</w:t>
            </w:r>
          </w:p>
        </w:tc>
        <w:tc>
          <w:tcPr>
            <w:tcW w:w="2019" w:type="dxa"/>
            <w:shd w:val="clear" w:color="auto" w:fill="FFFFFF"/>
            <w:vAlign w:val="center"/>
          </w:tcPr>
          <w:p w:rsidR="002A5A31" w:rsidRPr="00A5528E" w:rsidRDefault="002A5A31" w:rsidP="00F54115">
            <w:pPr>
              <w:jc w:val="center"/>
              <w:rPr>
                <w:rFonts w:cs="Times New Roman"/>
              </w:rPr>
            </w:pPr>
            <w:r w:rsidRPr="00A5528E">
              <w:rPr>
                <w:rFonts w:cs="Times New Roman"/>
                <w:sz w:val="22"/>
              </w:rPr>
              <w:t>34,72</w:t>
            </w:r>
          </w:p>
        </w:tc>
        <w:tc>
          <w:tcPr>
            <w:tcW w:w="2019" w:type="dxa"/>
            <w:shd w:val="clear" w:color="auto" w:fill="FFFFFF"/>
            <w:vAlign w:val="center"/>
          </w:tcPr>
          <w:p w:rsidR="002A5A31" w:rsidRPr="00A5528E" w:rsidRDefault="002A5A31" w:rsidP="00F54115">
            <w:pPr>
              <w:jc w:val="center"/>
              <w:rPr>
                <w:rFonts w:cs="Times New Roman"/>
              </w:rPr>
            </w:pPr>
            <w:r w:rsidRPr="00A5528E">
              <w:rPr>
                <w:rFonts w:cs="Times New Roman"/>
                <w:sz w:val="22"/>
              </w:rPr>
              <w:t>6,45</w:t>
            </w:r>
          </w:p>
        </w:tc>
      </w:tr>
      <w:tr w:rsidR="002A5A31" w:rsidRPr="00A5528E" w:rsidTr="00F54115">
        <w:trPr>
          <w:trHeight w:val="238"/>
        </w:trPr>
        <w:tc>
          <w:tcPr>
            <w:tcW w:w="2932" w:type="dxa"/>
            <w:shd w:val="clear" w:color="auto" w:fill="FFFFFF"/>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212" w:type="dxa"/>
            <w:shd w:val="clear" w:color="auto" w:fill="FFFFFF"/>
            <w:vAlign w:val="center"/>
          </w:tcPr>
          <w:p w:rsidR="002A5A31" w:rsidRPr="00A5528E" w:rsidRDefault="002A5A31" w:rsidP="00F54115">
            <w:pPr>
              <w:jc w:val="center"/>
              <w:rPr>
                <w:rFonts w:cs="Times New Roman"/>
              </w:rPr>
            </w:pPr>
            <w:r w:rsidRPr="00A5528E">
              <w:rPr>
                <w:rFonts w:cs="Times New Roman"/>
                <w:sz w:val="22"/>
              </w:rPr>
              <w:t>1171,49</w:t>
            </w:r>
          </w:p>
        </w:tc>
        <w:tc>
          <w:tcPr>
            <w:tcW w:w="2019" w:type="dxa"/>
            <w:shd w:val="clear" w:color="auto" w:fill="FFFFFF"/>
            <w:vAlign w:val="center"/>
          </w:tcPr>
          <w:p w:rsidR="002A5A31" w:rsidRPr="00A5528E" w:rsidRDefault="002A5A31" w:rsidP="00F54115">
            <w:pPr>
              <w:jc w:val="center"/>
              <w:rPr>
                <w:rFonts w:cs="Times New Roman"/>
              </w:rPr>
            </w:pPr>
            <w:r w:rsidRPr="00A5528E">
              <w:rPr>
                <w:rFonts w:cs="Times New Roman"/>
                <w:sz w:val="22"/>
              </w:rPr>
              <w:t>93,72</w:t>
            </w:r>
          </w:p>
        </w:tc>
        <w:tc>
          <w:tcPr>
            <w:tcW w:w="2019" w:type="dxa"/>
            <w:shd w:val="clear" w:color="auto" w:fill="FFFFFF"/>
            <w:vAlign w:val="center"/>
          </w:tcPr>
          <w:p w:rsidR="002A5A31" w:rsidRPr="00A5528E" w:rsidRDefault="002A5A31" w:rsidP="00F54115">
            <w:pPr>
              <w:jc w:val="center"/>
              <w:rPr>
                <w:rFonts w:cs="Times New Roman"/>
              </w:rPr>
            </w:pPr>
            <w:r w:rsidRPr="00A5528E">
              <w:rPr>
                <w:rFonts w:cs="Times New Roman"/>
                <w:sz w:val="22"/>
              </w:rPr>
              <w:t>8,0</w:t>
            </w:r>
          </w:p>
        </w:tc>
      </w:tr>
      <w:tr w:rsidR="002A5A31" w:rsidRPr="00A5528E" w:rsidTr="00F54115">
        <w:trPr>
          <w:trHeight w:val="238"/>
        </w:trPr>
        <w:tc>
          <w:tcPr>
            <w:tcW w:w="2932" w:type="dxa"/>
            <w:shd w:val="clear" w:color="auto" w:fill="FFFFFF"/>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212" w:type="dxa"/>
            <w:shd w:val="clear" w:color="auto" w:fill="FFFFFF"/>
            <w:vAlign w:val="center"/>
          </w:tcPr>
          <w:p w:rsidR="002A5A31" w:rsidRPr="00A5528E" w:rsidRDefault="002A5A31" w:rsidP="00F54115">
            <w:pPr>
              <w:jc w:val="center"/>
              <w:rPr>
                <w:rFonts w:cs="Times New Roman"/>
              </w:rPr>
            </w:pPr>
            <w:r w:rsidRPr="00A5528E">
              <w:rPr>
                <w:rFonts w:cs="Times New Roman"/>
                <w:sz w:val="22"/>
              </w:rPr>
              <w:t>н/д</w:t>
            </w:r>
          </w:p>
        </w:tc>
        <w:tc>
          <w:tcPr>
            <w:tcW w:w="2019" w:type="dxa"/>
            <w:shd w:val="clear" w:color="auto" w:fill="FFFFFF"/>
            <w:vAlign w:val="center"/>
          </w:tcPr>
          <w:p w:rsidR="002A5A31" w:rsidRPr="00A5528E" w:rsidRDefault="002A5A31" w:rsidP="00F54115">
            <w:pPr>
              <w:jc w:val="center"/>
              <w:rPr>
                <w:rFonts w:cs="Times New Roman"/>
              </w:rPr>
            </w:pPr>
            <w:r w:rsidRPr="00A5528E">
              <w:rPr>
                <w:rFonts w:cs="Times New Roman"/>
                <w:sz w:val="22"/>
              </w:rPr>
              <w:t>н/д</w:t>
            </w:r>
          </w:p>
        </w:tc>
        <w:tc>
          <w:tcPr>
            <w:tcW w:w="2019" w:type="dxa"/>
            <w:shd w:val="clear" w:color="auto" w:fill="FFFFFF"/>
            <w:vAlign w:val="center"/>
          </w:tcPr>
          <w:p w:rsidR="002A5A31" w:rsidRPr="00A5528E" w:rsidRDefault="002A5A31" w:rsidP="00F54115">
            <w:pPr>
              <w:jc w:val="center"/>
              <w:rPr>
                <w:rFonts w:cs="Times New Roman"/>
              </w:rPr>
            </w:pPr>
          </w:p>
        </w:tc>
      </w:tr>
    </w:tbl>
    <w:p w:rsidR="002A5A31" w:rsidRPr="00A5528E" w:rsidRDefault="002A5A31" w:rsidP="002A5A31">
      <w:pPr>
        <w:pStyle w:val="a0"/>
        <w:rPr>
          <w:lang w:eastAsia="ru-RU"/>
        </w:rPr>
      </w:pPr>
    </w:p>
    <w:p w:rsidR="002A5A31" w:rsidRPr="00A5528E" w:rsidRDefault="002A5A31" w:rsidP="002A5A31">
      <w:pPr>
        <w:pStyle w:val="2"/>
        <w:ind w:left="0" w:firstLine="0"/>
        <w:rPr>
          <w:sz w:val="22"/>
        </w:rPr>
      </w:pPr>
      <w:bookmarkStart w:id="102" w:name="_Toc72137340"/>
      <w:r w:rsidRPr="00A5528E">
        <w:t xml:space="preserve">1.3.14 </w:t>
      </w:r>
      <w:hyperlink r:id="rId50" w:anchor="bookmark44" w:history="1">
        <w:r w:rsidRPr="00A5528E">
          <w:t>Предписания надзорных органов по запрещению дальнейшей эксплуатации</w:t>
        </w:r>
      </w:hyperlink>
      <w:r w:rsidRPr="00A5528E">
        <w:t xml:space="preserve"> </w:t>
      </w:r>
      <w:hyperlink r:id="rId51" w:anchor="bookmark44" w:history="1">
        <w:r w:rsidRPr="00A5528E">
          <w:t>участков тепловой сети и результаты их исполнения</w:t>
        </w:r>
        <w:bookmarkEnd w:id="102"/>
      </w:hyperlink>
    </w:p>
    <w:p w:rsidR="002A5A31" w:rsidRPr="00A5528E" w:rsidRDefault="002A5A31" w:rsidP="002A5A31">
      <w:pPr>
        <w:tabs>
          <w:tab w:val="left" w:pos="1234"/>
        </w:tabs>
        <w:ind w:firstLine="709"/>
        <w:rPr>
          <w:lang w:eastAsia="ru-RU"/>
        </w:rPr>
      </w:pPr>
    </w:p>
    <w:p w:rsidR="002A5A31" w:rsidRPr="00A5528E" w:rsidRDefault="002A5A31" w:rsidP="002A5A31">
      <w:pPr>
        <w:tabs>
          <w:tab w:val="left" w:pos="1234"/>
        </w:tabs>
        <w:ind w:firstLine="709"/>
        <w:jc w:val="both"/>
        <w:rPr>
          <w:lang w:eastAsia="ru-RU"/>
        </w:rPr>
      </w:pPr>
      <w:r w:rsidRPr="00A5528E">
        <w:rPr>
          <w:lang w:eastAsia="ru-RU"/>
        </w:rPr>
        <w:t>Предписания надзорных органов по запрещению дальнейшей эксплуатации участков тепловых сетей отсутствуют.</w:t>
      </w:r>
    </w:p>
    <w:p w:rsidR="002A5A31" w:rsidRPr="00A5528E" w:rsidRDefault="002A5A31" w:rsidP="002A5A31">
      <w:pPr>
        <w:pStyle w:val="a0"/>
        <w:rPr>
          <w:lang w:eastAsia="ru-RU"/>
        </w:rPr>
      </w:pPr>
    </w:p>
    <w:p w:rsidR="002A5A31" w:rsidRPr="00A5528E" w:rsidRDefault="002A5A31" w:rsidP="002A5A31">
      <w:pPr>
        <w:pStyle w:val="2"/>
        <w:ind w:left="0" w:firstLine="0"/>
      </w:pPr>
      <w:hyperlink r:id="rId52" w:anchor="bookmark45" w:history="1">
        <w:bookmarkStart w:id="103" w:name="_Toc45099581"/>
        <w:bookmarkStart w:id="104" w:name="_Toc45614776"/>
        <w:bookmarkStart w:id="105" w:name="_Toc54952813"/>
        <w:bookmarkStart w:id="106" w:name="_Toc72137341"/>
        <w:r w:rsidRPr="00A5528E">
          <w:t>1.3.15 Описание наиболее распространённых типов присоединений теплопотребляющих установок потребителей к</w:t>
        </w:r>
      </w:hyperlink>
      <w:r w:rsidRPr="00A5528E">
        <w:t xml:space="preserve"> </w:t>
      </w:r>
      <w:hyperlink r:id="rId53" w:anchor="bookmark45" w:history="1">
        <w:r w:rsidRPr="00A5528E">
          <w:t>тепловым сетям с выделением наиболее распространенных, определяющих выбор и</w:t>
        </w:r>
      </w:hyperlink>
      <w:r w:rsidRPr="00A5528E">
        <w:t xml:space="preserve"> </w:t>
      </w:r>
      <w:hyperlink r:id="rId54" w:anchor="bookmark45" w:history="1">
        <w:r w:rsidRPr="00A5528E">
          <w:t>обоснование графика регулирования отпуска тепловой энергии потребителям</w:t>
        </w:r>
        <w:bookmarkEnd w:id="103"/>
        <w:bookmarkEnd w:id="104"/>
        <w:bookmarkEnd w:id="105"/>
        <w:bookmarkEnd w:id="106"/>
      </w:hyperlink>
    </w:p>
    <w:p w:rsidR="002A5A31" w:rsidRPr="00A5528E" w:rsidRDefault="002A5A31" w:rsidP="002A5A31">
      <w:pPr>
        <w:pStyle w:val="a0"/>
        <w:rPr>
          <w:lang w:eastAsia="ru-RU"/>
        </w:rPr>
      </w:pPr>
    </w:p>
    <w:p w:rsidR="002A5A31" w:rsidRPr="00A5528E" w:rsidRDefault="002A5A31" w:rsidP="002A5A31">
      <w:pPr>
        <w:ind w:firstLine="567"/>
        <w:jc w:val="both"/>
        <w:rPr>
          <w:rFonts w:cs="Times New Roman"/>
          <w:lang w:eastAsia="ru-RU"/>
        </w:rPr>
      </w:pPr>
      <w:r w:rsidRPr="00A5528E">
        <w:rPr>
          <w:rFonts w:cs="Times New Roman"/>
          <w:lang w:eastAsia="ru-RU"/>
        </w:rPr>
        <w:t>Используется качественное регулирование при помощи датчиков наружного воздуха на котельных ОАО «Тепловые сети».</w:t>
      </w:r>
    </w:p>
    <w:p w:rsidR="002A5A31" w:rsidRPr="00A5528E" w:rsidRDefault="002A5A31" w:rsidP="002A5A31">
      <w:pPr>
        <w:pStyle w:val="a0"/>
        <w:rPr>
          <w:lang w:eastAsia="ru-RU"/>
        </w:rPr>
      </w:pPr>
    </w:p>
    <w:p w:rsidR="002A5A31" w:rsidRPr="00A5528E" w:rsidRDefault="002A5A31" w:rsidP="002A5A31">
      <w:pPr>
        <w:pStyle w:val="2"/>
        <w:ind w:left="0" w:firstLine="0"/>
      </w:pPr>
      <w:bookmarkStart w:id="107" w:name="_Toc29998117"/>
      <w:bookmarkStart w:id="108" w:name="_Toc30058680"/>
      <w:bookmarkStart w:id="109" w:name="_Toc31810032"/>
      <w:bookmarkStart w:id="110" w:name="_Toc72137342"/>
      <w:r w:rsidRPr="00A5528E">
        <w:t xml:space="preserve">1.3.16 </w:t>
      </w:r>
      <w:bookmarkEnd w:id="107"/>
      <w:bookmarkEnd w:id="108"/>
      <w:bookmarkEnd w:id="109"/>
      <w:r w:rsidRPr="00A5528E">
        <w:fldChar w:fldCharType="begin"/>
      </w:r>
      <w:r w:rsidRPr="00A5528E">
        <w:instrText xml:space="preserve"> HYPERLINK "file:///C:\\Users\\t1\\Desktop\\кировск\\2019%20Том%201%20Схема%20ТС%20Кировск.doc" \l "bookmark46" </w:instrText>
      </w:r>
      <w:r w:rsidRPr="00A5528E">
        <w:fldChar w:fldCharType="separate"/>
      </w:r>
      <w:r w:rsidRPr="00A5528E">
        <w:t>Сведения о наличии коммерческого приборного учета тепловой энергии,</w:t>
      </w:r>
      <w:r w:rsidRPr="00A5528E">
        <w:fldChar w:fldCharType="end"/>
      </w:r>
      <w:r w:rsidRPr="00A5528E">
        <w:t xml:space="preserve"> </w:t>
      </w:r>
      <w:hyperlink r:id="rId55" w:anchor="bookmark46" w:history="1">
        <w:r w:rsidRPr="00A5528E">
          <w:t>отпущенной из тепловых сетей потребителям, и анализ планов по установке приборов</w:t>
        </w:r>
      </w:hyperlink>
      <w:r w:rsidRPr="00A5528E">
        <w:t xml:space="preserve"> </w:t>
      </w:r>
      <w:hyperlink r:id="rId56" w:anchor="bookmark46" w:history="1">
        <w:r w:rsidRPr="00A5528E">
          <w:t>учета тепловой энергии и теплоносителя</w:t>
        </w:r>
        <w:bookmarkEnd w:id="110"/>
      </w:hyperlink>
    </w:p>
    <w:p w:rsidR="002A5A31" w:rsidRPr="00A5528E" w:rsidRDefault="002A5A31" w:rsidP="002A5A31">
      <w:pPr>
        <w:pStyle w:val="a0"/>
        <w:rPr>
          <w:lang w:eastAsia="ru-RU"/>
        </w:rPr>
      </w:pPr>
    </w:p>
    <w:p w:rsidR="002A5A31" w:rsidRPr="00A5528E" w:rsidRDefault="002A5A31" w:rsidP="002A5A31">
      <w:pPr>
        <w:pStyle w:val="a0"/>
        <w:ind w:firstLine="709"/>
        <w:jc w:val="both"/>
        <w:rPr>
          <w:lang w:eastAsia="ru-RU"/>
        </w:rPr>
      </w:pPr>
      <w:r w:rsidRPr="00A5528E">
        <w:rPr>
          <w:lang w:eastAsia="ru-RU"/>
        </w:rPr>
        <w:t>Данные о наличие приборов учета ресурсоснабжающими организациями не предоставлена.</w:t>
      </w:r>
    </w:p>
    <w:p w:rsidR="002A5A31" w:rsidRPr="00A5528E" w:rsidRDefault="002A5A31" w:rsidP="002A5A31">
      <w:pPr>
        <w:pStyle w:val="a0"/>
        <w:rPr>
          <w:lang w:eastAsia="ru-RU"/>
        </w:rPr>
      </w:pPr>
    </w:p>
    <w:p w:rsidR="002A5A31" w:rsidRPr="00A5528E" w:rsidRDefault="002A5A31" w:rsidP="002A5A31">
      <w:pPr>
        <w:pStyle w:val="2"/>
        <w:ind w:left="0" w:firstLine="0"/>
      </w:pPr>
      <w:bookmarkStart w:id="111" w:name="_Toc72137343"/>
      <w:r w:rsidRPr="00A5528E">
        <w:t xml:space="preserve">1.3.17 </w:t>
      </w:r>
      <w:r w:rsidRPr="001C4665">
        <w:fldChar w:fldCharType="begin"/>
      </w:r>
      <w:r w:rsidRPr="00A5528E">
        <w:instrText xml:space="preserve"> HYPERLINK "file:///C:\\Users\\t1\\Desktop\\кировск\\2019%20Том%201%20Схема%20ТС%20Кировск.doc" \l "bookmark38" </w:instrText>
      </w:r>
      <w:r w:rsidRPr="001C4665">
        <w:fldChar w:fldCharType="separate"/>
      </w:r>
      <w:hyperlink r:id="rId57" w:anchor="bookmark47" w:history="1">
        <w:r w:rsidRPr="00A5528E">
          <w:t>Анализ работы диспетчерских служб теплоснабжающих (теплосетевых)</w:t>
        </w:r>
      </w:hyperlink>
      <w:r w:rsidRPr="00A5528E">
        <w:t xml:space="preserve"> </w:t>
      </w:r>
      <w:hyperlink r:id="rId58" w:anchor="bookmark47" w:history="1">
        <w:r w:rsidRPr="00A5528E">
          <w:t>организаций и используемых средств автоматизации, телемеханизации и связи</w:t>
        </w:r>
        <w:bookmarkEnd w:id="111"/>
      </w:hyperlink>
    </w:p>
    <w:p w:rsidR="002A5A31" w:rsidRPr="00A5528E" w:rsidRDefault="002A5A31" w:rsidP="002A5A31">
      <w:pPr>
        <w:pStyle w:val="a8"/>
        <w:spacing w:line="288" w:lineRule="auto"/>
        <w:ind w:right="108" w:firstLine="708"/>
        <w:jc w:val="both"/>
        <w:rPr>
          <w:lang w:val="ru-RU"/>
        </w:rPr>
      </w:pPr>
      <w:r w:rsidRPr="00A5528E">
        <w:fldChar w:fldCharType="end"/>
      </w:r>
    </w:p>
    <w:p w:rsidR="002A5A31" w:rsidRPr="00A5528E" w:rsidRDefault="002A5A31" w:rsidP="002A5A31">
      <w:pPr>
        <w:pStyle w:val="a8"/>
        <w:ind w:left="0" w:right="108" w:firstLine="708"/>
        <w:jc w:val="both"/>
        <w:rPr>
          <w:rFonts w:eastAsiaTheme="minorHAnsi" w:cs="Times New Roman"/>
          <w:szCs w:val="22"/>
          <w:lang w:val="ru-RU" w:eastAsia="ru-RU"/>
        </w:rPr>
      </w:pPr>
      <w:r w:rsidRPr="00A5528E">
        <w:rPr>
          <w:rFonts w:eastAsiaTheme="minorHAnsi" w:cs="Times New Roman"/>
          <w:szCs w:val="22"/>
          <w:lang w:val="ru-RU" w:eastAsia="ru-RU"/>
        </w:rPr>
        <w:t>Основной задачей оперативно-диспетчерской службы является осуществление оперативного руководства эксплуатацией тепловых сетей, управление тепловым и гидравлическим режимами теплоснабжения, руководство технологическими процессами при ликвидации аварий (технологических нарушений) в тепловых сетях. Оперативно-диспетчерская служба: осуществляет круглосуточное управление согласованной работой тепловых сетей и систем теплопотребления потребителей в соответствии с заданным режимом; участвует в разработке тепловых и гидравлических режимов работы теплоисточника тепловых сетей; ведет суточные графики режимов работы системы; руководит сборкой схем работы тепловых сетей с установлением тепловых и гидравлических режимов системы централизованного теплоснабжения, обеспечивающих бесперебойное, надежное и качественное теплоснабжение потребителей; оформляет заявки на переключения, отключения, испытания и проведение ремонтных работ; контролирует параметры теплоносителя по показаниям приборов, получаемым с узловых точек, и требует выполнения ими заданного диспетчерского теплового и гидравлического графика; осуществляет учет изменений в тепловых схемах, анализирует выполнение графиков и заданных режимов; осуществляет технический контроль над всеми операциями, производимыми персоналом при ликвидации аварийных ситуаций на тепловых сетях.</w:t>
      </w:r>
    </w:p>
    <w:p w:rsidR="002A5A31" w:rsidRPr="00A5528E" w:rsidRDefault="002A5A31" w:rsidP="002A5A31">
      <w:pPr>
        <w:pStyle w:val="a8"/>
        <w:spacing w:line="288" w:lineRule="auto"/>
        <w:ind w:right="108" w:firstLine="708"/>
        <w:jc w:val="both"/>
        <w:rPr>
          <w:lang w:val="ru-RU"/>
        </w:rPr>
      </w:pPr>
    </w:p>
    <w:p w:rsidR="002A5A31" w:rsidRPr="00A5528E" w:rsidRDefault="002A5A31" w:rsidP="002A5A31">
      <w:pPr>
        <w:pStyle w:val="2"/>
        <w:ind w:left="0" w:firstLine="0"/>
      </w:pPr>
      <w:bookmarkStart w:id="112" w:name="_Toc72137344"/>
      <w:r w:rsidRPr="00A5528E">
        <w:t xml:space="preserve">1.3.18 </w:t>
      </w:r>
      <w:hyperlink r:id="rId59" w:anchor="bookmark38" w:history="1">
        <w:hyperlink r:id="rId60" w:anchor="bookmark48" w:history="1">
          <w:r w:rsidRPr="00A5528E">
            <w:t>Уровень автоматизации и обслуживания центральных тепловых пунктов, насосных</w:t>
          </w:r>
        </w:hyperlink>
        <w:r w:rsidRPr="00A5528E">
          <w:t xml:space="preserve"> </w:t>
        </w:r>
        <w:hyperlink r:id="rId61" w:anchor="bookmark48" w:history="1">
          <w:r w:rsidRPr="00A5528E">
            <w:t>станций</w:t>
          </w:r>
          <w:bookmarkEnd w:id="112"/>
        </w:hyperlink>
      </w:hyperlink>
    </w:p>
    <w:p w:rsidR="002A5A31" w:rsidRPr="00A5528E" w:rsidRDefault="002A5A31" w:rsidP="002A5A31">
      <w:pPr>
        <w:rPr>
          <w:lang w:eastAsia="ru-RU"/>
        </w:rPr>
      </w:pPr>
    </w:p>
    <w:p w:rsidR="002A5A31" w:rsidRPr="00A5528E" w:rsidRDefault="002A5A31" w:rsidP="002A5A31">
      <w:pPr>
        <w:pStyle w:val="a0"/>
        <w:ind w:firstLine="709"/>
        <w:jc w:val="both"/>
        <w:rPr>
          <w:lang w:eastAsia="ru-RU"/>
        </w:rPr>
      </w:pPr>
      <w:r w:rsidRPr="00A5528E">
        <w:rPr>
          <w:lang w:eastAsia="ru-RU"/>
        </w:rPr>
        <w:t>Обслуживание центральных тепловых пунктов, происходит по мере необходимости выездными бригадами.</w:t>
      </w:r>
    </w:p>
    <w:p w:rsidR="002A5A31" w:rsidRPr="00A5528E" w:rsidRDefault="002A5A31" w:rsidP="002A5A31">
      <w:pPr>
        <w:pStyle w:val="a0"/>
        <w:rPr>
          <w:lang w:eastAsia="ru-RU"/>
        </w:rPr>
      </w:pPr>
    </w:p>
    <w:p w:rsidR="002A5A31" w:rsidRPr="00A5528E" w:rsidRDefault="002A5A31" w:rsidP="002A5A31">
      <w:pPr>
        <w:pStyle w:val="2"/>
        <w:ind w:left="0" w:firstLine="0"/>
      </w:pPr>
      <w:bookmarkStart w:id="113" w:name="_Toc72137345"/>
      <w:r w:rsidRPr="00A5528E">
        <w:t xml:space="preserve">1.3.19 </w:t>
      </w:r>
      <w:hyperlink r:id="rId62" w:anchor="bookmark49" w:history="1">
        <w:r w:rsidRPr="00A5528E">
          <w:t>Сведения о наличии защиты тепловых сетей от превышения давления</w:t>
        </w:r>
        <w:bookmarkEnd w:id="113"/>
      </w:hyperlink>
    </w:p>
    <w:p w:rsidR="002A5A31" w:rsidRPr="00A5528E" w:rsidRDefault="002A5A31" w:rsidP="002A5A31">
      <w:pPr>
        <w:ind w:firstLine="709"/>
        <w:rPr>
          <w:lang w:eastAsia="ru-RU"/>
        </w:rPr>
      </w:pPr>
    </w:p>
    <w:p w:rsidR="002A5A31" w:rsidRPr="00A5528E" w:rsidRDefault="002A5A31" w:rsidP="002A5A31">
      <w:pPr>
        <w:ind w:firstLine="709"/>
        <w:jc w:val="both"/>
        <w:rPr>
          <w:lang w:eastAsia="ru-RU"/>
        </w:rPr>
      </w:pPr>
      <w:r w:rsidRPr="00A5528E">
        <w:rPr>
          <w:lang w:eastAsia="ru-RU"/>
        </w:rPr>
        <w:t xml:space="preserve">Комплекс устройств и способов, предотвращающих разрушение теплопроводов, оборудования сетевых сооружений и источника теплоты, а также теплопотребляющих установок от недопустимо высоких давлений. Такие повышения давлений возникают обычно при аварийных внезапных остановках сетевых насосов на источнике теплоты и насосных станциях от гидравлического удара. Для защиты тепловых сетей предусмотрено: </w:t>
      </w:r>
    </w:p>
    <w:p w:rsidR="002A5A31" w:rsidRPr="00A5528E" w:rsidRDefault="002A5A31" w:rsidP="002A5A31">
      <w:pPr>
        <w:ind w:firstLine="709"/>
        <w:jc w:val="both"/>
        <w:rPr>
          <w:lang w:eastAsia="ru-RU"/>
        </w:rPr>
      </w:pPr>
      <w:r w:rsidRPr="00A5528E">
        <w:rPr>
          <w:lang w:eastAsia="ru-RU"/>
        </w:rPr>
        <w:t xml:space="preserve">-устройства для сброса давлений – сбросные предохранительные клапаны на насосных станциях; </w:t>
      </w:r>
    </w:p>
    <w:p w:rsidR="002A5A31" w:rsidRPr="00A5528E" w:rsidRDefault="002A5A31" w:rsidP="002A5A31">
      <w:pPr>
        <w:ind w:firstLine="709"/>
        <w:jc w:val="both"/>
        <w:rPr>
          <w:lang w:eastAsia="ru-RU"/>
        </w:rPr>
      </w:pPr>
      <w:r w:rsidRPr="00A5528E">
        <w:rPr>
          <w:lang w:eastAsia="ru-RU"/>
        </w:rPr>
        <w:t xml:space="preserve">-автоматическое включение резервного насоса при выходе из строя рабочего насоса. </w:t>
      </w:r>
    </w:p>
    <w:p w:rsidR="002A5A31" w:rsidRPr="00A5528E" w:rsidRDefault="002A5A31" w:rsidP="002A5A31">
      <w:pPr>
        <w:ind w:firstLine="709"/>
        <w:jc w:val="both"/>
        <w:rPr>
          <w:lang w:eastAsia="ru-RU"/>
        </w:rPr>
      </w:pPr>
      <w:r w:rsidRPr="00A5528E">
        <w:rPr>
          <w:lang w:eastAsia="ru-RU"/>
        </w:rPr>
        <w:t>Для защиты теплопотребляющих установок от повышенных давлений наиболее эффективно присоединение их по независимой схеме через теплообменники с установкой сбросного предохранительного клапана на обратном трубопроводе отопления. Значительные давления в трубопроводах появляются в статических режимах при остановках сетевых насосов в источнике теплоты и подкачивающих насосов на насосных станциях.</w:t>
      </w:r>
    </w:p>
    <w:p w:rsidR="002A5A31" w:rsidRPr="00A5528E" w:rsidRDefault="002A5A31" w:rsidP="002A5A31"/>
    <w:p w:rsidR="002A5A31" w:rsidRPr="00A5528E" w:rsidRDefault="002A5A31" w:rsidP="002A5A31">
      <w:pPr>
        <w:pStyle w:val="2"/>
        <w:ind w:left="0" w:firstLine="0"/>
      </w:pPr>
      <w:bookmarkStart w:id="114" w:name="_Toc72137346"/>
      <w:r w:rsidRPr="00A5528E">
        <w:lastRenderedPageBreak/>
        <w:t xml:space="preserve">1.3.20 </w:t>
      </w:r>
      <w:hyperlink r:id="rId63" w:anchor="bookmark50" w:history="1">
        <w:r w:rsidRPr="00A5528E">
          <w:t>Перечень выявленных бесхозяйных тепловых сетей и обоснование выбора</w:t>
        </w:r>
      </w:hyperlink>
      <w:r w:rsidRPr="00A5528E">
        <w:t xml:space="preserve"> </w:t>
      </w:r>
      <w:hyperlink r:id="rId64" w:anchor="bookmark50" w:history="1">
        <w:r w:rsidRPr="00A5528E">
          <w:t>организации, уполномоченной на их эксплуатацию</w:t>
        </w:r>
        <w:bookmarkEnd w:id="114"/>
      </w:hyperlink>
    </w:p>
    <w:p w:rsidR="002A5A31" w:rsidRPr="00A5528E" w:rsidRDefault="002A5A31" w:rsidP="002A5A31">
      <w:pPr>
        <w:pStyle w:val="a0"/>
        <w:ind w:firstLine="709"/>
        <w:jc w:val="both"/>
        <w:rPr>
          <w:lang w:eastAsia="ru-RU"/>
        </w:rPr>
      </w:pPr>
    </w:p>
    <w:p w:rsidR="002A5A31" w:rsidRPr="00A5528E" w:rsidRDefault="002A5A31" w:rsidP="002A5A31">
      <w:pPr>
        <w:pStyle w:val="a0"/>
        <w:ind w:firstLine="709"/>
        <w:jc w:val="both"/>
        <w:rPr>
          <w:lang w:eastAsia="ru-RU"/>
        </w:rPr>
      </w:pPr>
      <w:r w:rsidRPr="00A5528E">
        <w:rPr>
          <w:lang w:eastAsia="ru-RU"/>
        </w:rPr>
        <w:t>На территории Ульяновского городского поселения бесхозяйные тепловые сети отсутствуют.</w:t>
      </w:r>
    </w:p>
    <w:p w:rsidR="002A5A31" w:rsidRPr="00A5528E" w:rsidRDefault="002A5A31" w:rsidP="002A5A31">
      <w:pPr>
        <w:pStyle w:val="a0"/>
        <w:ind w:firstLine="709"/>
        <w:jc w:val="both"/>
        <w:rPr>
          <w:lang w:eastAsia="ru-RU"/>
        </w:rPr>
      </w:pPr>
    </w:p>
    <w:p w:rsidR="002A5A31" w:rsidRPr="00A5528E" w:rsidRDefault="002A5A31" w:rsidP="002A5A31">
      <w:pPr>
        <w:pStyle w:val="2"/>
        <w:ind w:left="0" w:firstLine="0"/>
      </w:pPr>
      <w:bookmarkStart w:id="115" w:name="_Toc53926873"/>
      <w:bookmarkStart w:id="116" w:name="_Toc54952772"/>
      <w:bookmarkStart w:id="117" w:name="_Toc72137347"/>
      <w:r w:rsidRPr="00A5528E">
        <w:t>1.3.21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bookmarkEnd w:id="115"/>
      <w:bookmarkEnd w:id="116"/>
      <w:bookmarkEnd w:id="117"/>
    </w:p>
    <w:p w:rsidR="002A5A31" w:rsidRPr="00A5528E" w:rsidRDefault="002A5A31" w:rsidP="002A5A31">
      <w:pPr>
        <w:pStyle w:val="a8"/>
        <w:ind w:left="142" w:right="102" w:firstLine="709"/>
        <w:jc w:val="both"/>
        <w:rPr>
          <w:rFonts w:cs="Times New Roman"/>
          <w:spacing w:val="1"/>
          <w:lang w:val="ru-RU"/>
        </w:rPr>
      </w:pPr>
    </w:p>
    <w:p w:rsidR="002A5A31" w:rsidRPr="00A5528E" w:rsidRDefault="002A5A31" w:rsidP="002A5A31">
      <w:pPr>
        <w:pStyle w:val="a0"/>
        <w:ind w:firstLine="709"/>
        <w:jc w:val="both"/>
        <w:rPr>
          <w:lang w:eastAsia="ru-RU"/>
        </w:rPr>
      </w:pPr>
      <w:r w:rsidRPr="00A5528E">
        <w:rPr>
          <w:rFonts w:eastAsia="Microsoft YaHei" w:cs="Times New Roman"/>
          <w:szCs w:val="24"/>
        </w:rPr>
        <w:t xml:space="preserve">С момента предыдущей актуализации схемы теплоснабжения муниципального образования </w:t>
      </w:r>
      <w:r w:rsidRPr="00A5528E">
        <w:rPr>
          <w:rFonts w:cs="Times New Roman"/>
        </w:rPr>
        <w:t>были актуализированы сведения по характеристике тепловых сетей, статистике аварийных ситуаций.</w:t>
      </w:r>
    </w:p>
    <w:p w:rsidR="002A5A31" w:rsidRPr="00A5528E" w:rsidRDefault="002A5A31" w:rsidP="002A5A31">
      <w:pPr>
        <w:sectPr w:rsidR="002A5A31" w:rsidRPr="00A5528E">
          <w:pgSz w:w="11906" w:h="16838"/>
          <w:pgMar w:top="1134" w:right="850" w:bottom="1134" w:left="1701" w:header="708" w:footer="708" w:gutter="0"/>
          <w:cols w:space="708"/>
          <w:docGrid w:linePitch="360"/>
        </w:sectPr>
      </w:pPr>
    </w:p>
    <w:p w:rsidR="002A5A31" w:rsidRPr="00A5528E" w:rsidRDefault="002A5A31" w:rsidP="002A5A31">
      <w:pPr>
        <w:pStyle w:val="2"/>
        <w:ind w:left="0" w:firstLine="0"/>
      </w:pPr>
      <w:hyperlink r:id="rId65" w:anchor="bookmark51" w:history="1">
        <w:bookmarkStart w:id="118" w:name="_Toc31810063"/>
        <w:bookmarkStart w:id="119" w:name="_Toc30058709"/>
        <w:bookmarkStart w:id="120" w:name="_Toc72137348"/>
        <w:r w:rsidRPr="00A5528E">
          <w:t>Часть 4. ЗОНЫ ДЕЙСТВИЯ ИСТОЧНИКОВ ТЕПЛОВОЙ ЭНЕРГИИ</w:t>
        </w:r>
        <w:bookmarkEnd w:id="118"/>
        <w:bookmarkEnd w:id="119"/>
        <w:bookmarkEnd w:id="120"/>
      </w:hyperlink>
    </w:p>
    <w:p w:rsidR="002A5A31" w:rsidRPr="00A5528E" w:rsidRDefault="002A5A31" w:rsidP="002A5A31">
      <w:pPr>
        <w:pStyle w:val="a0"/>
        <w:rPr>
          <w:lang w:eastAsia="ru-RU"/>
        </w:rPr>
      </w:pPr>
    </w:p>
    <w:p w:rsidR="002A5A31" w:rsidRPr="00A5528E" w:rsidRDefault="002A5A31" w:rsidP="002A5A31">
      <w:pPr>
        <w:rPr>
          <w:b/>
          <w:bCs/>
        </w:rPr>
      </w:pPr>
      <w:r w:rsidRPr="00A5528E">
        <w:t>1.4.1 Котельная, пр. Володарского, д.103а</w:t>
      </w:r>
    </w:p>
    <w:p w:rsidR="002A5A31" w:rsidRPr="00A5528E" w:rsidRDefault="002A5A31" w:rsidP="002A5A31">
      <w:pPr>
        <w:pStyle w:val="a0"/>
        <w:jc w:val="center"/>
        <w:rPr>
          <w:lang w:eastAsia="ru-RU"/>
        </w:rPr>
      </w:pPr>
    </w:p>
    <w:p w:rsidR="002A5A31" w:rsidRPr="00A5528E" w:rsidRDefault="002A5A31" w:rsidP="002A5A31">
      <w:r w:rsidRPr="00A5528E">
        <w:rPr>
          <w:b/>
        </w:rPr>
        <w:t>Таблица 1.4.1.1 - Потребители</w:t>
      </w:r>
    </w:p>
    <w:tbl>
      <w:tblPr>
        <w:tblStyle w:val="a7"/>
        <w:tblW w:w="5000" w:type="pct"/>
        <w:jc w:val="center"/>
        <w:tblLook w:val="04A0"/>
      </w:tblPr>
      <w:tblGrid>
        <w:gridCol w:w="617"/>
        <w:gridCol w:w="5197"/>
        <w:gridCol w:w="3761"/>
      </w:tblGrid>
      <w:tr w:rsidR="002A5A31" w:rsidRPr="00A5528E" w:rsidTr="00F54115">
        <w:trPr>
          <w:tblHeader/>
          <w:jc w:val="center"/>
        </w:trPr>
        <w:tc>
          <w:tcPr>
            <w:tcW w:w="602"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5072"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Адрес потребителя</w:t>
            </w:r>
          </w:p>
        </w:tc>
        <w:tc>
          <w:tcPr>
            <w:tcW w:w="3671"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Зона действия источника по типам потребления</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д. 84</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Победы, д. 40</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д. 82</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д. 80</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5</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Победы, д. 41</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6</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Победы, д. 39</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7</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Победы, д. 37</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8</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Победы, д. 44</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9</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Победы, д. 38</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10</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д. 78</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11</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д. 74</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12</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76</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13</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Абонент № 77 - 'Филиал АО "ЛОЭСК" "Центральные электрические сети"'</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14</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 Володарского, д. 70</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15</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 Володарского, д. 68</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16</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д. 74Б</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17</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д. 74А</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18</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Победы, д. 35</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19</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Победы, д. 36</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20</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 Володарского, д. 135</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21</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Советский пр., д. 177к3</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22</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Советский пр., д. 177к1</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23</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Советский пр., д. 177к2</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24</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Советский пр., д. 204/1</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25</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Советский пр., д. 206/2</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26</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14-я улица, д. 4</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27</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14-я улица, д. 6</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28</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Советский пр., д. 202</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29</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14-я улица, д. 3</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30</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14-я улица, д. 5</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31</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14-я улица, д. 7</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32</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14-я улица, д. 9</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33</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Горный Университет Володарского д. 133а</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34</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д. 224 а,б</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lastRenderedPageBreak/>
              <w:t>35</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Калинина, д. 224 а</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36</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 Володарского, д. 133</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37</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 Володарского, д. 80</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r w:rsidR="002A5A31" w:rsidRPr="00A5528E" w:rsidTr="00F54115">
        <w:trPr>
          <w:jc w:val="center"/>
        </w:trPr>
        <w:tc>
          <w:tcPr>
            <w:tcW w:w="60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38</w:t>
            </w:r>
          </w:p>
        </w:tc>
        <w:tc>
          <w:tcPr>
            <w:tcW w:w="50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 Володарского, д. 137а</w:t>
            </w:r>
          </w:p>
        </w:tc>
        <w:tc>
          <w:tcPr>
            <w:tcW w:w="367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 и ГВС</w:t>
            </w:r>
          </w:p>
        </w:tc>
      </w:tr>
    </w:tbl>
    <w:p w:rsidR="002A5A31" w:rsidRPr="00A5528E" w:rsidRDefault="002A5A31" w:rsidP="002A5A31">
      <w:pPr>
        <w:pStyle w:val="a0"/>
        <w:rPr>
          <w:lang w:val="en-US" w:eastAsia="ru-RU"/>
        </w:rPr>
      </w:pPr>
    </w:p>
    <w:p w:rsidR="002A5A31" w:rsidRPr="00A5528E" w:rsidRDefault="002A5A31" w:rsidP="002A5A31">
      <w:pPr>
        <w:rPr>
          <w:b/>
          <w:bCs/>
        </w:rPr>
      </w:pPr>
      <w:r w:rsidRPr="00A5528E">
        <w:t>1.4.2 Котельная, ул. Типографская, д. 2</w:t>
      </w:r>
    </w:p>
    <w:p w:rsidR="002A5A31" w:rsidRPr="00A5528E" w:rsidRDefault="002A5A31" w:rsidP="002A5A31">
      <w:pPr>
        <w:pStyle w:val="a0"/>
        <w:jc w:val="center"/>
        <w:rPr>
          <w:lang w:val="en-US" w:eastAsia="ru-RU"/>
        </w:rPr>
      </w:pPr>
    </w:p>
    <w:p w:rsidR="002A5A31" w:rsidRPr="00A5528E" w:rsidRDefault="002A5A31" w:rsidP="002A5A31">
      <w:r w:rsidRPr="00A5528E">
        <w:rPr>
          <w:b/>
        </w:rPr>
        <w:t>Таблица 1.4.2.1 - Потребители</w:t>
      </w:r>
    </w:p>
    <w:tbl>
      <w:tblPr>
        <w:tblStyle w:val="a7"/>
        <w:tblW w:w="5000" w:type="pct"/>
        <w:jc w:val="center"/>
        <w:tblLook w:val="04A0"/>
      </w:tblPr>
      <w:tblGrid>
        <w:gridCol w:w="662"/>
        <w:gridCol w:w="4709"/>
        <w:gridCol w:w="4204"/>
      </w:tblGrid>
      <w:tr w:rsidR="002A5A31" w:rsidRPr="00A5528E" w:rsidTr="00F54115">
        <w:trPr>
          <w:jc w:val="center"/>
        </w:trPr>
        <w:tc>
          <w:tcPr>
            <w:tcW w:w="646"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4596"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Адрес потребителя</w:t>
            </w:r>
          </w:p>
        </w:tc>
        <w:tc>
          <w:tcPr>
            <w:tcW w:w="410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Зона действия источника по типам потребления</w:t>
            </w:r>
          </w:p>
        </w:tc>
      </w:tr>
      <w:tr w:rsidR="002A5A31" w:rsidRPr="00A5528E" w:rsidTr="00F54115">
        <w:trPr>
          <w:jc w:val="center"/>
        </w:trPr>
        <w:tc>
          <w:tcPr>
            <w:tcW w:w="64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459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Левая линия, д.47</w:t>
            </w:r>
          </w:p>
        </w:tc>
        <w:tc>
          <w:tcPr>
            <w:tcW w:w="41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459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типографская, д.8</w:t>
            </w:r>
          </w:p>
        </w:tc>
        <w:tc>
          <w:tcPr>
            <w:tcW w:w="41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459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Типографская, д.6</w:t>
            </w:r>
          </w:p>
        </w:tc>
        <w:tc>
          <w:tcPr>
            <w:tcW w:w="41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459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Левая линия, д.49</w:t>
            </w:r>
          </w:p>
        </w:tc>
        <w:tc>
          <w:tcPr>
            <w:tcW w:w="41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5</w:t>
            </w:r>
          </w:p>
        </w:tc>
        <w:tc>
          <w:tcPr>
            <w:tcW w:w="459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Типографская, д.4</w:t>
            </w:r>
          </w:p>
        </w:tc>
        <w:tc>
          <w:tcPr>
            <w:tcW w:w="41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6</w:t>
            </w:r>
          </w:p>
        </w:tc>
        <w:tc>
          <w:tcPr>
            <w:tcW w:w="459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Левая линия, д.51</w:t>
            </w:r>
          </w:p>
        </w:tc>
        <w:tc>
          <w:tcPr>
            <w:tcW w:w="41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bl>
    <w:p w:rsidR="002A5A31" w:rsidRPr="00A5528E" w:rsidRDefault="002A5A31" w:rsidP="002A5A31">
      <w:pPr>
        <w:pStyle w:val="a0"/>
        <w:rPr>
          <w:lang w:val="en-US" w:eastAsia="ru-RU"/>
        </w:rPr>
      </w:pPr>
    </w:p>
    <w:p w:rsidR="002A5A31" w:rsidRPr="00A5528E" w:rsidRDefault="002A5A31" w:rsidP="002A5A31">
      <w:pPr>
        <w:rPr>
          <w:b/>
          <w:bCs/>
        </w:rPr>
      </w:pPr>
      <w:r w:rsidRPr="00A5528E">
        <w:t>1.4.3 Котельная, ул. 2-я Футбольная, д. 1 б</w:t>
      </w:r>
    </w:p>
    <w:p w:rsidR="002A5A31" w:rsidRPr="00A5528E" w:rsidRDefault="002A5A31" w:rsidP="002A5A31">
      <w:pPr>
        <w:pStyle w:val="a0"/>
        <w:jc w:val="center"/>
        <w:rPr>
          <w:lang w:eastAsia="ru-RU"/>
        </w:rPr>
      </w:pPr>
    </w:p>
    <w:p w:rsidR="002A5A31" w:rsidRPr="00A5528E" w:rsidRDefault="002A5A31" w:rsidP="002A5A31">
      <w:r w:rsidRPr="00A5528E">
        <w:rPr>
          <w:b/>
        </w:rPr>
        <w:t>Таблица 1.4.3.1 - Потребители</w:t>
      </w:r>
    </w:p>
    <w:tbl>
      <w:tblPr>
        <w:tblStyle w:val="a7"/>
        <w:tblW w:w="5000" w:type="pct"/>
        <w:jc w:val="center"/>
        <w:tblLook w:val="04A0"/>
      </w:tblPr>
      <w:tblGrid>
        <w:gridCol w:w="660"/>
        <w:gridCol w:w="4721"/>
        <w:gridCol w:w="4194"/>
      </w:tblGrid>
      <w:tr w:rsidR="002A5A31" w:rsidRPr="00A5528E" w:rsidTr="00F54115">
        <w:trPr>
          <w:jc w:val="center"/>
        </w:trPr>
        <w:tc>
          <w:tcPr>
            <w:tcW w:w="644"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4608"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Адрес потребителя</w:t>
            </w:r>
          </w:p>
        </w:tc>
        <w:tc>
          <w:tcPr>
            <w:tcW w:w="409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Зона действия источника по типам потребления</w:t>
            </w:r>
          </w:p>
        </w:tc>
      </w:tr>
      <w:tr w:rsidR="002A5A31" w:rsidRPr="00A5528E" w:rsidTr="00F54115">
        <w:trPr>
          <w:jc w:val="center"/>
        </w:trPr>
        <w:tc>
          <w:tcPr>
            <w:tcW w:w="64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460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Щербакова, д.2</w:t>
            </w:r>
          </w:p>
        </w:tc>
        <w:tc>
          <w:tcPr>
            <w:tcW w:w="40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460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Щербакова, д.4</w:t>
            </w:r>
          </w:p>
        </w:tc>
        <w:tc>
          <w:tcPr>
            <w:tcW w:w="40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460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Щербакова, д.5</w:t>
            </w:r>
          </w:p>
        </w:tc>
        <w:tc>
          <w:tcPr>
            <w:tcW w:w="40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460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Щербакова, д.6</w:t>
            </w:r>
          </w:p>
        </w:tc>
        <w:tc>
          <w:tcPr>
            <w:tcW w:w="40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5</w:t>
            </w:r>
          </w:p>
        </w:tc>
        <w:tc>
          <w:tcPr>
            <w:tcW w:w="460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Щербакова, д.7</w:t>
            </w:r>
          </w:p>
        </w:tc>
        <w:tc>
          <w:tcPr>
            <w:tcW w:w="40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6</w:t>
            </w:r>
          </w:p>
        </w:tc>
        <w:tc>
          <w:tcPr>
            <w:tcW w:w="460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Щербакова, д.1</w:t>
            </w:r>
          </w:p>
        </w:tc>
        <w:tc>
          <w:tcPr>
            <w:tcW w:w="40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7</w:t>
            </w:r>
          </w:p>
        </w:tc>
        <w:tc>
          <w:tcPr>
            <w:tcW w:w="460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Щербакова, д.3</w:t>
            </w:r>
          </w:p>
        </w:tc>
        <w:tc>
          <w:tcPr>
            <w:tcW w:w="40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r w:rsidR="002A5A31" w:rsidRPr="00A5528E" w:rsidTr="00F54115">
        <w:trPr>
          <w:jc w:val="center"/>
        </w:trPr>
        <w:tc>
          <w:tcPr>
            <w:tcW w:w="64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8</w:t>
            </w:r>
          </w:p>
        </w:tc>
        <w:tc>
          <w:tcPr>
            <w:tcW w:w="460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 2-я Футбольная, д.1</w:t>
            </w:r>
          </w:p>
        </w:tc>
        <w:tc>
          <w:tcPr>
            <w:tcW w:w="40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отопление</w:t>
            </w:r>
          </w:p>
        </w:tc>
      </w:tr>
    </w:tbl>
    <w:p w:rsidR="002A5A31" w:rsidRPr="00A5528E" w:rsidRDefault="002A5A31" w:rsidP="002A5A31">
      <w:pPr>
        <w:pStyle w:val="a0"/>
        <w:rPr>
          <w:lang w:val="en-US" w:eastAsia="ru-RU"/>
        </w:rPr>
      </w:pPr>
    </w:p>
    <w:p w:rsidR="002A5A31" w:rsidRPr="00A5528E" w:rsidRDefault="002A5A31" w:rsidP="002A5A31">
      <w:pPr>
        <w:rPr>
          <w:b/>
          <w:bCs/>
        </w:rPr>
      </w:pPr>
      <w:bookmarkStart w:id="121" w:name="_Toc31810044"/>
      <w:r w:rsidRPr="00A5528E">
        <w:t xml:space="preserve">1.4.4 </w:t>
      </w:r>
      <w:bookmarkEnd w:id="121"/>
      <w:r w:rsidRPr="00A5528E">
        <w:t>Котельная ГКУ «Объект № 58»,8-я улица</w:t>
      </w:r>
    </w:p>
    <w:p w:rsidR="002A5A31" w:rsidRPr="00A5528E" w:rsidRDefault="002A5A31" w:rsidP="002A5A31">
      <w:pPr>
        <w:pStyle w:val="a0"/>
        <w:jc w:val="center"/>
        <w:rPr>
          <w:lang w:eastAsia="ru-RU"/>
        </w:rPr>
      </w:pPr>
    </w:p>
    <w:p w:rsidR="002A5A31" w:rsidRPr="00A5528E" w:rsidRDefault="002A5A31" w:rsidP="002A5A31">
      <w:r w:rsidRPr="00A5528E">
        <w:rPr>
          <w:b/>
        </w:rPr>
        <w:t>Таблица 1.4.4.1 - Потребители</w:t>
      </w:r>
    </w:p>
    <w:tbl>
      <w:tblPr>
        <w:tblStyle w:val="a7"/>
        <w:tblW w:w="5000" w:type="pct"/>
        <w:jc w:val="center"/>
        <w:tblLook w:val="04A0"/>
      </w:tblPr>
      <w:tblGrid>
        <w:gridCol w:w="1264"/>
        <w:gridCol w:w="4126"/>
        <w:gridCol w:w="4185"/>
      </w:tblGrid>
      <w:tr w:rsidR="002A5A31" w:rsidRPr="00A5528E" w:rsidTr="00F54115">
        <w:trPr>
          <w:jc w:val="center"/>
        </w:trPr>
        <w:tc>
          <w:tcPr>
            <w:tcW w:w="1234"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402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Адрес потребителя</w:t>
            </w:r>
          </w:p>
        </w:tc>
        <w:tc>
          <w:tcPr>
            <w:tcW w:w="408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Зона действия источника по типам потребления</w:t>
            </w:r>
          </w:p>
        </w:tc>
      </w:tr>
      <w:tr w:rsidR="002A5A31" w:rsidRPr="00A5528E" w:rsidTr="00F54115">
        <w:trPr>
          <w:jc w:val="center"/>
        </w:trPr>
        <w:tc>
          <w:tcPr>
            <w:tcW w:w="1234" w:type="dxa"/>
            <w:shd w:val="clear" w:color="auto" w:fill="auto"/>
            <w:tcMar>
              <w:top w:w="20" w:type="dxa"/>
              <w:left w:w="200" w:type="dxa"/>
              <w:bottom w:w="2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1</w:t>
            </w:r>
          </w:p>
        </w:tc>
        <w:tc>
          <w:tcPr>
            <w:tcW w:w="4027" w:type="dxa"/>
            <w:shd w:val="clear" w:color="auto" w:fill="auto"/>
            <w:tcMar>
              <w:top w:w="20" w:type="dxa"/>
              <w:left w:w="200" w:type="dxa"/>
              <w:bottom w:w="2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8-я улица</w:t>
            </w:r>
          </w:p>
        </w:tc>
        <w:tc>
          <w:tcPr>
            <w:tcW w:w="4084" w:type="dxa"/>
            <w:shd w:val="clear" w:color="auto" w:fill="auto"/>
            <w:tcMar>
              <w:top w:w="20" w:type="dxa"/>
              <w:left w:w="200" w:type="dxa"/>
              <w:bottom w:w="20" w:type="dxa"/>
              <w:right w:w="200" w:type="dxa"/>
            </w:tcMar>
            <w:vAlign w:val="center"/>
          </w:tcPr>
          <w:p w:rsidR="002A5A31" w:rsidRPr="00A5528E" w:rsidRDefault="002A5A31" w:rsidP="00F54115">
            <w:pPr>
              <w:jc w:val="center"/>
              <w:rPr>
                <w:rFonts w:eastAsia="Times New Roman" w:cs="Times New Roman"/>
              </w:rPr>
            </w:pPr>
            <w:r w:rsidRPr="00A5528E">
              <w:rPr>
                <w:rFonts w:eastAsia="Times New Roman" w:cs="Times New Roman"/>
                <w:sz w:val="22"/>
              </w:rPr>
              <w:t>отопление</w:t>
            </w:r>
          </w:p>
        </w:tc>
      </w:tr>
    </w:tbl>
    <w:p w:rsidR="002A5A31" w:rsidRPr="00A5528E" w:rsidRDefault="002A5A31" w:rsidP="002A5A31">
      <w:pPr>
        <w:pStyle w:val="a0"/>
        <w:rPr>
          <w:lang w:eastAsia="ru-RU"/>
        </w:rPr>
      </w:pPr>
    </w:p>
    <w:p w:rsidR="002A5A31" w:rsidRPr="00A5528E" w:rsidRDefault="002A5A31" w:rsidP="002A5A31">
      <w:pPr>
        <w:pStyle w:val="2"/>
        <w:ind w:left="0" w:firstLine="0"/>
      </w:pPr>
      <w:hyperlink r:id="rId66" w:anchor="bookmark55" w:history="1">
        <w:bookmarkStart w:id="122" w:name="_Toc54952844"/>
        <w:bookmarkStart w:id="123" w:name="_Toc72137349"/>
        <w:r w:rsidRPr="00A5528E">
          <w:t>Часть 5. ТЕПЛОВЫЕ НАГРУЗКИ ПОТРЕБИТЕЛЕЙ ТЕПЛОВОЙ ЭНЕРГИИ, ГРУПП</w:t>
        </w:r>
      </w:hyperlink>
      <w:r w:rsidRPr="00A5528E">
        <w:t xml:space="preserve"> </w:t>
      </w:r>
      <w:hyperlink r:id="rId67" w:anchor="bookmark55" w:history="1">
        <w:r w:rsidRPr="00A5528E">
          <w:t>ПОТРЕБИТЕЛЕЙ ТЕПЛОВОЙ ЭНЕРГИИ</w:t>
        </w:r>
        <w:bookmarkEnd w:id="122"/>
        <w:bookmarkEnd w:id="123"/>
      </w:hyperlink>
    </w:p>
    <w:p w:rsidR="002A5A31" w:rsidRPr="00A5528E" w:rsidRDefault="002A5A31" w:rsidP="002A5A31">
      <w:pPr>
        <w:pStyle w:val="a0"/>
      </w:pPr>
    </w:p>
    <w:p w:rsidR="002A5A31" w:rsidRPr="00A5528E" w:rsidRDefault="002A5A31" w:rsidP="002A5A31">
      <w:pPr>
        <w:pStyle w:val="2"/>
        <w:ind w:left="0" w:firstLine="0"/>
      </w:pPr>
      <w:bookmarkStart w:id="124" w:name="_Toc45099613"/>
      <w:bookmarkStart w:id="125" w:name="_Toc45614808"/>
      <w:bookmarkStart w:id="126" w:name="_Toc54952846"/>
      <w:bookmarkStart w:id="127" w:name="_Toc72137350"/>
      <w:r w:rsidRPr="00A5528E">
        <w:t xml:space="preserve">1.5.1 </w:t>
      </w:r>
      <w:hyperlink r:id="rId68" w:anchor="bookmark56" w:history="1">
        <w:r w:rsidRPr="00A5528E">
          <w:rPr>
            <w:szCs w:val="22"/>
          </w:rPr>
          <w:t>О</w:t>
        </w:r>
      </w:hyperlink>
      <w:bookmarkEnd w:id="124"/>
      <w:r w:rsidRPr="00A5528E">
        <w:t xml:space="preserve">писание значений спроса на тепловую мощность в расчетных элементах </w:t>
      </w:r>
      <w:r w:rsidRPr="00A5528E">
        <w:lastRenderedPageBreak/>
        <w:t>территориального деления, в том числе значений тепловых нагрузок потребителей тепловой энергии, групп потребителей тепловой энергии</w:t>
      </w:r>
      <w:bookmarkEnd w:id="125"/>
      <w:bookmarkEnd w:id="126"/>
      <w:bookmarkEnd w:id="127"/>
    </w:p>
    <w:p w:rsidR="002A5A31" w:rsidRPr="00A5528E" w:rsidRDefault="002A5A31" w:rsidP="002A5A31">
      <w:pPr>
        <w:rPr>
          <w:lang w:eastAsia="ru-RU"/>
        </w:rPr>
      </w:pPr>
    </w:p>
    <w:p w:rsidR="002A5A31" w:rsidRPr="00A5528E" w:rsidRDefault="002A5A31" w:rsidP="002A5A31">
      <w:pPr>
        <w:ind w:firstLine="709"/>
        <w:rPr>
          <w:b/>
        </w:rPr>
      </w:pPr>
      <w:r w:rsidRPr="00A5528E">
        <w:rPr>
          <w:lang w:eastAsia="ru-RU"/>
        </w:rPr>
        <w:t>В таблице ниже приведены объемы потребления тепловой энергии за 2020 г в зоне действия источника тепловой энергии.</w:t>
      </w:r>
    </w:p>
    <w:p w:rsidR="002A5A31" w:rsidRPr="00A5528E" w:rsidRDefault="002A5A31" w:rsidP="002A5A31">
      <w:pPr>
        <w:jc w:val="center"/>
        <w:rPr>
          <w:lang w:eastAsia="ru-RU"/>
        </w:rPr>
      </w:pPr>
    </w:p>
    <w:p w:rsidR="002A5A31" w:rsidRPr="00A5528E" w:rsidRDefault="002A5A31" w:rsidP="002A5A31">
      <w:r w:rsidRPr="00A5528E">
        <w:rPr>
          <w:b/>
        </w:rPr>
        <w:t>Таблица 1.5.1.1 - Объемы потребления тепловой энергии</w:t>
      </w:r>
    </w:p>
    <w:tbl>
      <w:tblPr>
        <w:tblStyle w:val="a7"/>
        <w:tblW w:w="5000" w:type="pct"/>
        <w:jc w:val="center"/>
        <w:tblLook w:val="04A0"/>
      </w:tblPr>
      <w:tblGrid>
        <w:gridCol w:w="637"/>
        <w:gridCol w:w="1857"/>
        <w:gridCol w:w="1454"/>
        <w:gridCol w:w="1313"/>
        <w:gridCol w:w="1684"/>
        <w:gridCol w:w="1302"/>
        <w:gridCol w:w="1508"/>
      </w:tblGrid>
      <w:tr w:rsidR="002A5A31" w:rsidRPr="00A5528E" w:rsidTr="00F54115">
        <w:trPr>
          <w:jc w:val="center"/>
        </w:trPr>
        <w:tc>
          <w:tcPr>
            <w:tcW w:w="610"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1779" w:type="dxa"/>
            <w:vMerge w:val="restart"/>
            <w:shd w:val="clear" w:color="auto" w:fill="F2F2F2"/>
            <w:tcMar>
              <w:top w:w="120" w:type="dxa"/>
              <w:left w:w="200" w:type="dxa"/>
              <w:bottom w:w="120" w:type="dxa"/>
              <w:right w:w="200" w:type="dxa"/>
            </w:tcMar>
            <w:vAlign w:val="center"/>
          </w:tcPr>
          <w:p w:rsidR="002A5A31" w:rsidRPr="00A5528E" w:rsidRDefault="002A5A31" w:rsidP="00F54115">
            <w:pPr>
              <w:ind w:left="-94" w:right="-141"/>
              <w:jc w:val="center"/>
            </w:pPr>
            <w:r w:rsidRPr="00A5528E">
              <w:rPr>
                <w:rFonts w:eastAsia="Times New Roman" w:cs="Times New Roman"/>
                <w:sz w:val="22"/>
              </w:rPr>
              <w:t>Наименование котельной</w:t>
            </w:r>
          </w:p>
        </w:tc>
        <w:tc>
          <w:tcPr>
            <w:tcW w:w="5511" w:type="dxa"/>
            <w:gridSpan w:val="4"/>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Объекты потребления, Гкал</w:t>
            </w:r>
          </w:p>
        </w:tc>
        <w:tc>
          <w:tcPr>
            <w:tcW w:w="1445"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Итого</w:t>
            </w:r>
          </w:p>
        </w:tc>
      </w:tr>
      <w:tr w:rsidR="002A5A31" w:rsidRPr="00A5528E" w:rsidTr="00F54115">
        <w:trPr>
          <w:jc w:val="center"/>
        </w:trPr>
        <w:tc>
          <w:tcPr>
            <w:tcW w:w="610" w:type="dxa"/>
            <w:vMerge/>
          </w:tcPr>
          <w:p w:rsidR="002A5A31" w:rsidRPr="00A5528E" w:rsidRDefault="002A5A31" w:rsidP="00F54115"/>
        </w:tc>
        <w:tc>
          <w:tcPr>
            <w:tcW w:w="1779" w:type="dxa"/>
            <w:vMerge/>
          </w:tcPr>
          <w:p w:rsidR="002A5A31" w:rsidRPr="00A5528E" w:rsidRDefault="002A5A31" w:rsidP="00F54115"/>
        </w:tc>
        <w:tc>
          <w:tcPr>
            <w:tcW w:w="139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Население</w:t>
            </w:r>
          </w:p>
        </w:tc>
        <w:tc>
          <w:tcPr>
            <w:tcW w:w="1258"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Бюджет</w:t>
            </w:r>
          </w:p>
        </w:tc>
        <w:tc>
          <w:tcPr>
            <w:tcW w:w="1613" w:type="dxa"/>
            <w:shd w:val="clear" w:color="auto" w:fill="F2F2F2"/>
            <w:tcMar>
              <w:top w:w="120" w:type="dxa"/>
              <w:left w:w="200" w:type="dxa"/>
              <w:bottom w:w="120" w:type="dxa"/>
              <w:right w:w="200" w:type="dxa"/>
            </w:tcMar>
            <w:vAlign w:val="center"/>
          </w:tcPr>
          <w:p w:rsidR="002A5A31" w:rsidRPr="00A5528E" w:rsidRDefault="002A5A31" w:rsidP="00F54115">
            <w:pPr>
              <w:ind w:left="-104" w:right="-91"/>
              <w:jc w:val="center"/>
            </w:pPr>
            <w:r w:rsidRPr="00A5528E">
              <w:rPr>
                <w:rFonts w:eastAsia="Times New Roman" w:cs="Times New Roman"/>
                <w:sz w:val="22"/>
              </w:rPr>
              <w:t>Производство</w:t>
            </w:r>
          </w:p>
        </w:tc>
        <w:tc>
          <w:tcPr>
            <w:tcW w:w="124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Прочие</w:t>
            </w:r>
          </w:p>
        </w:tc>
        <w:tc>
          <w:tcPr>
            <w:tcW w:w="1445" w:type="dxa"/>
            <w:vMerge/>
          </w:tcPr>
          <w:p w:rsidR="002A5A31" w:rsidRPr="00A5528E" w:rsidRDefault="002A5A31" w:rsidP="00F54115"/>
        </w:tc>
      </w:tr>
      <w:tr w:rsidR="002A5A31" w:rsidRPr="00A5528E" w:rsidTr="00F54115">
        <w:trPr>
          <w:jc w:val="center"/>
        </w:trPr>
        <w:tc>
          <w:tcPr>
            <w:tcW w:w="61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1779" w:type="dxa"/>
            <w:shd w:val="clear" w:color="auto" w:fill="FFFFFF"/>
            <w:tcMar>
              <w:top w:w="40" w:type="dxa"/>
              <w:left w:w="200" w:type="dxa"/>
              <w:bottom w:w="40" w:type="dxa"/>
              <w:right w:w="200" w:type="dxa"/>
            </w:tcMar>
            <w:vAlign w:val="center"/>
          </w:tcPr>
          <w:p w:rsidR="002A5A31" w:rsidRPr="00A5528E" w:rsidRDefault="002A5A31" w:rsidP="00F54115">
            <w:pPr>
              <w:ind w:left="-111" w:right="-74"/>
              <w:jc w:val="center"/>
            </w:pPr>
            <w:r w:rsidRPr="00A5528E">
              <w:rPr>
                <w:rFonts w:eastAsia="Times New Roman" w:cs="Times New Roman"/>
                <w:sz w:val="22"/>
              </w:rPr>
              <w:t>Котельная, пр. Володарского, д.103а</w:t>
            </w:r>
          </w:p>
        </w:tc>
        <w:tc>
          <w:tcPr>
            <w:tcW w:w="13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10561,32</w:t>
            </w:r>
          </w:p>
        </w:tc>
        <w:tc>
          <w:tcPr>
            <w:tcW w:w="125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1880,41</w:t>
            </w:r>
          </w:p>
        </w:tc>
        <w:tc>
          <w:tcPr>
            <w:tcW w:w="161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12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2078,31</w:t>
            </w:r>
          </w:p>
        </w:tc>
        <w:tc>
          <w:tcPr>
            <w:tcW w:w="144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14520,04</w:t>
            </w:r>
          </w:p>
        </w:tc>
      </w:tr>
      <w:tr w:rsidR="002A5A31" w:rsidRPr="00A5528E" w:rsidTr="00F54115">
        <w:trPr>
          <w:jc w:val="center"/>
        </w:trPr>
        <w:tc>
          <w:tcPr>
            <w:tcW w:w="61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1779" w:type="dxa"/>
            <w:shd w:val="clear" w:color="auto" w:fill="FFFFFF"/>
            <w:tcMar>
              <w:top w:w="40" w:type="dxa"/>
              <w:left w:w="200" w:type="dxa"/>
              <w:bottom w:w="40" w:type="dxa"/>
              <w:right w:w="200" w:type="dxa"/>
            </w:tcMar>
            <w:vAlign w:val="center"/>
          </w:tcPr>
          <w:p w:rsidR="002A5A31" w:rsidRPr="00A5528E" w:rsidRDefault="002A5A31" w:rsidP="00F54115">
            <w:pPr>
              <w:ind w:left="-111" w:right="-74"/>
              <w:jc w:val="center"/>
            </w:pPr>
            <w:r w:rsidRPr="00A5528E">
              <w:rPr>
                <w:rFonts w:eastAsia="Times New Roman" w:cs="Times New Roman"/>
                <w:sz w:val="22"/>
              </w:rPr>
              <w:t>Котельная, ул. Типографская, д. 2</w:t>
            </w:r>
          </w:p>
        </w:tc>
        <w:tc>
          <w:tcPr>
            <w:tcW w:w="13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470,20</w:t>
            </w:r>
          </w:p>
        </w:tc>
        <w:tc>
          <w:tcPr>
            <w:tcW w:w="125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8,04</w:t>
            </w:r>
          </w:p>
        </w:tc>
        <w:tc>
          <w:tcPr>
            <w:tcW w:w="161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12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25,32</w:t>
            </w:r>
          </w:p>
        </w:tc>
        <w:tc>
          <w:tcPr>
            <w:tcW w:w="144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503,56</w:t>
            </w:r>
          </w:p>
        </w:tc>
      </w:tr>
      <w:tr w:rsidR="002A5A31" w:rsidRPr="00A5528E" w:rsidTr="00F54115">
        <w:trPr>
          <w:jc w:val="center"/>
        </w:trPr>
        <w:tc>
          <w:tcPr>
            <w:tcW w:w="61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1779" w:type="dxa"/>
            <w:shd w:val="clear" w:color="auto" w:fill="FFFFFF"/>
            <w:tcMar>
              <w:top w:w="40" w:type="dxa"/>
              <w:left w:w="200" w:type="dxa"/>
              <w:bottom w:w="40" w:type="dxa"/>
              <w:right w:w="200" w:type="dxa"/>
            </w:tcMar>
            <w:vAlign w:val="center"/>
          </w:tcPr>
          <w:p w:rsidR="002A5A31" w:rsidRPr="00A5528E" w:rsidRDefault="002A5A31" w:rsidP="00F54115">
            <w:pPr>
              <w:ind w:left="-111" w:right="-74"/>
              <w:jc w:val="center"/>
            </w:pPr>
            <w:r w:rsidRPr="00A5528E">
              <w:rPr>
                <w:rFonts w:eastAsia="Times New Roman" w:cs="Times New Roman"/>
                <w:sz w:val="22"/>
              </w:rPr>
              <w:t>Котельная, ул. 2-я Футбольная, д. 1 б</w:t>
            </w:r>
          </w:p>
        </w:tc>
        <w:tc>
          <w:tcPr>
            <w:tcW w:w="13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637,99</w:t>
            </w:r>
          </w:p>
        </w:tc>
        <w:tc>
          <w:tcPr>
            <w:tcW w:w="125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439,78</w:t>
            </w:r>
          </w:p>
        </w:tc>
        <w:tc>
          <w:tcPr>
            <w:tcW w:w="161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12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144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1077,77</w:t>
            </w:r>
          </w:p>
        </w:tc>
      </w:tr>
      <w:tr w:rsidR="002A5A31" w:rsidRPr="00A5528E" w:rsidTr="00F54115">
        <w:trPr>
          <w:jc w:val="center"/>
        </w:trPr>
        <w:tc>
          <w:tcPr>
            <w:tcW w:w="61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1779" w:type="dxa"/>
            <w:shd w:val="clear" w:color="auto" w:fill="FFFFFF"/>
            <w:tcMar>
              <w:top w:w="40" w:type="dxa"/>
              <w:left w:w="200" w:type="dxa"/>
              <w:bottom w:w="40" w:type="dxa"/>
              <w:right w:w="200" w:type="dxa"/>
            </w:tcMar>
            <w:vAlign w:val="center"/>
          </w:tcPr>
          <w:p w:rsidR="002A5A31" w:rsidRPr="00A5528E" w:rsidRDefault="002A5A31" w:rsidP="00F54115">
            <w:pPr>
              <w:ind w:left="-111" w:right="-74"/>
              <w:jc w:val="center"/>
            </w:pPr>
            <w:r w:rsidRPr="00A5528E">
              <w:rPr>
                <w:rFonts w:eastAsia="Times New Roman" w:cs="Times New Roman"/>
                <w:sz w:val="22"/>
              </w:rPr>
              <w:t>Котельная ГКУ «Объект № 58»,8-я улица</w:t>
            </w:r>
          </w:p>
        </w:tc>
        <w:tc>
          <w:tcPr>
            <w:tcW w:w="13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t>н/д</w:t>
            </w:r>
          </w:p>
        </w:tc>
        <w:tc>
          <w:tcPr>
            <w:tcW w:w="125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t>н/д</w:t>
            </w:r>
          </w:p>
        </w:tc>
        <w:tc>
          <w:tcPr>
            <w:tcW w:w="161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t>н/д</w:t>
            </w:r>
          </w:p>
        </w:tc>
        <w:tc>
          <w:tcPr>
            <w:tcW w:w="12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t>н/д</w:t>
            </w:r>
          </w:p>
        </w:tc>
        <w:tc>
          <w:tcPr>
            <w:tcW w:w="144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t>н/д</w:t>
            </w:r>
          </w:p>
        </w:tc>
      </w:tr>
    </w:tbl>
    <w:p w:rsidR="002A5A31" w:rsidRPr="00A5528E" w:rsidRDefault="002A5A31" w:rsidP="002A5A31">
      <w:pPr>
        <w:pStyle w:val="a0"/>
        <w:rPr>
          <w:lang w:eastAsia="ru-RU"/>
        </w:rPr>
      </w:pPr>
    </w:p>
    <w:p w:rsidR="002A5A31" w:rsidRPr="00A5528E" w:rsidRDefault="002A5A31" w:rsidP="002A5A31">
      <w:pPr>
        <w:pStyle w:val="2"/>
        <w:ind w:left="0" w:firstLine="0"/>
        <w:rPr>
          <w:szCs w:val="22"/>
        </w:rPr>
      </w:pPr>
      <w:bookmarkStart w:id="128" w:name="_Toc72137351"/>
      <w:r w:rsidRPr="00A5528E">
        <w:t xml:space="preserve">1.5.2 </w:t>
      </w:r>
      <w:hyperlink r:id="rId69" w:anchor="bookmark60" w:history="1">
        <w:bookmarkStart w:id="129" w:name="_Toc30058718"/>
        <w:r w:rsidRPr="00A5528E">
          <w:rPr>
            <w:szCs w:val="22"/>
          </w:rPr>
          <w:t>Описание значений расчетных тепловых нагрузок на коллекторах источников</w:t>
        </w:r>
      </w:hyperlink>
      <w:r w:rsidRPr="00A5528E">
        <w:rPr>
          <w:szCs w:val="22"/>
        </w:rPr>
        <w:t xml:space="preserve"> </w:t>
      </w:r>
      <w:hyperlink r:id="rId70" w:anchor="bookmark60" w:history="1">
        <w:r w:rsidRPr="00A5528E">
          <w:rPr>
            <w:szCs w:val="22"/>
          </w:rPr>
          <w:t>тепловой энергии</w:t>
        </w:r>
        <w:bookmarkEnd w:id="128"/>
        <w:bookmarkEnd w:id="129"/>
      </w:hyperlink>
    </w:p>
    <w:p w:rsidR="002A5A31" w:rsidRPr="00A5528E" w:rsidRDefault="002A5A31" w:rsidP="002A5A31">
      <w:pPr>
        <w:pStyle w:val="a8"/>
        <w:spacing w:before="2"/>
        <w:ind w:right="113" w:firstLine="708"/>
        <w:jc w:val="both"/>
        <w:rPr>
          <w:rFonts w:eastAsiaTheme="minorHAnsi" w:cs="Times New Roman"/>
          <w:szCs w:val="22"/>
          <w:lang w:val="ru-RU" w:eastAsia="ru-RU"/>
        </w:rPr>
      </w:pPr>
    </w:p>
    <w:p w:rsidR="002A5A31" w:rsidRPr="00A5528E" w:rsidRDefault="002A5A31" w:rsidP="002A5A31">
      <w:pPr>
        <w:pStyle w:val="a8"/>
        <w:spacing w:before="2"/>
        <w:ind w:right="113" w:firstLine="708"/>
        <w:jc w:val="both"/>
        <w:rPr>
          <w:rFonts w:eastAsiaTheme="minorHAnsi" w:cs="Times New Roman"/>
          <w:szCs w:val="22"/>
          <w:lang w:val="ru-RU" w:eastAsia="ru-RU"/>
        </w:rPr>
      </w:pPr>
      <w:r w:rsidRPr="00A5528E">
        <w:rPr>
          <w:rFonts w:eastAsiaTheme="minorHAnsi" w:cs="Times New Roman"/>
          <w:szCs w:val="22"/>
          <w:lang w:val="ru-RU" w:eastAsia="ru-RU"/>
        </w:rPr>
        <w:t>Значение расчетных тепловых нагрузок на коллекторах источников тепловой энергии, рассчитаны исходя из суммарных договорных нагрузок потребителей на нужды отопления, вентиляции и горячего водоснабжения.</w:t>
      </w:r>
    </w:p>
    <w:p w:rsidR="002A5A31" w:rsidRPr="00A5528E" w:rsidRDefault="002A5A31" w:rsidP="002A5A31">
      <w:pPr>
        <w:pStyle w:val="a0"/>
        <w:jc w:val="center"/>
        <w:rPr>
          <w:lang w:eastAsia="ru-RU"/>
        </w:rPr>
      </w:pPr>
    </w:p>
    <w:p w:rsidR="002A5A31" w:rsidRPr="00A5528E" w:rsidRDefault="002A5A31" w:rsidP="002A5A31">
      <w:r w:rsidRPr="00A5528E">
        <w:rPr>
          <w:b/>
        </w:rPr>
        <w:t>Таблица 1.5.2.1 - Значения расчетных тепловых нагрузок на коллекторах</w:t>
      </w:r>
    </w:p>
    <w:tbl>
      <w:tblPr>
        <w:tblStyle w:val="a7"/>
        <w:tblW w:w="5000" w:type="pct"/>
        <w:jc w:val="center"/>
        <w:tblLook w:val="04A0"/>
      </w:tblPr>
      <w:tblGrid>
        <w:gridCol w:w="3332"/>
        <w:gridCol w:w="2287"/>
        <w:gridCol w:w="1627"/>
        <w:gridCol w:w="2509"/>
      </w:tblGrid>
      <w:tr w:rsidR="002A5A31" w:rsidRPr="00A5528E" w:rsidTr="00F54115">
        <w:trPr>
          <w:jc w:val="center"/>
        </w:trPr>
        <w:tc>
          <w:tcPr>
            <w:tcW w:w="1708"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117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Потери в сетях, Гкал/ч</w:t>
            </w:r>
          </w:p>
        </w:tc>
        <w:tc>
          <w:tcPr>
            <w:tcW w:w="834"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Расчетная нагрузка, Гкал/ч</w:t>
            </w:r>
          </w:p>
        </w:tc>
        <w:tc>
          <w:tcPr>
            <w:tcW w:w="1286"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Расчетные значения тепловых нагрузок на коллекторах, Гкал/ч</w:t>
            </w:r>
          </w:p>
        </w:tc>
      </w:tr>
      <w:tr w:rsidR="002A5A31" w:rsidRPr="00A5528E" w:rsidTr="00F54115">
        <w:trPr>
          <w:jc w:val="center"/>
        </w:trPr>
        <w:tc>
          <w:tcPr>
            <w:tcW w:w="5000" w:type="pct"/>
            <w:gridSpan w:val="4"/>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1708"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пр. Володарского, д.103а</w:t>
            </w:r>
          </w:p>
        </w:tc>
        <w:tc>
          <w:tcPr>
            <w:tcW w:w="117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0,4020</w:t>
            </w:r>
          </w:p>
        </w:tc>
        <w:tc>
          <w:tcPr>
            <w:tcW w:w="83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8,3815</w:t>
            </w:r>
          </w:p>
        </w:tc>
        <w:tc>
          <w:tcPr>
            <w:tcW w:w="1286"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8,7835</w:t>
            </w:r>
          </w:p>
        </w:tc>
      </w:tr>
      <w:tr w:rsidR="002A5A31" w:rsidRPr="00A5528E" w:rsidTr="00F54115">
        <w:trPr>
          <w:jc w:val="center"/>
        </w:trPr>
        <w:tc>
          <w:tcPr>
            <w:tcW w:w="1708"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Типографская, д. 2</w:t>
            </w:r>
          </w:p>
        </w:tc>
        <w:tc>
          <w:tcPr>
            <w:tcW w:w="117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0,0600</w:t>
            </w:r>
          </w:p>
        </w:tc>
        <w:tc>
          <w:tcPr>
            <w:tcW w:w="83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0,1970</w:t>
            </w:r>
          </w:p>
        </w:tc>
        <w:tc>
          <w:tcPr>
            <w:tcW w:w="1286"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0,2570</w:t>
            </w:r>
          </w:p>
        </w:tc>
      </w:tr>
      <w:tr w:rsidR="002A5A31" w:rsidRPr="00A5528E" w:rsidTr="00F54115">
        <w:trPr>
          <w:jc w:val="center"/>
        </w:trPr>
        <w:tc>
          <w:tcPr>
            <w:tcW w:w="1708"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2-я Футбольная, д. 1 б</w:t>
            </w:r>
          </w:p>
        </w:tc>
        <w:tc>
          <w:tcPr>
            <w:tcW w:w="117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0,0560</w:t>
            </w:r>
          </w:p>
        </w:tc>
        <w:tc>
          <w:tcPr>
            <w:tcW w:w="83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1286"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0,6810</w:t>
            </w:r>
          </w:p>
        </w:tc>
      </w:tr>
      <w:tr w:rsidR="002A5A31" w:rsidRPr="00A5528E" w:rsidTr="00F54115">
        <w:trPr>
          <w:jc w:val="center"/>
        </w:trPr>
        <w:tc>
          <w:tcPr>
            <w:tcW w:w="1708" w:type="pct"/>
            <w:shd w:val="clear" w:color="auto" w:fill="FBD4B4"/>
            <w:tcMar>
              <w:top w:w="40" w:type="dxa"/>
              <w:left w:w="200" w:type="dxa"/>
              <w:bottom w:w="40" w:type="dxa"/>
              <w:right w:w="200" w:type="dxa"/>
            </w:tcMar>
            <w:vAlign w:val="center"/>
          </w:tcPr>
          <w:p w:rsidR="002A5A31" w:rsidRPr="00A5528E" w:rsidRDefault="002A5A31" w:rsidP="00F54115">
            <w:r w:rsidRPr="00A5528E">
              <w:rPr>
                <w:rFonts w:eastAsia="Times New Roman" w:cs="Times New Roman"/>
                <w:b/>
                <w:sz w:val="22"/>
              </w:rPr>
              <w:t>Итого:</w:t>
            </w:r>
          </w:p>
        </w:tc>
        <w:tc>
          <w:tcPr>
            <w:tcW w:w="1172"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0,5180</w:t>
            </w:r>
          </w:p>
        </w:tc>
        <w:tc>
          <w:tcPr>
            <w:tcW w:w="834"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9,2035</w:t>
            </w:r>
          </w:p>
        </w:tc>
        <w:tc>
          <w:tcPr>
            <w:tcW w:w="1286"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9,7215</w:t>
            </w:r>
          </w:p>
        </w:tc>
      </w:tr>
      <w:tr w:rsidR="002A5A31" w:rsidRPr="00A5528E" w:rsidTr="00F54115">
        <w:trPr>
          <w:jc w:val="center"/>
        </w:trPr>
        <w:tc>
          <w:tcPr>
            <w:tcW w:w="5000" w:type="pct"/>
            <w:gridSpan w:val="4"/>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1708"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ГКУ «Объект № 58»,8-я улица</w:t>
            </w:r>
          </w:p>
        </w:tc>
        <w:tc>
          <w:tcPr>
            <w:tcW w:w="117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83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286"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708" w:type="pct"/>
            <w:shd w:val="clear" w:color="auto" w:fill="FBD4B4"/>
            <w:tcMar>
              <w:top w:w="40" w:type="dxa"/>
              <w:left w:w="200" w:type="dxa"/>
              <w:bottom w:w="40" w:type="dxa"/>
              <w:right w:w="200" w:type="dxa"/>
            </w:tcMar>
            <w:vAlign w:val="center"/>
          </w:tcPr>
          <w:p w:rsidR="002A5A31" w:rsidRPr="00A5528E" w:rsidRDefault="002A5A31" w:rsidP="00F54115">
            <w:r w:rsidRPr="00A5528E">
              <w:rPr>
                <w:rFonts w:eastAsia="Times New Roman" w:cs="Times New Roman"/>
                <w:b/>
                <w:sz w:val="22"/>
              </w:rPr>
              <w:t>Итого:</w:t>
            </w:r>
          </w:p>
        </w:tc>
        <w:tc>
          <w:tcPr>
            <w:tcW w:w="1172"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t>-</w:t>
            </w:r>
          </w:p>
        </w:tc>
        <w:tc>
          <w:tcPr>
            <w:tcW w:w="834"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t>-</w:t>
            </w:r>
          </w:p>
        </w:tc>
        <w:tc>
          <w:tcPr>
            <w:tcW w:w="1286"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t>-</w:t>
            </w:r>
          </w:p>
        </w:tc>
      </w:tr>
    </w:tbl>
    <w:p w:rsidR="002A5A31" w:rsidRPr="00A5528E" w:rsidRDefault="002A5A31" w:rsidP="002A5A31">
      <w:pPr>
        <w:pStyle w:val="a0"/>
        <w:rPr>
          <w:lang w:val="en-US" w:eastAsia="ru-RU"/>
        </w:rPr>
      </w:pPr>
    </w:p>
    <w:p w:rsidR="002A5A31" w:rsidRPr="00A5528E" w:rsidRDefault="002A5A31" w:rsidP="002A5A31">
      <w:pPr>
        <w:pStyle w:val="2"/>
        <w:ind w:left="0" w:firstLine="0"/>
        <w:rPr>
          <w:szCs w:val="22"/>
        </w:rPr>
      </w:pPr>
      <w:bookmarkStart w:id="130" w:name="_Toc72137352"/>
      <w:r w:rsidRPr="00A5528E">
        <w:t xml:space="preserve">1.5.3 </w:t>
      </w:r>
      <w:hyperlink r:id="rId71" w:anchor="bookmark61" w:history="1">
        <w:r w:rsidRPr="00A5528E">
          <w:rPr>
            <w:szCs w:val="22"/>
          </w:rPr>
          <w:t>Описание случаев и условий применения отопления жилых помещений в</w:t>
        </w:r>
      </w:hyperlink>
      <w:r w:rsidRPr="00A5528E">
        <w:rPr>
          <w:szCs w:val="22"/>
        </w:rPr>
        <w:t xml:space="preserve"> </w:t>
      </w:r>
      <w:hyperlink r:id="rId72" w:anchor="bookmark61" w:history="1">
        <w:r w:rsidRPr="00A5528E">
          <w:rPr>
            <w:szCs w:val="22"/>
          </w:rPr>
          <w:t>многоквартирных домах с использованием индивидуальных квартирных источников</w:t>
        </w:r>
      </w:hyperlink>
      <w:r w:rsidRPr="00A5528E">
        <w:rPr>
          <w:szCs w:val="22"/>
        </w:rPr>
        <w:t xml:space="preserve"> </w:t>
      </w:r>
      <w:hyperlink r:id="rId73" w:anchor="bookmark61" w:history="1">
        <w:r w:rsidRPr="00A5528E">
          <w:rPr>
            <w:szCs w:val="22"/>
          </w:rPr>
          <w:t>тепловой энергии</w:t>
        </w:r>
        <w:bookmarkEnd w:id="130"/>
      </w:hyperlink>
    </w:p>
    <w:p w:rsidR="002A5A31" w:rsidRPr="00A5528E" w:rsidRDefault="002A5A31" w:rsidP="002A5A31"/>
    <w:p w:rsidR="002A5A31" w:rsidRPr="00A5528E" w:rsidRDefault="002A5A31" w:rsidP="002A5A31">
      <w:pPr>
        <w:ind w:firstLine="709"/>
        <w:jc w:val="both"/>
        <w:rPr>
          <w:lang w:eastAsia="ru-RU"/>
        </w:rPr>
      </w:pPr>
      <w:hyperlink r:id="rId74" w:anchor="bookmark38" w:history="1"/>
      <w:r w:rsidRPr="00A5528E">
        <w:rPr>
          <w:lang w:eastAsia="ru-RU"/>
        </w:rPr>
        <w:t>Квартиры с индивидуальными источниками тепловой энергии отсутствуют.</w:t>
      </w:r>
    </w:p>
    <w:p w:rsidR="002A5A31" w:rsidRPr="00A5528E" w:rsidRDefault="002A5A31" w:rsidP="002A5A31">
      <w:hyperlink r:id="rId75" w:anchor="bookmark38" w:history="1"/>
    </w:p>
    <w:p w:rsidR="002A5A31" w:rsidRPr="00A5528E" w:rsidRDefault="002A5A31" w:rsidP="002A5A31">
      <w:pPr>
        <w:pStyle w:val="2"/>
        <w:ind w:left="0" w:firstLine="0"/>
        <w:rPr>
          <w:szCs w:val="22"/>
        </w:rPr>
      </w:pPr>
      <w:bookmarkStart w:id="131" w:name="_Toc72137353"/>
      <w:r w:rsidRPr="00A5528E">
        <w:t xml:space="preserve">1.5.4 </w:t>
      </w:r>
      <w:hyperlink r:id="rId76" w:anchor="bookmark62" w:history="1">
        <w:r w:rsidRPr="00A5528E">
          <w:rPr>
            <w:szCs w:val="22"/>
          </w:rPr>
          <w:t>Описание величины потребления тепловой энергии в расчетных элементах</w:t>
        </w:r>
      </w:hyperlink>
      <w:r w:rsidRPr="00A5528E">
        <w:rPr>
          <w:szCs w:val="22"/>
        </w:rPr>
        <w:t xml:space="preserve"> </w:t>
      </w:r>
      <w:hyperlink r:id="rId77" w:anchor="bookmark62" w:history="1">
        <w:r w:rsidRPr="00A5528E">
          <w:rPr>
            <w:szCs w:val="22"/>
          </w:rPr>
          <w:t>территориального деления за отопительный период и за год в целом</w:t>
        </w:r>
        <w:bookmarkEnd w:id="131"/>
      </w:hyperlink>
    </w:p>
    <w:p w:rsidR="002A5A31" w:rsidRPr="00A5528E" w:rsidRDefault="002A5A31" w:rsidP="002A5A31">
      <w:pPr>
        <w:ind w:firstLine="709"/>
        <w:jc w:val="center"/>
        <w:rPr>
          <w:lang w:eastAsia="ru-RU"/>
        </w:rPr>
      </w:pPr>
    </w:p>
    <w:p w:rsidR="002A5A31" w:rsidRPr="00A5528E" w:rsidRDefault="002A5A31" w:rsidP="002A5A31">
      <w:r w:rsidRPr="00A5528E">
        <w:rPr>
          <w:b/>
        </w:rPr>
        <w:t>Таблица 1.5.4.1 - Потребление тепловой энергии за отопительный период и за год в целом</w:t>
      </w:r>
    </w:p>
    <w:tbl>
      <w:tblPr>
        <w:tblStyle w:val="a7"/>
        <w:tblW w:w="5000" w:type="pct"/>
        <w:jc w:val="center"/>
        <w:tblLook w:val="04A0"/>
      </w:tblPr>
      <w:tblGrid>
        <w:gridCol w:w="1059"/>
        <w:gridCol w:w="3087"/>
        <w:gridCol w:w="3102"/>
        <w:gridCol w:w="2507"/>
      </w:tblGrid>
      <w:tr w:rsidR="002A5A31" w:rsidRPr="00A5528E" w:rsidTr="00F54115">
        <w:trPr>
          <w:jc w:val="center"/>
        </w:trPr>
        <w:tc>
          <w:tcPr>
            <w:tcW w:w="1014"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957"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источника</w:t>
            </w:r>
          </w:p>
        </w:tc>
        <w:tc>
          <w:tcPr>
            <w:tcW w:w="5374" w:type="dxa"/>
            <w:gridSpan w:val="2"/>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Потребление тепловой энергии, Гкал/год</w:t>
            </w:r>
          </w:p>
        </w:tc>
      </w:tr>
      <w:tr w:rsidR="002A5A31" w:rsidRPr="00A5528E" w:rsidTr="00F54115">
        <w:trPr>
          <w:jc w:val="center"/>
        </w:trPr>
        <w:tc>
          <w:tcPr>
            <w:tcW w:w="1014" w:type="dxa"/>
            <w:vMerge/>
          </w:tcPr>
          <w:p w:rsidR="002A5A31" w:rsidRPr="00A5528E" w:rsidRDefault="002A5A31" w:rsidP="00F54115"/>
        </w:tc>
        <w:tc>
          <w:tcPr>
            <w:tcW w:w="2957" w:type="dxa"/>
            <w:vMerge/>
          </w:tcPr>
          <w:p w:rsidR="002A5A31" w:rsidRPr="00A5528E" w:rsidRDefault="002A5A31" w:rsidP="00F54115"/>
        </w:tc>
        <w:tc>
          <w:tcPr>
            <w:tcW w:w="2972"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Отопительный период</w:t>
            </w:r>
          </w:p>
        </w:tc>
        <w:tc>
          <w:tcPr>
            <w:tcW w:w="2402"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Всего за год</w:t>
            </w:r>
          </w:p>
        </w:tc>
      </w:tr>
      <w:tr w:rsidR="002A5A31" w:rsidRPr="00A5528E" w:rsidTr="00F54115">
        <w:trPr>
          <w:jc w:val="center"/>
        </w:trPr>
        <w:tc>
          <w:tcPr>
            <w:tcW w:w="101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95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9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11761,27</w:t>
            </w:r>
          </w:p>
        </w:tc>
        <w:tc>
          <w:tcPr>
            <w:tcW w:w="240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14520,04</w:t>
            </w:r>
          </w:p>
        </w:tc>
      </w:tr>
      <w:tr w:rsidR="002A5A31" w:rsidRPr="00A5528E" w:rsidTr="00F54115">
        <w:trPr>
          <w:jc w:val="center"/>
        </w:trPr>
        <w:tc>
          <w:tcPr>
            <w:tcW w:w="101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95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9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503,56</w:t>
            </w:r>
          </w:p>
        </w:tc>
        <w:tc>
          <w:tcPr>
            <w:tcW w:w="240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503,56</w:t>
            </w:r>
          </w:p>
        </w:tc>
      </w:tr>
      <w:tr w:rsidR="002A5A31" w:rsidRPr="00A5528E" w:rsidTr="00F54115">
        <w:trPr>
          <w:jc w:val="center"/>
        </w:trPr>
        <w:tc>
          <w:tcPr>
            <w:tcW w:w="101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95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9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1077,77</w:t>
            </w:r>
          </w:p>
        </w:tc>
        <w:tc>
          <w:tcPr>
            <w:tcW w:w="240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1077,77</w:t>
            </w:r>
          </w:p>
        </w:tc>
      </w:tr>
      <w:tr w:rsidR="002A5A31" w:rsidRPr="00A5528E" w:rsidTr="00F54115">
        <w:trPr>
          <w:jc w:val="center"/>
        </w:trPr>
        <w:tc>
          <w:tcPr>
            <w:tcW w:w="101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95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9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40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hyperlink r:id="rId78" w:anchor="bookmark38" w:history="1"/>
    </w:p>
    <w:p w:rsidR="002A5A31" w:rsidRPr="00A5528E" w:rsidRDefault="002A5A31" w:rsidP="002A5A31">
      <w:pPr>
        <w:pStyle w:val="2"/>
        <w:ind w:left="0" w:firstLine="0"/>
        <w:rPr>
          <w:szCs w:val="22"/>
        </w:rPr>
      </w:pPr>
      <w:bookmarkStart w:id="132" w:name="_Toc72137354"/>
      <w:r w:rsidRPr="00A5528E">
        <w:t xml:space="preserve">1.5.5 </w:t>
      </w:r>
      <w:hyperlink r:id="rId79" w:anchor="bookmark63" w:history="1">
        <w:r w:rsidRPr="00A5528E">
          <w:rPr>
            <w:szCs w:val="22"/>
          </w:rPr>
          <w:t>Описание существующих нормативов потребления тепловой энергии для населения</w:t>
        </w:r>
      </w:hyperlink>
      <w:r w:rsidRPr="00A5528E">
        <w:rPr>
          <w:szCs w:val="22"/>
        </w:rPr>
        <w:t xml:space="preserve"> </w:t>
      </w:r>
      <w:hyperlink r:id="rId80" w:anchor="bookmark63" w:history="1">
        <w:r w:rsidRPr="00A5528E">
          <w:rPr>
            <w:szCs w:val="22"/>
          </w:rPr>
          <w:t>на отопление и горячее водоснабжение</w:t>
        </w:r>
        <w:bookmarkEnd w:id="132"/>
      </w:hyperlink>
    </w:p>
    <w:p w:rsidR="002A5A31" w:rsidRPr="00A5528E" w:rsidRDefault="002A5A31" w:rsidP="002A5A31">
      <w:pPr>
        <w:ind w:firstLine="709"/>
        <w:rPr>
          <w:lang w:eastAsia="ru-RU"/>
        </w:rPr>
      </w:pPr>
    </w:p>
    <w:p w:rsidR="002A5A31" w:rsidRPr="00A5528E" w:rsidRDefault="002A5A31" w:rsidP="002A5A31">
      <w:pPr>
        <w:pStyle w:val="a0"/>
        <w:ind w:firstLine="709"/>
        <w:jc w:val="both"/>
        <w:rPr>
          <w:lang w:eastAsia="ru-RU"/>
        </w:rPr>
      </w:pPr>
      <w:r w:rsidRPr="00A5528E">
        <w:rPr>
          <w:lang w:eastAsia="ru-RU"/>
        </w:rPr>
        <w:t>Нормативы потребления коммунальных услуг на отопление гражданами, проживающими в многоквартирных домах или жилых домах на территории Ленинградской области, при отсутствии приборов учета утверждены постановлением Правительства Ленинградской области от 24.11.2010 г. № 313 (приложение 2).</w:t>
      </w:r>
    </w:p>
    <w:p w:rsidR="002A5A31" w:rsidRPr="00A5528E" w:rsidRDefault="002A5A31" w:rsidP="002A5A31">
      <w:pPr>
        <w:pStyle w:val="a0"/>
        <w:ind w:firstLine="709"/>
        <w:jc w:val="both"/>
        <w:rPr>
          <w:lang w:eastAsia="ru-RU"/>
        </w:rPr>
      </w:pPr>
    </w:p>
    <w:p w:rsidR="002A5A31" w:rsidRPr="00A5528E" w:rsidRDefault="002A5A31" w:rsidP="002A5A31">
      <w:pPr>
        <w:rPr>
          <w:b/>
        </w:rPr>
      </w:pPr>
      <w:r w:rsidRPr="00A5528E">
        <w:rPr>
          <w:b/>
        </w:rPr>
        <w:t>Таблица 1.5.5.1 – Норматив потребления тепловой энергии для жителей Ленинградской области</w:t>
      </w:r>
    </w:p>
    <w:tbl>
      <w:tblPr>
        <w:tblStyle w:val="a7"/>
        <w:tblW w:w="0" w:type="auto"/>
        <w:tblLook w:val="04A0"/>
      </w:tblPr>
      <w:tblGrid>
        <w:gridCol w:w="562"/>
        <w:gridCol w:w="4111"/>
        <w:gridCol w:w="4672"/>
      </w:tblGrid>
      <w:tr w:rsidR="002A5A31" w:rsidRPr="00A5528E" w:rsidTr="00F54115">
        <w:tc>
          <w:tcPr>
            <w:tcW w:w="562" w:type="dxa"/>
            <w:shd w:val="clear" w:color="auto" w:fill="F2F2F2" w:themeFill="background1" w:themeFillShade="F2"/>
            <w:vAlign w:val="center"/>
          </w:tcPr>
          <w:p w:rsidR="002A5A31" w:rsidRPr="00A5528E" w:rsidRDefault="002A5A31" w:rsidP="00F54115">
            <w:pPr>
              <w:pStyle w:val="a0"/>
              <w:jc w:val="center"/>
              <w:rPr>
                <w:sz w:val="22"/>
                <w:lang w:eastAsia="ru-RU"/>
              </w:rPr>
            </w:pPr>
            <w:r w:rsidRPr="00A5528E">
              <w:rPr>
                <w:sz w:val="22"/>
                <w:lang w:eastAsia="ru-RU"/>
              </w:rPr>
              <w:t>№</w:t>
            </w:r>
          </w:p>
        </w:tc>
        <w:tc>
          <w:tcPr>
            <w:tcW w:w="4111" w:type="dxa"/>
            <w:shd w:val="clear" w:color="auto" w:fill="F2F2F2" w:themeFill="background1" w:themeFillShade="F2"/>
            <w:vAlign w:val="center"/>
          </w:tcPr>
          <w:p w:rsidR="002A5A31" w:rsidRPr="00A5528E" w:rsidRDefault="002A5A31" w:rsidP="00F54115">
            <w:pPr>
              <w:pStyle w:val="a0"/>
              <w:jc w:val="center"/>
              <w:rPr>
                <w:sz w:val="22"/>
                <w:lang w:eastAsia="ru-RU"/>
              </w:rPr>
            </w:pPr>
            <w:r w:rsidRPr="00A5528E">
              <w:rPr>
                <w:sz w:val="22"/>
                <w:lang w:eastAsia="ru-RU"/>
              </w:rPr>
              <w:t>Классификационные группы многоквартирных домов и жилых домов</w:t>
            </w:r>
          </w:p>
        </w:tc>
        <w:tc>
          <w:tcPr>
            <w:tcW w:w="4672" w:type="dxa"/>
            <w:shd w:val="clear" w:color="auto" w:fill="F2F2F2" w:themeFill="background1" w:themeFillShade="F2"/>
            <w:vAlign w:val="center"/>
          </w:tcPr>
          <w:p w:rsidR="002A5A31" w:rsidRPr="00A5528E" w:rsidRDefault="002A5A31" w:rsidP="00F54115">
            <w:pPr>
              <w:pStyle w:val="a0"/>
              <w:jc w:val="center"/>
              <w:rPr>
                <w:sz w:val="22"/>
                <w:lang w:eastAsia="ru-RU"/>
              </w:rPr>
            </w:pPr>
            <w:r w:rsidRPr="00A5528E">
              <w:rPr>
                <w:rFonts w:eastAsia="Times New Roman" w:cs="Times New Roman"/>
                <w:color w:val="000000"/>
                <w:sz w:val="22"/>
                <w:lang w:eastAsia="ru-RU"/>
              </w:rPr>
              <w:t>Норматив потребления тепловой энергии, Гкал на м</w:t>
            </w:r>
            <w:r w:rsidRPr="00A5528E">
              <w:rPr>
                <w:rFonts w:eastAsia="Times New Roman" w:cs="Times New Roman"/>
                <w:color w:val="000000"/>
                <w:sz w:val="22"/>
                <w:vertAlign w:val="superscript"/>
                <w:lang w:eastAsia="ru-RU"/>
              </w:rPr>
              <w:t>2</w:t>
            </w:r>
            <w:r w:rsidRPr="00A5528E">
              <w:rPr>
                <w:rFonts w:eastAsia="Times New Roman" w:cs="Times New Roman"/>
                <w:color w:val="000000"/>
                <w:sz w:val="22"/>
                <w:lang w:eastAsia="ru-RU"/>
              </w:rPr>
              <w:t xml:space="preserve"> обшей площади жилых помещений в месяц</w:t>
            </w:r>
          </w:p>
        </w:tc>
      </w:tr>
      <w:tr w:rsidR="002A5A31" w:rsidRPr="00A5528E" w:rsidTr="00F54115">
        <w:tc>
          <w:tcPr>
            <w:tcW w:w="562" w:type="dxa"/>
            <w:vAlign w:val="center"/>
          </w:tcPr>
          <w:p w:rsidR="002A5A31" w:rsidRPr="00A5528E" w:rsidRDefault="002A5A31" w:rsidP="00F54115">
            <w:pPr>
              <w:pStyle w:val="a0"/>
              <w:jc w:val="center"/>
              <w:rPr>
                <w:sz w:val="22"/>
                <w:lang w:eastAsia="ru-RU"/>
              </w:rPr>
            </w:pPr>
            <w:r w:rsidRPr="00A5528E">
              <w:rPr>
                <w:sz w:val="22"/>
                <w:lang w:eastAsia="ru-RU"/>
              </w:rPr>
              <w:t>1</w:t>
            </w:r>
          </w:p>
        </w:tc>
        <w:tc>
          <w:tcPr>
            <w:tcW w:w="4111" w:type="dxa"/>
            <w:vAlign w:val="center"/>
          </w:tcPr>
          <w:p w:rsidR="002A5A31" w:rsidRPr="00A5528E" w:rsidRDefault="002A5A31" w:rsidP="00F54115">
            <w:pPr>
              <w:pStyle w:val="a0"/>
              <w:jc w:val="center"/>
              <w:rPr>
                <w:sz w:val="22"/>
                <w:lang w:eastAsia="ru-RU"/>
              </w:rPr>
            </w:pPr>
            <w:r w:rsidRPr="00A5528E">
              <w:rPr>
                <w:sz w:val="22"/>
                <w:lang w:eastAsia="ru-RU"/>
              </w:rPr>
              <w:t>Дома постройки до 1945 года</w:t>
            </w:r>
          </w:p>
        </w:tc>
        <w:tc>
          <w:tcPr>
            <w:tcW w:w="4672" w:type="dxa"/>
            <w:vAlign w:val="center"/>
          </w:tcPr>
          <w:p w:rsidR="002A5A31" w:rsidRPr="00A5528E" w:rsidRDefault="002A5A31" w:rsidP="00F54115">
            <w:pPr>
              <w:pStyle w:val="a0"/>
              <w:jc w:val="center"/>
              <w:rPr>
                <w:sz w:val="22"/>
                <w:lang w:eastAsia="ru-RU"/>
              </w:rPr>
            </w:pPr>
            <w:r w:rsidRPr="00A5528E">
              <w:rPr>
                <w:sz w:val="22"/>
                <w:lang w:eastAsia="ru-RU"/>
              </w:rPr>
              <w:t>0,0207</w:t>
            </w:r>
          </w:p>
        </w:tc>
      </w:tr>
      <w:tr w:rsidR="002A5A31" w:rsidRPr="00A5528E" w:rsidTr="00F54115">
        <w:tc>
          <w:tcPr>
            <w:tcW w:w="562" w:type="dxa"/>
            <w:vAlign w:val="center"/>
          </w:tcPr>
          <w:p w:rsidR="002A5A31" w:rsidRPr="00A5528E" w:rsidRDefault="002A5A31" w:rsidP="00F54115">
            <w:pPr>
              <w:pStyle w:val="a0"/>
              <w:jc w:val="center"/>
              <w:rPr>
                <w:sz w:val="22"/>
                <w:lang w:eastAsia="ru-RU"/>
              </w:rPr>
            </w:pPr>
            <w:r w:rsidRPr="00A5528E">
              <w:rPr>
                <w:sz w:val="22"/>
                <w:lang w:eastAsia="ru-RU"/>
              </w:rPr>
              <w:t>2</w:t>
            </w:r>
          </w:p>
        </w:tc>
        <w:tc>
          <w:tcPr>
            <w:tcW w:w="4111" w:type="dxa"/>
            <w:vAlign w:val="center"/>
          </w:tcPr>
          <w:p w:rsidR="002A5A31" w:rsidRPr="00A5528E" w:rsidRDefault="002A5A31" w:rsidP="00F54115">
            <w:pPr>
              <w:pStyle w:val="a0"/>
              <w:jc w:val="center"/>
              <w:rPr>
                <w:sz w:val="22"/>
                <w:lang w:eastAsia="ru-RU"/>
              </w:rPr>
            </w:pPr>
            <w:r w:rsidRPr="00A5528E">
              <w:rPr>
                <w:sz w:val="22"/>
                <w:lang w:eastAsia="ru-RU"/>
              </w:rPr>
              <w:t>Дома постройки 1946-1970 годов</w:t>
            </w:r>
          </w:p>
        </w:tc>
        <w:tc>
          <w:tcPr>
            <w:tcW w:w="4672" w:type="dxa"/>
            <w:vAlign w:val="center"/>
          </w:tcPr>
          <w:p w:rsidR="002A5A31" w:rsidRPr="00A5528E" w:rsidRDefault="002A5A31" w:rsidP="00F54115">
            <w:pPr>
              <w:pStyle w:val="a0"/>
              <w:jc w:val="center"/>
              <w:rPr>
                <w:sz w:val="22"/>
                <w:lang w:eastAsia="ru-RU"/>
              </w:rPr>
            </w:pPr>
            <w:r w:rsidRPr="00A5528E">
              <w:rPr>
                <w:sz w:val="22"/>
                <w:lang w:eastAsia="ru-RU"/>
              </w:rPr>
              <w:t>0,0173</w:t>
            </w:r>
          </w:p>
        </w:tc>
      </w:tr>
      <w:tr w:rsidR="002A5A31" w:rsidRPr="00A5528E" w:rsidTr="00F54115">
        <w:tc>
          <w:tcPr>
            <w:tcW w:w="562" w:type="dxa"/>
            <w:vAlign w:val="center"/>
          </w:tcPr>
          <w:p w:rsidR="002A5A31" w:rsidRPr="00A5528E" w:rsidRDefault="002A5A31" w:rsidP="00F54115">
            <w:pPr>
              <w:pStyle w:val="a0"/>
              <w:jc w:val="center"/>
              <w:rPr>
                <w:sz w:val="22"/>
                <w:lang w:eastAsia="ru-RU"/>
              </w:rPr>
            </w:pPr>
            <w:r w:rsidRPr="00A5528E">
              <w:rPr>
                <w:sz w:val="22"/>
                <w:lang w:eastAsia="ru-RU"/>
              </w:rPr>
              <w:t>3</w:t>
            </w:r>
          </w:p>
        </w:tc>
        <w:tc>
          <w:tcPr>
            <w:tcW w:w="4111" w:type="dxa"/>
            <w:vAlign w:val="center"/>
          </w:tcPr>
          <w:p w:rsidR="002A5A31" w:rsidRPr="00A5528E" w:rsidRDefault="002A5A31" w:rsidP="00F54115">
            <w:pPr>
              <w:pStyle w:val="a0"/>
              <w:jc w:val="center"/>
              <w:rPr>
                <w:sz w:val="22"/>
                <w:lang w:eastAsia="ru-RU"/>
              </w:rPr>
            </w:pPr>
            <w:r w:rsidRPr="00A5528E">
              <w:rPr>
                <w:sz w:val="22"/>
                <w:lang w:eastAsia="ru-RU"/>
              </w:rPr>
              <w:t>Дома постройки 1971-1999 годов</w:t>
            </w:r>
          </w:p>
        </w:tc>
        <w:tc>
          <w:tcPr>
            <w:tcW w:w="4672" w:type="dxa"/>
            <w:vAlign w:val="center"/>
          </w:tcPr>
          <w:p w:rsidR="002A5A31" w:rsidRPr="00A5528E" w:rsidRDefault="002A5A31" w:rsidP="00F54115">
            <w:pPr>
              <w:pStyle w:val="a0"/>
              <w:jc w:val="center"/>
              <w:rPr>
                <w:sz w:val="22"/>
                <w:lang w:eastAsia="ru-RU"/>
              </w:rPr>
            </w:pPr>
            <w:r w:rsidRPr="00A5528E">
              <w:rPr>
                <w:sz w:val="22"/>
                <w:lang w:eastAsia="ru-RU"/>
              </w:rPr>
              <w:t>0,0166</w:t>
            </w:r>
          </w:p>
        </w:tc>
      </w:tr>
      <w:tr w:rsidR="002A5A31" w:rsidRPr="00A5528E" w:rsidTr="00F54115">
        <w:tc>
          <w:tcPr>
            <w:tcW w:w="562" w:type="dxa"/>
            <w:vAlign w:val="center"/>
          </w:tcPr>
          <w:p w:rsidR="002A5A31" w:rsidRPr="00A5528E" w:rsidRDefault="002A5A31" w:rsidP="00F54115">
            <w:pPr>
              <w:pStyle w:val="a0"/>
              <w:jc w:val="center"/>
              <w:rPr>
                <w:sz w:val="22"/>
                <w:lang w:eastAsia="ru-RU"/>
              </w:rPr>
            </w:pPr>
            <w:r w:rsidRPr="00A5528E">
              <w:rPr>
                <w:sz w:val="22"/>
                <w:lang w:eastAsia="ru-RU"/>
              </w:rPr>
              <w:t>4</w:t>
            </w:r>
          </w:p>
        </w:tc>
        <w:tc>
          <w:tcPr>
            <w:tcW w:w="4111" w:type="dxa"/>
            <w:vAlign w:val="center"/>
          </w:tcPr>
          <w:p w:rsidR="002A5A31" w:rsidRPr="00A5528E" w:rsidRDefault="002A5A31" w:rsidP="00F54115">
            <w:pPr>
              <w:pStyle w:val="a0"/>
              <w:jc w:val="center"/>
              <w:rPr>
                <w:sz w:val="22"/>
                <w:lang w:eastAsia="ru-RU"/>
              </w:rPr>
            </w:pPr>
            <w:r w:rsidRPr="00A5528E">
              <w:rPr>
                <w:sz w:val="22"/>
                <w:lang w:eastAsia="ru-RU"/>
              </w:rPr>
              <w:t>Дома постройки после 1999 года</w:t>
            </w:r>
          </w:p>
        </w:tc>
        <w:tc>
          <w:tcPr>
            <w:tcW w:w="4672" w:type="dxa"/>
            <w:vAlign w:val="center"/>
          </w:tcPr>
          <w:p w:rsidR="002A5A31" w:rsidRPr="00A5528E" w:rsidRDefault="002A5A31" w:rsidP="00F54115">
            <w:pPr>
              <w:pStyle w:val="a0"/>
              <w:jc w:val="center"/>
              <w:rPr>
                <w:sz w:val="22"/>
                <w:lang w:eastAsia="ru-RU"/>
              </w:rPr>
            </w:pPr>
            <w:r w:rsidRPr="00A5528E">
              <w:rPr>
                <w:sz w:val="22"/>
                <w:lang w:eastAsia="ru-RU"/>
              </w:rPr>
              <w:t>0,0099</w:t>
            </w:r>
          </w:p>
        </w:tc>
      </w:tr>
    </w:tbl>
    <w:p w:rsidR="002A5A31" w:rsidRPr="00A5528E" w:rsidRDefault="002A5A31" w:rsidP="002A5A31">
      <w:pPr>
        <w:pStyle w:val="a0"/>
        <w:ind w:firstLine="709"/>
        <w:jc w:val="both"/>
        <w:rPr>
          <w:lang w:eastAsia="ru-RU"/>
        </w:rPr>
      </w:pPr>
    </w:p>
    <w:p w:rsidR="002A5A31" w:rsidRPr="00A5528E" w:rsidRDefault="002A5A31" w:rsidP="002A5A31">
      <w:pPr>
        <w:pStyle w:val="a0"/>
        <w:ind w:firstLine="709"/>
        <w:jc w:val="both"/>
        <w:rPr>
          <w:lang w:eastAsia="ru-RU"/>
        </w:rPr>
      </w:pPr>
      <w:r w:rsidRPr="00A5528E">
        <w:rPr>
          <w:lang w:eastAsia="ru-RU"/>
        </w:rPr>
        <w:t>Нормативы расхода тепловой энергии на подогрев холодной воды для предоставления коммунальной услуги по горячему водоснабжению в жилых помещениях в многоквартирных домах и жилых домах на территории Ленинградской области представлен в таблице 1.5.5.2.</w:t>
      </w:r>
    </w:p>
    <w:p w:rsidR="002A5A31" w:rsidRPr="00A5528E" w:rsidRDefault="002A5A31" w:rsidP="002A5A31">
      <w:pPr>
        <w:pStyle w:val="a0"/>
        <w:ind w:firstLine="709"/>
        <w:jc w:val="both"/>
        <w:rPr>
          <w:lang w:eastAsia="ru-RU"/>
        </w:rPr>
      </w:pPr>
    </w:p>
    <w:p w:rsidR="002A5A31" w:rsidRPr="00A5528E" w:rsidRDefault="002A5A31" w:rsidP="002A5A31">
      <w:pPr>
        <w:pStyle w:val="a0"/>
        <w:ind w:firstLine="709"/>
        <w:jc w:val="both"/>
        <w:rPr>
          <w:lang w:eastAsia="ru-RU"/>
        </w:rPr>
      </w:pPr>
    </w:p>
    <w:p w:rsidR="002A5A31" w:rsidRPr="00A5528E" w:rsidRDefault="002A5A31" w:rsidP="002A5A31">
      <w:pPr>
        <w:pStyle w:val="a0"/>
        <w:ind w:firstLine="709"/>
        <w:jc w:val="both"/>
        <w:rPr>
          <w:lang w:eastAsia="ru-RU"/>
        </w:rPr>
      </w:pPr>
    </w:p>
    <w:p w:rsidR="002A5A31" w:rsidRPr="00A5528E" w:rsidRDefault="002A5A31" w:rsidP="002A5A31">
      <w:pPr>
        <w:pStyle w:val="a0"/>
        <w:ind w:firstLine="709"/>
        <w:jc w:val="both"/>
        <w:rPr>
          <w:lang w:eastAsia="ru-RU"/>
        </w:rPr>
      </w:pPr>
    </w:p>
    <w:p w:rsidR="002A5A31" w:rsidRPr="00A5528E" w:rsidRDefault="002A5A31" w:rsidP="002A5A31">
      <w:pPr>
        <w:pStyle w:val="a0"/>
        <w:ind w:firstLine="709"/>
        <w:jc w:val="both"/>
        <w:rPr>
          <w:lang w:eastAsia="ru-RU"/>
        </w:rPr>
      </w:pPr>
    </w:p>
    <w:p w:rsidR="002A5A31" w:rsidRPr="00A5528E" w:rsidRDefault="002A5A31" w:rsidP="002A5A31">
      <w:pPr>
        <w:pStyle w:val="a0"/>
        <w:ind w:firstLine="709"/>
        <w:jc w:val="both"/>
        <w:rPr>
          <w:lang w:eastAsia="ru-RU"/>
        </w:rPr>
      </w:pPr>
    </w:p>
    <w:p w:rsidR="002A5A31" w:rsidRPr="00A5528E" w:rsidRDefault="002A5A31" w:rsidP="002A5A31">
      <w:pPr>
        <w:pStyle w:val="a0"/>
        <w:ind w:firstLine="709"/>
        <w:jc w:val="both"/>
        <w:rPr>
          <w:b/>
        </w:rPr>
      </w:pPr>
      <w:r w:rsidRPr="00A5528E">
        <w:rPr>
          <w:b/>
        </w:rPr>
        <w:lastRenderedPageBreak/>
        <w:t xml:space="preserve">Таблица 1.5.5.3 – Норматив расхода </w:t>
      </w:r>
      <w:r w:rsidRPr="00A5528E">
        <w:rPr>
          <w:b/>
          <w:bCs/>
        </w:rPr>
        <w:t>тепловой энергии, используемой на подогрев холодной воды, в целях предоставления услуги по горячему водоснабжению</w:t>
      </w:r>
    </w:p>
    <w:tbl>
      <w:tblPr>
        <w:tblW w:w="9679" w:type="dxa"/>
        <w:tblLook w:val="04A0"/>
      </w:tblPr>
      <w:tblGrid>
        <w:gridCol w:w="3221"/>
        <w:gridCol w:w="3209"/>
        <w:gridCol w:w="3249"/>
      </w:tblGrid>
      <w:tr w:rsidR="002A5A31" w:rsidRPr="00A5528E" w:rsidTr="00F54115">
        <w:trPr>
          <w:trHeight w:val="300"/>
        </w:trPr>
        <w:tc>
          <w:tcPr>
            <w:tcW w:w="322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Система горячего водоснабжения</w:t>
            </w:r>
          </w:p>
        </w:tc>
        <w:tc>
          <w:tcPr>
            <w:tcW w:w="6458" w:type="dxa"/>
            <w:gridSpan w:val="2"/>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Норматив расхода тепловой энергии, используемой на подогрев холодной воды, в целях предоставления коммунальной услуги по горячему водоснабжению (Гкал на 1 куб. м в месяц)</w:t>
            </w:r>
          </w:p>
        </w:tc>
      </w:tr>
      <w:tr w:rsidR="002A5A31" w:rsidRPr="00A5528E" w:rsidTr="00F54115">
        <w:trPr>
          <w:trHeight w:val="300"/>
        </w:trPr>
        <w:tc>
          <w:tcPr>
            <w:tcW w:w="3221" w:type="dxa"/>
            <w:vMerge/>
            <w:tcBorders>
              <w:top w:val="single" w:sz="4" w:space="0" w:color="auto"/>
              <w:left w:val="single" w:sz="4" w:space="0" w:color="auto"/>
              <w:bottom w:val="single" w:sz="4" w:space="0" w:color="auto"/>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3209"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наружной сетью горячего водоснабжения</w:t>
            </w:r>
          </w:p>
        </w:tc>
        <w:tc>
          <w:tcPr>
            <w:tcW w:w="3249"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без наружной сети горячего водоснабжения</w:t>
            </w:r>
          </w:p>
        </w:tc>
      </w:tr>
      <w:tr w:rsidR="002A5A31" w:rsidRPr="00A5528E" w:rsidTr="00F54115">
        <w:trPr>
          <w:trHeight w:val="300"/>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изолированными стояками:</w:t>
            </w:r>
          </w:p>
        </w:tc>
        <w:tc>
          <w:tcPr>
            <w:tcW w:w="3209"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c>
          <w:tcPr>
            <w:tcW w:w="3249"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r>
      <w:tr w:rsidR="002A5A31" w:rsidRPr="00A5528E" w:rsidTr="00F54115">
        <w:trPr>
          <w:trHeight w:val="300"/>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right"/>
              <w:rPr>
                <w:rFonts w:eastAsia="Times New Roman" w:cs="Times New Roman"/>
                <w:color w:val="000000"/>
                <w:lang w:eastAsia="ru-RU"/>
              </w:rPr>
            </w:pPr>
            <w:r w:rsidRPr="00A5528E">
              <w:rPr>
                <w:rFonts w:eastAsia="Times New Roman" w:cs="Times New Roman"/>
                <w:color w:val="000000"/>
                <w:sz w:val="22"/>
                <w:lang w:eastAsia="ru-RU"/>
              </w:rPr>
              <w:t>с полотенцесушителями</w:t>
            </w:r>
          </w:p>
        </w:tc>
        <w:tc>
          <w:tcPr>
            <w:tcW w:w="320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0,069</w:t>
            </w:r>
          </w:p>
        </w:tc>
        <w:tc>
          <w:tcPr>
            <w:tcW w:w="324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0,066</w:t>
            </w:r>
          </w:p>
        </w:tc>
      </w:tr>
      <w:tr w:rsidR="002A5A31" w:rsidRPr="00A5528E" w:rsidTr="00F54115">
        <w:trPr>
          <w:trHeight w:val="300"/>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right"/>
              <w:rPr>
                <w:rFonts w:eastAsia="Times New Roman" w:cs="Times New Roman"/>
                <w:color w:val="000000"/>
                <w:lang w:eastAsia="ru-RU"/>
              </w:rPr>
            </w:pPr>
            <w:r w:rsidRPr="00A5528E">
              <w:rPr>
                <w:rFonts w:eastAsia="Times New Roman" w:cs="Times New Roman"/>
                <w:color w:val="000000"/>
                <w:sz w:val="22"/>
                <w:lang w:eastAsia="ru-RU"/>
              </w:rPr>
              <w:t>без полотенцесушителей</w:t>
            </w:r>
          </w:p>
        </w:tc>
        <w:tc>
          <w:tcPr>
            <w:tcW w:w="320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0,063</w:t>
            </w:r>
          </w:p>
        </w:tc>
        <w:tc>
          <w:tcPr>
            <w:tcW w:w="324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0,061</w:t>
            </w:r>
          </w:p>
        </w:tc>
      </w:tr>
      <w:tr w:rsidR="002A5A31" w:rsidRPr="00A5528E" w:rsidTr="00F54115">
        <w:trPr>
          <w:trHeight w:val="300"/>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неизолированными стояками:</w:t>
            </w:r>
          </w:p>
        </w:tc>
        <w:tc>
          <w:tcPr>
            <w:tcW w:w="3209"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c>
          <w:tcPr>
            <w:tcW w:w="3249"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r>
      <w:tr w:rsidR="002A5A31" w:rsidRPr="00A5528E" w:rsidTr="00F54115">
        <w:trPr>
          <w:trHeight w:val="300"/>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right"/>
              <w:rPr>
                <w:rFonts w:eastAsia="Times New Roman" w:cs="Times New Roman"/>
                <w:color w:val="000000"/>
                <w:lang w:eastAsia="ru-RU"/>
              </w:rPr>
            </w:pPr>
            <w:r w:rsidRPr="00A5528E">
              <w:rPr>
                <w:rFonts w:eastAsia="Times New Roman" w:cs="Times New Roman"/>
                <w:color w:val="000000"/>
                <w:sz w:val="22"/>
                <w:lang w:eastAsia="ru-RU"/>
              </w:rPr>
              <w:t>с полотенцесушителями</w:t>
            </w:r>
          </w:p>
        </w:tc>
        <w:tc>
          <w:tcPr>
            <w:tcW w:w="320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0,074</w:t>
            </w:r>
          </w:p>
        </w:tc>
        <w:tc>
          <w:tcPr>
            <w:tcW w:w="324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0,072</w:t>
            </w:r>
          </w:p>
        </w:tc>
      </w:tr>
      <w:tr w:rsidR="002A5A31" w:rsidRPr="00A5528E" w:rsidTr="00F54115">
        <w:trPr>
          <w:trHeight w:val="300"/>
        </w:trPr>
        <w:tc>
          <w:tcPr>
            <w:tcW w:w="3221"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right"/>
              <w:rPr>
                <w:rFonts w:eastAsia="Times New Roman" w:cs="Times New Roman"/>
                <w:color w:val="000000"/>
                <w:lang w:eastAsia="ru-RU"/>
              </w:rPr>
            </w:pPr>
            <w:r w:rsidRPr="00A5528E">
              <w:rPr>
                <w:rFonts w:eastAsia="Times New Roman" w:cs="Times New Roman"/>
                <w:color w:val="000000"/>
                <w:sz w:val="22"/>
                <w:lang w:eastAsia="ru-RU"/>
              </w:rPr>
              <w:t>без полотенцесушителей</w:t>
            </w:r>
          </w:p>
        </w:tc>
        <w:tc>
          <w:tcPr>
            <w:tcW w:w="320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0,069</w:t>
            </w:r>
          </w:p>
        </w:tc>
        <w:tc>
          <w:tcPr>
            <w:tcW w:w="324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0,066</w:t>
            </w:r>
          </w:p>
        </w:tc>
      </w:tr>
    </w:tbl>
    <w:p w:rsidR="002A5A31" w:rsidRPr="00A5528E" w:rsidRDefault="002A5A31" w:rsidP="002A5A31">
      <w:pPr>
        <w:pStyle w:val="a0"/>
        <w:ind w:firstLine="709"/>
        <w:jc w:val="both"/>
        <w:rPr>
          <w:lang w:eastAsia="ru-RU"/>
        </w:rPr>
      </w:pPr>
    </w:p>
    <w:p w:rsidR="002A5A31" w:rsidRPr="00A5528E" w:rsidRDefault="002A5A31" w:rsidP="002A5A31">
      <w:pPr>
        <w:pStyle w:val="a0"/>
        <w:ind w:firstLine="709"/>
        <w:jc w:val="both"/>
        <w:rPr>
          <w:lang w:eastAsia="ru-RU"/>
        </w:rPr>
      </w:pPr>
      <w:r w:rsidRPr="00A5528E">
        <w:rPr>
          <w:lang w:eastAsia="ru-RU"/>
        </w:rPr>
        <w:t>Нормативы потребления коммунальной услуги по горячему водоснабжению в жилых помещениях в многоквартирных домах и жилых домах на территории</w:t>
      </w:r>
      <w:r w:rsidRPr="00A5528E">
        <w:rPr>
          <w:rFonts w:ascii="Arial" w:hAnsi="Arial" w:cs="Arial"/>
          <w:color w:val="000000"/>
          <w:sz w:val="18"/>
          <w:szCs w:val="18"/>
          <w:shd w:val="clear" w:color="auto" w:fill="FFFFFF"/>
        </w:rPr>
        <w:t xml:space="preserve"> </w:t>
      </w:r>
      <w:r w:rsidRPr="00A5528E">
        <w:rPr>
          <w:lang w:eastAsia="ru-RU"/>
        </w:rPr>
        <w:t>Ленинградской области представлен в таблице 1.5.5.3.</w:t>
      </w:r>
    </w:p>
    <w:p w:rsidR="002A5A31" w:rsidRPr="00A5528E" w:rsidRDefault="002A5A31" w:rsidP="002A5A31">
      <w:pPr>
        <w:pStyle w:val="a0"/>
        <w:ind w:firstLine="709"/>
        <w:jc w:val="both"/>
        <w:rPr>
          <w:lang w:eastAsia="ru-RU"/>
        </w:rPr>
      </w:pPr>
    </w:p>
    <w:p w:rsidR="002A5A31" w:rsidRPr="00A5528E" w:rsidRDefault="002A5A31" w:rsidP="002A5A31">
      <w:pPr>
        <w:rPr>
          <w:b/>
        </w:rPr>
      </w:pPr>
      <w:r w:rsidRPr="00A5528E">
        <w:rPr>
          <w:b/>
        </w:rPr>
        <w:t>Таблица 1.5.5.3 – Норматив потребления холодной воды для предоставления коммунальной услуги по горячему водоснабжению</w:t>
      </w:r>
    </w:p>
    <w:tbl>
      <w:tblPr>
        <w:tblW w:w="9351" w:type="dxa"/>
        <w:tblLook w:val="04A0"/>
      </w:tblPr>
      <w:tblGrid>
        <w:gridCol w:w="491"/>
        <w:gridCol w:w="5083"/>
        <w:gridCol w:w="3827"/>
      </w:tblGrid>
      <w:tr w:rsidR="002A5A31" w:rsidRPr="00A5528E" w:rsidTr="00F54115">
        <w:trPr>
          <w:trHeight w:val="300"/>
          <w:tblHeader/>
        </w:trPr>
        <w:tc>
          <w:tcPr>
            <w:tcW w:w="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c>
          <w:tcPr>
            <w:tcW w:w="508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Степень благоустройства многоквартирного дома или жилого дома</w:t>
            </w:r>
          </w:p>
        </w:tc>
        <w:tc>
          <w:tcPr>
            <w:tcW w:w="38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Норматив потребления холодной воды для предоставления коммунальной услуги по горячему водоснабжению (куб. м /чел. в месяц)</w:t>
            </w:r>
          </w:p>
        </w:tc>
      </w:tr>
      <w:tr w:rsidR="002A5A31" w:rsidRPr="00A5528E" w:rsidTr="00F54115">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50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Дома с централизованным холодным водоснабжением, горячим водоснабжением, водоотведением, оборудованные:</w:t>
            </w:r>
          </w:p>
        </w:tc>
        <w:tc>
          <w:tcPr>
            <w:tcW w:w="382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r>
      <w:tr w:rsidR="002A5A31" w:rsidRPr="00A5528E" w:rsidTr="00F54115">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w:t>
            </w:r>
          </w:p>
        </w:tc>
        <w:tc>
          <w:tcPr>
            <w:tcW w:w="50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унитазами, раковинами, мойками, ваннами от 1650 до 1700 мм с душем</w:t>
            </w:r>
          </w:p>
        </w:tc>
        <w:tc>
          <w:tcPr>
            <w:tcW w:w="382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2,97</w:t>
            </w:r>
          </w:p>
        </w:tc>
      </w:tr>
      <w:tr w:rsidR="002A5A31" w:rsidRPr="00A5528E" w:rsidTr="00F54115">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1.2</w:t>
            </w:r>
          </w:p>
        </w:tc>
        <w:tc>
          <w:tcPr>
            <w:tcW w:w="50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унитазами, раковинами, мойками, ваннами от 1500 до 1550 мм с душем</w:t>
            </w:r>
          </w:p>
        </w:tc>
        <w:tc>
          <w:tcPr>
            <w:tcW w:w="382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2,92</w:t>
            </w:r>
          </w:p>
        </w:tc>
      </w:tr>
      <w:tr w:rsidR="002A5A31" w:rsidRPr="00A5528E" w:rsidTr="00F54115">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1.3</w:t>
            </w:r>
          </w:p>
        </w:tc>
        <w:tc>
          <w:tcPr>
            <w:tcW w:w="50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унитазами, раковинами, мойками, сидячими ваннами (1200 мм) с душем</w:t>
            </w:r>
          </w:p>
        </w:tc>
        <w:tc>
          <w:tcPr>
            <w:tcW w:w="382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2,87</w:t>
            </w:r>
          </w:p>
        </w:tc>
      </w:tr>
      <w:tr w:rsidR="002A5A31" w:rsidRPr="00A5528E" w:rsidTr="00F54115">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1.4</w:t>
            </w:r>
          </w:p>
        </w:tc>
        <w:tc>
          <w:tcPr>
            <w:tcW w:w="50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унитазами, раковинами, мойками, душем</w:t>
            </w:r>
          </w:p>
        </w:tc>
        <w:tc>
          <w:tcPr>
            <w:tcW w:w="382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2,37</w:t>
            </w:r>
          </w:p>
        </w:tc>
      </w:tr>
      <w:tr w:rsidR="002A5A31" w:rsidRPr="00A5528E" w:rsidTr="00F54115">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w:t>
            </w:r>
          </w:p>
        </w:tc>
        <w:tc>
          <w:tcPr>
            <w:tcW w:w="50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унитазами, раковинами, мойками, ваннами без душа</w:t>
            </w:r>
          </w:p>
        </w:tc>
        <w:tc>
          <w:tcPr>
            <w:tcW w:w="382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1,51</w:t>
            </w:r>
          </w:p>
        </w:tc>
      </w:tr>
      <w:tr w:rsidR="002A5A31" w:rsidRPr="00A5528E" w:rsidTr="00F54115">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w:t>
            </w:r>
          </w:p>
        </w:tc>
        <w:tc>
          <w:tcPr>
            <w:tcW w:w="50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Дома с централизованным холодным водоснабжением, горячим водоснабжением, без централизованного водоотведения, оборудованные раковинами, мойками</w:t>
            </w:r>
          </w:p>
        </w:tc>
        <w:tc>
          <w:tcPr>
            <w:tcW w:w="382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0,7</w:t>
            </w:r>
          </w:p>
        </w:tc>
      </w:tr>
      <w:tr w:rsidR="002A5A31" w:rsidRPr="00A5528E" w:rsidTr="00F54115">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w:t>
            </w:r>
          </w:p>
        </w:tc>
        <w:tc>
          <w:tcPr>
            <w:tcW w:w="50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Дома, использующиеся в качестве общежитий, оборудованные мойками, раковинами, унитазами, с душевыми, с централизованным холодным водоснабжением, горячим водоснабжением, водоотведением</w:t>
            </w:r>
          </w:p>
        </w:tc>
        <w:tc>
          <w:tcPr>
            <w:tcW w:w="382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1,72</w:t>
            </w:r>
          </w:p>
        </w:tc>
      </w:tr>
    </w:tbl>
    <w:p w:rsidR="002A5A31" w:rsidRPr="00A5528E" w:rsidRDefault="002A5A31" w:rsidP="002A5A31">
      <w:hyperlink r:id="rId81" w:anchor="bookmark38" w:history="1"/>
    </w:p>
    <w:p w:rsidR="002A5A31" w:rsidRPr="00A5528E" w:rsidRDefault="002A5A31" w:rsidP="002A5A31">
      <w:pPr>
        <w:pStyle w:val="2"/>
        <w:ind w:left="0" w:firstLine="0"/>
      </w:pPr>
      <w:bookmarkStart w:id="133" w:name="_Toc72137355"/>
      <w:r w:rsidRPr="00A5528E">
        <w:t>1.5.6 Описание сравнения величины договорной и расчетной тепловой нагрузки по зоне действия каждого источника тепловой энергии</w:t>
      </w:r>
      <w:bookmarkEnd w:id="133"/>
    </w:p>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t xml:space="preserve">По предварительной оценке, договорные тепловые нагрузки не превышают расчетные (фактические). Значения договорных тепловых нагрузок, соответствуют </w:t>
      </w:r>
      <w:r w:rsidRPr="00A5528E">
        <w:rPr>
          <w:lang w:eastAsia="ru-RU"/>
        </w:rPr>
        <w:lastRenderedPageBreak/>
        <w:t>величине потребления тепловой энергии при расчетных температурах наружного воздуха в зонах действия источников тепловой энергии.</w:t>
      </w:r>
    </w:p>
    <w:p w:rsidR="002A5A31" w:rsidRPr="00A5528E" w:rsidRDefault="002A5A31" w:rsidP="002A5A31">
      <w:pPr>
        <w:ind w:firstLine="709"/>
        <w:jc w:val="center"/>
        <w:rPr>
          <w:lang w:eastAsia="ru-RU"/>
        </w:rPr>
      </w:pPr>
    </w:p>
    <w:p w:rsidR="002A5A31" w:rsidRPr="00A5528E" w:rsidRDefault="002A5A31" w:rsidP="002A5A31">
      <w:pPr>
        <w:spacing w:before="400" w:after="200"/>
      </w:pPr>
      <w:r w:rsidRPr="00A5528E">
        <w:rPr>
          <w:b/>
        </w:rPr>
        <w:t>Таблица 1.5.6.1 - Тепловые нагрузки</w:t>
      </w:r>
    </w:p>
    <w:tbl>
      <w:tblPr>
        <w:tblStyle w:val="a7"/>
        <w:tblW w:w="5000" w:type="pct"/>
        <w:jc w:val="center"/>
        <w:tblLook w:val="04A0"/>
      </w:tblPr>
      <w:tblGrid>
        <w:gridCol w:w="308"/>
        <w:gridCol w:w="2197"/>
        <w:gridCol w:w="2249"/>
        <w:gridCol w:w="2436"/>
        <w:gridCol w:w="2385"/>
      </w:tblGrid>
      <w:tr w:rsidR="002A5A31" w:rsidRPr="00A5528E" w:rsidTr="00F54115">
        <w:trPr>
          <w:jc w:val="center"/>
        </w:trPr>
        <w:tc>
          <w:tcPr>
            <w:tcW w:w="301"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214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источника</w:t>
            </w:r>
          </w:p>
        </w:tc>
        <w:tc>
          <w:tcPr>
            <w:tcW w:w="2195"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Установленная мощность, Гкал/час</w:t>
            </w:r>
          </w:p>
        </w:tc>
        <w:tc>
          <w:tcPr>
            <w:tcW w:w="237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Присоединенная нагрузка, Гкал/час</w:t>
            </w:r>
          </w:p>
        </w:tc>
        <w:tc>
          <w:tcPr>
            <w:tcW w:w="2328"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Перспективная присоединенная нагрузка, Гкал/час</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301"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14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19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237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8,3815</w:t>
            </w:r>
          </w:p>
        </w:tc>
        <w:tc>
          <w:tcPr>
            <w:tcW w:w="232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8,8315</w:t>
            </w:r>
          </w:p>
        </w:tc>
      </w:tr>
      <w:tr w:rsidR="002A5A31" w:rsidRPr="00A5528E" w:rsidTr="00F54115">
        <w:trPr>
          <w:jc w:val="center"/>
        </w:trPr>
        <w:tc>
          <w:tcPr>
            <w:tcW w:w="301"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14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19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237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0,1970</w:t>
            </w:r>
          </w:p>
        </w:tc>
        <w:tc>
          <w:tcPr>
            <w:tcW w:w="232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0,2570</w:t>
            </w:r>
          </w:p>
        </w:tc>
      </w:tr>
      <w:tr w:rsidR="002A5A31" w:rsidRPr="00A5528E" w:rsidTr="00F54115">
        <w:trPr>
          <w:jc w:val="center"/>
        </w:trPr>
        <w:tc>
          <w:tcPr>
            <w:tcW w:w="301"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14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19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237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232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r>
      <w:tr w:rsidR="002A5A31" w:rsidRPr="00A5528E" w:rsidTr="00F54115">
        <w:trPr>
          <w:jc w:val="center"/>
        </w:trPr>
        <w:tc>
          <w:tcPr>
            <w:tcW w:w="2445" w:type="dxa"/>
            <w:gridSpan w:val="2"/>
            <w:shd w:val="clear" w:color="auto" w:fill="FBD4B4"/>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b/>
                <w:sz w:val="22"/>
              </w:rPr>
              <w:t>Итого по ОАО "Тепловые сети"</w:t>
            </w:r>
          </w:p>
        </w:tc>
        <w:tc>
          <w:tcPr>
            <w:tcW w:w="2195"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13,1800</w:t>
            </w:r>
          </w:p>
        </w:tc>
        <w:tc>
          <w:tcPr>
            <w:tcW w:w="2377"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9,2035</w:t>
            </w:r>
          </w:p>
        </w:tc>
        <w:tc>
          <w:tcPr>
            <w:tcW w:w="2328"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9,7135</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301"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14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19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37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32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pStyle w:val="2"/>
        <w:ind w:left="0" w:firstLine="0"/>
      </w:pPr>
      <w:bookmarkStart w:id="134" w:name="_Toc72137356"/>
      <w:r w:rsidRPr="00A5528E">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134"/>
    </w:p>
    <w:p w:rsidR="002A5A31" w:rsidRPr="00A5528E" w:rsidRDefault="002A5A31" w:rsidP="002A5A31">
      <w:pPr>
        <w:ind w:firstLine="709"/>
        <w:jc w:val="center"/>
        <w:rPr>
          <w:lang w:eastAsia="ru-RU"/>
        </w:rPr>
      </w:pPr>
    </w:p>
    <w:p w:rsidR="002A5A31" w:rsidRPr="00A5528E" w:rsidRDefault="002A5A31" w:rsidP="002A5A31">
      <w:r w:rsidRPr="00A5528E">
        <w:rPr>
          <w:b/>
        </w:rPr>
        <w:t>Таблица 1.5.7.1 - Изменения тепловых нагрузок потребителей тепловой энергии</w:t>
      </w:r>
    </w:p>
    <w:tbl>
      <w:tblPr>
        <w:tblStyle w:val="a7"/>
        <w:tblW w:w="5000" w:type="pct"/>
        <w:jc w:val="center"/>
        <w:tblLook w:val="04A0"/>
      </w:tblPr>
      <w:tblGrid>
        <w:gridCol w:w="289"/>
        <w:gridCol w:w="2058"/>
        <w:gridCol w:w="1173"/>
        <w:gridCol w:w="2457"/>
        <w:gridCol w:w="1937"/>
        <w:gridCol w:w="1661"/>
      </w:tblGrid>
      <w:tr w:rsidR="002A5A31" w:rsidRPr="00A5528E" w:rsidTr="00F54115">
        <w:trPr>
          <w:jc w:val="center"/>
        </w:trPr>
        <w:tc>
          <w:tcPr>
            <w:tcW w:w="282"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2009"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1145"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Ед. изм.</w:t>
            </w:r>
          </w:p>
        </w:tc>
        <w:tc>
          <w:tcPr>
            <w:tcW w:w="2398"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Предшествующий актуализации схемы теплоснабжения</w:t>
            </w:r>
          </w:p>
        </w:tc>
        <w:tc>
          <w:tcPr>
            <w:tcW w:w="189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 момент актуализации 2020</w:t>
            </w:r>
          </w:p>
        </w:tc>
        <w:tc>
          <w:tcPr>
            <w:tcW w:w="1621"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Изменения</w:t>
            </w:r>
          </w:p>
        </w:tc>
      </w:tr>
      <w:tr w:rsidR="002A5A31" w:rsidRPr="00A5528E" w:rsidTr="00F54115">
        <w:trPr>
          <w:jc w:val="center"/>
        </w:trPr>
        <w:tc>
          <w:tcPr>
            <w:tcW w:w="9345" w:type="dxa"/>
            <w:gridSpan w:val="6"/>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28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009" w:type="dxa"/>
            <w:shd w:val="clear" w:color="auto" w:fill="FFFFFF"/>
            <w:tcMar>
              <w:top w:w="40" w:type="dxa"/>
              <w:left w:w="200" w:type="dxa"/>
              <w:bottom w:w="40" w:type="dxa"/>
              <w:right w:w="200" w:type="dxa"/>
            </w:tcMar>
            <w:vAlign w:val="center"/>
          </w:tcPr>
          <w:p w:rsidR="002A5A31" w:rsidRPr="00A5528E" w:rsidRDefault="002A5A31" w:rsidP="00F54115">
            <w:pPr>
              <w:ind w:left="-201" w:right="-175"/>
              <w:jc w:val="center"/>
            </w:pPr>
            <w:r w:rsidRPr="00A5528E">
              <w:rPr>
                <w:rFonts w:eastAsia="Times New Roman" w:cs="Times New Roman"/>
                <w:sz w:val="22"/>
              </w:rPr>
              <w:t>Котельная, пр. Володарского, д.103а</w:t>
            </w:r>
          </w:p>
        </w:tc>
        <w:tc>
          <w:tcPr>
            <w:tcW w:w="114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8,38</w:t>
            </w:r>
          </w:p>
        </w:tc>
        <w:tc>
          <w:tcPr>
            <w:tcW w:w="189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8,3815</w:t>
            </w:r>
          </w:p>
        </w:tc>
        <w:tc>
          <w:tcPr>
            <w:tcW w:w="162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0,0015</w:t>
            </w:r>
          </w:p>
        </w:tc>
      </w:tr>
      <w:tr w:rsidR="002A5A31" w:rsidRPr="00A5528E" w:rsidTr="00F54115">
        <w:trPr>
          <w:jc w:val="center"/>
        </w:trPr>
        <w:tc>
          <w:tcPr>
            <w:tcW w:w="28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009" w:type="dxa"/>
            <w:shd w:val="clear" w:color="auto" w:fill="FFFFFF"/>
            <w:tcMar>
              <w:top w:w="40" w:type="dxa"/>
              <w:left w:w="200" w:type="dxa"/>
              <w:bottom w:w="40" w:type="dxa"/>
              <w:right w:w="200" w:type="dxa"/>
            </w:tcMar>
            <w:vAlign w:val="center"/>
          </w:tcPr>
          <w:p w:rsidR="002A5A31" w:rsidRPr="00A5528E" w:rsidRDefault="002A5A31" w:rsidP="00F54115">
            <w:pPr>
              <w:ind w:left="-201" w:right="-175"/>
              <w:jc w:val="center"/>
            </w:pPr>
            <w:r w:rsidRPr="00A5528E">
              <w:rPr>
                <w:rFonts w:eastAsia="Times New Roman" w:cs="Times New Roman"/>
                <w:sz w:val="22"/>
              </w:rPr>
              <w:t>Котельная, ул. Типографская, д. 2</w:t>
            </w:r>
          </w:p>
        </w:tc>
        <w:tc>
          <w:tcPr>
            <w:tcW w:w="114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н/д</w:t>
            </w:r>
          </w:p>
        </w:tc>
        <w:tc>
          <w:tcPr>
            <w:tcW w:w="189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0,1970</w:t>
            </w:r>
          </w:p>
        </w:tc>
        <w:tc>
          <w:tcPr>
            <w:tcW w:w="162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8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009" w:type="dxa"/>
            <w:shd w:val="clear" w:color="auto" w:fill="FFFFFF"/>
            <w:tcMar>
              <w:top w:w="40" w:type="dxa"/>
              <w:left w:w="200" w:type="dxa"/>
              <w:bottom w:w="40" w:type="dxa"/>
              <w:right w:w="200" w:type="dxa"/>
            </w:tcMar>
            <w:vAlign w:val="center"/>
          </w:tcPr>
          <w:p w:rsidR="002A5A31" w:rsidRPr="00A5528E" w:rsidRDefault="002A5A31" w:rsidP="00F54115">
            <w:pPr>
              <w:ind w:left="-201" w:right="-175"/>
              <w:jc w:val="center"/>
            </w:pPr>
            <w:r w:rsidRPr="00A5528E">
              <w:rPr>
                <w:rFonts w:eastAsia="Times New Roman" w:cs="Times New Roman"/>
                <w:sz w:val="22"/>
              </w:rPr>
              <w:t>Котельная, ул. 2-я Футбольная, д. 1 б</w:t>
            </w:r>
          </w:p>
        </w:tc>
        <w:tc>
          <w:tcPr>
            <w:tcW w:w="114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0,41</w:t>
            </w:r>
          </w:p>
        </w:tc>
        <w:tc>
          <w:tcPr>
            <w:tcW w:w="189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162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+0,215</w:t>
            </w:r>
          </w:p>
        </w:tc>
      </w:tr>
      <w:tr w:rsidR="002A5A31" w:rsidRPr="00A5528E" w:rsidTr="00F54115">
        <w:trPr>
          <w:jc w:val="center"/>
        </w:trPr>
        <w:tc>
          <w:tcPr>
            <w:tcW w:w="9345" w:type="dxa"/>
            <w:gridSpan w:val="6"/>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282"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6</w:t>
            </w:r>
          </w:p>
        </w:tc>
        <w:tc>
          <w:tcPr>
            <w:tcW w:w="2009" w:type="dxa"/>
            <w:shd w:val="clear" w:color="auto" w:fill="FFFFFF"/>
            <w:tcMar>
              <w:top w:w="40" w:type="dxa"/>
              <w:left w:w="200" w:type="dxa"/>
              <w:bottom w:w="40" w:type="dxa"/>
              <w:right w:w="200" w:type="dxa"/>
            </w:tcMar>
            <w:vAlign w:val="center"/>
          </w:tcPr>
          <w:p w:rsidR="002A5A31" w:rsidRPr="00A5528E" w:rsidRDefault="002A5A31" w:rsidP="00F54115">
            <w:pPr>
              <w:ind w:left="-201" w:right="-175"/>
              <w:jc w:val="center"/>
            </w:pPr>
            <w:r w:rsidRPr="00A5528E">
              <w:rPr>
                <w:rFonts w:eastAsia="Times New Roman" w:cs="Times New Roman"/>
                <w:sz w:val="22"/>
              </w:rPr>
              <w:t>Котельная ГКУ «Объект № 58»,8-я улица</w:t>
            </w:r>
          </w:p>
        </w:tc>
        <w:tc>
          <w:tcPr>
            <w:tcW w:w="114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9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621" w:type="dxa"/>
            <w:shd w:val="clear" w:color="auto" w:fill="FFFFFF"/>
            <w:tcMar>
              <w:top w:w="40" w:type="dxa"/>
              <w:left w:w="200" w:type="dxa"/>
              <w:bottom w:w="40" w:type="dxa"/>
              <w:right w:w="200" w:type="dxa"/>
            </w:tcMar>
            <w:vAlign w:val="center"/>
          </w:tcPr>
          <w:p w:rsidR="002A5A31" w:rsidRPr="00A5528E" w:rsidRDefault="002A5A31" w:rsidP="00F54115">
            <w:pPr>
              <w:jc w:val="center"/>
            </w:pPr>
          </w:p>
        </w:tc>
      </w:tr>
    </w:tbl>
    <w:p w:rsidR="002A5A31" w:rsidRPr="00A5528E" w:rsidRDefault="002A5A31" w:rsidP="002A5A31">
      <w:pPr>
        <w:sectPr w:rsidR="002A5A31" w:rsidRPr="00A5528E">
          <w:pgSz w:w="11906" w:h="16838"/>
          <w:pgMar w:top="1134" w:right="850" w:bottom="1134" w:left="1701" w:header="708" w:footer="708" w:gutter="0"/>
          <w:cols w:space="708"/>
          <w:docGrid w:linePitch="360"/>
        </w:sectPr>
      </w:pPr>
    </w:p>
    <w:p w:rsidR="002A5A31" w:rsidRPr="00A5528E" w:rsidRDefault="002A5A31" w:rsidP="002A5A31">
      <w:pPr>
        <w:pStyle w:val="2"/>
        <w:ind w:left="0" w:firstLine="0"/>
      </w:pPr>
      <w:hyperlink r:id="rId82" w:anchor="bookmark66" w:history="1">
        <w:bookmarkStart w:id="135" w:name="_Toc31810078"/>
        <w:bookmarkStart w:id="136" w:name="_Toc72137357"/>
        <w:bookmarkStart w:id="137" w:name="_Toc30058724"/>
        <w:r w:rsidRPr="00A5528E">
          <w:t>Часть 6. БАЛАНСЫ ТЕПЛОВОЙ МОЩНОСТИ И ТЕПЛОВОЙ НАГРУЗКИ</w:t>
        </w:r>
        <w:bookmarkEnd w:id="135"/>
        <w:bookmarkEnd w:id="136"/>
        <w:r w:rsidRPr="00A5528E">
          <w:t xml:space="preserve"> </w:t>
        </w:r>
      </w:hyperlink>
      <w:bookmarkEnd w:id="137"/>
    </w:p>
    <w:p w:rsidR="002A5A31" w:rsidRPr="00A5528E" w:rsidRDefault="002A5A31" w:rsidP="002A5A31">
      <w:pPr>
        <w:pStyle w:val="a0"/>
      </w:pPr>
      <w:bookmarkStart w:id="138" w:name="_Toc53926922"/>
      <w:bookmarkStart w:id="139" w:name="_Toc54952854"/>
      <w:bookmarkStart w:id="140" w:name="_Toc30058725"/>
      <w:bookmarkStart w:id="141" w:name="_Toc31810079"/>
      <w:bookmarkStart w:id="142" w:name="_Hlk55504295"/>
    </w:p>
    <w:p w:rsidR="002A5A31" w:rsidRPr="00A5528E" w:rsidRDefault="002A5A31" w:rsidP="002A5A31">
      <w:pPr>
        <w:pStyle w:val="2"/>
        <w:ind w:left="0" w:firstLine="0"/>
      </w:pPr>
      <w:bookmarkStart w:id="143" w:name="_Toc72137358"/>
      <w:r w:rsidRPr="00A5528E">
        <w:rPr>
          <w:szCs w:val="22"/>
        </w:rPr>
        <w:t xml:space="preserve">1.6.1 </w:t>
      </w:r>
      <w:r w:rsidRPr="00A5528E">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143"/>
    </w:p>
    <w:bookmarkEnd w:id="138"/>
    <w:bookmarkEnd w:id="139"/>
    <w:bookmarkEnd w:id="140"/>
    <w:bookmarkEnd w:id="141"/>
    <w:bookmarkEnd w:id="142"/>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t>Балансы тепловой мощности приведены в таблице ниже</w:t>
      </w:r>
    </w:p>
    <w:p w:rsidR="002A5A31" w:rsidRPr="00A5528E" w:rsidRDefault="002A5A31" w:rsidP="002A5A31">
      <w:pPr>
        <w:pStyle w:val="a0"/>
        <w:jc w:val="center"/>
        <w:rPr>
          <w:lang w:eastAsia="ru-RU"/>
        </w:rPr>
      </w:pPr>
    </w:p>
    <w:p w:rsidR="002A5A31" w:rsidRPr="00A5528E" w:rsidRDefault="002A5A31" w:rsidP="002A5A31">
      <w:r w:rsidRPr="00A5528E">
        <w:rPr>
          <w:b/>
        </w:rPr>
        <w:t>Таблица 1.6.1.1 - Балансы тепловой мощности</w:t>
      </w:r>
    </w:p>
    <w:tbl>
      <w:tblPr>
        <w:tblStyle w:val="a7"/>
        <w:tblW w:w="5000" w:type="pct"/>
        <w:jc w:val="center"/>
        <w:tblLook w:val="04A0"/>
      </w:tblPr>
      <w:tblGrid>
        <w:gridCol w:w="524"/>
        <w:gridCol w:w="2169"/>
        <w:gridCol w:w="2219"/>
        <w:gridCol w:w="2167"/>
        <w:gridCol w:w="2009"/>
        <w:gridCol w:w="1714"/>
        <w:gridCol w:w="1590"/>
        <w:gridCol w:w="2398"/>
      </w:tblGrid>
      <w:tr w:rsidR="002A5A31" w:rsidRPr="00A5528E" w:rsidTr="00F54115">
        <w:trPr>
          <w:trHeight w:val="932"/>
          <w:jc w:val="center"/>
        </w:trPr>
        <w:tc>
          <w:tcPr>
            <w:tcW w:w="517"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2135"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szCs w:val="20"/>
              </w:rPr>
              <w:t>Наименование</w:t>
            </w:r>
          </w:p>
        </w:tc>
        <w:tc>
          <w:tcPr>
            <w:tcW w:w="218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szCs w:val="20"/>
              </w:rPr>
              <w:t>Установленная мощность, Гкал/час</w:t>
            </w:r>
          </w:p>
        </w:tc>
        <w:tc>
          <w:tcPr>
            <w:tcW w:w="213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szCs w:val="20"/>
              </w:rPr>
              <w:t>Располагаемая мощность, Гкал/час</w:t>
            </w:r>
          </w:p>
        </w:tc>
        <w:tc>
          <w:tcPr>
            <w:tcW w:w="1978"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szCs w:val="20"/>
              </w:rPr>
              <w:t>Собственные нужды, Гкал/час</w:t>
            </w:r>
          </w:p>
        </w:tc>
        <w:tc>
          <w:tcPr>
            <w:tcW w:w="168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szCs w:val="20"/>
              </w:rPr>
              <w:t>Мощность нетто, Гкал/час</w:t>
            </w:r>
          </w:p>
        </w:tc>
        <w:tc>
          <w:tcPr>
            <w:tcW w:w="1565"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szCs w:val="20"/>
              </w:rPr>
              <w:t>Потери в тепловых сетях, Гкал/час</w:t>
            </w:r>
          </w:p>
        </w:tc>
        <w:tc>
          <w:tcPr>
            <w:tcW w:w="2361"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szCs w:val="20"/>
              </w:rPr>
              <w:t>Присоединенная нагрузка, Гкал/час</w:t>
            </w:r>
          </w:p>
        </w:tc>
      </w:tr>
      <w:tr w:rsidR="002A5A31" w:rsidRPr="00A5528E" w:rsidTr="00F54115">
        <w:trPr>
          <w:jc w:val="center"/>
        </w:trPr>
        <w:tc>
          <w:tcPr>
            <w:tcW w:w="14560" w:type="dxa"/>
            <w:gridSpan w:val="8"/>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0"/>
                <w:szCs w:val="20"/>
              </w:rPr>
              <w:t>ОАО "Тепловые сети"</w:t>
            </w:r>
          </w:p>
        </w:tc>
      </w:tr>
      <w:tr w:rsidR="002A5A31" w:rsidRPr="00A5528E" w:rsidTr="00F54115">
        <w:trPr>
          <w:jc w:val="center"/>
        </w:trPr>
        <w:tc>
          <w:tcPr>
            <w:tcW w:w="51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0"/>
                <w:szCs w:val="20"/>
              </w:rPr>
              <w:t>1</w:t>
            </w:r>
          </w:p>
        </w:tc>
        <w:tc>
          <w:tcPr>
            <w:tcW w:w="213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Котельная, пр. Володарского, д.103а</w:t>
            </w:r>
          </w:p>
        </w:tc>
        <w:tc>
          <w:tcPr>
            <w:tcW w:w="21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11,5200</w:t>
            </w:r>
          </w:p>
        </w:tc>
        <w:tc>
          <w:tcPr>
            <w:tcW w:w="21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11,5200</w:t>
            </w:r>
          </w:p>
        </w:tc>
        <w:tc>
          <w:tcPr>
            <w:tcW w:w="197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0,1150</w:t>
            </w:r>
          </w:p>
        </w:tc>
        <w:tc>
          <w:tcPr>
            <w:tcW w:w="168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11,4050</w:t>
            </w:r>
          </w:p>
        </w:tc>
        <w:tc>
          <w:tcPr>
            <w:tcW w:w="156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0,4020</w:t>
            </w:r>
          </w:p>
        </w:tc>
        <w:tc>
          <w:tcPr>
            <w:tcW w:w="236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8,3815</w:t>
            </w:r>
          </w:p>
        </w:tc>
      </w:tr>
      <w:tr w:rsidR="002A5A31" w:rsidRPr="00A5528E" w:rsidTr="00F54115">
        <w:trPr>
          <w:jc w:val="center"/>
        </w:trPr>
        <w:tc>
          <w:tcPr>
            <w:tcW w:w="51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0"/>
                <w:szCs w:val="20"/>
              </w:rPr>
              <w:t>2</w:t>
            </w:r>
          </w:p>
        </w:tc>
        <w:tc>
          <w:tcPr>
            <w:tcW w:w="213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Котельная, ул. Типографская, д. 2</w:t>
            </w:r>
          </w:p>
        </w:tc>
        <w:tc>
          <w:tcPr>
            <w:tcW w:w="21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0,9500</w:t>
            </w:r>
          </w:p>
        </w:tc>
        <w:tc>
          <w:tcPr>
            <w:tcW w:w="21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0,9500</w:t>
            </w:r>
          </w:p>
        </w:tc>
        <w:tc>
          <w:tcPr>
            <w:tcW w:w="197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0,0095</w:t>
            </w:r>
          </w:p>
        </w:tc>
        <w:tc>
          <w:tcPr>
            <w:tcW w:w="168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0,9405</w:t>
            </w:r>
          </w:p>
        </w:tc>
        <w:tc>
          <w:tcPr>
            <w:tcW w:w="156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0,0600</w:t>
            </w:r>
          </w:p>
        </w:tc>
        <w:tc>
          <w:tcPr>
            <w:tcW w:w="236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0,1970</w:t>
            </w:r>
          </w:p>
        </w:tc>
      </w:tr>
      <w:tr w:rsidR="002A5A31" w:rsidRPr="00A5528E" w:rsidTr="00F54115">
        <w:trPr>
          <w:jc w:val="center"/>
        </w:trPr>
        <w:tc>
          <w:tcPr>
            <w:tcW w:w="51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0"/>
                <w:szCs w:val="20"/>
              </w:rPr>
              <w:t>3</w:t>
            </w:r>
          </w:p>
        </w:tc>
        <w:tc>
          <w:tcPr>
            <w:tcW w:w="213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Котельная, ул. 2-я Футбольная, д. 1 б</w:t>
            </w:r>
          </w:p>
        </w:tc>
        <w:tc>
          <w:tcPr>
            <w:tcW w:w="21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0,7100</w:t>
            </w:r>
          </w:p>
        </w:tc>
        <w:tc>
          <w:tcPr>
            <w:tcW w:w="21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0,7100</w:t>
            </w:r>
          </w:p>
        </w:tc>
        <w:tc>
          <w:tcPr>
            <w:tcW w:w="197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0,0070</w:t>
            </w:r>
          </w:p>
        </w:tc>
        <w:tc>
          <w:tcPr>
            <w:tcW w:w="168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0,7030</w:t>
            </w:r>
          </w:p>
        </w:tc>
        <w:tc>
          <w:tcPr>
            <w:tcW w:w="156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0,0560</w:t>
            </w:r>
          </w:p>
        </w:tc>
        <w:tc>
          <w:tcPr>
            <w:tcW w:w="236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0,6250</w:t>
            </w:r>
          </w:p>
        </w:tc>
      </w:tr>
      <w:tr w:rsidR="002A5A31" w:rsidRPr="00A5528E" w:rsidTr="00F54115">
        <w:trPr>
          <w:jc w:val="center"/>
        </w:trPr>
        <w:tc>
          <w:tcPr>
            <w:tcW w:w="2652" w:type="dxa"/>
            <w:gridSpan w:val="2"/>
            <w:shd w:val="clear" w:color="auto" w:fill="FBD4B4"/>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b/>
                <w:sz w:val="20"/>
                <w:szCs w:val="20"/>
              </w:rPr>
              <w:t>Итого по ОАО "Тепловые сети"</w:t>
            </w:r>
          </w:p>
        </w:tc>
        <w:tc>
          <w:tcPr>
            <w:tcW w:w="2184"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13,1800</w:t>
            </w:r>
          </w:p>
        </w:tc>
        <w:tc>
          <w:tcPr>
            <w:tcW w:w="2133"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13,1800</w:t>
            </w:r>
          </w:p>
        </w:tc>
        <w:tc>
          <w:tcPr>
            <w:tcW w:w="1978"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0,1315</w:t>
            </w:r>
          </w:p>
        </w:tc>
        <w:tc>
          <w:tcPr>
            <w:tcW w:w="1687"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13,0485</w:t>
            </w:r>
          </w:p>
        </w:tc>
        <w:tc>
          <w:tcPr>
            <w:tcW w:w="1565"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0,5180</w:t>
            </w:r>
          </w:p>
        </w:tc>
        <w:tc>
          <w:tcPr>
            <w:tcW w:w="2361"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9,2035</w:t>
            </w:r>
          </w:p>
        </w:tc>
      </w:tr>
      <w:tr w:rsidR="002A5A31" w:rsidRPr="00A5528E" w:rsidTr="00F54115">
        <w:trPr>
          <w:jc w:val="center"/>
        </w:trPr>
        <w:tc>
          <w:tcPr>
            <w:tcW w:w="14560" w:type="dxa"/>
            <w:gridSpan w:val="8"/>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0"/>
                <w:szCs w:val="20"/>
              </w:rPr>
              <w:t>ГКУ "Объект № 58"</w:t>
            </w:r>
          </w:p>
        </w:tc>
      </w:tr>
      <w:tr w:rsidR="002A5A31" w:rsidRPr="00A5528E" w:rsidTr="00F54115">
        <w:trPr>
          <w:jc w:val="center"/>
        </w:trPr>
        <w:tc>
          <w:tcPr>
            <w:tcW w:w="51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0"/>
                <w:szCs w:val="20"/>
              </w:rPr>
              <w:t>4</w:t>
            </w:r>
          </w:p>
        </w:tc>
        <w:tc>
          <w:tcPr>
            <w:tcW w:w="213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0"/>
                <w:szCs w:val="20"/>
              </w:rPr>
              <w:t>Котельная ГКУ «Объект № 58»,8-я улица</w:t>
            </w:r>
          </w:p>
        </w:tc>
        <w:tc>
          <w:tcPr>
            <w:tcW w:w="21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1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97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68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56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36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2652" w:type="dxa"/>
            <w:gridSpan w:val="2"/>
            <w:shd w:val="clear" w:color="auto" w:fill="FBD4B4"/>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b/>
                <w:sz w:val="20"/>
                <w:szCs w:val="20"/>
              </w:rPr>
              <w:t>Итого по ГКУ "Объект № 58"</w:t>
            </w:r>
          </w:p>
        </w:tc>
        <w:tc>
          <w:tcPr>
            <w:tcW w:w="2184"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t>-</w:t>
            </w:r>
          </w:p>
        </w:tc>
        <w:tc>
          <w:tcPr>
            <w:tcW w:w="2133"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t>-</w:t>
            </w:r>
          </w:p>
        </w:tc>
        <w:tc>
          <w:tcPr>
            <w:tcW w:w="1978"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t>-</w:t>
            </w:r>
          </w:p>
        </w:tc>
        <w:tc>
          <w:tcPr>
            <w:tcW w:w="1687"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t>-</w:t>
            </w:r>
          </w:p>
        </w:tc>
        <w:tc>
          <w:tcPr>
            <w:tcW w:w="1565"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t>-</w:t>
            </w:r>
          </w:p>
        </w:tc>
        <w:tc>
          <w:tcPr>
            <w:tcW w:w="2361"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t>-</w:t>
            </w:r>
          </w:p>
        </w:tc>
      </w:tr>
    </w:tbl>
    <w:p w:rsidR="002A5A31" w:rsidRPr="00A5528E" w:rsidRDefault="002A5A31" w:rsidP="002A5A31">
      <w:pPr>
        <w:rPr>
          <w:lang w:eastAsia="ru-RU"/>
        </w:rPr>
        <w:sectPr w:rsidR="002A5A31" w:rsidRPr="00A5528E" w:rsidSect="00C82C45">
          <w:pgSz w:w="16838" w:h="11906" w:orient="landscape"/>
          <w:pgMar w:top="1701" w:right="1134" w:bottom="850" w:left="1134" w:header="708" w:footer="708" w:gutter="0"/>
          <w:cols w:space="708"/>
          <w:docGrid w:linePitch="360"/>
        </w:sectPr>
      </w:pPr>
    </w:p>
    <w:p w:rsidR="002A5A31" w:rsidRPr="00A5528E" w:rsidRDefault="002A5A31" w:rsidP="002A5A31">
      <w:pPr>
        <w:pStyle w:val="2"/>
        <w:ind w:left="0" w:firstLine="0"/>
        <w:rPr>
          <w:szCs w:val="22"/>
        </w:rPr>
      </w:pPr>
      <w:bookmarkStart w:id="144" w:name="_Toc45099622"/>
      <w:bookmarkStart w:id="145" w:name="_Toc45614817"/>
      <w:bookmarkStart w:id="146" w:name="_Toc54952856"/>
      <w:bookmarkStart w:id="147" w:name="_Toc72137359"/>
      <w:r w:rsidRPr="00A5528E">
        <w:rPr>
          <w:rFonts w:eastAsiaTheme="minorHAnsi"/>
          <w:szCs w:val="22"/>
        </w:rPr>
        <w:lastRenderedPageBreak/>
        <w:t>1.6.2 Описание</w:t>
      </w:r>
      <w:r w:rsidRPr="00A5528E">
        <w:rPr>
          <w:rFonts w:eastAsiaTheme="minorHAnsi"/>
          <w:b w:val="0"/>
          <w:bCs w:val="0"/>
          <w:szCs w:val="22"/>
        </w:rPr>
        <w:t xml:space="preserve"> </w:t>
      </w:r>
      <w:hyperlink r:id="rId83" w:anchor="bookmark71" w:history="1">
        <w:r w:rsidRPr="00A5528E">
          <w:rPr>
            <w:szCs w:val="22"/>
          </w:rPr>
          <w:t>резервов и дефицитов тепловой мощности нетто по каждому источнику тепловой</w:t>
        </w:r>
      </w:hyperlink>
      <w:r w:rsidRPr="00A5528E">
        <w:rPr>
          <w:szCs w:val="22"/>
        </w:rPr>
        <w:t xml:space="preserve"> </w:t>
      </w:r>
      <w:hyperlink r:id="rId84" w:anchor="bookmark71" w:history="1">
        <w:r w:rsidRPr="00A5528E">
          <w:rPr>
            <w:szCs w:val="22"/>
          </w:rPr>
          <w:t>энергии</w:t>
        </w:r>
        <w:bookmarkEnd w:id="144"/>
      </w:hyperlink>
      <w:r w:rsidRPr="00A5528E">
        <w:rPr>
          <w:szCs w:val="22"/>
        </w:rPr>
        <w:t xml:space="preserve">, </w:t>
      </w:r>
      <w:r w:rsidRPr="00A5528E">
        <w:t>а в ценовых зонах теплоснабжения - по каждой системе теплоснабжения</w:t>
      </w:r>
      <w:bookmarkEnd w:id="145"/>
      <w:bookmarkEnd w:id="146"/>
      <w:bookmarkEnd w:id="147"/>
    </w:p>
    <w:p w:rsidR="002A5A31" w:rsidRPr="00A5528E" w:rsidRDefault="002A5A31" w:rsidP="002A5A31">
      <w:pPr>
        <w:pStyle w:val="a0"/>
        <w:rPr>
          <w:lang w:eastAsia="ru-RU"/>
        </w:rPr>
      </w:pPr>
    </w:p>
    <w:p w:rsidR="002A5A31" w:rsidRPr="00A5528E" w:rsidRDefault="002A5A31" w:rsidP="002A5A31">
      <w:pPr>
        <w:pStyle w:val="a0"/>
        <w:ind w:firstLine="708"/>
        <w:jc w:val="both"/>
        <w:rPr>
          <w:lang w:eastAsia="ru-RU"/>
        </w:rPr>
      </w:pPr>
      <w:r w:rsidRPr="00A5528E">
        <w:rPr>
          <w:lang w:eastAsia="ru-RU"/>
        </w:rPr>
        <w:t xml:space="preserve">Анализируя данные о балансах тепловой мощности и тепловой нагрузки можно сделать следующие выводы о том, что </w:t>
      </w:r>
      <w:bookmarkStart w:id="148" w:name="OLE_LINK24"/>
      <w:bookmarkStart w:id="149" w:name="OLE_LINK25"/>
      <w:bookmarkEnd w:id="148"/>
      <w:bookmarkEnd w:id="149"/>
      <w:r w:rsidRPr="00A5528E">
        <w:rPr>
          <w:lang w:eastAsia="ru-RU"/>
        </w:rPr>
        <w:t xml:space="preserve">каждый из источников имеет резерв тепловой мощности. </w:t>
      </w:r>
    </w:p>
    <w:p w:rsidR="002A5A31" w:rsidRPr="00A5528E" w:rsidRDefault="002A5A31" w:rsidP="002A5A31">
      <w:pPr>
        <w:pStyle w:val="a0"/>
        <w:ind w:firstLine="709"/>
        <w:rPr>
          <w:lang w:eastAsia="ru-RU"/>
        </w:rPr>
      </w:pPr>
      <w:r w:rsidRPr="00A5528E">
        <w:rPr>
          <w:lang w:eastAsia="ru-RU"/>
        </w:rPr>
        <w:t>В таблице ниже представлены данные:</w:t>
      </w:r>
    </w:p>
    <w:p w:rsidR="002A5A31" w:rsidRPr="00A5528E" w:rsidRDefault="002A5A31" w:rsidP="002A5A31">
      <w:pPr>
        <w:jc w:val="center"/>
        <w:rPr>
          <w:b/>
          <w:bCs/>
        </w:rPr>
      </w:pPr>
    </w:p>
    <w:p w:rsidR="002A5A31" w:rsidRPr="00A5528E" w:rsidRDefault="002A5A31" w:rsidP="002A5A31">
      <w:pPr>
        <w:spacing w:before="400" w:after="200"/>
      </w:pPr>
      <w:r w:rsidRPr="00A5528E">
        <w:rPr>
          <w:b/>
        </w:rPr>
        <w:t>Таблица 1.6.2.1 - Резервы и дефициты тепловой мощности</w:t>
      </w:r>
    </w:p>
    <w:tbl>
      <w:tblPr>
        <w:tblStyle w:val="a7"/>
        <w:tblW w:w="5000" w:type="pct"/>
        <w:jc w:val="center"/>
        <w:tblLook w:val="04A0"/>
      </w:tblPr>
      <w:tblGrid>
        <w:gridCol w:w="331"/>
        <w:gridCol w:w="2358"/>
        <w:gridCol w:w="2245"/>
        <w:gridCol w:w="2469"/>
        <w:gridCol w:w="2172"/>
      </w:tblGrid>
      <w:tr w:rsidR="002A5A31" w:rsidRPr="00A5528E" w:rsidTr="00F54115">
        <w:trPr>
          <w:jc w:val="center"/>
        </w:trPr>
        <w:tc>
          <w:tcPr>
            <w:tcW w:w="323"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2301"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теплового источника</w:t>
            </w:r>
          </w:p>
        </w:tc>
        <w:tc>
          <w:tcPr>
            <w:tcW w:w="2191"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Тепловая мощность нетто, Гкал/час</w:t>
            </w:r>
          </w:p>
        </w:tc>
        <w:tc>
          <w:tcPr>
            <w:tcW w:w="241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Присоединенная Тепловая нагрузка, Гкал/час</w:t>
            </w:r>
          </w:p>
        </w:tc>
        <w:tc>
          <w:tcPr>
            <w:tcW w:w="212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Резерв/дефицит</w:t>
            </w:r>
          </w:p>
        </w:tc>
      </w:tr>
      <w:tr w:rsidR="002A5A31" w:rsidRPr="00A5528E" w:rsidTr="00F54115">
        <w:trPr>
          <w:jc w:val="center"/>
        </w:trPr>
        <w:tc>
          <w:tcPr>
            <w:tcW w:w="32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30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19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11,4050</w:t>
            </w:r>
          </w:p>
        </w:tc>
        <w:tc>
          <w:tcPr>
            <w:tcW w:w="241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8,3815</w:t>
            </w:r>
          </w:p>
        </w:tc>
        <w:tc>
          <w:tcPr>
            <w:tcW w:w="212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2,6216</w:t>
            </w:r>
          </w:p>
        </w:tc>
      </w:tr>
      <w:tr w:rsidR="002A5A31" w:rsidRPr="00A5528E" w:rsidTr="00F54115">
        <w:trPr>
          <w:jc w:val="center"/>
        </w:trPr>
        <w:tc>
          <w:tcPr>
            <w:tcW w:w="32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30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19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0,9405</w:t>
            </w:r>
          </w:p>
        </w:tc>
        <w:tc>
          <w:tcPr>
            <w:tcW w:w="241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0,1970</w:t>
            </w:r>
          </w:p>
        </w:tc>
        <w:tc>
          <w:tcPr>
            <w:tcW w:w="212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0,6835</w:t>
            </w:r>
          </w:p>
        </w:tc>
      </w:tr>
      <w:tr w:rsidR="002A5A31" w:rsidRPr="00A5528E" w:rsidTr="00F54115">
        <w:trPr>
          <w:jc w:val="center"/>
        </w:trPr>
        <w:tc>
          <w:tcPr>
            <w:tcW w:w="32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30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19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0,7030</w:t>
            </w:r>
          </w:p>
        </w:tc>
        <w:tc>
          <w:tcPr>
            <w:tcW w:w="241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212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0,0220</w:t>
            </w:r>
          </w:p>
        </w:tc>
      </w:tr>
      <w:tr w:rsidR="002A5A31" w:rsidRPr="00A5528E" w:rsidTr="00F54115">
        <w:trPr>
          <w:jc w:val="center"/>
        </w:trPr>
        <w:tc>
          <w:tcPr>
            <w:tcW w:w="32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30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19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41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12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pStyle w:val="a0"/>
        <w:rPr>
          <w:lang w:eastAsia="ru-RU"/>
        </w:rPr>
      </w:pPr>
    </w:p>
    <w:p w:rsidR="002A5A31" w:rsidRPr="00A5528E" w:rsidRDefault="002A5A31" w:rsidP="002A5A31">
      <w:pPr>
        <w:pStyle w:val="2"/>
        <w:ind w:left="0" w:firstLine="0"/>
        <w:rPr>
          <w:szCs w:val="22"/>
        </w:rPr>
      </w:pPr>
      <w:bookmarkStart w:id="150" w:name="_Toc45614818"/>
      <w:bookmarkStart w:id="151" w:name="_Toc54952857"/>
      <w:bookmarkStart w:id="152" w:name="_Toc72137360"/>
      <w:r w:rsidRPr="00A5528E">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50"/>
      <w:bookmarkEnd w:id="151"/>
      <w:bookmarkEnd w:id="152"/>
    </w:p>
    <w:p w:rsidR="002A5A31" w:rsidRPr="00A5528E" w:rsidRDefault="002A5A31" w:rsidP="002A5A31"/>
    <w:p w:rsidR="002A5A31" w:rsidRPr="00A5528E" w:rsidRDefault="002A5A31" w:rsidP="002A5A31">
      <w:pPr>
        <w:pStyle w:val="ac"/>
        <w:shd w:val="clear" w:color="auto" w:fill="FFFFFF" w:themeFill="background1"/>
        <w:ind w:firstLine="624"/>
        <w:jc w:val="both"/>
        <w:rPr>
          <w:rFonts w:eastAsia="Arial"/>
          <w:lang w:eastAsia="zh-CN"/>
        </w:rPr>
      </w:pPr>
      <w:r w:rsidRPr="00A5528E">
        <w:rPr>
          <w:rFonts w:eastAsia="Arial"/>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2A5A31" w:rsidRPr="00A5528E" w:rsidRDefault="002A5A31" w:rsidP="002A5A31">
      <w:pPr>
        <w:rPr>
          <w:lang w:eastAsia="ru-RU"/>
        </w:rPr>
      </w:pPr>
    </w:p>
    <w:p w:rsidR="002A5A31" w:rsidRPr="00A5528E" w:rsidRDefault="002A5A31" w:rsidP="002A5A31">
      <w:pPr>
        <w:pStyle w:val="2"/>
        <w:ind w:left="0" w:firstLine="0"/>
        <w:rPr>
          <w:szCs w:val="22"/>
        </w:rPr>
      </w:pPr>
      <w:bookmarkStart w:id="153" w:name="_Toc45099624"/>
      <w:bookmarkStart w:id="154" w:name="_Toc45614819"/>
      <w:bookmarkStart w:id="155" w:name="_Toc54952858"/>
      <w:bookmarkStart w:id="156" w:name="_Toc72137361"/>
      <w:r w:rsidRPr="00A5528E">
        <w:t xml:space="preserve">1.6.4 Описание </w:t>
      </w:r>
      <w:hyperlink r:id="rId85" w:anchor="bookmark73" w:history="1">
        <w:r w:rsidRPr="00A5528E">
          <w:rPr>
            <w:szCs w:val="22"/>
          </w:rPr>
          <w:t>причины возникновения дефицитов тепловой мощности и последствий влияния</w:t>
        </w:r>
      </w:hyperlink>
      <w:r w:rsidRPr="00A5528E">
        <w:rPr>
          <w:szCs w:val="22"/>
        </w:rPr>
        <w:t xml:space="preserve"> </w:t>
      </w:r>
      <w:hyperlink r:id="rId86" w:anchor="bookmark73" w:history="1">
        <w:r w:rsidRPr="00A5528E">
          <w:rPr>
            <w:szCs w:val="22"/>
          </w:rPr>
          <w:t>дефицитов на качество теплоснабжения</w:t>
        </w:r>
        <w:bookmarkEnd w:id="153"/>
        <w:bookmarkEnd w:id="154"/>
        <w:bookmarkEnd w:id="155"/>
        <w:bookmarkEnd w:id="156"/>
      </w:hyperlink>
    </w:p>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t>Дефициты тепловой мощности отсутствуют.</w:t>
      </w:r>
    </w:p>
    <w:p w:rsidR="002A5A31" w:rsidRPr="00A5528E" w:rsidRDefault="002A5A31" w:rsidP="002A5A31"/>
    <w:p w:rsidR="002A5A31" w:rsidRPr="00A5528E" w:rsidRDefault="002A5A31" w:rsidP="002A5A31">
      <w:pPr>
        <w:pStyle w:val="2"/>
        <w:ind w:left="0" w:firstLine="0"/>
      </w:pPr>
      <w:bookmarkStart w:id="157" w:name="_Toc45099625"/>
      <w:bookmarkStart w:id="158" w:name="_Toc45614820"/>
      <w:bookmarkStart w:id="159" w:name="_Toc54952859"/>
      <w:bookmarkStart w:id="160" w:name="_Toc72137362"/>
      <w:r w:rsidRPr="00A5528E">
        <w:t xml:space="preserve">1.6.5 </w:t>
      </w:r>
      <w:bookmarkEnd w:id="157"/>
      <w:r w:rsidRPr="00A5528E">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58"/>
      <w:bookmarkEnd w:id="159"/>
      <w:bookmarkEnd w:id="160"/>
    </w:p>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t>Балансы тепловой мощности представлены в пункте 1.6.1.</w:t>
      </w:r>
    </w:p>
    <w:p w:rsidR="002A5A31" w:rsidRPr="00A5528E" w:rsidRDefault="002A5A31" w:rsidP="002A5A31"/>
    <w:p w:rsidR="002A5A31" w:rsidRPr="00A5528E" w:rsidRDefault="002A5A31" w:rsidP="002A5A31">
      <w:pPr>
        <w:pStyle w:val="2"/>
        <w:ind w:left="0" w:firstLine="0"/>
      </w:pPr>
      <w:bookmarkStart w:id="161" w:name="_Toc72137363"/>
      <w:r w:rsidRPr="00A5528E">
        <w:t xml:space="preserve">1.6.6 </w:t>
      </w:r>
      <w:bookmarkStart w:id="162" w:name="OLE_LINK54"/>
      <w:bookmarkStart w:id="163" w:name="OLE_LINK55"/>
      <w:bookmarkStart w:id="164" w:name="OLE_LINK56"/>
      <w:r w:rsidRPr="00A5528E">
        <w:rPr>
          <w:szCs w:val="22"/>
        </w:rPr>
        <w:t>Описание изменений в балансах тепловой мощности и тепловой нагрузки</w:t>
      </w:r>
      <w:bookmarkEnd w:id="162"/>
      <w:bookmarkEnd w:id="163"/>
      <w:bookmarkEnd w:id="164"/>
      <w:r w:rsidRPr="00A5528E">
        <w:rPr>
          <w:szCs w:val="22"/>
        </w:rPr>
        <w:t xml:space="preserve"> каждой системы теплоснабжения, в том числе с учетом реализации планов </w:t>
      </w:r>
      <w:r w:rsidRPr="00A5528E">
        <w:rPr>
          <w:szCs w:val="22"/>
        </w:rPr>
        <w:lastRenderedPageBreak/>
        <w:t>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161"/>
    </w:p>
    <w:p w:rsidR="002A5A31" w:rsidRPr="00A5528E" w:rsidRDefault="002A5A31" w:rsidP="002A5A31">
      <w:pPr>
        <w:ind w:firstLine="709"/>
        <w:jc w:val="center"/>
        <w:rPr>
          <w:lang w:eastAsia="ru-RU"/>
        </w:rPr>
      </w:pPr>
    </w:p>
    <w:p w:rsidR="002A5A31" w:rsidRPr="00A5528E" w:rsidRDefault="002A5A31" w:rsidP="002A5A31">
      <w:pPr>
        <w:spacing w:before="400" w:after="200"/>
      </w:pPr>
      <w:r w:rsidRPr="00A5528E">
        <w:rPr>
          <w:b/>
        </w:rPr>
        <w:t>Таблица 1.6.6.1 - Изменения в балансах тепловой мощности и тепловой нагрузке</w:t>
      </w:r>
    </w:p>
    <w:tbl>
      <w:tblPr>
        <w:tblStyle w:val="a7"/>
        <w:tblW w:w="5000" w:type="pct"/>
        <w:jc w:val="center"/>
        <w:tblLook w:val="04A0"/>
      </w:tblPr>
      <w:tblGrid>
        <w:gridCol w:w="282"/>
        <w:gridCol w:w="2230"/>
        <w:gridCol w:w="1147"/>
        <w:gridCol w:w="2401"/>
        <w:gridCol w:w="1892"/>
        <w:gridCol w:w="1623"/>
      </w:tblGrid>
      <w:tr w:rsidR="002A5A31" w:rsidRPr="00A5528E" w:rsidTr="00F54115">
        <w:trPr>
          <w:jc w:val="center"/>
        </w:trPr>
        <w:tc>
          <w:tcPr>
            <w:tcW w:w="276"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2176"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Показатель</w:t>
            </w:r>
          </w:p>
        </w:tc>
        <w:tc>
          <w:tcPr>
            <w:tcW w:w="1119"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Ед. изм.</w:t>
            </w:r>
          </w:p>
        </w:tc>
        <w:tc>
          <w:tcPr>
            <w:tcW w:w="234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Предшествующий актуализации схемы теплоснабжения</w:t>
            </w:r>
          </w:p>
        </w:tc>
        <w:tc>
          <w:tcPr>
            <w:tcW w:w="184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 момент актуализации 2020</w:t>
            </w:r>
          </w:p>
        </w:tc>
        <w:tc>
          <w:tcPr>
            <w:tcW w:w="158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Изменения</w:t>
            </w:r>
          </w:p>
        </w:tc>
      </w:tr>
      <w:tr w:rsidR="002A5A31" w:rsidRPr="00A5528E" w:rsidTr="00F54115">
        <w:trPr>
          <w:jc w:val="center"/>
        </w:trPr>
        <w:tc>
          <w:tcPr>
            <w:tcW w:w="9345" w:type="dxa"/>
            <w:gridSpan w:val="6"/>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9345" w:type="dxa"/>
            <w:gridSpan w:val="6"/>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Установленная мощность</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11,52</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0,0</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Присоединенная нагрузка</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8,38</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8,3815</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0,0015</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Потери в сетях</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0,4020</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Резерв/дефицит</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2,6216</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9345" w:type="dxa"/>
            <w:gridSpan w:val="6"/>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Установленная мощность</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Присоединенная нагрузка</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0,1970</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Потери в сетях</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0,0600</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Резерв/дефицит</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0,6835</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9345" w:type="dxa"/>
            <w:gridSpan w:val="6"/>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Установленная мощность</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0,48</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0,23</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Присоединенная нагрузка</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0,41</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0,215</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Потери в сетях</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0,0560</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Резерв/дефицит</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0,0220</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9345" w:type="dxa"/>
            <w:gridSpan w:val="6"/>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9345" w:type="dxa"/>
            <w:gridSpan w:val="6"/>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Установленная мощность</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Присоединенная нагрузка</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Потери в сетях</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7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17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Резерв/дефицит</w:t>
            </w:r>
          </w:p>
        </w:tc>
        <w:tc>
          <w:tcPr>
            <w:tcW w:w="1119"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23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4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58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bl>
    <w:p w:rsidR="002A5A31" w:rsidRPr="00A5528E" w:rsidRDefault="002A5A31" w:rsidP="002A5A31"/>
    <w:p w:rsidR="002A5A31" w:rsidRPr="00A5528E" w:rsidRDefault="002A5A31" w:rsidP="002A5A31">
      <w:pPr>
        <w:pStyle w:val="2"/>
        <w:ind w:left="0" w:firstLine="0"/>
      </w:pPr>
      <w:hyperlink r:id="rId87" w:anchor="bookmark75" w:history="1">
        <w:bookmarkStart w:id="165" w:name="_Toc31810087"/>
        <w:bookmarkStart w:id="166" w:name="_Toc30058733"/>
        <w:bookmarkStart w:id="167" w:name="_Toc72137364"/>
        <w:r w:rsidRPr="00A5528E">
          <w:t xml:space="preserve">Часть 7. </w:t>
        </w:r>
        <w:bookmarkStart w:id="168" w:name="OLE_LINK76"/>
        <w:bookmarkStart w:id="169" w:name="OLE_LINK77"/>
        <w:bookmarkStart w:id="170" w:name="OLE_LINK78"/>
        <w:r w:rsidRPr="00A5528E">
          <w:t>БАЛАНСЫ ТЕПЛОНОСИТЕЛЯ</w:t>
        </w:r>
        <w:bookmarkEnd w:id="165"/>
        <w:bookmarkEnd w:id="166"/>
        <w:bookmarkEnd w:id="167"/>
        <w:bookmarkEnd w:id="168"/>
        <w:bookmarkEnd w:id="169"/>
        <w:bookmarkEnd w:id="170"/>
      </w:hyperlink>
    </w:p>
    <w:p w:rsidR="002A5A31" w:rsidRPr="00A5528E" w:rsidRDefault="002A5A31" w:rsidP="002A5A31">
      <w:bookmarkStart w:id="171" w:name="_Toc30058734"/>
      <w:bookmarkStart w:id="172" w:name="_Toc31810088"/>
    </w:p>
    <w:p w:rsidR="002A5A31" w:rsidRPr="00A5528E" w:rsidRDefault="002A5A31" w:rsidP="002A5A31">
      <w:pPr>
        <w:pStyle w:val="2"/>
        <w:ind w:left="0" w:firstLine="0"/>
        <w:rPr>
          <w:szCs w:val="22"/>
        </w:rPr>
      </w:pPr>
      <w:bookmarkStart w:id="173" w:name="_Toc72137365"/>
      <w:r w:rsidRPr="00A5528E">
        <w:rPr>
          <w:szCs w:val="22"/>
        </w:rPr>
        <w:t xml:space="preserve">1.7.1 </w:t>
      </w:r>
      <w:hyperlink r:id="rId88" w:anchor="bookmark76" w:history="1">
        <w:r w:rsidRPr="00A5528E">
          <w:rPr>
            <w:szCs w:val="22"/>
          </w:rPr>
          <w:t>Описание балансов производительности водоподготовительных установок</w:t>
        </w:r>
      </w:hyperlink>
      <w:r w:rsidRPr="00A5528E">
        <w:rPr>
          <w:szCs w:val="22"/>
        </w:rPr>
        <w:t xml:space="preserve"> </w:t>
      </w:r>
      <w:hyperlink r:id="rId89" w:anchor="bookmark76" w:history="1">
        <w:r w:rsidRPr="00A5528E">
          <w:rPr>
            <w:szCs w:val="22"/>
          </w:rPr>
          <w:t>теплоносителя для тепловых сетей и максимального потребления теплоносителя в</w:t>
        </w:r>
      </w:hyperlink>
      <w:r w:rsidRPr="00A5528E">
        <w:rPr>
          <w:szCs w:val="22"/>
        </w:rPr>
        <w:t xml:space="preserve"> </w:t>
      </w:r>
      <w:hyperlink r:id="rId90" w:anchor="bookmark76" w:history="1">
        <w:r w:rsidRPr="00A5528E">
          <w:rPr>
            <w:szCs w:val="22"/>
          </w:rPr>
          <w:t xml:space="preserve">теплоиспользующих установках потребителей в перспективных зонах действия </w:t>
        </w:r>
        <w:r w:rsidRPr="00A5528E">
          <w:rPr>
            <w:szCs w:val="22"/>
          </w:rPr>
          <w:lastRenderedPageBreak/>
          <w:t>систем</w:t>
        </w:r>
      </w:hyperlink>
      <w:r w:rsidRPr="00A5528E">
        <w:rPr>
          <w:szCs w:val="22"/>
        </w:rPr>
        <w:t xml:space="preserve"> </w:t>
      </w:r>
      <w:hyperlink r:id="rId91" w:anchor="bookmark76" w:history="1">
        <w:r w:rsidRPr="00A5528E">
          <w:rPr>
            <w:szCs w:val="22"/>
          </w:rPr>
          <w:t>теплоснабжения и источников тепловой энергии, в том числе работающих на единую</w:t>
        </w:r>
      </w:hyperlink>
      <w:r w:rsidRPr="00A5528E">
        <w:rPr>
          <w:szCs w:val="22"/>
        </w:rPr>
        <w:t xml:space="preserve"> </w:t>
      </w:r>
      <w:hyperlink r:id="rId92" w:anchor="bookmark76" w:history="1">
        <w:r w:rsidRPr="00A5528E">
          <w:rPr>
            <w:szCs w:val="22"/>
          </w:rPr>
          <w:t>тепловую сеть</w:t>
        </w:r>
        <w:bookmarkEnd w:id="171"/>
        <w:bookmarkEnd w:id="172"/>
        <w:bookmarkEnd w:id="173"/>
      </w:hyperlink>
    </w:p>
    <w:p w:rsidR="002A5A31" w:rsidRPr="00A5528E" w:rsidRDefault="002A5A31" w:rsidP="002A5A31">
      <w:pPr>
        <w:pStyle w:val="a0"/>
        <w:jc w:val="center"/>
        <w:rPr>
          <w:lang w:val="en-US" w:eastAsia="ru-RU"/>
        </w:rPr>
      </w:pPr>
    </w:p>
    <w:p w:rsidR="002A5A31" w:rsidRPr="00A5528E" w:rsidRDefault="002A5A31" w:rsidP="002A5A31">
      <w:pPr>
        <w:pStyle w:val="a0"/>
        <w:jc w:val="both"/>
        <w:rPr>
          <w:b/>
          <w:lang w:eastAsia="ru-RU"/>
        </w:rPr>
      </w:pPr>
      <w:r w:rsidRPr="00A5528E">
        <w:rPr>
          <w:b/>
          <w:lang w:eastAsia="ru-RU"/>
        </w:rPr>
        <w:t>Таблица 1.7.1.1 – Потребление теплоносителя</w:t>
      </w:r>
    </w:p>
    <w:tbl>
      <w:tblPr>
        <w:tblW w:w="9607" w:type="dxa"/>
        <w:tblLook w:val="04A0"/>
      </w:tblPr>
      <w:tblGrid>
        <w:gridCol w:w="967"/>
        <w:gridCol w:w="789"/>
        <w:gridCol w:w="621"/>
        <w:gridCol w:w="621"/>
        <w:gridCol w:w="621"/>
        <w:gridCol w:w="621"/>
        <w:gridCol w:w="621"/>
        <w:gridCol w:w="626"/>
        <w:gridCol w:w="619"/>
        <w:gridCol w:w="486"/>
        <w:gridCol w:w="486"/>
        <w:gridCol w:w="621"/>
        <w:gridCol w:w="621"/>
        <w:gridCol w:w="621"/>
        <w:gridCol w:w="666"/>
      </w:tblGrid>
      <w:tr w:rsidR="002A5A31" w:rsidRPr="00A5528E" w:rsidTr="00F54115">
        <w:trPr>
          <w:trHeight w:val="582"/>
        </w:trPr>
        <w:tc>
          <w:tcPr>
            <w:tcW w:w="967" w:type="dxa"/>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Показа-тель</w:t>
            </w:r>
          </w:p>
        </w:tc>
        <w:tc>
          <w:tcPr>
            <w:tcW w:w="789"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Ед.изм</w:t>
            </w:r>
          </w:p>
        </w:tc>
        <w:tc>
          <w:tcPr>
            <w:tcW w:w="621"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янв</w:t>
            </w:r>
          </w:p>
        </w:tc>
        <w:tc>
          <w:tcPr>
            <w:tcW w:w="621"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фев</w:t>
            </w:r>
          </w:p>
        </w:tc>
        <w:tc>
          <w:tcPr>
            <w:tcW w:w="621"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мар</w:t>
            </w:r>
          </w:p>
        </w:tc>
        <w:tc>
          <w:tcPr>
            <w:tcW w:w="621"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апр</w:t>
            </w:r>
          </w:p>
        </w:tc>
        <w:tc>
          <w:tcPr>
            <w:tcW w:w="621"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май</w:t>
            </w:r>
          </w:p>
        </w:tc>
        <w:tc>
          <w:tcPr>
            <w:tcW w:w="626"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июнь</w:t>
            </w:r>
          </w:p>
        </w:tc>
        <w:tc>
          <w:tcPr>
            <w:tcW w:w="619"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июль</w:t>
            </w:r>
          </w:p>
        </w:tc>
        <w:tc>
          <w:tcPr>
            <w:tcW w:w="486"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авг</w:t>
            </w:r>
          </w:p>
        </w:tc>
        <w:tc>
          <w:tcPr>
            <w:tcW w:w="486"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сен</w:t>
            </w:r>
          </w:p>
        </w:tc>
        <w:tc>
          <w:tcPr>
            <w:tcW w:w="621"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окт</w:t>
            </w:r>
          </w:p>
        </w:tc>
        <w:tc>
          <w:tcPr>
            <w:tcW w:w="621"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ноя</w:t>
            </w:r>
          </w:p>
        </w:tc>
        <w:tc>
          <w:tcPr>
            <w:tcW w:w="621"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дек</w:t>
            </w:r>
          </w:p>
        </w:tc>
        <w:tc>
          <w:tcPr>
            <w:tcW w:w="666" w:type="dxa"/>
            <w:tcBorders>
              <w:top w:val="single" w:sz="4" w:space="0" w:color="000000"/>
              <w:left w:val="nil"/>
              <w:bottom w:val="single" w:sz="4" w:space="0" w:color="000000"/>
              <w:right w:val="single" w:sz="4" w:space="0" w:color="000000"/>
            </w:tcBorders>
            <w:shd w:val="clear" w:color="000000" w:fill="F2F2F2"/>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ГОД</w:t>
            </w:r>
          </w:p>
        </w:tc>
      </w:tr>
      <w:tr w:rsidR="002A5A31" w:rsidRPr="00A5528E" w:rsidTr="00F54115">
        <w:trPr>
          <w:trHeight w:val="259"/>
        </w:trPr>
        <w:tc>
          <w:tcPr>
            <w:tcW w:w="96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bCs/>
                <w:sz w:val="20"/>
                <w:szCs w:val="20"/>
                <w:lang w:eastAsia="ru-RU"/>
              </w:rPr>
            </w:pPr>
            <w:r w:rsidRPr="00A5528E">
              <w:rPr>
                <w:rFonts w:eastAsia="Times New Roman" w:cs="Times New Roman"/>
                <w:bCs/>
                <w:sz w:val="20"/>
                <w:szCs w:val="20"/>
                <w:lang w:eastAsia="ru-RU"/>
              </w:rPr>
              <w:t>Котельная - пр. Володарского, д.103 а</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Время работы</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час</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1901</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1772</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1705</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1525</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574</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423</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356</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504</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586</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1319</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1573</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2626</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14864</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м3/мес.</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3</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8</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7</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41</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34</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17</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11</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121</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м3/ч</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0,004</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0,000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0,011</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0,010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0,055</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0,046</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0,024</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0,015</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0,164</w:t>
            </w:r>
          </w:p>
        </w:tc>
      </w:tr>
      <w:tr w:rsidR="002A5A31" w:rsidRPr="00A5528E" w:rsidTr="00F54115">
        <w:trPr>
          <w:trHeight w:val="259"/>
        </w:trPr>
        <w:tc>
          <w:tcPr>
            <w:tcW w:w="96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bCs/>
                <w:sz w:val="20"/>
                <w:szCs w:val="20"/>
                <w:lang w:eastAsia="ru-RU"/>
              </w:rPr>
            </w:pPr>
            <w:r w:rsidRPr="00A5528E">
              <w:rPr>
                <w:rFonts w:eastAsia="Times New Roman" w:cs="Times New Roman"/>
                <w:bCs/>
                <w:sz w:val="20"/>
                <w:szCs w:val="20"/>
                <w:lang w:eastAsia="ru-RU"/>
              </w:rPr>
              <w:t>ЦТП 13-я ул. д. 1</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Время работы</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час</w:t>
            </w: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6"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19"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486"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486"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66"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м3/мес.</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519</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7</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4</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536</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3</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4</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6</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1084</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м3/ч</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0,746</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0,009</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0,007</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0,005</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0,744</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0,004</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0,006</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0,008</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1,530</w:t>
            </w:r>
          </w:p>
        </w:tc>
      </w:tr>
      <w:tr w:rsidR="002A5A31" w:rsidRPr="00A5528E" w:rsidTr="00F54115">
        <w:trPr>
          <w:trHeight w:val="259"/>
        </w:trPr>
        <w:tc>
          <w:tcPr>
            <w:tcW w:w="96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bCs/>
                <w:sz w:val="20"/>
                <w:szCs w:val="20"/>
                <w:lang w:eastAsia="ru-RU"/>
              </w:rPr>
            </w:pPr>
            <w:r w:rsidRPr="00A5528E">
              <w:rPr>
                <w:rFonts w:eastAsia="Times New Roman" w:cs="Times New Roman"/>
                <w:bCs/>
                <w:sz w:val="20"/>
                <w:szCs w:val="20"/>
                <w:lang w:eastAsia="ru-RU"/>
              </w:rPr>
              <w:t>ЦТП ул. Калинина, д. 84 б</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Время работы</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час</w:t>
            </w: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6"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19"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486"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486"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21"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c>
          <w:tcPr>
            <w:tcW w:w="666" w:type="dxa"/>
            <w:tcBorders>
              <w:top w:val="nil"/>
              <w:left w:val="nil"/>
              <w:bottom w:val="single" w:sz="4" w:space="0" w:color="000000"/>
              <w:right w:val="single" w:sz="4" w:space="0" w:color="000000"/>
            </w:tcBorders>
            <w:shd w:val="clear" w:color="auto" w:fill="auto"/>
            <w:vAlign w:val="center"/>
          </w:tcPr>
          <w:p w:rsidR="002A5A31" w:rsidRPr="00A5528E" w:rsidRDefault="002A5A31" w:rsidP="00F54115">
            <w:pPr>
              <w:jc w:val="center"/>
              <w:rPr>
                <w:rFonts w:eastAsia="Times New Roman" w:cs="Times New Roman"/>
                <w:color w:val="000000"/>
                <w:sz w:val="20"/>
                <w:szCs w:val="20"/>
                <w:lang w:eastAsia="ru-RU"/>
              </w:rPr>
            </w:pP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м3/мес.</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94</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133</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164</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2882</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116</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3389</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м3/ч</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0,126</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0,185</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0,220</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4,003</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0,156</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4,690</w:t>
            </w:r>
          </w:p>
        </w:tc>
      </w:tr>
      <w:tr w:rsidR="002A5A31" w:rsidRPr="00A5528E" w:rsidTr="00F54115">
        <w:trPr>
          <w:trHeight w:val="259"/>
        </w:trPr>
        <w:tc>
          <w:tcPr>
            <w:tcW w:w="96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bCs/>
                <w:sz w:val="20"/>
                <w:szCs w:val="20"/>
                <w:lang w:eastAsia="ru-RU"/>
              </w:rPr>
            </w:pPr>
            <w:r w:rsidRPr="00A5528E">
              <w:rPr>
                <w:rFonts w:eastAsia="Times New Roman" w:cs="Times New Roman"/>
                <w:bCs/>
                <w:sz w:val="20"/>
                <w:szCs w:val="20"/>
                <w:lang w:eastAsia="ru-RU"/>
              </w:rPr>
              <w:t>Котельная - ул. Типографская, д. 2</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Время работы</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час</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901</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744</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718</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620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91</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20"/>
                <w:szCs w:val="20"/>
                <w:lang w:eastAsia="ru-RU"/>
              </w:rPr>
            </w:pPr>
            <w:r w:rsidRPr="00A5528E">
              <w:rPr>
                <w:rFonts w:eastAsia="Times New Roman" w:cs="Times New Roman"/>
                <w:color w:val="000000"/>
                <w:sz w:val="20"/>
                <w:szCs w:val="20"/>
                <w:lang w:eastAsia="ru-RU"/>
              </w:rPr>
              <w:t> </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20"/>
                <w:szCs w:val="20"/>
                <w:lang w:eastAsia="ru-RU"/>
              </w:rPr>
            </w:pPr>
            <w:r w:rsidRPr="00A5528E">
              <w:rPr>
                <w:rFonts w:eastAsia="Times New Roman" w:cs="Times New Roman"/>
                <w:color w:val="000000"/>
                <w:sz w:val="20"/>
                <w:szCs w:val="20"/>
                <w:lang w:eastAsia="ru-RU"/>
              </w:rPr>
              <w:t> </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20"/>
                <w:szCs w:val="20"/>
                <w:lang w:eastAsia="ru-RU"/>
              </w:rPr>
            </w:pPr>
            <w:r w:rsidRPr="00A5528E">
              <w:rPr>
                <w:rFonts w:eastAsia="Times New Roman" w:cs="Times New Roman"/>
                <w:color w:val="000000"/>
                <w:sz w:val="20"/>
                <w:szCs w:val="20"/>
                <w:lang w:eastAsia="ru-RU"/>
              </w:rPr>
              <w:t> </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20"/>
                <w:szCs w:val="20"/>
                <w:lang w:eastAsia="ru-RU"/>
              </w:rPr>
            </w:pPr>
            <w:r w:rsidRPr="00A5528E">
              <w:rPr>
                <w:rFonts w:eastAsia="Times New Roman" w:cs="Times New Roman"/>
                <w:color w:val="000000"/>
                <w:sz w:val="20"/>
                <w:szCs w:val="20"/>
                <w:lang w:eastAsia="ru-RU"/>
              </w:rPr>
              <w:t> </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608</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892</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971</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2471</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м3/мес.</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69</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148</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51</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68</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58</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60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78</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532</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м3/ч</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0,093</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0,199</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0,071</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0,091</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0,078</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0,083</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0,105</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0,720</w:t>
            </w:r>
          </w:p>
        </w:tc>
      </w:tr>
      <w:tr w:rsidR="002A5A31" w:rsidRPr="00A5528E" w:rsidTr="00F54115">
        <w:trPr>
          <w:trHeight w:val="259"/>
        </w:trPr>
        <w:tc>
          <w:tcPr>
            <w:tcW w:w="960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bCs/>
                <w:sz w:val="20"/>
                <w:szCs w:val="20"/>
                <w:lang w:eastAsia="ru-RU"/>
              </w:rPr>
            </w:pPr>
            <w:r w:rsidRPr="00A5528E">
              <w:rPr>
                <w:rFonts w:eastAsia="Times New Roman" w:cs="Times New Roman"/>
                <w:bCs/>
                <w:sz w:val="20"/>
                <w:szCs w:val="20"/>
                <w:lang w:eastAsia="ru-RU"/>
              </w:rPr>
              <w:t>Котельная - ул. 2-я Футбольная, д. 1 б</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Время работы</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час</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901</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744</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718</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620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91</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608</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892</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971</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5545</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м3/мес.</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57</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95</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97</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20</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16</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16</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11</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312</w:t>
            </w:r>
          </w:p>
        </w:tc>
      </w:tr>
      <w:tr w:rsidR="002A5A31" w:rsidRPr="00A5528E" w:rsidTr="00F54115">
        <w:trPr>
          <w:trHeight w:val="259"/>
        </w:trPr>
        <w:tc>
          <w:tcPr>
            <w:tcW w:w="967" w:type="dxa"/>
            <w:tcBorders>
              <w:top w:val="nil"/>
              <w:left w:val="single" w:sz="4" w:space="0" w:color="000000"/>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Подпитка</w:t>
            </w:r>
          </w:p>
        </w:tc>
        <w:tc>
          <w:tcPr>
            <w:tcW w:w="78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sz w:val="18"/>
                <w:szCs w:val="18"/>
                <w:lang w:eastAsia="ru-RU"/>
              </w:rPr>
            </w:pPr>
            <w:r w:rsidRPr="00A5528E">
              <w:rPr>
                <w:rFonts w:eastAsia="Times New Roman" w:cs="Times New Roman"/>
                <w:sz w:val="18"/>
                <w:szCs w:val="18"/>
                <w:lang w:eastAsia="ru-RU"/>
              </w:rPr>
              <w:t>м3/ч</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0,077</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0,128</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0,135</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0,027</w:t>
            </w:r>
          </w:p>
        </w:tc>
        <w:tc>
          <w:tcPr>
            <w:tcW w:w="62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19"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48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0,022</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0,022</w:t>
            </w:r>
          </w:p>
        </w:tc>
        <w:tc>
          <w:tcPr>
            <w:tcW w:w="621"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0,015</w:t>
            </w:r>
          </w:p>
        </w:tc>
        <w:tc>
          <w:tcPr>
            <w:tcW w:w="666" w:type="dxa"/>
            <w:tcBorders>
              <w:top w:val="nil"/>
              <w:left w:val="nil"/>
              <w:bottom w:val="single" w:sz="4" w:space="0" w:color="000000"/>
              <w:right w:val="single" w:sz="4" w:space="0" w:color="000000"/>
            </w:tcBorders>
            <w:shd w:val="clear" w:color="auto" w:fill="auto"/>
            <w:vAlign w:val="center"/>
            <w:hideMark/>
          </w:tcPr>
          <w:p w:rsidR="002A5A31" w:rsidRPr="00A5528E" w:rsidRDefault="002A5A31" w:rsidP="00F54115">
            <w:pPr>
              <w:jc w:val="center"/>
              <w:rPr>
                <w:rFonts w:eastAsia="Times New Roman" w:cs="Times New Roman"/>
                <w:color w:val="000000"/>
                <w:sz w:val="18"/>
                <w:szCs w:val="18"/>
                <w:lang w:eastAsia="ru-RU"/>
              </w:rPr>
            </w:pPr>
            <w:r w:rsidRPr="00A5528E">
              <w:rPr>
                <w:rFonts w:eastAsia="Times New Roman" w:cs="Times New Roman"/>
                <w:color w:val="000000"/>
                <w:sz w:val="18"/>
                <w:szCs w:val="18"/>
                <w:lang w:eastAsia="ru-RU"/>
              </w:rPr>
              <w:t>0,424</w:t>
            </w:r>
          </w:p>
        </w:tc>
      </w:tr>
    </w:tbl>
    <w:p w:rsidR="002A5A31" w:rsidRPr="00A5528E" w:rsidRDefault="002A5A31" w:rsidP="002A5A31">
      <w:pPr>
        <w:pStyle w:val="a0"/>
        <w:ind w:firstLine="709"/>
        <w:jc w:val="both"/>
        <w:rPr>
          <w:lang w:eastAsia="ru-RU"/>
        </w:rPr>
      </w:pPr>
    </w:p>
    <w:p w:rsidR="002A5A31" w:rsidRPr="00A5528E" w:rsidRDefault="002A5A31" w:rsidP="002A5A31">
      <w:pPr>
        <w:pStyle w:val="2"/>
        <w:ind w:left="0" w:firstLine="0"/>
      </w:pPr>
      <w:bookmarkStart w:id="174" w:name="_Toc45099579"/>
      <w:bookmarkStart w:id="175" w:name="_Toc45614774"/>
      <w:bookmarkStart w:id="176" w:name="_Toc54952811"/>
      <w:bookmarkStart w:id="177" w:name="_Toc72137366"/>
      <w:r w:rsidRPr="00A5528E">
        <w:t xml:space="preserve">1.7.2 </w:t>
      </w:r>
      <w:bookmarkEnd w:id="174"/>
      <w:bookmarkEnd w:id="175"/>
      <w:bookmarkEnd w:id="176"/>
      <w:r w:rsidRPr="00A5528E">
        <w:rPr>
          <w:szCs w:val="22"/>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77"/>
    </w:p>
    <w:p w:rsidR="002A5A31" w:rsidRPr="00A5528E" w:rsidRDefault="002A5A31" w:rsidP="002A5A31">
      <w:pPr>
        <w:pStyle w:val="a0"/>
        <w:rPr>
          <w:lang w:eastAsia="ru-RU"/>
        </w:rPr>
      </w:pPr>
    </w:p>
    <w:p w:rsidR="002A5A31" w:rsidRPr="00A5528E" w:rsidRDefault="002A5A31" w:rsidP="002A5A31">
      <w:pPr>
        <w:pStyle w:val="a0"/>
        <w:ind w:firstLine="709"/>
        <w:jc w:val="both"/>
        <w:rPr>
          <w:lang w:eastAsia="ru-RU"/>
        </w:rPr>
      </w:pPr>
      <w:r w:rsidRPr="00A5528E">
        <w:rPr>
          <w:lang w:eastAsia="ru-RU"/>
        </w:rPr>
        <w:t>Данные для описания балансов производительности водоподготовительных установок теплоносителя для тепловых сетей в аварийных режимах ресурсоснабжающими организациями не предоставлены.</w:t>
      </w:r>
    </w:p>
    <w:p w:rsidR="002A5A31" w:rsidRPr="00A5528E" w:rsidRDefault="002A5A31" w:rsidP="002A5A31">
      <w:pPr>
        <w:pStyle w:val="a0"/>
        <w:rPr>
          <w:lang w:eastAsia="ru-RU"/>
        </w:rPr>
      </w:pPr>
    </w:p>
    <w:p w:rsidR="002A5A31" w:rsidRPr="00A5528E" w:rsidRDefault="002A5A31" w:rsidP="002A5A31">
      <w:pPr>
        <w:pStyle w:val="2"/>
        <w:ind w:left="0" w:firstLine="0"/>
      </w:pPr>
      <w:bookmarkStart w:id="178" w:name="_Toc72137367"/>
      <w:r w:rsidRPr="00A5528E">
        <w:t xml:space="preserve">1.7.3 </w:t>
      </w:r>
      <w:r w:rsidRPr="00A5528E">
        <w:rPr>
          <w:szCs w:val="22"/>
        </w:rPr>
        <w:t>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178"/>
    </w:p>
    <w:p w:rsidR="002A5A31" w:rsidRPr="00A5528E" w:rsidRDefault="002A5A31" w:rsidP="002A5A31">
      <w:pPr>
        <w:ind w:firstLine="709"/>
        <w:jc w:val="center"/>
        <w:rPr>
          <w:lang w:eastAsia="ru-RU"/>
        </w:rPr>
      </w:pPr>
    </w:p>
    <w:p w:rsidR="002A5A31" w:rsidRPr="00A5528E" w:rsidRDefault="002A5A31" w:rsidP="002A5A31">
      <w:pPr>
        <w:spacing w:line="276" w:lineRule="auto"/>
        <w:ind w:firstLine="709"/>
        <w:jc w:val="both"/>
        <w:rPr>
          <w:szCs w:val="24"/>
          <w:lang w:eastAsia="ru-RU"/>
        </w:rPr>
      </w:pPr>
      <w:r w:rsidRPr="00A5528E">
        <w:rPr>
          <w:lang w:eastAsia="ru-RU"/>
        </w:rPr>
        <w:t xml:space="preserve">Водоподготовка - исходная вода для питания котлов и на подпитку тепловой сети проходит умягчение в Na – катионитовых фильтрах, а также обработку с помощью системы дозирования реагентов </w:t>
      </w:r>
      <w:r w:rsidRPr="00A5528E">
        <w:rPr>
          <w:szCs w:val="24"/>
          <w:lang w:eastAsia="ru-RU"/>
        </w:rPr>
        <w:t xml:space="preserve">(на Котельной </w:t>
      </w:r>
      <w:r w:rsidRPr="00A5528E">
        <w:rPr>
          <w:rFonts w:eastAsia="Times New Roman" w:cs="Times New Roman"/>
          <w:bCs/>
          <w:szCs w:val="24"/>
          <w:lang w:eastAsia="ru-RU"/>
        </w:rPr>
        <w:t xml:space="preserve">пр. Володарского, д.103а и </w:t>
      </w:r>
      <w:r w:rsidRPr="00A5528E">
        <w:rPr>
          <w:szCs w:val="24"/>
          <w:lang w:eastAsia="ru-RU"/>
        </w:rPr>
        <w:t>.</w:t>
      </w:r>
      <w:r w:rsidRPr="00A5528E">
        <w:rPr>
          <w:rFonts w:eastAsia="Times New Roman" w:cs="Times New Roman"/>
          <w:bCs/>
          <w:szCs w:val="24"/>
          <w:lang w:eastAsia="ru-RU"/>
        </w:rPr>
        <w:t>Котельной ул. 2-я Футбольная, д. 1 б).</w:t>
      </w:r>
    </w:p>
    <w:p w:rsidR="002A5A31" w:rsidRPr="00A5528E" w:rsidRDefault="002A5A31" w:rsidP="002A5A31">
      <w:pPr>
        <w:pStyle w:val="a0"/>
        <w:ind w:firstLine="709"/>
        <w:jc w:val="both"/>
        <w:rPr>
          <w:lang w:eastAsia="ru-RU"/>
        </w:rPr>
      </w:pPr>
      <w:r w:rsidRPr="00A5528E">
        <w:rPr>
          <w:lang w:eastAsia="ru-RU"/>
        </w:rPr>
        <w:t>Данные для описания балансов производительности водоподготовительных установок для каждой системы теплоснабжения отсутствуют.</w:t>
      </w:r>
    </w:p>
    <w:p w:rsidR="002A5A31" w:rsidRPr="00A5528E" w:rsidRDefault="002A5A31" w:rsidP="002A5A31"/>
    <w:p w:rsidR="002A5A31" w:rsidRPr="00A5528E" w:rsidRDefault="002A5A31" w:rsidP="002A5A31">
      <w:pPr>
        <w:pStyle w:val="a0"/>
      </w:pPr>
    </w:p>
    <w:p w:rsidR="002A5A31" w:rsidRPr="00A5528E" w:rsidRDefault="002A5A31" w:rsidP="002A5A31">
      <w:pPr>
        <w:pStyle w:val="2"/>
        <w:ind w:left="0" w:firstLine="0"/>
      </w:pPr>
      <w:hyperlink r:id="rId93" w:anchor="bookmark81" w:history="1">
        <w:bookmarkStart w:id="179" w:name="_Toc30058739"/>
        <w:bookmarkStart w:id="180" w:name="_Toc31810093"/>
        <w:bookmarkStart w:id="181" w:name="_Toc72137368"/>
        <w:r w:rsidRPr="00A5528E">
          <w:t>Часть 8. ТОПЛИВНЫЕ БАЛАНСЫ ИСТОЧНИКОВ ТЕПЛОВОЙ ЭНЕРГИИ И СИСТЕМА</w:t>
        </w:r>
      </w:hyperlink>
      <w:r w:rsidRPr="00A5528E">
        <w:t xml:space="preserve"> </w:t>
      </w:r>
      <w:hyperlink r:id="rId94" w:anchor="bookmark81" w:history="1">
        <w:r w:rsidRPr="00A5528E">
          <w:t>ОБЕСПЕЧЕНИЯ ТОПЛИВОМ</w:t>
        </w:r>
        <w:bookmarkEnd w:id="179"/>
        <w:bookmarkEnd w:id="180"/>
        <w:bookmarkEnd w:id="181"/>
      </w:hyperlink>
    </w:p>
    <w:p w:rsidR="002A5A31" w:rsidRPr="00A5528E" w:rsidRDefault="002A5A31" w:rsidP="002A5A31">
      <w:pPr>
        <w:rPr>
          <w:lang w:eastAsia="ru-RU"/>
        </w:rPr>
      </w:pPr>
    </w:p>
    <w:p w:rsidR="002A5A31" w:rsidRPr="00A5528E" w:rsidRDefault="002A5A31" w:rsidP="002A5A31">
      <w:pPr>
        <w:pStyle w:val="2"/>
        <w:ind w:left="0" w:firstLine="0"/>
        <w:rPr>
          <w:szCs w:val="22"/>
        </w:rPr>
      </w:pPr>
      <w:hyperlink r:id="rId95" w:anchor="bookmark82" w:history="1">
        <w:bookmarkStart w:id="182" w:name="_Toc72137369"/>
        <w:r w:rsidRPr="00A5528E">
          <w:rPr>
            <w:szCs w:val="22"/>
          </w:rPr>
          <w:t>1.8.1 Описание видов и количества используемого основного топлива для каждого</w:t>
        </w:r>
      </w:hyperlink>
      <w:r w:rsidRPr="00A5528E">
        <w:rPr>
          <w:szCs w:val="22"/>
        </w:rPr>
        <w:t xml:space="preserve"> </w:t>
      </w:r>
      <w:hyperlink r:id="rId96" w:anchor="bookmark82" w:history="1">
        <w:r w:rsidRPr="00A5528E">
          <w:rPr>
            <w:szCs w:val="22"/>
          </w:rPr>
          <w:t>источника тепловой энергии</w:t>
        </w:r>
        <w:bookmarkEnd w:id="182"/>
      </w:hyperlink>
    </w:p>
    <w:p w:rsidR="002A5A31" w:rsidRPr="00A5528E" w:rsidRDefault="002A5A31" w:rsidP="002A5A31">
      <w:pPr>
        <w:jc w:val="center"/>
        <w:rPr>
          <w:b/>
          <w:bCs/>
        </w:rPr>
      </w:pPr>
    </w:p>
    <w:p w:rsidR="002A5A31" w:rsidRPr="00A5528E" w:rsidRDefault="002A5A31" w:rsidP="002A5A31">
      <w:pPr>
        <w:spacing w:before="400" w:after="200"/>
      </w:pPr>
      <w:r w:rsidRPr="00A5528E">
        <w:rPr>
          <w:b/>
        </w:rPr>
        <w:t>Таблица 1.8.1.1 - Виды и количество основного топлива</w:t>
      </w:r>
    </w:p>
    <w:tbl>
      <w:tblPr>
        <w:tblStyle w:val="a7"/>
        <w:tblW w:w="5000" w:type="pct"/>
        <w:jc w:val="center"/>
        <w:tblLook w:val="04A0"/>
      </w:tblPr>
      <w:tblGrid>
        <w:gridCol w:w="871"/>
        <w:gridCol w:w="2540"/>
        <w:gridCol w:w="2144"/>
        <w:gridCol w:w="1906"/>
        <w:gridCol w:w="2294"/>
      </w:tblGrid>
      <w:tr w:rsidR="002A5A31" w:rsidRPr="00A5528E" w:rsidTr="00F54115">
        <w:trPr>
          <w:jc w:val="center"/>
        </w:trPr>
        <w:tc>
          <w:tcPr>
            <w:tcW w:w="834"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433"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теплового источника</w:t>
            </w:r>
          </w:p>
        </w:tc>
        <w:tc>
          <w:tcPr>
            <w:tcW w:w="2054"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Вид топлива</w:t>
            </w:r>
          </w:p>
        </w:tc>
        <w:tc>
          <w:tcPr>
            <w:tcW w:w="4024" w:type="dxa"/>
            <w:gridSpan w:val="2"/>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Фактический расход за 2020</w:t>
            </w:r>
          </w:p>
        </w:tc>
      </w:tr>
      <w:tr w:rsidR="002A5A31" w:rsidRPr="00A5528E" w:rsidTr="00F54115">
        <w:trPr>
          <w:jc w:val="center"/>
        </w:trPr>
        <w:tc>
          <w:tcPr>
            <w:tcW w:w="834" w:type="dxa"/>
            <w:vMerge/>
          </w:tcPr>
          <w:p w:rsidR="002A5A31" w:rsidRPr="00A5528E" w:rsidRDefault="002A5A31" w:rsidP="00F54115"/>
        </w:tc>
        <w:tc>
          <w:tcPr>
            <w:tcW w:w="2433" w:type="dxa"/>
            <w:vMerge/>
          </w:tcPr>
          <w:p w:rsidR="002A5A31" w:rsidRPr="00A5528E" w:rsidRDefault="002A5A31" w:rsidP="00F54115"/>
        </w:tc>
        <w:tc>
          <w:tcPr>
            <w:tcW w:w="2054" w:type="dxa"/>
            <w:vMerge/>
          </w:tcPr>
          <w:p w:rsidR="002A5A31" w:rsidRPr="00A5528E" w:rsidRDefault="002A5A31" w:rsidP="00F54115"/>
        </w:tc>
        <w:tc>
          <w:tcPr>
            <w:tcW w:w="1826"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 т.у.т.</w:t>
            </w:r>
          </w:p>
        </w:tc>
        <w:tc>
          <w:tcPr>
            <w:tcW w:w="2198"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 натуральном выражении</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83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4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05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1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2888,9380</w:t>
            </w:r>
          </w:p>
        </w:tc>
        <w:tc>
          <w:tcPr>
            <w:tcW w:w="21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2527,5100</w:t>
            </w:r>
          </w:p>
        </w:tc>
      </w:tr>
      <w:tr w:rsidR="002A5A31" w:rsidRPr="00A5528E" w:rsidTr="00F54115">
        <w:trPr>
          <w:jc w:val="center"/>
        </w:trPr>
        <w:tc>
          <w:tcPr>
            <w:tcW w:w="83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4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05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1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84,3070</w:t>
            </w:r>
          </w:p>
        </w:tc>
        <w:tc>
          <w:tcPr>
            <w:tcW w:w="21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73,7600</w:t>
            </w:r>
          </w:p>
        </w:tc>
      </w:tr>
      <w:tr w:rsidR="002A5A31" w:rsidRPr="00A5528E" w:rsidTr="00F54115">
        <w:trPr>
          <w:jc w:val="center"/>
        </w:trPr>
        <w:tc>
          <w:tcPr>
            <w:tcW w:w="83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4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05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1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183,4970</w:t>
            </w:r>
          </w:p>
        </w:tc>
        <w:tc>
          <w:tcPr>
            <w:tcW w:w="21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160,5400</w:t>
            </w:r>
          </w:p>
        </w:tc>
      </w:tr>
      <w:tr w:rsidR="002A5A31" w:rsidRPr="00A5528E" w:rsidTr="00F54115">
        <w:trPr>
          <w:jc w:val="center"/>
        </w:trPr>
        <w:tc>
          <w:tcPr>
            <w:tcW w:w="5321" w:type="dxa"/>
            <w:gridSpan w:val="3"/>
            <w:shd w:val="clear" w:color="auto" w:fill="FBD4B4"/>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b/>
                <w:sz w:val="22"/>
              </w:rPr>
              <w:t>Итого по ОАО "Тепловые сети"</w:t>
            </w:r>
          </w:p>
        </w:tc>
        <w:tc>
          <w:tcPr>
            <w:tcW w:w="1826"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3156,7420</w:t>
            </w:r>
          </w:p>
        </w:tc>
        <w:tc>
          <w:tcPr>
            <w:tcW w:w="2198"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sz w:val="22"/>
              </w:rPr>
              <w:t>2761,81</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83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4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05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1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5321" w:type="dxa"/>
            <w:gridSpan w:val="3"/>
            <w:shd w:val="clear" w:color="auto" w:fill="FBD4B4"/>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b/>
                <w:sz w:val="22"/>
              </w:rPr>
              <w:t>Итого по ГКУ "Объект № 58"</w:t>
            </w:r>
          </w:p>
        </w:tc>
        <w:tc>
          <w:tcPr>
            <w:tcW w:w="1826"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198"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bl>
    <w:p w:rsidR="002A5A31" w:rsidRPr="00A5528E" w:rsidRDefault="002A5A31" w:rsidP="002A5A31">
      <w:pPr>
        <w:pStyle w:val="2"/>
        <w:ind w:left="0" w:firstLine="0"/>
        <w:rPr>
          <w:szCs w:val="22"/>
        </w:rPr>
      </w:pPr>
      <w:hyperlink r:id="rId97" w:anchor="bookmark82" w:history="1">
        <w:bookmarkStart w:id="183" w:name="_Toc30058740"/>
        <w:bookmarkStart w:id="184" w:name="_Toc31810094"/>
        <w:bookmarkStart w:id="185" w:name="_Toc72137370"/>
        <w:r w:rsidRPr="00A5528E">
          <w:rPr>
            <w:szCs w:val="22"/>
          </w:rPr>
          <w:t xml:space="preserve">1.8.2 </w:t>
        </w:r>
      </w:hyperlink>
      <w:bookmarkEnd w:id="183"/>
      <w:bookmarkEnd w:id="184"/>
      <w:r w:rsidRPr="001C4665">
        <w:fldChar w:fldCharType="begin"/>
      </w:r>
      <w:r w:rsidRPr="00A5528E">
        <w:instrText xml:space="preserve"> HYPERLINK "file:///C:\\Users\\t1\\Desktop\\кировск\\2019%20Том%201%20Схема%20ТС%20Кировск.doc" \l "bookmark85" </w:instrText>
      </w:r>
      <w:r w:rsidRPr="001C4665">
        <w:fldChar w:fldCharType="separate"/>
      </w:r>
      <w:r w:rsidRPr="00A5528E">
        <w:rPr>
          <w:szCs w:val="22"/>
        </w:rPr>
        <w:t>Описание видов резервного и аварийного топлива и возможности их обеспечения в</w:t>
      </w:r>
      <w:r w:rsidRPr="00A5528E">
        <w:rPr>
          <w:szCs w:val="22"/>
        </w:rPr>
        <w:fldChar w:fldCharType="end"/>
      </w:r>
      <w:r w:rsidRPr="00A5528E">
        <w:rPr>
          <w:szCs w:val="22"/>
        </w:rPr>
        <w:t xml:space="preserve"> </w:t>
      </w:r>
      <w:hyperlink r:id="rId98" w:anchor="bookmark85" w:history="1">
        <w:r w:rsidRPr="00A5528E">
          <w:rPr>
            <w:szCs w:val="22"/>
          </w:rPr>
          <w:t>соответствии с нормативными требованиями</w:t>
        </w:r>
        <w:bookmarkEnd w:id="185"/>
      </w:hyperlink>
    </w:p>
    <w:p w:rsidR="002A5A31" w:rsidRPr="00A5528E" w:rsidRDefault="002A5A31" w:rsidP="002A5A31">
      <w:pPr>
        <w:jc w:val="center"/>
        <w:rPr>
          <w:b/>
          <w:bCs/>
        </w:rPr>
      </w:pPr>
    </w:p>
    <w:p w:rsidR="002A5A31" w:rsidRPr="00A5528E" w:rsidRDefault="002A5A31" w:rsidP="002A5A31">
      <w:r w:rsidRPr="00A5528E">
        <w:rPr>
          <w:b/>
        </w:rPr>
        <w:t>Таблица 1.8.2.1 - Виды резервного и аварийного топлива</w:t>
      </w:r>
    </w:p>
    <w:tbl>
      <w:tblPr>
        <w:tblStyle w:val="a7"/>
        <w:tblW w:w="5000" w:type="pct"/>
        <w:jc w:val="center"/>
        <w:tblLook w:val="04A0"/>
      </w:tblPr>
      <w:tblGrid>
        <w:gridCol w:w="355"/>
        <w:gridCol w:w="2533"/>
        <w:gridCol w:w="2043"/>
        <w:gridCol w:w="2416"/>
        <w:gridCol w:w="2228"/>
      </w:tblGrid>
      <w:tr w:rsidR="002A5A31" w:rsidRPr="00A5528E" w:rsidTr="00F54115">
        <w:trPr>
          <w:jc w:val="center"/>
        </w:trPr>
        <w:tc>
          <w:tcPr>
            <w:tcW w:w="347"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2472"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теплового источника</w:t>
            </w:r>
          </w:p>
        </w:tc>
        <w:tc>
          <w:tcPr>
            <w:tcW w:w="199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Вид аварийного топлива</w:t>
            </w:r>
          </w:p>
        </w:tc>
        <w:tc>
          <w:tcPr>
            <w:tcW w:w="2358"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Нормативные запасы</w:t>
            </w:r>
          </w:p>
        </w:tc>
        <w:tc>
          <w:tcPr>
            <w:tcW w:w="217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Примечание</w:t>
            </w:r>
          </w:p>
        </w:tc>
      </w:tr>
      <w:tr w:rsidR="002A5A31" w:rsidRPr="00A5528E" w:rsidTr="00F54115">
        <w:trPr>
          <w:jc w:val="center"/>
        </w:trPr>
        <w:tc>
          <w:tcPr>
            <w:tcW w:w="34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4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199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Дизель</w:t>
            </w:r>
          </w:p>
        </w:tc>
        <w:tc>
          <w:tcPr>
            <w:tcW w:w="235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0,0067</w:t>
            </w:r>
          </w:p>
        </w:tc>
        <w:tc>
          <w:tcPr>
            <w:tcW w:w="2174" w:type="dxa"/>
            <w:shd w:val="clear" w:color="auto" w:fill="FFFFFF"/>
            <w:tcMar>
              <w:top w:w="40" w:type="dxa"/>
              <w:left w:w="200" w:type="dxa"/>
              <w:bottom w:w="40" w:type="dxa"/>
              <w:right w:w="200" w:type="dxa"/>
            </w:tcMar>
            <w:vAlign w:val="center"/>
          </w:tcPr>
          <w:p w:rsidR="002A5A31" w:rsidRPr="00A5528E" w:rsidRDefault="002A5A31" w:rsidP="00F54115">
            <w:pPr>
              <w:jc w:val="center"/>
            </w:pPr>
          </w:p>
        </w:tc>
      </w:tr>
      <w:tr w:rsidR="002A5A31" w:rsidRPr="00A5528E" w:rsidTr="00F54115">
        <w:trPr>
          <w:jc w:val="center"/>
        </w:trPr>
        <w:tc>
          <w:tcPr>
            <w:tcW w:w="34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4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199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Дизель</w:t>
            </w:r>
          </w:p>
        </w:tc>
        <w:tc>
          <w:tcPr>
            <w:tcW w:w="235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0,0012</w:t>
            </w:r>
          </w:p>
        </w:tc>
        <w:tc>
          <w:tcPr>
            <w:tcW w:w="2174" w:type="dxa"/>
            <w:shd w:val="clear" w:color="auto" w:fill="FFFFFF"/>
            <w:tcMar>
              <w:top w:w="40" w:type="dxa"/>
              <w:left w:w="200" w:type="dxa"/>
              <w:bottom w:w="40" w:type="dxa"/>
              <w:right w:w="200" w:type="dxa"/>
            </w:tcMar>
            <w:vAlign w:val="center"/>
          </w:tcPr>
          <w:p w:rsidR="002A5A31" w:rsidRPr="00A5528E" w:rsidRDefault="002A5A31" w:rsidP="00F54115">
            <w:pPr>
              <w:jc w:val="center"/>
            </w:pPr>
          </w:p>
        </w:tc>
      </w:tr>
      <w:tr w:rsidR="002A5A31" w:rsidRPr="00A5528E" w:rsidTr="00F54115">
        <w:trPr>
          <w:jc w:val="center"/>
        </w:trPr>
        <w:tc>
          <w:tcPr>
            <w:tcW w:w="34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4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199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Дизель</w:t>
            </w:r>
          </w:p>
        </w:tc>
        <w:tc>
          <w:tcPr>
            <w:tcW w:w="235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0,0008</w:t>
            </w:r>
          </w:p>
        </w:tc>
        <w:tc>
          <w:tcPr>
            <w:tcW w:w="2174" w:type="dxa"/>
            <w:shd w:val="clear" w:color="auto" w:fill="FFFFFF"/>
            <w:tcMar>
              <w:top w:w="40" w:type="dxa"/>
              <w:left w:w="200" w:type="dxa"/>
              <w:bottom w:w="40" w:type="dxa"/>
              <w:right w:w="200" w:type="dxa"/>
            </w:tcMar>
            <w:vAlign w:val="center"/>
          </w:tcPr>
          <w:p w:rsidR="002A5A31" w:rsidRPr="00A5528E" w:rsidRDefault="002A5A31" w:rsidP="00F54115">
            <w:pPr>
              <w:jc w:val="center"/>
            </w:pPr>
          </w:p>
        </w:tc>
      </w:tr>
      <w:tr w:rsidR="002A5A31" w:rsidRPr="00A5528E" w:rsidTr="00F54115">
        <w:trPr>
          <w:jc w:val="center"/>
        </w:trPr>
        <w:tc>
          <w:tcPr>
            <w:tcW w:w="347"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4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199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35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174" w:type="dxa"/>
            <w:shd w:val="clear" w:color="auto" w:fill="FFFFFF"/>
            <w:tcMar>
              <w:top w:w="40" w:type="dxa"/>
              <w:left w:w="200" w:type="dxa"/>
              <w:bottom w:w="40" w:type="dxa"/>
              <w:right w:w="200" w:type="dxa"/>
            </w:tcMar>
            <w:vAlign w:val="center"/>
          </w:tcPr>
          <w:p w:rsidR="002A5A31" w:rsidRPr="00A5528E" w:rsidRDefault="002A5A31" w:rsidP="00F54115">
            <w:pPr>
              <w:jc w:val="center"/>
            </w:pPr>
          </w:p>
        </w:tc>
      </w:tr>
    </w:tbl>
    <w:p w:rsidR="002A5A31" w:rsidRPr="00A5528E" w:rsidRDefault="002A5A31" w:rsidP="002A5A31">
      <w:pPr>
        <w:pStyle w:val="a0"/>
        <w:rPr>
          <w:lang w:val="en-US" w:eastAsia="ru-RU"/>
        </w:rPr>
      </w:pPr>
    </w:p>
    <w:p w:rsidR="002A5A31" w:rsidRPr="00A5528E" w:rsidRDefault="002A5A31" w:rsidP="002A5A31">
      <w:pPr>
        <w:pStyle w:val="2"/>
        <w:ind w:left="0" w:firstLine="0"/>
        <w:rPr>
          <w:szCs w:val="22"/>
        </w:rPr>
      </w:pPr>
      <w:bookmarkStart w:id="186" w:name="_Toc72137371"/>
      <w:r w:rsidRPr="00A5528E">
        <w:t xml:space="preserve">1.8.3 </w:t>
      </w:r>
      <w:r w:rsidRPr="00A5528E">
        <w:rPr>
          <w:szCs w:val="22"/>
        </w:rPr>
        <w:t>Описание особенностей характеристик топлива в зависимости от мест поставки</w:t>
      </w:r>
      <w:bookmarkEnd w:id="186"/>
      <w:r w:rsidRPr="00A5528E">
        <w:rPr>
          <w:szCs w:val="22"/>
        </w:rPr>
        <w:t xml:space="preserve"> </w:t>
      </w:r>
    </w:p>
    <w:p w:rsidR="002A5A31" w:rsidRPr="00A5528E" w:rsidRDefault="002A5A31" w:rsidP="002A5A31"/>
    <w:p w:rsidR="002A5A31" w:rsidRPr="00A5528E" w:rsidRDefault="002A5A31" w:rsidP="002A5A31">
      <w:pPr>
        <w:ind w:firstLine="709"/>
        <w:jc w:val="both"/>
        <w:rPr>
          <w:lang w:eastAsia="ru-RU"/>
        </w:rPr>
      </w:pPr>
      <w:r w:rsidRPr="00A5528E">
        <w:rPr>
          <w:lang w:eastAsia="ru-RU"/>
        </w:rPr>
        <w:t>На основании заключенного договора на поставку топлива для источников тепловой энергии Ульяновское городское поселение качество предоставляемого топлива соответствует ГОСТу.</w:t>
      </w:r>
    </w:p>
    <w:p w:rsidR="002A5A31" w:rsidRPr="00A5528E" w:rsidRDefault="002A5A31" w:rsidP="002A5A31">
      <w:pPr>
        <w:pStyle w:val="2"/>
        <w:ind w:left="0" w:firstLine="0"/>
        <w:rPr>
          <w:szCs w:val="22"/>
        </w:rPr>
      </w:pPr>
      <w:bookmarkStart w:id="187" w:name="_Toc72137372"/>
      <w:r w:rsidRPr="00A5528E">
        <w:lastRenderedPageBreak/>
        <w:t xml:space="preserve">1.8.4 </w:t>
      </w:r>
      <w:hyperlink r:id="rId99" w:anchor="bookmark87" w:history="1">
        <w:r w:rsidRPr="00A5528E">
          <w:rPr>
            <w:szCs w:val="22"/>
          </w:rPr>
          <w:t>Описание использования местных видов топлива</w:t>
        </w:r>
        <w:bookmarkEnd w:id="187"/>
      </w:hyperlink>
    </w:p>
    <w:p w:rsidR="002A5A31" w:rsidRPr="00A5528E" w:rsidRDefault="002A5A31" w:rsidP="002A5A31">
      <w:pPr>
        <w:rPr>
          <w:lang w:eastAsia="ru-RU"/>
        </w:rPr>
      </w:pPr>
    </w:p>
    <w:p w:rsidR="002A5A31" w:rsidRPr="00A5528E" w:rsidRDefault="002A5A31" w:rsidP="002A5A31">
      <w:pPr>
        <w:ind w:firstLine="709"/>
        <w:jc w:val="both"/>
        <w:rPr>
          <w:lang w:eastAsia="ru-RU"/>
        </w:rPr>
      </w:pPr>
      <w:r w:rsidRPr="00A5528E">
        <w:rPr>
          <w:lang w:eastAsia="ru-RU"/>
        </w:rPr>
        <w:t>Местные виды топлива в процессе выработки тепловой энергии источниками теплоснабжения не используются.</w:t>
      </w:r>
    </w:p>
    <w:p w:rsidR="002A5A31" w:rsidRPr="00A5528E" w:rsidRDefault="002A5A31" w:rsidP="002A5A31"/>
    <w:p w:rsidR="002A5A31" w:rsidRPr="00A5528E" w:rsidRDefault="002A5A31" w:rsidP="002A5A31">
      <w:pPr>
        <w:pStyle w:val="2"/>
        <w:ind w:left="0" w:firstLine="0"/>
      </w:pPr>
      <w:bookmarkStart w:id="188" w:name="_Toc45614829"/>
      <w:bookmarkStart w:id="189" w:name="_Toc54952870"/>
      <w:bookmarkStart w:id="190" w:name="_Toc72137373"/>
      <w:r w:rsidRPr="00A5528E">
        <w:t xml:space="preserve">1.8.5 </w:t>
      </w:r>
      <w:bookmarkStart w:id="191" w:name="OLE_LINK14"/>
      <w:bookmarkStart w:id="192" w:name="OLE_LINK22"/>
      <w:bookmarkStart w:id="193" w:name="OLE_LINK23"/>
      <w:r w:rsidRPr="00A5528E">
        <w:t xml:space="preserve">Описание видов топлива </w:t>
      </w:r>
      <w:bookmarkEnd w:id="191"/>
      <w:bookmarkEnd w:id="192"/>
      <w:bookmarkEnd w:id="193"/>
      <w:r w:rsidRPr="00A5528E">
        <w:t xml:space="preserve">(в случае, если топливом является уголь, - вид ископаемого угля в соответствии с Межгосударственным стандартом </w:t>
      </w:r>
      <w:hyperlink r:id="rId100" w:history="1">
        <w:r w:rsidRPr="00A5528E">
          <w:rPr>
            <w:rStyle w:val="ae"/>
          </w:rPr>
          <w:t>ГОСТ 25543-2013</w:t>
        </w:r>
      </w:hyperlink>
      <w:r w:rsidRPr="00A5528E">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188"/>
      <w:bookmarkEnd w:id="189"/>
      <w:bookmarkEnd w:id="190"/>
    </w:p>
    <w:p w:rsidR="002A5A31" w:rsidRPr="00A5528E" w:rsidRDefault="002A5A31" w:rsidP="002A5A31">
      <w:pPr>
        <w:jc w:val="center"/>
        <w:rPr>
          <w:b/>
          <w:bCs/>
        </w:rPr>
      </w:pPr>
    </w:p>
    <w:p w:rsidR="002A5A31" w:rsidRPr="00A5528E" w:rsidRDefault="002A5A31" w:rsidP="002A5A31">
      <w:r w:rsidRPr="00A5528E">
        <w:rPr>
          <w:b/>
        </w:rPr>
        <w:t>Таблица 1.8.5.1 - Виды топлива и значения низшей теплоты сгорания</w:t>
      </w:r>
    </w:p>
    <w:tbl>
      <w:tblPr>
        <w:tblStyle w:val="a7"/>
        <w:tblW w:w="5000" w:type="pct"/>
        <w:jc w:val="center"/>
        <w:tblLook w:val="04A0"/>
      </w:tblPr>
      <w:tblGrid>
        <w:gridCol w:w="494"/>
        <w:gridCol w:w="3528"/>
        <w:gridCol w:w="2979"/>
        <w:gridCol w:w="2574"/>
      </w:tblGrid>
      <w:tr w:rsidR="002A5A31" w:rsidRPr="00A5528E" w:rsidTr="00F54115">
        <w:trPr>
          <w:jc w:val="center"/>
        </w:trPr>
        <w:tc>
          <w:tcPr>
            <w:tcW w:w="483"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344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теплового источника</w:t>
            </w:r>
          </w:p>
        </w:tc>
        <w:tc>
          <w:tcPr>
            <w:tcW w:w="290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Вид топлива</w:t>
            </w:r>
          </w:p>
        </w:tc>
        <w:tc>
          <w:tcPr>
            <w:tcW w:w="2512"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Низшая теплота сгорания, ккал/м3</w:t>
            </w:r>
          </w:p>
        </w:tc>
      </w:tr>
      <w:tr w:rsidR="002A5A31" w:rsidRPr="00A5528E" w:rsidTr="00F54115">
        <w:trPr>
          <w:jc w:val="center"/>
        </w:trPr>
        <w:tc>
          <w:tcPr>
            <w:tcW w:w="9345" w:type="dxa"/>
            <w:gridSpan w:val="4"/>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48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34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90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251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8094-8173</w:t>
            </w:r>
          </w:p>
        </w:tc>
      </w:tr>
      <w:tr w:rsidR="002A5A31" w:rsidRPr="00A5528E" w:rsidTr="00F54115">
        <w:trPr>
          <w:jc w:val="center"/>
        </w:trPr>
        <w:tc>
          <w:tcPr>
            <w:tcW w:w="48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34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90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251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8094-8173</w:t>
            </w:r>
          </w:p>
        </w:tc>
      </w:tr>
      <w:tr w:rsidR="002A5A31" w:rsidRPr="00A5528E" w:rsidTr="00F54115">
        <w:trPr>
          <w:jc w:val="center"/>
        </w:trPr>
        <w:tc>
          <w:tcPr>
            <w:tcW w:w="48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34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90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251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8094-8173</w:t>
            </w:r>
          </w:p>
        </w:tc>
      </w:tr>
      <w:tr w:rsidR="002A5A31" w:rsidRPr="00A5528E" w:rsidTr="00F54115">
        <w:trPr>
          <w:jc w:val="center"/>
        </w:trPr>
        <w:tc>
          <w:tcPr>
            <w:tcW w:w="9345" w:type="dxa"/>
            <w:gridSpan w:val="4"/>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48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34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90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51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н/д</w:t>
            </w:r>
          </w:p>
        </w:tc>
      </w:tr>
    </w:tbl>
    <w:p w:rsidR="002A5A31" w:rsidRPr="00A5528E" w:rsidRDefault="002A5A31" w:rsidP="002A5A31">
      <w:pPr>
        <w:pStyle w:val="a0"/>
      </w:pPr>
    </w:p>
    <w:p w:rsidR="002A5A31" w:rsidRPr="00A5528E" w:rsidRDefault="002A5A31" w:rsidP="002A5A31">
      <w:pPr>
        <w:pStyle w:val="2"/>
        <w:ind w:left="0" w:firstLine="0"/>
      </w:pPr>
      <w:bookmarkStart w:id="194" w:name="_Toc72137374"/>
      <w:r w:rsidRPr="00A5528E">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194"/>
    </w:p>
    <w:p w:rsidR="002A5A31" w:rsidRPr="00A5528E" w:rsidRDefault="002A5A31" w:rsidP="002A5A31">
      <w:pPr>
        <w:ind w:firstLine="708"/>
        <w:jc w:val="both"/>
        <w:rPr>
          <w:rFonts w:cs="Times New Roman"/>
          <w:lang w:eastAsia="ru-RU"/>
        </w:rPr>
      </w:pPr>
    </w:p>
    <w:p w:rsidR="002A5A31" w:rsidRPr="00A5528E" w:rsidRDefault="002A5A31" w:rsidP="002A5A31">
      <w:pPr>
        <w:ind w:firstLine="708"/>
        <w:jc w:val="both"/>
        <w:rPr>
          <w:lang w:eastAsia="ru-RU"/>
        </w:rPr>
      </w:pPr>
      <w:r w:rsidRPr="00A5528E">
        <w:rPr>
          <w:rFonts w:cs="Times New Roman"/>
          <w:lang w:eastAsia="ru-RU"/>
        </w:rPr>
        <w:t xml:space="preserve">В </w:t>
      </w:r>
      <w:r w:rsidRPr="00A5528E">
        <w:rPr>
          <w:lang w:eastAsia="ru-RU"/>
        </w:rPr>
        <w:t xml:space="preserve">Ульяновское городское поселение </w:t>
      </w:r>
      <w:r w:rsidRPr="00A5528E">
        <w:rPr>
          <w:rFonts w:cs="Times New Roman"/>
          <w:lang w:eastAsia="ru-RU"/>
        </w:rPr>
        <w:t xml:space="preserve">преобладающим видом топлива является </w:t>
      </w:r>
      <w:r w:rsidRPr="00A5528E">
        <w:rPr>
          <w:lang w:eastAsia="ru-RU"/>
        </w:rPr>
        <w:t>природный газ.</w:t>
      </w:r>
    </w:p>
    <w:p w:rsidR="002A5A31" w:rsidRPr="00A5528E" w:rsidRDefault="002A5A31" w:rsidP="002A5A31">
      <w:pPr>
        <w:rPr>
          <w:lang w:eastAsia="ru-RU"/>
        </w:rPr>
      </w:pPr>
    </w:p>
    <w:p w:rsidR="002A5A31" w:rsidRPr="00A5528E" w:rsidRDefault="002A5A31" w:rsidP="002A5A31">
      <w:pPr>
        <w:pStyle w:val="2"/>
        <w:ind w:left="0" w:firstLine="0"/>
      </w:pPr>
      <w:bookmarkStart w:id="195" w:name="_Toc54952872"/>
      <w:bookmarkStart w:id="196" w:name="_Toc72137375"/>
      <w:bookmarkStart w:id="197" w:name="_Toc45614830"/>
      <w:bookmarkStart w:id="198" w:name="_Toc54952871"/>
      <w:r w:rsidRPr="00A5528E">
        <w:t>1.8.7 Описание приоритетного направления развития топливного баланса поселения, городского округа</w:t>
      </w:r>
      <w:bookmarkEnd w:id="195"/>
      <w:bookmarkEnd w:id="196"/>
    </w:p>
    <w:bookmarkEnd w:id="197"/>
    <w:bookmarkEnd w:id="198"/>
    <w:p w:rsidR="002A5A31" w:rsidRPr="00A5528E" w:rsidRDefault="002A5A31" w:rsidP="002A5A31">
      <w:pPr>
        <w:rPr>
          <w:lang w:eastAsia="ru-RU"/>
        </w:rPr>
      </w:pPr>
    </w:p>
    <w:p w:rsidR="002A5A31" w:rsidRPr="00A5528E" w:rsidRDefault="002A5A31" w:rsidP="002A5A31">
      <w:pPr>
        <w:pStyle w:val="a8"/>
        <w:spacing w:before="69" w:line="285" w:lineRule="auto"/>
        <w:ind w:right="120" w:firstLine="451"/>
        <w:jc w:val="both"/>
        <w:rPr>
          <w:spacing w:val="-6"/>
          <w:lang w:val="ru-RU"/>
        </w:rPr>
      </w:pPr>
      <w:r w:rsidRPr="00A5528E">
        <w:rPr>
          <w:spacing w:val="-6"/>
          <w:lang w:val="ru-RU"/>
        </w:rPr>
        <w:t>Направлений по переводу котельных на другие виды топлива отсутствуют.</w:t>
      </w:r>
    </w:p>
    <w:p w:rsidR="002A5A31" w:rsidRPr="00A5528E" w:rsidRDefault="002A5A31" w:rsidP="002A5A31">
      <w:pPr>
        <w:pStyle w:val="a0"/>
        <w:rPr>
          <w:lang w:eastAsia="ru-RU"/>
        </w:rPr>
      </w:pPr>
    </w:p>
    <w:p w:rsidR="002A5A31" w:rsidRPr="00A5528E" w:rsidRDefault="002A5A31" w:rsidP="002A5A31">
      <w:pPr>
        <w:pStyle w:val="2"/>
        <w:ind w:left="0" w:firstLine="0"/>
      </w:pPr>
      <w:bookmarkStart w:id="199" w:name="_Toc45099618"/>
      <w:bookmarkStart w:id="200" w:name="_Toc45614813"/>
      <w:bookmarkStart w:id="201" w:name="_Toc54952851"/>
      <w:bookmarkStart w:id="202" w:name="_Toc72137376"/>
      <w:r w:rsidRPr="00A5528E">
        <w:t xml:space="preserve">1.8.8 </w:t>
      </w:r>
      <w:bookmarkStart w:id="203" w:name="OLE_LINK88"/>
      <w:bookmarkStart w:id="204" w:name="OLE_LINK89"/>
      <w:bookmarkStart w:id="205" w:name="OLE_LINK90"/>
      <w:bookmarkEnd w:id="199"/>
      <w:bookmarkEnd w:id="200"/>
      <w:bookmarkEnd w:id="201"/>
      <w:r w:rsidRPr="00A5528E">
        <w:rPr>
          <w:szCs w:val="22"/>
        </w:rPr>
        <w:t xml:space="preserve">Описание изменений в топливных балансах источников тепловой энергии </w:t>
      </w:r>
      <w:bookmarkEnd w:id="203"/>
      <w:bookmarkEnd w:id="204"/>
      <w:bookmarkEnd w:id="205"/>
      <w:r w:rsidRPr="00A5528E">
        <w:rPr>
          <w:szCs w:val="22"/>
        </w:rPr>
        <w:t>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202"/>
    </w:p>
    <w:p w:rsidR="002A5A31" w:rsidRPr="00A5528E" w:rsidRDefault="002A5A31" w:rsidP="002A5A31">
      <w:pPr>
        <w:ind w:firstLine="709"/>
        <w:jc w:val="center"/>
        <w:rPr>
          <w:lang w:eastAsia="ru-RU"/>
        </w:rPr>
      </w:pPr>
      <w:bookmarkStart w:id="206" w:name="OLE_LINK50"/>
      <w:bookmarkStart w:id="207" w:name="OLE_LINK51"/>
      <w:bookmarkStart w:id="208" w:name="OLE_LINK52"/>
      <w:bookmarkEnd w:id="206"/>
      <w:bookmarkEnd w:id="207"/>
      <w:bookmarkEnd w:id="208"/>
    </w:p>
    <w:p w:rsidR="002A5A31" w:rsidRDefault="002A5A31" w:rsidP="002A5A31">
      <w:pPr>
        <w:pStyle w:val="a0"/>
        <w:rPr>
          <w:lang w:eastAsia="ru-RU"/>
        </w:rPr>
      </w:pPr>
    </w:p>
    <w:p w:rsidR="002A5A31" w:rsidRDefault="002A5A31" w:rsidP="002A5A31">
      <w:pPr>
        <w:pStyle w:val="a0"/>
        <w:rPr>
          <w:lang w:eastAsia="ru-RU"/>
        </w:rPr>
      </w:pPr>
    </w:p>
    <w:p w:rsidR="002A5A31" w:rsidRDefault="002A5A31" w:rsidP="002A5A31">
      <w:pPr>
        <w:pStyle w:val="a0"/>
        <w:rPr>
          <w:lang w:eastAsia="ru-RU"/>
        </w:rPr>
      </w:pPr>
    </w:p>
    <w:p w:rsidR="002A5A31" w:rsidRPr="00A5528E" w:rsidRDefault="002A5A31" w:rsidP="002A5A31">
      <w:pPr>
        <w:pStyle w:val="a0"/>
        <w:rPr>
          <w:lang w:eastAsia="ru-RU"/>
        </w:rPr>
      </w:pPr>
    </w:p>
    <w:p w:rsidR="002A5A31" w:rsidRPr="00A5528E" w:rsidRDefault="002A5A31" w:rsidP="002A5A31">
      <w:pPr>
        <w:pStyle w:val="a0"/>
        <w:rPr>
          <w:lang w:eastAsia="ru-RU"/>
        </w:rPr>
      </w:pPr>
    </w:p>
    <w:p w:rsidR="002A5A31" w:rsidRPr="00A5528E" w:rsidRDefault="002A5A31" w:rsidP="002A5A31">
      <w:r w:rsidRPr="00A5528E">
        <w:rPr>
          <w:b/>
        </w:rPr>
        <w:lastRenderedPageBreak/>
        <w:t>Таблица 1.8.8.1 - Изменения в топливных балансах</w:t>
      </w:r>
    </w:p>
    <w:tbl>
      <w:tblPr>
        <w:tblStyle w:val="a7"/>
        <w:tblW w:w="5000" w:type="pct"/>
        <w:jc w:val="center"/>
        <w:tblLook w:val="04A0"/>
      </w:tblPr>
      <w:tblGrid>
        <w:gridCol w:w="261"/>
        <w:gridCol w:w="1852"/>
        <w:gridCol w:w="1565"/>
        <w:gridCol w:w="846"/>
        <w:gridCol w:w="2003"/>
        <w:gridCol w:w="1743"/>
        <w:gridCol w:w="1305"/>
      </w:tblGrid>
      <w:tr w:rsidR="002A5A31" w:rsidRPr="00A5528E" w:rsidTr="00F54115">
        <w:trPr>
          <w:tblHeader/>
          <w:jc w:val="center"/>
        </w:trPr>
        <w:tc>
          <w:tcPr>
            <w:tcW w:w="254"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1808"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152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Вид топлива</w:t>
            </w:r>
          </w:p>
        </w:tc>
        <w:tc>
          <w:tcPr>
            <w:tcW w:w="826"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Ед. изм</w:t>
            </w:r>
          </w:p>
        </w:tc>
        <w:tc>
          <w:tcPr>
            <w:tcW w:w="1955" w:type="dxa"/>
            <w:shd w:val="clear" w:color="auto" w:fill="F2F2F2"/>
            <w:tcMar>
              <w:top w:w="120" w:type="dxa"/>
              <w:left w:w="200" w:type="dxa"/>
              <w:bottom w:w="120" w:type="dxa"/>
              <w:right w:w="200" w:type="dxa"/>
            </w:tcMar>
            <w:vAlign w:val="center"/>
          </w:tcPr>
          <w:p w:rsidR="002A5A31" w:rsidRPr="00A5528E" w:rsidRDefault="002A5A31" w:rsidP="00F54115">
            <w:pPr>
              <w:ind w:left="-200" w:right="-192"/>
              <w:jc w:val="center"/>
            </w:pPr>
            <w:r w:rsidRPr="00A5528E">
              <w:rPr>
                <w:rFonts w:eastAsia="Times New Roman" w:cs="Times New Roman"/>
                <w:sz w:val="22"/>
              </w:rPr>
              <w:t>Предшествующий актуализации схемы теплоснабжения</w:t>
            </w:r>
          </w:p>
        </w:tc>
        <w:tc>
          <w:tcPr>
            <w:tcW w:w="1701"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 момент актуализации 2021</w:t>
            </w:r>
          </w:p>
        </w:tc>
        <w:tc>
          <w:tcPr>
            <w:tcW w:w="1274" w:type="dxa"/>
            <w:shd w:val="clear" w:color="auto" w:fill="F2F2F2"/>
            <w:tcMar>
              <w:top w:w="120" w:type="dxa"/>
              <w:left w:w="200" w:type="dxa"/>
              <w:bottom w:w="120" w:type="dxa"/>
              <w:right w:w="200" w:type="dxa"/>
            </w:tcMar>
            <w:vAlign w:val="center"/>
          </w:tcPr>
          <w:p w:rsidR="002A5A31" w:rsidRPr="00A5528E" w:rsidRDefault="002A5A31" w:rsidP="00F54115">
            <w:pPr>
              <w:ind w:left="-182" w:right="-71"/>
              <w:jc w:val="center"/>
            </w:pPr>
            <w:r w:rsidRPr="00A5528E">
              <w:rPr>
                <w:rFonts w:eastAsia="Times New Roman" w:cs="Times New Roman"/>
                <w:sz w:val="22"/>
              </w:rPr>
              <w:t>Изменения</w:t>
            </w:r>
          </w:p>
        </w:tc>
      </w:tr>
      <w:tr w:rsidR="002A5A31" w:rsidRPr="00A5528E" w:rsidTr="00F54115">
        <w:trPr>
          <w:jc w:val="center"/>
        </w:trPr>
        <w:tc>
          <w:tcPr>
            <w:tcW w:w="25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1808" w:type="dxa"/>
            <w:shd w:val="clear" w:color="auto" w:fill="FFFFFF"/>
            <w:tcMar>
              <w:top w:w="40" w:type="dxa"/>
              <w:left w:w="200" w:type="dxa"/>
              <w:bottom w:w="40" w:type="dxa"/>
              <w:right w:w="200" w:type="dxa"/>
            </w:tcMar>
            <w:vAlign w:val="center"/>
          </w:tcPr>
          <w:p w:rsidR="002A5A31" w:rsidRPr="00A5528E" w:rsidRDefault="002A5A31" w:rsidP="00F54115">
            <w:pPr>
              <w:ind w:left="-167" w:right="-109"/>
              <w:jc w:val="center"/>
            </w:pPr>
            <w:r w:rsidRPr="00A5528E">
              <w:rPr>
                <w:rFonts w:eastAsia="Times New Roman" w:cs="Times New Roman"/>
                <w:sz w:val="22"/>
              </w:rPr>
              <w:t>Котельная, пр. Володарского, д.103а</w:t>
            </w:r>
          </w:p>
        </w:tc>
        <w:tc>
          <w:tcPr>
            <w:tcW w:w="152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м3</w:t>
            </w:r>
          </w:p>
        </w:tc>
        <w:tc>
          <w:tcPr>
            <w:tcW w:w="195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2687,9</w:t>
            </w:r>
          </w:p>
        </w:tc>
        <w:tc>
          <w:tcPr>
            <w:tcW w:w="170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2527,51</w:t>
            </w:r>
          </w:p>
        </w:tc>
        <w:tc>
          <w:tcPr>
            <w:tcW w:w="127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- 160,39</w:t>
            </w:r>
          </w:p>
        </w:tc>
      </w:tr>
      <w:tr w:rsidR="002A5A31" w:rsidRPr="00A5528E" w:rsidTr="00F54115">
        <w:trPr>
          <w:jc w:val="center"/>
        </w:trPr>
        <w:tc>
          <w:tcPr>
            <w:tcW w:w="25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1808" w:type="dxa"/>
            <w:shd w:val="clear" w:color="auto" w:fill="FFFFFF"/>
            <w:tcMar>
              <w:top w:w="40" w:type="dxa"/>
              <w:left w:w="200" w:type="dxa"/>
              <w:bottom w:w="40" w:type="dxa"/>
              <w:right w:w="200" w:type="dxa"/>
            </w:tcMar>
            <w:vAlign w:val="center"/>
          </w:tcPr>
          <w:p w:rsidR="002A5A31" w:rsidRPr="00A5528E" w:rsidRDefault="002A5A31" w:rsidP="00F54115">
            <w:pPr>
              <w:ind w:left="-167" w:right="-109"/>
              <w:jc w:val="center"/>
            </w:pPr>
            <w:r w:rsidRPr="00A5528E">
              <w:rPr>
                <w:rFonts w:eastAsia="Times New Roman" w:cs="Times New Roman"/>
                <w:sz w:val="22"/>
              </w:rPr>
              <w:t>Котельная, ул. Типографская, д. 2</w:t>
            </w:r>
          </w:p>
        </w:tc>
        <w:tc>
          <w:tcPr>
            <w:tcW w:w="152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м3</w:t>
            </w:r>
          </w:p>
        </w:tc>
        <w:tc>
          <w:tcPr>
            <w:tcW w:w="195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c>
          <w:tcPr>
            <w:tcW w:w="170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73,76</w:t>
            </w:r>
          </w:p>
        </w:tc>
        <w:tc>
          <w:tcPr>
            <w:tcW w:w="127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25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1808" w:type="dxa"/>
            <w:shd w:val="clear" w:color="auto" w:fill="FFFFFF"/>
            <w:tcMar>
              <w:top w:w="40" w:type="dxa"/>
              <w:left w:w="200" w:type="dxa"/>
              <w:bottom w:w="40" w:type="dxa"/>
              <w:right w:w="200" w:type="dxa"/>
            </w:tcMar>
            <w:vAlign w:val="center"/>
          </w:tcPr>
          <w:p w:rsidR="002A5A31" w:rsidRPr="00A5528E" w:rsidRDefault="002A5A31" w:rsidP="00F54115">
            <w:pPr>
              <w:ind w:left="-167" w:right="-109"/>
              <w:jc w:val="center"/>
            </w:pPr>
            <w:r w:rsidRPr="00A5528E">
              <w:rPr>
                <w:rFonts w:eastAsia="Times New Roman" w:cs="Times New Roman"/>
                <w:sz w:val="22"/>
              </w:rPr>
              <w:t>Котельная, ул. 2-я Футбольная, д. 1 б</w:t>
            </w:r>
          </w:p>
        </w:tc>
        <w:tc>
          <w:tcPr>
            <w:tcW w:w="152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м3</w:t>
            </w:r>
          </w:p>
        </w:tc>
        <w:tc>
          <w:tcPr>
            <w:tcW w:w="195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167,76</w:t>
            </w:r>
          </w:p>
        </w:tc>
        <w:tc>
          <w:tcPr>
            <w:tcW w:w="170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w:t>
            </w:r>
          </w:p>
        </w:tc>
        <w:tc>
          <w:tcPr>
            <w:tcW w:w="127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- 7,2</w:t>
            </w:r>
          </w:p>
        </w:tc>
      </w:tr>
      <w:tr w:rsidR="002A5A31" w:rsidRPr="00A5528E" w:rsidTr="00F54115">
        <w:trPr>
          <w:jc w:val="center"/>
        </w:trPr>
        <w:tc>
          <w:tcPr>
            <w:tcW w:w="25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1808" w:type="dxa"/>
            <w:shd w:val="clear" w:color="auto" w:fill="FFFFFF"/>
            <w:tcMar>
              <w:top w:w="40" w:type="dxa"/>
              <w:left w:w="200" w:type="dxa"/>
              <w:bottom w:w="40" w:type="dxa"/>
              <w:right w:w="200" w:type="dxa"/>
            </w:tcMar>
            <w:vAlign w:val="center"/>
          </w:tcPr>
          <w:p w:rsidR="002A5A31" w:rsidRPr="00A5528E" w:rsidRDefault="002A5A31" w:rsidP="00F54115">
            <w:pPr>
              <w:ind w:left="-167" w:right="-109"/>
              <w:jc w:val="center"/>
            </w:pPr>
            <w:r w:rsidRPr="00A5528E">
              <w:rPr>
                <w:rFonts w:eastAsia="Times New Roman" w:cs="Times New Roman"/>
                <w:sz w:val="22"/>
              </w:rPr>
              <w:t>Котельная ГКУ «Объект № 58»,8-я улица</w:t>
            </w:r>
          </w:p>
        </w:tc>
        <w:tc>
          <w:tcPr>
            <w:tcW w:w="152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м3</w:t>
            </w:r>
          </w:p>
        </w:tc>
        <w:tc>
          <w:tcPr>
            <w:tcW w:w="1955"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c>
          <w:tcPr>
            <w:tcW w:w="170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27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bl>
    <w:p w:rsidR="002A5A31" w:rsidRPr="00A5528E" w:rsidRDefault="002A5A31" w:rsidP="002A5A31">
      <w:hyperlink r:id="rId101" w:anchor="bookmark38" w:history="1"/>
    </w:p>
    <w:p w:rsidR="002A5A31" w:rsidRPr="00A5528E" w:rsidRDefault="002A5A31" w:rsidP="002A5A31">
      <w:pPr>
        <w:pStyle w:val="2"/>
        <w:ind w:left="0" w:firstLine="0"/>
      </w:pPr>
      <w:hyperlink r:id="rId102" w:anchor="bookmark88" w:history="1">
        <w:bookmarkStart w:id="209" w:name="_Toc30058747"/>
        <w:bookmarkStart w:id="210" w:name="_Toc31810098"/>
        <w:bookmarkStart w:id="211" w:name="_Toc72137377"/>
        <w:r w:rsidRPr="00A5528E">
          <w:t>Часть 9. НАДЕЖНОСТЬ ТЕПЛОСНАБЖЕНИЯ</w:t>
        </w:r>
        <w:bookmarkEnd w:id="209"/>
        <w:bookmarkEnd w:id="210"/>
        <w:bookmarkEnd w:id="211"/>
      </w:hyperlink>
    </w:p>
    <w:p w:rsidR="002A5A31" w:rsidRPr="00A5528E" w:rsidRDefault="002A5A31" w:rsidP="002A5A31">
      <w:bookmarkStart w:id="212" w:name="_Toc30058748"/>
      <w:bookmarkStart w:id="213" w:name="_Toc31810099"/>
    </w:p>
    <w:p w:rsidR="002A5A31" w:rsidRPr="00A5528E" w:rsidRDefault="002A5A31" w:rsidP="002A5A31">
      <w:pPr>
        <w:pStyle w:val="2"/>
        <w:ind w:left="0" w:firstLine="0"/>
        <w:rPr>
          <w:szCs w:val="22"/>
        </w:rPr>
      </w:pPr>
      <w:bookmarkStart w:id="214" w:name="_Toc72137378"/>
      <w:r w:rsidRPr="00A5528E">
        <w:rPr>
          <w:szCs w:val="22"/>
        </w:rPr>
        <w:t xml:space="preserve">1.9.1 </w:t>
      </w:r>
      <w:hyperlink r:id="rId103" w:anchor="bookmark89" w:history="1">
        <w:r w:rsidRPr="00A5528E">
          <w:rPr>
            <w:szCs w:val="22"/>
          </w:rPr>
          <w:t>Поток отказов (частота отказов) участков тепловых сетей</w:t>
        </w:r>
        <w:bookmarkEnd w:id="212"/>
        <w:bookmarkEnd w:id="213"/>
        <w:bookmarkEnd w:id="214"/>
      </w:hyperlink>
    </w:p>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t xml:space="preserve">Основные определения: </w:t>
      </w:r>
    </w:p>
    <w:p w:rsidR="002A5A31" w:rsidRPr="00A5528E" w:rsidRDefault="002A5A31" w:rsidP="002A5A31">
      <w:pPr>
        <w:ind w:firstLine="709"/>
        <w:rPr>
          <w:lang w:eastAsia="ru-RU"/>
        </w:rPr>
      </w:pPr>
      <w:r w:rsidRPr="00A5528E">
        <w:rPr>
          <w:lang w:eastAsia="ru-RU"/>
        </w:rPr>
        <w:t xml:space="preserve">Основным показателем надежности тепловых сетей является вероятность безотказной работы (Р) – способность системы не допускать отказов, приводящих к падению температуры в отапливаемых помещениях жилых и промышленных зданий ниже +12°С, в промышленных зданиях ниже +8°С, более числа раз, установленного нормативами. </w:t>
      </w:r>
    </w:p>
    <w:p w:rsidR="002A5A31" w:rsidRPr="00A5528E" w:rsidRDefault="002A5A31" w:rsidP="002A5A31">
      <w:pPr>
        <w:ind w:firstLine="709"/>
        <w:rPr>
          <w:lang w:eastAsia="ru-RU"/>
        </w:rPr>
      </w:pPr>
      <w:r w:rsidRPr="00A5528E">
        <w:rPr>
          <w:lang w:eastAsia="ru-RU"/>
        </w:rPr>
        <w:t xml:space="preserve">Отдельные системы и системы коммунального теплоснабжения города (населенного пункта) с точки зрения надежности могут быть оценены как высоконадежные, надежные, малонадежные, ненадежные. </w:t>
      </w:r>
    </w:p>
    <w:p w:rsidR="002A5A31" w:rsidRPr="00A5528E" w:rsidRDefault="002A5A31" w:rsidP="002A5A31">
      <w:pPr>
        <w:ind w:firstLine="709"/>
        <w:rPr>
          <w:lang w:eastAsia="ru-RU"/>
        </w:rPr>
      </w:pPr>
      <w:r w:rsidRPr="00A5528E">
        <w:rPr>
          <w:lang w:eastAsia="ru-RU"/>
        </w:rPr>
        <w:t xml:space="preserve">Градация основывается на значении вероятности безотказной работы системы. Так в зависимости от вероятности: </w:t>
      </w:r>
    </w:p>
    <w:p w:rsidR="002A5A31" w:rsidRPr="00A5528E" w:rsidRDefault="002A5A31" w:rsidP="002A5A31">
      <w:pPr>
        <w:ind w:firstLine="709"/>
        <w:rPr>
          <w:lang w:eastAsia="ru-RU"/>
        </w:rPr>
      </w:pPr>
      <w:r w:rsidRPr="00A5528E">
        <w:rPr>
          <w:lang w:eastAsia="ru-RU"/>
        </w:rPr>
        <w:t xml:space="preserve">0 - 0,5 ненадежные; </w:t>
      </w:r>
    </w:p>
    <w:p w:rsidR="002A5A31" w:rsidRPr="00A5528E" w:rsidRDefault="002A5A31" w:rsidP="002A5A31">
      <w:pPr>
        <w:ind w:firstLine="709"/>
        <w:rPr>
          <w:lang w:eastAsia="ru-RU"/>
        </w:rPr>
      </w:pPr>
      <w:r w:rsidRPr="00A5528E">
        <w:rPr>
          <w:lang w:eastAsia="ru-RU"/>
        </w:rPr>
        <w:t xml:space="preserve">0,5 - 0,74 малонадежные; </w:t>
      </w:r>
    </w:p>
    <w:p w:rsidR="002A5A31" w:rsidRPr="00A5528E" w:rsidRDefault="002A5A31" w:rsidP="002A5A31">
      <w:pPr>
        <w:ind w:firstLine="709"/>
        <w:rPr>
          <w:lang w:eastAsia="ru-RU"/>
        </w:rPr>
      </w:pPr>
      <w:r w:rsidRPr="00A5528E">
        <w:rPr>
          <w:lang w:eastAsia="ru-RU"/>
        </w:rPr>
        <w:t xml:space="preserve">0,75 - 0,89 надежные; </w:t>
      </w:r>
    </w:p>
    <w:p w:rsidR="002A5A31" w:rsidRPr="00A5528E" w:rsidRDefault="002A5A31" w:rsidP="002A5A31">
      <w:pPr>
        <w:ind w:firstLine="709"/>
        <w:rPr>
          <w:lang w:eastAsia="ru-RU"/>
        </w:rPr>
      </w:pPr>
      <w:r w:rsidRPr="00A5528E">
        <w:rPr>
          <w:lang w:eastAsia="ru-RU"/>
        </w:rPr>
        <w:t xml:space="preserve">0,9 - 1 высоконадежные. </w:t>
      </w:r>
    </w:p>
    <w:p w:rsidR="002A5A31" w:rsidRPr="00A5528E" w:rsidRDefault="002A5A31" w:rsidP="002A5A31">
      <w:pPr>
        <w:ind w:firstLine="709"/>
        <w:rPr>
          <w:lang w:eastAsia="ru-RU"/>
        </w:rPr>
      </w:pPr>
      <w:r w:rsidRPr="00A5528E">
        <w:rPr>
          <w:lang w:eastAsia="ru-RU"/>
        </w:rPr>
        <w:t xml:space="preserve">Расчет показателей системы с учетом надежности должен производиться для каждого потребителя. Минимально допустимые показатели вероятности безотказной работы следует принимать для: </w:t>
      </w:r>
    </w:p>
    <w:p w:rsidR="002A5A31" w:rsidRPr="00A5528E" w:rsidRDefault="002A5A31" w:rsidP="002A5A31">
      <w:pPr>
        <w:ind w:firstLine="709"/>
        <w:rPr>
          <w:lang w:eastAsia="ru-RU"/>
        </w:rPr>
      </w:pPr>
      <w:r w:rsidRPr="00A5528E">
        <w:rPr>
          <w:lang w:eastAsia="ru-RU"/>
        </w:rPr>
        <w:t xml:space="preserve">- источников тепловой энергии Рит = 0,97; </w:t>
      </w:r>
    </w:p>
    <w:p w:rsidR="002A5A31" w:rsidRPr="00A5528E" w:rsidRDefault="002A5A31" w:rsidP="002A5A31">
      <w:pPr>
        <w:ind w:firstLine="709"/>
        <w:rPr>
          <w:lang w:eastAsia="ru-RU"/>
        </w:rPr>
      </w:pPr>
      <w:r w:rsidRPr="00A5528E">
        <w:rPr>
          <w:lang w:eastAsia="ru-RU"/>
        </w:rPr>
        <w:t xml:space="preserve">- тепловых сетей Ртс = 0,9; </w:t>
      </w:r>
    </w:p>
    <w:p w:rsidR="002A5A31" w:rsidRPr="00A5528E" w:rsidRDefault="002A5A31" w:rsidP="002A5A31">
      <w:pPr>
        <w:ind w:firstLine="709"/>
        <w:rPr>
          <w:lang w:eastAsia="ru-RU"/>
        </w:rPr>
      </w:pPr>
      <w:r w:rsidRPr="00A5528E">
        <w:rPr>
          <w:lang w:eastAsia="ru-RU"/>
        </w:rPr>
        <w:t xml:space="preserve">-потребителя тепловой энергии Рпт = 0,99; </w:t>
      </w:r>
    </w:p>
    <w:p w:rsidR="002A5A31" w:rsidRPr="00A5528E" w:rsidRDefault="002A5A31" w:rsidP="002A5A31">
      <w:pPr>
        <w:ind w:firstLine="709"/>
        <w:rPr>
          <w:lang w:eastAsia="ru-RU"/>
        </w:rPr>
      </w:pPr>
      <w:r w:rsidRPr="00A5528E">
        <w:rPr>
          <w:lang w:eastAsia="ru-RU"/>
        </w:rPr>
        <w:t xml:space="preserve">- системы централизованного теплоснабжения в целом Рсцт = 0,97·0,9·0,99 = 0,86. </w:t>
      </w:r>
    </w:p>
    <w:p w:rsidR="002A5A31" w:rsidRPr="00A5528E" w:rsidRDefault="002A5A31" w:rsidP="002A5A31">
      <w:pPr>
        <w:ind w:firstLine="709"/>
        <w:rPr>
          <w:lang w:eastAsia="ru-RU"/>
        </w:rPr>
      </w:pPr>
      <w:r w:rsidRPr="00A5528E">
        <w:rPr>
          <w:lang w:eastAsia="ru-RU"/>
        </w:rPr>
        <w:t xml:space="preserve">Коэффициент готовности (качества) системы (Кг)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 Минимально допустимый показатель готовности СЦТ к исправной работе Кг принимается равным 0,97. </w:t>
      </w:r>
    </w:p>
    <w:p w:rsidR="002A5A31" w:rsidRPr="00A5528E" w:rsidRDefault="002A5A31" w:rsidP="002A5A31">
      <w:pPr>
        <w:ind w:firstLine="709"/>
        <w:rPr>
          <w:lang w:eastAsia="ru-RU"/>
        </w:rPr>
      </w:pPr>
      <w:r w:rsidRPr="00A5528E">
        <w:rPr>
          <w:lang w:eastAsia="ru-RU"/>
        </w:rPr>
        <w:t xml:space="preserve">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 </w:t>
      </w:r>
    </w:p>
    <w:p w:rsidR="002A5A31" w:rsidRPr="00A5528E" w:rsidRDefault="002A5A31" w:rsidP="002A5A31">
      <w:pPr>
        <w:ind w:firstLine="709"/>
        <w:rPr>
          <w:lang w:eastAsia="ru-RU"/>
        </w:rPr>
      </w:pPr>
      <w:r w:rsidRPr="00A5528E">
        <w:rPr>
          <w:lang w:eastAsia="ru-RU"/>
        </w:rPr>
        <w:lastRenderedPageBreak/>
        <w:t xml:space="preserve">Минимальная подача теплоты по трубопроводам, расположенным в неотапливаемых помещениях снаружи, в подъездах, лестничных клетках, на чердаках и т.п., должна достаточной для поддержания температуры воды в течение всего ремонтно-восстановительного периода после отказа не ниже 3 °С. </w:t>
      </w:r>
    </w:p>
    <w:p w:rsidR="002A5A31" w:rsidRPr="00A5528E" w:rsidRDefault="002A5A31" w:rsidP="002A5A31">
      <w:pPr>
        <w:ind w:firstLine="709"/>
        <w:rPr>
          <w:lang w:eastAsia="ru-RU"/>
        </w:rPr>
      </w:pPr>
      <w:r w:rsidRPr="00A5528E">
        <w:rPr>
          <w:lang w:eastAsia="ru-RU"/>
        </w:rPr>
        <w:t xml:space="preserve">Надежность тепловых сетей – способность обеспечивать потребителей требуемым количеством теплоносителя при заданном его качестве, оставаясь в течение заданного срока (25-30 лет)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теплоты, пропускной способности, расхода электроэнергии на перекачку теплоносителя и т.д.) </w:t>
      </w:r>
    </w:p>
    <w:p w:rsidR="002A5A31" w:rsidRPr="00A5528E" w:rsidRDefault="002A5A31" w:rsidP="002A5A31">
      <w:pPr>
        <w:ind w:firstLine="709"/>
        <w:rPr>
          <w:lang w:eastAsia="ru-RU"/>
        </w:rPr>
      </w:pPr>
      <w:r w:rsidRPr="00A5528E">
        <w:rPr>
          <w:lang w:eastAsia="ru-RU"/>
        </w:rPr>
        <w:t xml:space="preserve">К свойствам надежности, регламентированным, относятся: </w:t>
      </w:r>
    </w:p>
    <w:p w:rsidR="002A5A31" w:rsidRPr="00A5528E" w:rsidRDefault="002A5A31" w:rsidP="002A5A31">
      <w:pPr>
        <w:ind w:firstLine="709"/>
        <w:rPr>
          <w:lang w:eastAsia="ru-RU"/>
        </w:rPr>
      </w:pPr>
      <w:r w:rsidRPr="00A5528E">
        <w:rPr>
          <w:lang w:eastAsia="ru-RU"/>
        </w:rPr>
        <w:t xml:space="preserve">безотказность, долговечность, ремонтопригодность, сохраняемость. </w:t>
      </w:r>
    </w:p>
    <w:p w:rsidR="002A5A31" w:rsidRPr="00A5528E" w:rsidRDefault="002A5A31" w:rsidP="002A5A31">
      <w:pPr>
        <w:ind w:firstLine="709"/>
        <w:rPr>
          <w:lang w:eastAsia="ru-RU"/>
        </w:rPr>
      </w:pPr>
      <w:r w:rsidRPr="00A5528E">
        <w:rPr>
          <w:lang w:eastAsia="ru-RU"/>
        </w:rPr>
        <w:t xml:space="preserve">Безотказность – способность сетей сохранять рабочее состояние в течение заданного нормативного срока службы. Количественным показателем выполнения этого свойства может служить параметр потока отказов λ, определяемый как число отказов за год, отнесенное к единице (1 км) протяженности трубопроводов. </w:t>
      </w:r>
    </w:p>
    <w:p w:rsidR="002A5A31" w:rsidRPr="00A5528E" w:rsidRDefault="002A5A31" w:rsidP="002A5A31">
      <w:pPr>
        <w:ind w:firstLine="709"/>
        <w:rPr>
          <w:lang w:eastAsia="ru-RU"/>
        </w:rPr>
      </w:pPr>
      <w:r w:rsidRPr="00A5528E">
        <w:rPr>
          <w:lang w:eastAsia="ru-RU"/>
        </w:rPr>
        <w:t xml:space="preserve">Долговечность – свойство сохранять работоспособность до наступления предельного состояния, когда дальнейшее их использование недопустимо или экономически нецелесообразно. </w:t>
      </w:r>
    </w:p>
    <w:p w:rsidR="002A5A31" w:rsidRPr="00A5528E" w:rsidRDefault="002A5A31" w:rsidP="002A5A31">
      <w:pPr>
        <w:ind w:firstLine="709"/>
        <w:rPr>
          <w:lang w:eastAsia="ru-RU"/>
        </w:rPr>
      </w:pPr>
      <w:r w:rsidRPr="00A5528E">
        <w:rPr>
          <w:lang w:eastAsia="ru-RU"/>
        </w:rPr>
        <w:t xml:space="preserve">Ремонтопригодность – способность к поддержанию и восстановлению работоспособного состояния участков тепловых сетей путем обеспечения их ремонта с последующим вводом в эксплуатацию после ремонта. В качестве основного параметра, характеризующего ремонтопригодность теплопровода, можно принять время zp, необходимое для ликвидации повреждения. </w:t>
      </w:r>
    </w:p>
    <w:p w:rsidR="002A5A31" w:rsidRPr="00A5528E" w:rsidRDefault="002A5A31" w:rsidP="002A5A31">
      <w:pPr>
        <w:ind w:firstLine="709"/>
        <w:rPr>
          <w:lang w:eastAsia="ru-RU"/>
        </w:rPr>
      </w:pPr>
      <w:r w:rsidRPr="00A5528E">
        <w:rPr>
          <w:lang w:eastAsia="ru-RU"/>
        </w:rPr>
        <w:t>Сохраняемость – способность сохранять безотказность, долговечность и ремонтопригодность в течение срока консервации.</w:t>
      </w:r>
    </w:p>
    <w:p w:rsidR="002A5A31" w:rsidRPr="00A5528E" w:rsidRDefault="002A5A31" w:rsidP="002A5A31">
      <w:pPr>
        <w:ind w:firstLine="709"/>
        <w:rPr>
          <w:lang w:eastAsia="ru-RU"/>
        </w:rPr>
      </w:pPr>
    </w:p>
    <w:p w:rsidR="002A5A31" w:rsidRPr="00A5528E" w:rsidRDefault="002A5A31" w:rsidP="002A5A31">
      <w:pPr>
        <w:pStyle w:val="2"/>
        <w:ind w:left="0" w:firstLine="0"/>
        <w:rPr>
          <w:szCs w:val="22"/>
        </w:rPr>
      </w:pPr>
      <w:bookmarkStart w:id="215" w:name="_Toc30058749"/>
      <w:bookmarkStart w:id="216" w:name="_Toc31810100"/>
      <w:bookmarkStart w:id="217" w:name="_Toc72137379"/>
      <w:r w:rsidRPr="00A5528E">
        <w:rPr>
          <w:szCs w:val="22"/>
        </w:rPr>
        <w:t xml:space="preserve">1.9.2 </w:t>
      </w:r>
      <w:hyperlink r:id="rId104" w:anchor="bookmark90" w:history="1">
        <w:r w:rsidRPr="00A5528E">
          <w:rPr>
            <w:szCs w:val="22"/>
          </w:rPr>
          <w:t>Частота отключений потребителей</w:t>
        </w:r>
        <w:bookmarkEnd w:id="215"/>
        <w:bookmarkEnd w:id="216"/>
        <w:bookmarkEnd w:id="217"/>
      </w:hyperlink>
    </w:p>
    <w:p w:rsidR="002A5A31" w:rsidRPr="00A5528E" w:rsidRDefault="002A5A31" w:rsidP="002A5A31">
      <w:pPr>
        <w:ind w:firstLine="709"/>
        <w:jc w:val="center"/>
        <w:rPr>
          <w:lang w:eastAsia="ru-RU"/>
        </w:rPr>
      </w:pPr>
    </w:p>
    <w:p w:rsidR="002A5A31" w:rsidRPr="00A5528E" w:rsidRDefault="002A5A31" w:rsidP="002A5A31">
      <w:r w:rsidRPr="00A5528E">
        <w:rPr>
          <w:b/>
        </w:rPr>
        <w:t>Таблица 1.9.2.1 - Частота отключений потребителей</w:t>
      </w:r>
    </w:p>
    <w:tbl>
      <w:tblPr>
        <w:tblStyle w:val="a7"/>
        <w:tblW w:w="5000" w:type="pct"/>
        <w:jc w:val="center"/>
        <w:tblLook w:val="04A0"/>
      </w:tblPr>
      <w:tblGrid>
        <w:gridCol w:w="468"/>
        <w:gridCol w:w="3323"/>
        <w:gridCol w:w="2892"/>
        <w:gridCol w:w="2892"/>
      </w:tblGrid>
      <w:tr w:rsidR="002A5A31" w:rsidRPr="00A5528E" w:rsidTr="00F54115">
        <w:trPr>
          <w:jc w:val="center"/>
        </w:trPr>
        <w:tc>
          <w:tcPr>
            <w:tcW w:w="456"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324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282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Кол-во отключений на источнике тепловой энергии</w:t>
            </w:r>
          </w:p>
        </w:tc>
        <w:tc>
          <w:tcPr>
            <w:tcW w:w="282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Кол-во отключений на сетях</w:t>
            </w:r>
          </w:p>
        </w:tc>
      </w:tr>
      <w:tr w:rsidR="002A5A31" w:rsidRPr="00A5528E" w:rsidTr="00F54115">
        <w:trPr>
          <w:jc w:val="center"/>
        </w:trPr>
        <w:tc>
          <w:tcPr>
            <w:tcW w:w="45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32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w:t>
            </w:r>
          </w:p>
        </w:tc>
      </w:tr>
      <w:tr w:rsidR="002A5A31" w:rsidRPr="00A5528E" w:rsidTr="00F54115">
        <w:trPr>
          <w:jc w:val="center"/>
        </w:trPr>
        <w:tc>
          <w:tcPr>
            <w:tcW w:w="45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32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w:t>
            </w:r>
          </w:p>
        </w:tc>
      </w:tr>
      <w:tr w:rsidR="002A5A31" w:rsidRPr="00A5528E" w:rsidTr="00F54115">
        <w:trPr>
          <w:jc w:val="center"/>
        </w:trPr>
        <w:tc>
          <w:tcPr>
            <w:tcW w:w="45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32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w:t>
            </w:r>
          </w:p>
        </w:tc>
      </w:tr>
      <w:tr w:rsidR="002A5A31" w:rsidRPr="00A5528E" w:rsidTr="00F54115">
        <w:trPr>
          <w:jc w:val="center"/>
        </w:trPr>
        <w:tc>
          <w:tcPr>
            <w:tcW w:w="456"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32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82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ind w:firstLine="709"/>
        <w:jc w:val="center"/>
        <w:rPr>
          <w:lang w:eastAsia="ru-RU"/>
        </w:rPr>
      </w:pPr>
    </w:p>
    <w:p w:rsidR="002A5A31" w:rsidRPr="00A5528E" w:rsidRDefault="002A5A31" w:rsidP="002A5A31">
      <w:pPr>
        <w:pStyle w:val="2"/>
        <w:ind w:left="0" w:firstLine="0"/>
        <w:rPr>
          <w:szCs w:val="22"/>
        </w:rPr>
      </w:pPr>
      <w:bookmarkStart w:id="218" w:name="_Toc30058750"/>
      <w:bookmarkStart w:id="219" w:name="_Toc31810101"/>
      <w:bookmarkStart w:id="220" w:name="_Toc72137380"/>
      <w:r w:rsidRPr="00A5528E">
        <w:rPr>
          <w:szCs w:val="22"/>
        </w:rPr>
        <w:t xml:space="preserve">1.9.3 </w:t>
      </w:r>
      <w:hyperlink r:id="rId105" w:anchor="bookmark91" w:history="1">
        <w:r w:rsidRPr="00A5528E">
          <w:rPr>
            <w:szCs w:val="22"/>
          </w:rPr>
          <w:t>Поток (частота) и время восстановления теплоснабжения потребителей после</w:t>
        </w:r>
      </w:hyperlink>
      <w:r w:rsidRPr="00A5528E">
        <w:rPr>
          <w:szCs w:val="22"/>
        </w:rPr>
        <w:t xml:space="preserve"> </w:t>
      </w:r>
      <w:hyperlink r:id="rId106" w:anchor="bookmark91" w:history="1">
        <w:r w:rsidRPr="00A5528E">
          <w:rPr>
            <w:szCs w:val="22"/>
          </w:rPr>
          <w:t>отключений</w:t>
        </w:r>
        <w:bookmarkEnd w:id="218"/>
        <w:bookmarkEnd w:id="219"/>
        <w:bookmarkEnd w:id="220"/>
      </w:hyperlink>
    </w:p>
    <w:p w:rsidR="002A5A31" w:rsidRPr="00A5528E" w:rsidRDefault="002A5A31" w:rsidP="002A5A31">
      <w:pPr>
        <w:rPr>
          <w:rFonts w:cs="Times New Roman"/>
          <w:lang w:eastAsia="ru-RU"/>
        </w:rPr>
      </w:pPr>
    </w:p>
    <w:p w:rsidR="002A5A31" w:rsidRPr="00A5528E" w:rsidRDefault="002A5A31" w:rsidP="002A5A31">
      <w:pPr>
        <w:pStyle w:val="a0"/>
        <w:ind w:firstLine="709"/>
        <w:rPr>
          <w:lang w:eastAsia="ru-RU"/>
        </w:rPr>
      </w:pPr>
      <w:r w:rsidRPr="00A5528E">
        <w:rPr>
          <w:lang w:eastAsia="ru-RU"/>
        </w:rPr>
        <w:t>Отключения отсутствовали.</w:t>
      </w:r>
    </w:p>
    <w:p w:rsidR="002A5A31" w:rsidRPr="00A5528E" w:rsidRDefault="002A5A31" w:rsidP="002A5A31">
      <w:pPr>
        <w:pStyle w:val="a0"/>
        <w:rPr>
          <w:lang w:eastAsia="ru-RU"/>
        </w:rPr>
      </w:pPr>
    </w:p>
    <w:p w:rsidR="002A5A31" w:rsidRPr="00A5528E" w:rsidRDefault="002A5A31" w:rsidP="002A5A31">
      <w:pPr>
        <w:pStyle w:val="2"/>
        <w:ind w:left="0" w:firstLine="0"/>
        <w:rPr>
          <w:szCs w:val="22"/>
        </w:rPr>
      </w:pPr>
      <w:bookmarkStart w:id="221" w:name="_Toc53926951"/>
      <w:bookmarkStart w:id="222" w:name="_Toc54952878"/>
      <w:bookmarkStart w:id="223" w:name="_Toc72137381"/>
      <w:r w:rsidRPr="00A5528E">
        <w:rPr>
          <w:szCs w:val="22"/>
        </w:rPr>
        <w:t>1.9.4. Графические материалы (карты-схемы тепловых сетей и зон ненормативной надежности и безопасности теплоснабжения)</w:t>
      </w:r>
      <w:bookmarkEnd w:id="221"/>
      <w:bookmarkEnd w:id="222"/>
      <w:bookmarkEnd w:id="223"/>
    </w:p>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lastRenderedPageBreak/>
        <w:t>Зоны ненормативной надежности отсутствуют</w:t>
      </w:r>
    </w:p>
    <w:p w:rsidR="002A5A31" w:rsidRPr="00A5528E" w:rsidRDefault="002A5A31" w:rsidP="002A5A31">
      <w:pPr>
        <w:ind w:firstLine="709"/>
        <w:rPr>
          <w:lang w:eastAsia="ru-RU"/>
        </w:rPr>
      </w:pPr>
    </w:p>
    <w:p w:rsidR="002A5A31" w:rsidRPr="00A5528E" w:rsidRDefault="002A5A31" w:rsidP="002A5A31">
      <w:pPr>
        <w:pStyle w:val="2"/>
        <w:ind w:left="0" w:firstLine="0"/>
        <w:rPr>
          <w:szCs w:val="22"/>
        </w:rPr>
      </w:pPr>
      <w:bookmarkStart w:id="224" w:name="_Toc30058752"/>
      <w:bookmarkStart w:id="225" w:name="_Toc31810103"/>
      <w:bookmarkStart w:id="226" w:name="_Toc72137382"/>
      <w:r w:rsidRPr="00A5528E">
        <w:rPr>
          <w:szCs w:val="22"/>
        </w:rPr>
        <w:t xml:space="preserve">1.9.5 </w:t>
      </w:r>
      <w:hyperlink r:id="rId107" w:anchor="bookmark93" w:history="1">
        <w:r w:rsidRPr="00A5528E">
          <w:rPr>
            <w:szCs w:val="22"/>
          </w:rPr>
          <w:t>Результаты анализа аварийных ситуаций при теплоснабжении, расследование причин</w:t>
        </w:r>
      </w:hyperlink>
      <w:r w:rsidRPr="00A5528E">
        <w:rPr>
          <w:szCs w:val="22"/>
        </w:rPr>
        <w:t xml:space="preserve"> </w:t>
      </w:r>
      <w:hyperlink r:id="rId108" w:anchor="bookmark93" w:history="1">
        <w:r w:rsidRPr="00A5528E">
          <w:rPr>
            <w:szCs w:val="22"/>
          </w:rPr>
          <w:t>которых осуществляется федеральным органом исполнительной власти, уполномоченным</w:t>
        </w:r>
      </w:hyperlink>
      <w:r w:rsidRPr="00A5528E">
        <w:rPr>
          <w:szCs w:val="22"/>
        </w:rPr>
        <w:t xml:space="preserve"> </w:t>
      </w:r>
      <w:hyperlink r:id="rId109" w:anchor="bookmark93" w:history="1">
        <w:r w:rsidRPr="00A5528E">
          <w:rPr>
            <w:szCs w:val="22"/>
          </w:rPr>
          <w:t>на осуществление федерального государственного энергетического надзора, в</w:t>
        </w:r>
      </w:hyperlink>
      <w:r w:rsidRPr="00A5528E">
        <w:rPr>
          <w:szCs w:val="22"/>
        </w:rPr>
        <w:t xml:space="preserve"> </w:t>
      </w:r>
      <w:hyperlink r:id="rId110" w:anchor="bookmark93" w:history="1">
        <w:r w:rsidRPr="00A5528E">
          <w:rPr>
            <w:szCs w:val="22"/>
          </w:rPr>
          <w:t>соответствии с Правилами расследования причин аварийных ситуаций при</w:t>
        </w:r>
      </w:hyperlink>
      <w:r w:rsidRPr="00A5528E">
        <w:rPr>
          <w:szCs w:val="22"/>
        </w:rPr>
        <w:t xml:space="preserve"> </w:t>
      </w:r>
      <w:hyperlink r:id="rId111" w:anchor="bookmark93" w:history="1">
        <w:r w:rsidRPr="00A5528E">
          <w:rPr>
            <w:szCs w:val="22"/>
          </w:rPr>
          <w:t>теплоснабжении, утвержденными постановлением Правительства Российской Федерации</w:t>
        </w:r>
      </w:hyperlink>
      <w:r w:rsidRPr="00A5528E">
        <w:rPr>
          <w:szCs w:val="22"/>
        </w:rPr>
        <w:t xml:space="preserve"> </w:t>
      </w:r>
      <w:hyperlink r:id="rId112" w:anchor="bookmark93" w:history="1">
        <w:r w:rsidRPr="00A5528E">
          <w:rPr>
            <w:szCs w:val="22"/>
          </w:rPr>
          <w:t>от 17 октября 2015 г. N 1114 "О расследовании причин аварийных ситуаций при</w:t>
        </w:r>
      </w:hyperlink>
      <w:r w:rsidRPr="00A5528E">
        <w:rPr>
          <w:szCs w:val="22"/>
        </w:rPr>
        <w:t xml:space="preserve"> </w:t>
      </w:r>
      <w:hyperlink r:id="rId113" w:anchor="bookmark93" w:history="1">
        <w:r w:rsidRPr="00A5528E">
          <w:rPr>
            <w:szCs w:val="22"/>
          </w:rPr>
          <w:t>теплоснабжении и о признании утратившими силу отдельных положений Правил</w:t>
        </w:r>
      </w:hyperlink>
      <w:r w:rsidRPr="00A5528E">
        <w:rPr>
          <w:szCs w:val="22"/>
        </w:rPr>
        <w:t xml:space="preserve"> </w:t>
      </w:r>
      <w:hyperlink r:id="rId114" w:anchor="bookmark93" w:history="1">
        <w:r w:rsidRPr="00A5528E">
          <w:rPr>
            <w:szCs w:val="22"/>
          </w:rPr>
          <w:t>расследования причин аварий в электроэнергетике"</w:t>
        </w:r>
        <w:bookmarkEnd w:id="224"/>
        <w:bookmarkEnd w:id="225"/>
        <w:bookmarkEnd w:id="226"/>
      </w:hyperlink>
    </w:p>
    <w:p w:rsidR="002A5A31" w:rsidRPr="00A5528E" w:rsidRDefault="002A5A31" w:rsidP="002A5A31">
      <w:pPr>
        <w:ind w:firstLine="709"/>
        <w:rPr>
          <w:lang w:eastAsia="ru-RU"/>
        </w:rPr>
      </w:pPr>
    </w:p>
    <w:p w:rsidR="002A5A31" w:rsidRPr="00A5528E" w:rsidRDefault="002A5A31" w:rsidP="002A5A31">
      <w:pPr>
        <w:ind w:firstLine="709"/>
        <w:jc w:val="both"/>
        <w:rPr>
          <w:lang w:eastAsia="ru-RU"/>
        </w:rPr>
      </w:pPr>
      <w:r w:rsidRPr="00A5528E">
        <w:rPr>
          <w:lang w:eastAsia="ru-RU"/>
        </w:rPr>
        <w:t>В муниципальном образовании не зафиксированы аварийные ситуации при теплоснабжении, расследование причин которых осуществляется федеральным органом исполнительной власти.</w:t>
      </w:r>
    </w:p>
    <w:p w:rsidR="002A5A31" w:rsidRPr="00A5528E" w:rsidRDefault="002A5A31" w:rsidP="002A5A31">
      <w:pPr>
        <w:ind w:firstLine="709"/>
        <w:rPr>
          <w:lang w:eastAsia="ru-RU"/>
        </w:rPr>
      </w:pPr>
    </w:p>
    <w:p w:rsidR="002A5A31" w:rsidRPr="00A5528E" w:rsidRDefault="002A5A31" w:rsidP="002A5A31">
      <w:pPr>
        <w:pStyle w:val="2"/>
        <w:ind w:left="0" w:firstLine="0"/>
        <w:rPr>
          <w:szCs w:val="22"/>
        </w:rPr>
      </w:pPr>
      <w:bookmarkStart w:id="227" w:name="_Toc30058753"/>
      <w:bookmarkStart w:id="228" w:name="_Toc31810104"/>
      <w:bookmarkStart w:id="229" w:name="_Toc72137383"/>
      <w:r w:rsidRPr="00A5528E">
        <w:rPr>
          <w:szCs w:val="22"/>
        </w:rPr>
        <w:t xml:space="preserve">1.9.6 </w:t>
      </w:r>
      <w:hyperlink r:id="rId115" w:anchor="bookmark94" w:history="1">
        <w:r w:rsidRPr="00A5528E">
          <w:rPr>
            <w:szCs w:val="22"/>
          </w:rPr>
          <w:t>Результаты анализа времени восстановления теплоснабжения потребителей,</w:t>
        </w:r>
      </w:hyperlink>
      <w:r w:rsidRPr="00A5528E">
        <w:rPr>
          <w:szCs w:val="22"/>
        </w:rPr>
        <w:t xml:space="preserve"> </w:t>
      </w:r>
      <w:hyperlink r:id="rId116" w:anchor="bookmark94" w:history="1">
        <w:r w:rsidRPr="00A5528E">
          <w:rPr>
            <w:szCs w:val="22"/>
          </w:rPr>
          <w:t>отключенных в результате аварийных ситуаций при теплоснабжении</w:t>
        </w:r>
        <w:bookmarkEnd w:id="227"/>
        <w:bookmarkEnd w:id="228"/>
        <w:bookmarkEnd w:id="229"/>
      </w:hyperlink>
    </w:p>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t>Отключения в результате аварийных ситуаций отсутствуют.</w:t>
      </w:r>
    </w:p>
    <w:p w:rsidR="002A5A31" w:rsidRPr="00A5528E" w:rsidRDefault="002A5A31" w:rsidP="002A5A31">
      <w:pPr>
        <w:pStyle w:val="a0"/>
        <w:ind w:firstLine="709"/>
        <w:rPr>
          <w:lang w:eastAsia="ru-RU"/>
        </w:rPr>
      </w:pPr>
    </w:p>
    <w:p w:rsidR="002A5A31" w:rsidRPr="00A5528E" w:rsidRDefault="002A5A31" w:rsidP="002A5A31">
      <w:pPr>
        <w:pStyle w:val="2"/>
        <w:ind w:left="0" w:firstLine="0"/>
      </w:pPr>
      <w:bookmarkStart w:id="230" w:name="_Toc53926946"/>
      <w:bookmarkStart w:id="231" w:name="_Toc54952874"/>
      <w:bookmarkStart w:id="232" w:name="_Toc72137384"/>
      <w:r w:rsidRPr="00A5528E">
        <w:rPr>
          <w:szCs w:val="22"/>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230"/>
      <w:bookmarkEnd w:id="231"/>
      <w:bookmarkEnd w:id="232"/>
    </w:p>
    <w:p w:rsidR="002A5A31" w:rsidRPr="00A5528E" w:rsidRDefault="002A5A31" w:rsidP="002A5A31">
      <w:pPr>
        <w:ind w:firstLine="709"/>
        <w:rPr>
          <w:lang w:eastAsia="ru-RU"/>
        </w:rPr>
      </w:pPr>
    </w:p>
    <w:p w:rsidR="002A5A31" w:rsidRPr="00A5528E" w:rsidRDefault="002A5A31" w:rsidP="002A5A31">
      <w:pPr>
        <w:ind w:firstLine="709"/>
        <w:jc w:val="both"/>
      </w:pPr>
      <w:r w:rsidRPr="00A5528E">
        <w:rPr>
          <w:lang w:eastAsia="ru-RU"/>
        </w:rPr>
        <w:t xml:space="preserve">По сравнению с базовой версией Схемы теплоснабжения откорректировано согласно </w:t>
      </w:r>
      <w:r w:rsidRPr="00A5528E">
        <w:t xml:space="preserve">с действующей редакцией Постановления Правительства РФ № 154 от 22 февраля </w:t>
      </w:r>
      <w:smartTag w:uri="urn:schemas-microsoft-com:office:smarttags" w:element="metricconverter">
        <w:smartTagPr>
          <w:attr w:name="ProductID" w:val="2012 г"/>
        </w:smartTagPr>
        <w:r w:rsidRPr="00A5528E">
          <w:t>2012 г</w:t>
        </w:r>
      </w:smartTag>
      <w:r w:rsidRPr="00A5528E">
        <w:t>. «О требованиях к схемам теплоснабжения, порядку их разработки и утверждения» (В редакции постановлений Правительства Российской Федерации от 07.10.2014 № 1016, от 18.03.2016 № 208, от 23.03.2016 № 229, от 12.07.2016 № 666, от 03.04.2018 № 405, от 16.03.2019 № 276) и Методическими указаниями по разработке схем теплоснабжения (утв. Приказом Министерства энергетики РФ от 5 марта 2019 года №212).</w:t>
      </w:r>
    </w:p>
    <w:p w:rsidR="002A5A31" w:rsidRPr="00A5528E" w:rsidRDefault="002A5A31" w:rsidP="002A5A31">
      <w:pPr>
        <w:pStyle w:val="a0"/>
        <w:rPr>
          <w:lang w:eastAsia="ru-RU"/>
        </w:rPr>
      </w:pPr>
    </w:p>
    <w:p w:rsidR="002A5A31" w:rsidRPr="00A5528E" w:rsidRDefault="002A5A31" w:rsidP="002A5A31">
      <w:pPr>
        <w:pStyle w:val="2"/>
        <w:ind w:left="0" w:firstLine="0"/>
      </w:pPr>
      <w:hyperlink r:id="rId117" w:anchor="bookmark95" w:history="1">
        <w:bookmarkStart w:id="233" w:name="_Toc30058754"/>
        <w:bookmarkStart w:id="234" w:name="_Toc31810105"/>
        <w:bookmarkStart w:id="235" w:name="_Toc72137385"/>
        <w:r w:rsidRPr="00A5528E">
          <w:t>Часть 10. ТЕХНИКО-ЭКОНОМИЧЕСКИЕ ПОКАЗАТЕЛИ ТЕПЛОСНАБЖАЮЩИХ И</w:t>
        </w:r>
      </w:hyperlink>
      <w:r w:rsidRPr="00A5528E">
        <w:t xml:space="preserve"> </w:t>
      </w:r>
      <w:hyperlink r:id="rId118" w:anchor="bookmark95" w:history="1">
        <w:r w:rsidRPr="00A5528E">
          <w:t>ТЕПЛОСЕТЕВЫХ ОРГАНИЗАЦИЙ</w:t>
        </w:r>
        <w:bookmarkEnd w:id="233"/>
        <w:bookmarkEnd w:id="234"/>
        <w:bookmarkEnd w:id="235"/>
      </w:hyperlink>
    </w:p>
    <w:p w:rsidR="002A5A31" w:rsidRPr="00A5528E" w:rsidRDefault="002A5A31" w:rsidP="002A5A31">
      <w:pPr>
        <w:pStyle w:val="a8"/>
        <w:kinsoku w:val="0"/>
        <w:overflowPunct w:val="0"/>
        <w:spacing w:before="161"/>
        <w:ind w:left="0" w:right="160" w:firstLine="567"/>
        <w:jc w:val="both"/>
        <w:rPr>
          <w:spacing w:val="-1"/>
          <w:lang w:val="ru-RU"/>
        </w:rPr>
      </w:pPr>
      <w:r w:rsidRPr="00A5528E">
        <w:rPr>
          <w:spacing w:val="-1"/>
          <w:lang w:val="ru-RU"/>
        </w:rPr>
        <w:t>Основные</w:t>
      </w:r>
      <w:r w:rsidRPr="00A5528E">
        <w:rPr>
          <w:spacing w:val="27"/>
          <w:lang w:val="ru-RU"/>
        </w:rPr>
        <w:t xml:space="preserve"> </w:t>
      </w:r>
      <w:r w:rsidRPr="00A5528E">
        <w:rPr>
          <w:spacing w:val="-1"/>
          <w:lang w:val="ru-RU"/>
        </w:rPr>
        <w:t>технико-экономические</w:t>
      </w:r>
      <w:r w:rsidRPr="00A5528E">
        <w:rPr>
          <w:spacing w:val="27"/>
          <w:lang w:val="ru-RU"/>
        </w:rPr>
        <w:t xml:space="preserve"> </w:t>
      </w:r>
      <w:r w:rsidRPr="00A5528E">
        <w:rPr>
          <w:spacing w:val="-1"/>
          <w:lang w:val="ru-RU"/>
        </w:rPr>
        <w:t>показатели</w:t>
      </w:r>
      <w:r w:rsidRPr="00A5528E">
        <w:rPr>
          <w:spacing w:val="27"/>
          <w:lang w:val="ru-RU"/>
        </w:rPr>
        <w:t xml:space="preserve"> </w:t>
      </w:r>
      <w:r w:rsidRPr="00A5528E">
        <w:rPr>
          <w:spacing w:val="-1"/>
          <w:lang w:val="ru-RU"/>
        </w:rPr>
        <w:t>предприятия</w:t>
      </w:r>
      <w:r w:rsidRPr="00A5528E">
        <w:rPr>
          <w:spacing w:val="32"/>
          <w:lang w:val="ru-RU"/>
        </w:rPr>
        <w:t xml:space="preserve"> </w:t>
      </w:r>
      <w:r w:rsidRPr="00A5528E">
        <w:rPr>
          <w:lang w:val="ru-RU"/>
        </w:rPr>
        <w:t>-</w:t>
      </w:r>
      <w:r w:rsidRPr="00A5528E">
        <w:rPr>
          <w:spacing w:val="27"/>
          <w:lang w:val="ru-RU"/>
        </w:rPr>
        <w:t xml:space="preserve"> </w:t>
      </w:r>
      <w:r w:rsidRPr="00A5528E">
        <w:rPr>
          <w:lang w:val="ru-RU"/>
        </w:rPr>
        <w:t>это</w:t>
      </w:r>
      <w:r w:rsidRPr="00A5528E">
        <w:rPr>
          <w:spacing w:val="27"/>
          <w:lang w:val="ru-RU"/>
        </w:rPr>
        <w:t xml:space="preserve"> </w:t>
      </w:r>
      <w:r w:rsidRPr="00A5528E">
        <w:rPr>
          <w:spacing w:val="-1"/>
          <w:lang w:val="ru-RU"/>
        </w:rPr>
        <w:t>система</w:t>
      </w:r>
      <w:r w:rsidRPr="00A5528E">
        <w:rPr>
          <w:spacing w:val="27"/>
          <w:lang w:val="ru-RU"/>
        </w:rPr>
        <w:t xml:space="preserve"> </w:t>
      </w:r>
      <w:r w:rsidRPr="00A5528E">
        <w:rPr>
          <w:spacing w:val="-1"/>
          <w:lang w:val="ru-RU"/>
        </w:rPr>
        <w:t>измерителей,</w:t>
      </w:r>
      <w:r w:rsidRPr="00A5528E">
        <w:rPr>
          <w:spacing w:val="53"/>
          <w:lang w:val="ru-RU"/>
        </w:rPr>
        <w:t xml:space="preserve"> </w:t>
      </w:r>
      <w:r w:rsidRPr="00A5528E">
        <w:rPr>
          <w:spacing w:val="-1"/>
          <w:lang w:val="ru-RU"/>
        </w:rPr>
        <w:t>абсолютных</w:t>
      </w:r>
      <w:r w:rsidRPr="00A5528E">
        <w:rPr>
          <w:spacing w:val="54"/>
          <w:lang w:val="ru-RU"/>
        </w:rPr>
        <w:t xml:space="preserve"> </w:t>
      </w:r>
      <w:r w:rsidRPr="00A5528E">
        <w:rPr>
          <w:lang w:val="ru-RU"/>
        </w:rPr>
        <w:t>и</w:t>
      </w:r>
      <w:r w:rsidRPr="00A5528E">
        <w:rPr>
          <w:spacing w:val="54"/>
          <w:lang w:val="ru-RU"/>
        </w:rPr>
        <w:t xml:space="preserve"> </w:t>
      </w:r>
      <w:r w:rsidRPr="00A5528E">
        <w:rPr>
          <w:spacing w:val="-1"/>
          <w:lang w:val="ru-RU"/>
        </w:rPr>
        <w:t>относительных</w:t>
      </w:r>
      <w:r w:rsidRPr="00A5528E">
        <w:rPr>
          <w:spacing w:val="52"/>
          <w:lang w:val="ru-RU"/>
        </w:rPr>
        <w:t xml:space="preserve"> </w:t>
      </w:r>
      <w:r w:rsidRPr="00A5528E">
        <w:rPr>
          <w:spacing w:val="-1"/>
          <w:lang w:val="ru-RU"/>
        </w:rPr>
        <w:t>показателей,</w:t>
      </w:r>
      <w:r w:rsidRPr="00A5528E">
        <w:rPr>
          <w:spacing w:val="53"/>
          <w:lang w:val="ru-RU"/>
        </w:rPr>
        <w:t xml:space="preserve"> </w:t>
      </w:r>
      <w:r w:rsidRPr="00A5528E">
        <w:rPr>
          <w:spacing w:val="-1"/>
          <w:lang w:val="ru-RU"/>
        </w:rPr>
        <w:t>которая</w:t>
      </w:r>
      <w:r w:rsidRPr="00A5528E">
        <w:rPr>
          <w:spacing w:val="52"/>
          <w:lang w:val="ru-RU"/>
        </w:rPr>
        <w:t xml:space="preserve"> </w:t>
      </w:r>
      <w:r w:rsidRPr="00A5528E">
        <w:rPr>
          <w:spacing w:val="-1"/>
          <w:lang w:val="ru-RU"/>
        </w:rPr>
        <w:t>характеризует</w:t>
      </w:r>
      <w:r w:rsidRPr="00A5528E">
        <w:rPr>
          <w:spacing w:val="39"/>
          <w:lang w:val="ru-RU"/>
        </w:rPr>
        <w:t xml:space="preserve"> </w:t>
      </w:r>
      <w:r w:rsidRPr="00A5528E">
        <w:rPr>
          <w:spacing w:val="-1"/>
          <w:lang w:val="ru-RU"/>
        </w:rPr>
        <w:t>хозяйственно-экономическую</w:t>
      </w:r>
      <w:r w:rsidRPr="00A5528E">
        <w:rPr>
          <w:spacing w:val="4"/>
          <w:lang w:val="ru-RU"/>
        </w:rPr>
        <w:t xml:space="preserve"> </w:t>
      </w:r>
      <w:r w:rsidRPr="00A5528E">
        <w:rPr>
          <w:spacing w:val="-1"/>
          <w:lang w:val="ru-RU"/>
        </w:rPr>
        <w:t>деятельность</w:t>
      </w:r>
      <w:r w:rsidRPr="00A5528E">
        <w:rPr>
          <w:spacing w:val="4"/>
          <w:lang w:val="ru-RU"/>
        </w:rPr>
        <w:t xml:space="preserve"> </w:t>
      </w:r>
      <w:r w:rsidRPr="00A5528E">
        <w:rPr>
          <w:spacing w:val="-2"/>
          <w:lang w:val="ru-RU"/>
        </w:rPr>
        <w:t>предприятия.</w:t>
      </w:r>
      <w:r w:rsidRPr="00A5528E">
        <w:rPr>
          <w:spacing w:val="5"/>
          <w:lang w:val="ru-RU"/>
        </w:rPr>
        <w:t xml:space="preserve"> </w:t>
      </w:r>
      <w:r w:rsidRPr="00A5528E">
        <w:rPr>
          <w:spacing w:val="-1"/>
          <w:lang w:val="ru-RU"/>
        </w:rPr>
        <w:t>Комплексный</w:t>
      </w:r>
      <w:r w:rsidRPr="00A5528E">
        <w:rPr>
          <w:spacing w:val="6"/>
          <w:lang w:val="ru-RU"/>
        </w:rPr>
        <w:t xml:space="preserve"> </w:t>
      </w:r>
      <w:r w:rsidRPr="00A5528E">
        <w:rPr>
          <w:spacing w:val="-1"/>
          <w:lang w:val="ru-RU"/>
        </w:rPr>
        <w:t>характер</w:t>
      </w:r>
      <w:r w:rsidRPr="00A5528E">
        <w:rPr>
          <w:spacing w:val="65"/>
          <w:lang w:val="ru-RU"/>
        </w:rPr>
        <w:t xml:space="preserve"> </w:t>
      </w:r>
      <w:r w:rsidRPr="00A5528E">
        <w:rPr>
          <w:spacing w:val="-1"/>
          <w:lang w:val="ru-RU"/>
        </w:rPr>
        <w:t>системы</w:t>
      </w:r>
      <w:r w:rsidRPr="00A5528E">
        <w:rPr>
          <w:spacing w:val="51"/>
          <w:lang w:val="ru-RU"/>
        </w:rPr>
        <w:t xml:space="preserve"> </w:t>
      </w:r>
      <w:r w:rsidRPr="00A5528E">
        <w:rPr>
          <w:spacing w:val="-1"/>
          <w:lang w:val="ru-RU"/>
        </w:rPr>
        <w:t>технико-экономических</w:t>
      </w:r>
      <w:r w:rsidRPr="00A5528E">
        <w:rPr>
          <w:spacing w:val="51"/>
          <w:lang w:val="ru-RU"/>
        </w:rPr>
        <w:t xml:space="preserve"> </w:t>
      </w:r>
      <w:r w:rsidRPr="00A5528E">
        <w:rPr>
          <w:spacing w:val="-1"/>
          <w:lang w:val="ru-RU"/>
        </w:rPr>
        <w:t>показателей</w:t>
      </w:r>
      <w:r w:rsidRPr="00A5528E">
        <w:rPr>
          <w:spacing w:val="49"/>
          <w:lang w:val="ru-RU"/>
        </w:rPr>
        <w:t xml:space="preserve"> </w:t>
      </w:r>
      <w:r w:rsidRPr="00A5528E">
        <w:rPr>
          <w:spacing w:val="-1"/>
          <w:lang w:val="ru-RU"/>
        </w:rPr>
        <w:t>позволяет</w:t>
      </w:r>
      <w:r w:rsidRPr="00A5528E">
        <w:rPr>
          <w:spacing w:val="50"/>
          <w:lang w:val="ru-RU"/>
        </w:rPr>
        <w:t xml:space="preserve"> </w:t>
      </w:r>
      <w:r w:rsidRPr="00A5528E">
        <w:rPr>
          <w:spacing w:val="-1"/>
          <w:lang w:val="ru-RU"/>
        </w:rPr>
        <w:t>адекватно</w:t>
      </w:r>
      <w:r w:rsidRPr="00A5528E">
        <w:rPr>
          <w:spacing w:val="51"/>
          <w:lang w:val="ru-RU"/>
        </w:rPr>
        <w:t xml:space="preserve"> </w:t>
      </w:r>
      <w:r w:rsidRPr="00A5528E">
        <w:rPr>
          <w:spacing w:val="-1"/>
          <w:lang w:val="ru-RU"/>
        </w:rPr>
        <w:t>оценить</w:t>
      </w:r>
      <w:r w:rsidRPr="00A5528E">
        <w:rPr>
          <w:spacing w:val="61"/>
          <w:lang w:val="ru-RU"/>
        </w:rPr>
        <w:t xml:space="preserve"> </w:t>
      </w:r>
      <w:r w:rsidRPr="00A5528E">
        <w:rPr>
          <w:spacing w:val="-1"/>
          <w:lang w:val="ru-RU"/>
        </w:rPr>
        <w:t>деятельность</w:t>
      </w:r>
      <w:r w:rsidRPr="00A5528E">
        <w:rPr>
          <w:spacing w:val="-4"/>
          <w:lang w:val="ru-RU"/>
        </w:rPr>
        <w:t xml:space="preserve"> </w:t>
      </w:r>
      <w:r w:rsidRPr="00A5528E">
        <w:rPr>
          <w:spacing w:val="-1"/>
          <w:lang w:val="ru-RU"/>
        </w:rPr>
        <w:t>отдельного</w:t>
      </w:r>
      <w:r w:rsidRPr="00A5528E">
        <w:rPr>
          <w:spacing w:val="1"/>
          <w:lang w:val="ru-RU"/>
        </w:rPr>
        <w:t xml:space="preserve"> </w:t>
      </w:r>
      <w:r w:rsidRPr="00A5528E">
        <w:rPr>
          <w:spacing w:val="-2"/>
          <w:lang w:val="ru-RU"/>
        </w:rPr>
        <w:t>предприятия</w:t>
      </w:r>
      <w:r w:rsidRPr="00A5528E">
        <w:rPr>
          <w:lang w:val="ru-RU"/>
        </w:rPr>
        <w:t xml:space="preserve"> и</w:t>
      </w:r>
      <w:r w:rsidRPr="00A5528E">
        <w:rPr>
          <w:spacing w:val="-3"/>
          <w:lang w:val="ru-RU"/>
        </w:rPr>
        <w:t xml:space="preserve"> </w:t>
      </w:r>
      <w:r w:rsidRPr="00A5528E">
        <w:rPr>
          <w:spacing w:val="-1"/>
          <w:lang w:val="ru-RU"/>
        </w:rPr>
        <w:t>сопоставить его</w:t>
      </w:r>
      <w:r w:rsidRPr="00A5528E">
        <w:rPr>
          <w:spacing w:val="1"/>
          <w:lang w:val="ru-RU"/>
        </w:rPr>
        <w:t xml:space="preserve"> </w:t>
      </w:r>
      <w:r w:rsidRPr="00A5528E">
        <w:rPr>
          <w:spacing w:val="-1"/>
          <w:lang w:val="ru-RU"/>
        </w:rPr>
        <w:t>результаты</w:t>
      </w:r>
      <w:r w:rsidRPr="00A5528E">
        <w:rPr>
          <w:lang w:val="ru-RU"/>
        </w:rPr>
        <w:t xml:space="preserve"> в</w:t>
      </w:r>
      <w:r w:rsidRPr="00A5528E">
        <w:rPr>
          <w:spacing w:val="-2"/>
          <w:lang w:val="ru-RU"/>
        </w:rPr>
        <w:t xml:space="preserve"> </w:t>
      </w:r>
      <w:r w:rsidRPr="00A5528E">
        <w:rPr>
          <w:spacing w:val="-1"/>
          <w:lang w:val="ru-RU"/>
        </w:rPr>
        <w:t>динамике.</w:t>
      </w:r>
    </w:p>
    <w:p w:rsidR="002A5A31" w:rsidRPr="00A5528E" w:rsidRDefault="002A5A31" w:rsidP="002A5A31">
      <w:pPr>
        <w:pStyle w:val="a8"/>
        <w:kinsoku w:val="0"/>
        <w:overflowPunct w:val="0"/>
        <w:spacing w:before="5"/>
        <w:ind w:left="0" w:right="161" w:firstLine="567"/>
        <w:jc w:val="both"/>
        <w:rPr>
          <w:spacing w:val="-1"/>
          <w:lang w:val="ru-RU"/>
        </w:rPr>
      </w:pPr>
      <w:r w:rsidRPr="00A5528E">
        <w:rPr>
          <w:lang w:val="ru-RU"/>
        </w:rPr>
        <w:t>В</w:t>
      </w:r>
      <w:r w:rsidRPr="00A5528E">
        <w:rPr>
          <w:spacing w:val="46"/>
          <w:lang w:val="ru-RU"/>
        </w:rPr>
        <w:t xml:space="preserve"> </w:t>
      </w:r>
      <w:r w:rsidRPr="00A5528E">
        <w:rPr>
          <w:spacing w:val="-1"/>
          <w:lang w:val="ru-RU"/>
        </w:rPr>
        <w:t>таблице 1.10.1 отображены технико-экономические показатели теплоснабжающей организации.</w:t>
      </w:r>
    </w:p>
    <w:p w:rsidR="002A5A31" w:rsidRPr="00A5528E" w:rsidRDefault="002A5A31" w:rsidP="002A5A31">
      <w:pPr>
        <w:pStyle w:val="a8"/>
        <w:kinsoku w:val="0"/>
        <w:overflowPunct w:val="0"/>
        <w:spacing w:before="5"/>
        <w:ind w:left="0" w:right="161" w:firstLine="567"/>
        <w:jc w:val="both"/>
        <w:rPr>
          <w:spacing w:val="-1"/>
          <w:lang w:val="ru-RU"/>
        </w:rPr>
      </w:pPr>
    </w:p>
    <w:p w:rsidR="002A5A31" w:rsidRPr="00A5528E" w:rsidRDefault="002A5A31" w:rsidP="002A5A31">
      <w:pPr>
        <w:pStyle w:val="a8"/>
        <w:kinsoku w:val="0"/>
        <w:overflowPunct w:val="0"/>
        <w:spacing w:before="5"/>
        <w:ind w:left="0" w:right="161" w:firstLine="567"/>
        <w:jc w:val="both"/>
        <w:rPr>
          <w:spacing w:val="-1"/>
          <w:lang w:val="ru-RU"/>
        </w:rPr>
      </w:pPr>
    </w:p>
    <w:p w:rsidR="002A5A31" w:rsidRPr="00A5528E" w:rsidRDefault="002A5A31" w:rsidP="002A5A31">
      <w:pPr>
        <w:pStyle w:val="a8"/>
        <w:kinsoku w:val="0"/>
        <w:overflowPunct w:val="0"/>
        <w:spacing w:before="5"/>
        <w:ind w:left="0" w:right="161" w:firstLine="567"/>
        <w:jc w:val="both"/>
        <w:rPr>
          <w:spacing w:val="-1"/>
          <w:lang w:val="ru-RU"/>
        </w:rPr>
      </w:pPr>
    </w:p>
    <w:p w:rsidR="002A5A31" w:rsidRPr="00A5528E" w:rsidRDefault="002A5A31" w:rsidP="002A5A31">
      <w:pPr>
        <w:pStyle w:val="a8"/>
        <w:kinsoku w:val="0"/>
        <w:overflowPunct w:val="0"/>
        <w:spacing w:before="5"/>
        <w:ind w:left="0" w:right="161" w:firstLine="567"/>
        <w:jc w:val="both"/>
        <w:rPr>
          <w:spacing w:val="-1"/>
          <w:lang w:val="ru-RU"/>
        </w:rPr>
      </w:pPr>
    </w:p>
    <w:p w:rsidR="002A5A31" w:rsidRPr="00A5528E" w:rsidRDefault="002A5A31" w:rsidP="002A5A31">
      <w:pPr>
        <w:pStyle w:val="a8"/>
        <w:kinsoku w:val="0"/>
        <w:overflowPunct w:val="0"/>
        <w:spacing w:before="5"/>
        <w:ind w:left="0" w:right="161" w:firstLine="567"/>
        <w:jc w:val="both"/>
        <w:rPr>
          <w:spacing w:val="-1"/>
          <w:lang w:val="ru-RU"/>
        </w:rPr>
      </w:pPr>
    </w:p>
    <w:p w:rsidR="002A5A31" w:rsidRPr="00A5528E" w:rsidRDefault="002A5A31" w:rsidP="002A5A31">
      <w:pPr>
        <w:pStyle w:val="a8"/>
        <w:kinsoku w:val="0"/>
        <w:overflowPunct w:val="0"/>
        <w:spacing w:before="5"/>
        <w:ind w:left="0" w:right="161" w:firstLine="567"/>
        <w:jc w:val="both"/>
        <w:rPr>
          <w:spacing w:val="-1"/>
          <w:lang w:val="ru-RU"/>
        </w:rPr>
      </w:pPr>
    </w:p>
    <w:p w:rsidR="002A5A31" w:rsidRPr="00A5528E" w:rsidRDefault="002A5A31" w:rsidP="002A5A31">
      <w:pPr>
        <w:pStyle w:val="a8"/>
        <w:kinsoku w:val="0"/>
        <w:overflowPunct w:val="0"/>
        <w:spacing w:before="5"/>
        <w:ind w:left="0" w:right="161" w:firstLine="567"/>
        <w:jc w:val="both"/>
        <w:rPr>
          <w:spacing w:val="-1"/>
          <w:lang w:val="ru-RU"/>
        </w:rPr>
      </w:pPr>
    </w:p>
    <w:p w:rsidR="002A5A31" w:rsidRPr="00A5528E" w:rsidRDefault="002A5A31" w:rsidP="002A5A31">
      <w:pPr>
        <w:rPr>
          <w:rFonts w:cs="Times New Roman"/>
          <w:b/>
        </w:rPr>
      </w:pPr>
      <w:r w:rsidRPr="00A5528E">
        <w:rPr>
          <w:rFonts w:cs="Times New Roman"/>
          <w:b/>
        </w:rPr>
        <w:t>Таблица 1.10.1 - Основные технико-экономические показатели</w:t>
      </w:r>
    </w:p>
    <w:tbl>
      <w:tblPr>
        <w:tblW w:w="9498" w:type="dxa"/>
        <w:tblInd w:w="-5" w:type="dxa"/>
        <w:tblLook w:val="04A0"/>
      </w:tblPr>
      <w:tblGrid>
        <w:gridCol w:w="2692"/>
        <w:gridCol w:w="1844"/>
        <w:gridCol w:w="1701"/>
        <w:gridCol w:w="1707"/>
        <w:gridCol w:w="1554"/>
      </w:tblGrid>
      <w:tr w:rsidR="002A5A31" w:rsidRPr="00A5528E" w:rsidTr="00F54115">
        <w:trPr>
          <w:trHeight w:val="1117"/>
          <w:tblHeader/>
        </w:trPr>
        <w:tc>
          <w:tcPr>
            <w:tcW w:w="26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pacing w:val="-1"/>
                <w:sz w:val="22"/>
                <w:lang w:eastAsia="ru-RU"/>
              </w:rPr>
              <w:t>Показатели</w:t>
            </w:r>
          </w:p>
        </w:tc>
        <w:tc>
          <w:tcPr>
            <w:tcW w:w="18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rPr>
              <w:t>Котельная, пр. Володарского, д.103а</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rPr>
              <w:t>Котельная, ул. Типографская, д. 2</w:t>
            </w:r>
          </w:p>
        </w:tc>
        <w:tc>
          <w:tcPr>
            <w:tcW w:w="170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rPr>
              <w:t>Котельная, ул. 2-я Футбольная, д. 1 б</w:t>
            </w:r>
          </w:p>
        </w:tc>
        <w:tc>
          <w:tcPr>
            <w:tcW w:w="15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sz w:val="22"/>
              </w:rPr>
              <w:t>Котельная ГКУ «Объект № 58»,8-я улица</w:t>
            </w:r>
          </w:p>
        </w:tc>
      </w:tr>
      <w:tr w:rsidR="002A5A31" w:rsidRPr="00A5528E" w:rsidTr="00F54115">
        <w:trPr>
          <w:trHeight w:hRule="exact" w:val="600"/>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pacing w:val="-1"/>
                <w:sz w:val="22"/>
                <w:lang w:eastAsia="ru-RU"/>
              </w:rPr>
              <w:t>Установленная мощность, Гкал/ч</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11,52</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0,95</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0,71</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r w:rsidR="002A5A31" w:rsidRPr="00A5528E" w:rsidTr="00F54115">
        <w:trPr>
          <w:trHeight w:hRule="exact" w:val="600"/>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pacing w:val="-1"/>
                <w:sz w:val="22"/>
                <w:lang w:eastAsia="ru-RU"/>
              </w:rPr>
              <w:t>Располагаемая мощность, Гкал/ч</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11,52</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0,95</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0,71</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r w:rsidR="002A5A31" w:rsidRPr="00A5528E" w:rsidTr="00F54115">
        <w:trPr>
          <w:trHeight w:hRule="exact" w:val="615"/>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pacing w:val="-1"/>
                <w:sz w:val="22"/>
                <w:lang w:eastAsia="ru-RU"/>
              </w:rPr>
              <w:t>Выработка тепловой энергии, Гкал</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18225,42</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543,72</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1183,32</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r w:rsidR="002A5A31" w:rsidRPr="00A5528E" w:rsidTr="00F54115">
        <w:trPr>
          <w:trHeight w:hRule="exact" w:val="851"/>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Расход тепловой энергии на собственные нужды, Гкал</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182,26</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5,44</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11,83</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r w:rsidR="002A5A31" w:rsidRPr="00A5528E" w:rsidTr="00F54115">
        <w:trPr>
          <w:trHeight w:hRule="exact" w:val="551"/>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pacing w:val="-2"/>
                <w:sz w:val="22"/>
                <w:lang w:eastAsia="ru-RU"/>
              </w:rPr>
              <w:t>Отпуск тепловой энергии в сеть, Гкал</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18043,16</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538,28</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1171,49</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r w:rsidR="002A5A31" w:rsidRPr="00A5528E" w:rsidTr="00F54115">
        <w:trPr>
          <w:trHeight w:hRule="exact" w:val="289"/>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pacing w:val="-1"/>
                <w:sz w:val="22"/>
                <w:lang w:eastAsia="ru-RU"/>
              </w:rPr>
              <w:t>Потери в тепловых сетях, Гкал</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3523,12</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34,72</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93,72</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r w:rsidR="002A5A31" w:rsidRPr="00A5528E" w:rsidTr="00F54115">
        <w:trPr>
          <w:trHeight w:hRule="exact" w:val="293"/>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pacing w:val="-1"/>
                <w:sz w:val="22"/>
                <w:lang w:eastAsia="ru-RU"/>
              </w:rPr>
              <w:t>Полезный отпуск, Гкал</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14520,04</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503,56</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1077,77</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r w:rsidR="002A5A31" w:rsidRPr="00A5528E" w:rsidTr="00F54115">
        <w:trPr>
          <w:trHeight w:hRule="exact" w:val="284"/>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Расход топлива, т.н.т.</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2527,51</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73,76</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160,54</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r w:rsidR="002A5A31" w:rsidRPr="00A5528E" w:rsidTr="00F54115">
        <w:trPr>
          <w:trHeight w:hRule="exact" w:val="600"/>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Расход топлива, т.у.т.</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2888,9</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84,3</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183,5</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r w:rsidR="002A5A31" w:rsidRPr="00A5528E" w:rsidTr="00F54115">
        <w:trPr>
          <w:trHeight w:hRule="exact" w:val="851"/>
        </w:trPr>
        <w:tc>
          <w:tcPr>
            <w:tcW w:w="2692"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pacing w:val="-1"/>
                <w:sz w:val="22"/>
                <w:lang w:eastAsia="ru-RU"/>
              </w:rPr>
              <w:t>Удельный расход условного топлива, тут/Гкал</w:t>
            </w:r>
          </w:p>
        </w:tc>
        <w:tc>
          <w:tcPr>
            <w:tcW w:w="184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0,160</w:t>
            </w:r>
          </w:p>
        </w:tc>
        <w:tc>
          <w:tcPr>
            <w:tcW w:w="170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0,157</w:t>
            </w:r>
          </w:p>
        </w:tc>
        <w:tc>
          <w:tcPr>
            <w:tcW w:w="1707"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0,157</w:t>
            </w:r>
          </w:p>
        </w:tc>
        <w:tc>
          <w:tcPr>
            <w:tcW w:w="155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н/д</w:t>
            </w:r>
          </w:p>
        </w:tc>
      </w:tr>
    </w:tbl>
    <w:p w:rsidR="002A5A31" w:rsidRPr="00A5528E" w:rsidRDefault="002A5A31" w:rsidP="002A5A31">
      <w:pPr>
        <w:pStyle w:val="a0"/>
      </w:pPr>
    </w:p>
    <w:p w:rsidR="002A5A31" w:rsidRPr="00A5528E" w:rsidRDefault="002A5A31" w:rsidP="002A5A31">
      <w:pPr>
        <w:pStyle w:val="2"/>
        <w:ind w:left="0" w:firstLine="0"/>
      </w:pPr>
      <w:hyperlink r:id="rId119" w:anchor="bookmark96" w:history="1">
        <w:bookmarkStart w:id="236" w:name="_Toc30058755"/>
        <w:bookmarkStart w:id="237" w:name="_Toc31810106"/>
        <w:bookmarkStart w:id="238" w:name="_Toc72137386"/>
        <w:r w:rsidRPr="00A5528E">
          <w:t>Часть 11. ЦЕНЫ (ТАРИФЫ) В СФЕРЕ ТЕПЛОСНАБЖЕНИЯ</w:t>
        </w:r>
        <w:bookmarkEnd w:id="236"/>
        <w:bookmarkEnd w:id="237"/>
        <w:bookmarkEnd w:id="238"/>
      </w:hyperlink>
    </w:p>
    <w:p w:rsidR="002A5A31" w:rsidRPr="00A5528E" w:rsidRDefault="002A5A31" w:rsidP="002A5A31">
      <w:pPr>
        <w:rPr>
          <w:lang w:eastAsia="ru-RU"/>
        </w:rPr>
      </w:pPr>
    </w:p>
    <w:p w:rsidR="002A5A31" w:rsidRPr="00A5528E" w:rsidRDefault="002A5A31" w:rsidP="002A5A31">
      <w:pPr>
        <w:pStyle w:val="2"/>
        <w:ind w:left="0" w:firstLine="0"/>
        <w:rPr>
          <w:szCs w:val="22"/>
        </w:rPr>
      </w:pPr>
      <w:bookmarkStart w:id="239" w:name="_Toc72137387"/>
      <w:r w:rsidRPr="00A5528E">
        <w:rPr>
          <w:szCs w:val="22"/>
        </w:rPr>
        <w:t xml:space="preserve">1.11.1 </w:t>
      </w:r>
      <w:hyperlink r:id="rId120" w:anchor="bookmark97" w:history="1">
        <w:r w:rsidRPr="00A5528E">
          <w:rPr>
            <w:szCs w:val="22"/>
          </w:rPr>
          <w:t>Описание динамики утвержденных цен (тарифов), устанавливаемых органами</w:t>
        </w:r>
      </w:hyperlink>
      <w:r w:rsidRPr="00A5528E">
        <w:rPr>
          <w:szCs w:val="22"/>
        </w:rPr>
        <w:t xml:space="preserve"> </w:t>
      </w:r>
      <w:hyperlink r:id="rId121" w:anchor="bookmark97" w:history="1">
        <w:r w:rsidRPr="00A5528E">
          <w:rPr>
            <w:szCs w:val="22"/>
          </w:rPr>
          <w:t>исполнительной власти субъекта Российской Федерации в области государственного</w:t>
        </w:r>
      </w:hyperlink>
      <w:r w:rsidRPr="00A5528E">
        <w:rPr>
          <w:szCs w:val="22"/>
        </w:rPr>
        <w:t xml:space="preserve"> </w:t>
      </w:r>
      <w:hyperlink r:id="rId122" w:anchor="bookmark97" w:history="1">
        <w:r w:rsidRPr="00A5528E">
          <w:rPr>
            <w:szCs w:val="22"/>
          </w:rPr>
          <w:t>регулирования цен (тарифов) по каждому из регулируемых видов деятельности и по</w:t>
        </w:r>
      </w:hyperlink>
      <w:r w:rsidRPr="00A5528E">
        <w:rPr>
          <w:szCs w:val="22"/>
        </w:rPr>
        <w:t xml:space="preserve"> </w:t>
      </w:r>
      <w:hyperlink r:id="rId123" w:anchor="bookmark97" w:history="1">
        <w:r w:rsidRPr="00A5528E">
          <w:rPr>
            <w:szCs w:val="22"/>
          </w:rPr>
          <w:t>каждой теплосетевой и теплоснабжающей организации с учетом последних 3 лет</w:t>
        </w:r>
        <w:bookmarkEnd w:id="239"/>
        <w:r w:rsidRPr="00A5528E">
          <w:rPr>
            <w:szCs w:val="22"/>
          </w:rPr>
          <w:t xml:space="preserve"> </w:t>
        </w:r>
      </w:hyperlink>
    </w:p>
    <w:p w:rsidR="002A5A31" w:rsidRPr="00A5528E" w:rsidRDefault="002A5A31" w:rsidP="002A5A31">
      <w:pPr>
        <w:pStyle w:val="a0"/>
        <w:rPr>
          <w:lang w:eastAsia="ru-RU"/>
        </w:rPr>
      </w:pPr>
    </w:p>
    <w:p w:rsidR="002A5A31" w:rsidRPr="00A5528E" w:rsidRDefault="002A5A31" w:rsidP="002A5A31">
      <w:r w:rsidRPr="00A5528E">
        <w:rPr>
          <w:b/>
        </w:rPr>
        <w:t>Таблица 1.11.1.1 - Тариф на тепловую энергию от ОАО "Тепловые сети"</w:t>
      </w:r>
      <w:r w:rsidRPr="00A5528E">
        <w:t xml:space="preserve"> </w:t>
      </w:r>
    </w:p>
    <w:tbl>
      <w:tblPr>
        <w:tblW w:w="9350" w:type="dxa"/>
        <w:tblInd w:w="-5" w:type="dxa"/>
        <w:tblLook w:val="04A0"/>
      </w:tblPr>
      <w:tblGrid>
        <w:gridCol w:w="2466"/>
        <w:gridCol w:w="2108"/>
        <w:gridCol w:w="2241"/>
        <w:gridCol w:w="2535"/>
      </w:tblGrid>
      <w:tr w:rsidR="002A5A31" w:rsidRPr="00A5528E" w:rsidTr="00F54115">
        <w:trPr>
          <w:trHeight w:val="300"/>
          <w:tblHeader/>
        </w:trPr>
        <w:tc>
          <w:tcPr>
            <w:tcW w:w="2466"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w:t>
            </w:r>
          </w:p>
        </w:tc>
        <w:tc>
          <w:tcPr>
            <w:tcW w:w="2108" w:type="dxa"/>
            <w:vMerge w:val="restart"/>
            <w:tcBorders>
              <w:top w:val="single" w:sz="4" w:space="0" w:color="auto"/>
              <w:left w:val="nil"/>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Год с календарной разбивкой</w:t>
            </w:r>
          </w:p>
        </w:tc>
        <w:tc>
          <w:tcPr>
            <w:tcW w:w="4776"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szCs w:val="20"/>
                <w:lang w:eastAsia="ru-RU"/>
              </w:rPr>
              <w:t>в том числе</w:t>
            </w:r>
          </w:p>
        </w:tc>
      </w:tr>
      <w:tr w:rsidR="002A5A31" w:rsidRPr="00A5528E" w:rsidTr="00F54115">
        <w:trPr>
          <w:trHeight w:val="300"/>
          <w:tblHeader/>
        </w:trPr>
        <w:tc>
          <w:tcPr>
            <w:tcW w:w="246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5A31" w:rsidRPr="00A5528E" w:rsidRDefault="002A5A31" w:rsidP="00F54115">
            <w:pPr>
              <w:rPr>
                <w:rFonts w:eastAsia="Times New Roman" w:cs="Times New Roman"/>
                <w:color w:val="000000"/>
                <w:lang w:eastAsia="ru-RU"/>
              </w:rPr>
            </w:pPr>
          </w:p>
        </w:tc>
        <w:tc>
          <w:tcPr>
            <w:tcW w:w="2108" w:type="dxa"/>
            <w:vMerge/>
            <w:tcBorders>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p>
        </w:tc>
        <w:tc>
          <w:tcPr>
            <w:tcW w:w="2241"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szCs w:val="20"/>
                <w:lang w:eastAsia="ru-RU"/>
              </w:rPr>
              <w:t>Компонент на теплоноситель руб./куб.м</w:t>
            </w:r>
          </w:p>
        </w:tc>
        <w:tc>
          <w:tcPr>
            <w:tcW w:w="2535"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szCs w:val="20"/>
                <w:lang w:eastAsia="ru-RU"/>
              </w:rPr>
              <w:t>Компонент на тепловую энергию одноставочный, руб./Гкал</w:t>
            </w:r>
          </w:p>
        </w:tc>
      </w:tr>
      <w:tr w:rsidR="002A5A31" w:rsidRPr="00A5528E" w:rsidTr="00F54115">
        <w:trPr>
          <w:trHeight w:val="300"/>
        </w:trPr>
        <w:tc>
          <w:tcPr>
            <w:tcW w:w="9350" w:type="dxa"/>
            <w:gridSpan w:val="4"/>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Для потребителей (кроме населения) муниципального образования "Тосненский муниципальный район" Ленинградской области</w:t>
            </w:r>
          </w:p>
        </w:tc>
      </w:tr>
      <w:tr w:rsidR="002A5A31" w:rsidRPr="00A5528E" w:rsidTr="00F54115">
        <w:trPr>
          <w:trHeight w:val="300"/>
        </w:trPr>
        <w:tc>
          <w:tcPr>
            <w:tcW w:w="24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0"/>
                <w:lang w:eastAsia="ru-RU"/>
              </w:rPr>
              <w:t>Открытая система теплоснабжения (горячего водоснабжения) Закрытая система теплоснабжения (горячего водоснабжения) без теплового пункта</w:t>
            </w: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01.01.2019 по 30.06.2019</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32,99</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2 310,25</w:t>
            </w:r>
          </w:p>
        </w:tc>
      </w:tr>
      <w:tr w:rsidR="002A5A31" w:rsidRPr="00A5528E" w:rsidTr="00F54115">
        <w:trPr>
          <w:trHeight w:val="300"/>
        </w:trPr>
        <w:tc>
          <w:tcPr>
            <w:tcW w:w="2466"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01.07.2019 по 31.12.2019</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37,11</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1 957,40</w:t>
            </w:r>
          </w:p>
        </w:tc>
      </w:tr>
      <w:tr w:rsidR="002A5A31" w:rsidRPr="00A5528E" w:rsidTr="00F54115">
        <w:trPr>
          <w:trHeight w:val="300"/>
        </w:trPr>
        <w:tc>
          <w:tcPr>
            <w:tcW w:w="2466"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01.01.2020 по 30.06.2020</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35,36</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1 957,40</w:t>
            </w:r>
          </w:p>
        </w:tc>
      </w:tr>
      <w:tr w:rsidR="002A5A31" w:rsidRPr="00A5528E" w:rsidTr="00F54115">
        <w:trPr>
          <w:trHeight w:val="300"/>
        </w:trPr>
        <w:tc>
          <w:tcPr>
            <w:tcW w:w="2466"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01.07.2020 по 31.12.2020</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36,74</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3 317,96</w:t>
            </w:r>
          </w:p>
        </w:tc>
      </w:tr>
      <w:tr w:rsidR="002A5A31" w:rsidRPr="00A5528E" w:rsidTr="00F54115">
        <w:trPr>
          <w:trHeight w:val="300"/>
        </w:trPr>
        <w:tc>
          <w:tcPr>
            <w:tcW w:w="2466"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01.01.2021 по 30.06.2021</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36,74</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2480</w:t>
            </w:r>
          </w:p>
        </w:tc>
      </w:tr>
      <w:tr w:rsidR="002A5A31" w:rsidRPr="00A5528E" w:rsidTr="00F54115">
        <w:trPr>
          <w:trHeight w:val="300"/>
        </w:trPr>
        <w:tc>
          <w:tcPr>
            <w:tcW w:w="2466"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01.07.2021 по 31.12.2021</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38,02</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2 559,63</w:t>
            </w:r>
          </w:p>
        </w:tc>
      </w:tr>
      <w:tr w:rsidR="002A5A31" w:rsidRPr="00A5528E" w:rsidTr="00F54115">
        <w:trPr>
          <w:trHeight w:val="300"/>
        </w:trPr>
        <w:tc>
          <w:tcPr>
            <w:tcW w:w="2466"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01.01.2022 по 30.06.2022</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37,65</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2 055,00</w:t>
            </w:r>
          </w:p>
        </w:tc>
      </w:tr>
      <w:tr w:rsidR="002A5A31" w:rsidRPr="00A5528E" w:rsidTr="00F54115">
        <w:trPr>
          <w:trHeight w:val="300"/>
        </w:trPr>
        <w:tc>
          <w:tcPr>
            <w:tcW w:w="2466"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01.07.2022 по 31.12.2022</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38,82</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2 110,94</w:t>
            </w:r>
          </w:p>
        </w:tc>
      </w:tr>
      <w:tr w:rsidR="002A5A31" w:rsidRPr="00A5528E" w:rsidTr="00F54115">
        <w:trPr>
          <w:trHeight w:val="300"/>
        </w:trPr>
        <w:tc>
          <w:tcPr>
            <w:tcW w:w="2466"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01.01.2023 по 30.06.2023</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38,82</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2 110,94</w:t>
            </w:r>
          </w:p>
        </w:tc>
      </w:tr>
      <w:tr w:rsidR="002A5A31" w:rsidRPr="00A5528E" w:rsidTr="00F54115">
        <w:trPr>
          <w:trHeight w:val="300"/>
        </w:trPr>
        <w:tc>
          <w:tcPr>
            <w:tcW w:w="2466"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01.07.2023 по 31.12.2023</w:t>
            </w:r>
          </w:p>
        </w:tc>
        <w:tc>
          <w:tcPr>
            <w:tcW w:w="224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40,57</w:t>
            </w:r>
          </w:p>
        </w:tc>
        <w:tc>
          <w:tcPr>
            <w:tcW w:w="253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2 162,37</w:t>
            </w:r>
          </w:p>
        </w:tc>
      </w:tr>
      <w:tr w:rsidR="002A5A31" w:rsidRPr="00A5528E" w:rsidTr="00F54115">
        <w:trPr>
          <w:trHeight w:val="300"/>
        </w:trPr>
        <w:tc>
          <w:tcPr>
            <w:tcW w:w="9350" w:type="dxa"/>
            <w:gridSpan w:val="4"/>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Для населения Ульяновского городского поселения (тарифы установлены с учетом НДС) </w:t>
            </w:r>
          </w:p>
        </w:tc>
      </w:tr>
      <w:tr w:rsidR="002A5A31" w:rsidRPr="00A5528E" w:rsidTr="00F54115">
        <w:trPr>
          <w:trHeight w:val="300"/>
        </w:trPr>
        <w:tc>
          <w:tcPr>
            <w:tcW w:w="24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Одноставочный тариф на тепловую энергию для оказания услуг по отоплению, руб/Гкал</w:t>
            </w: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01.01.2020 по 30.06.2020</w:t>
            </w:r>
          </w:p>
        </w:tc>
        <w:tc>
          <w:tcPr>
            <w:tcW w:w="224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c>
          <w:tcPr>
            <w:tcW w:w="2535"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color w:val="000000"/>
              </w:rPr>
            </w:pPr>
            <w:r w:rsidRPr="00A5528E">
              <w:rPr>
                <w:color w:val="000000"/>
                <w:sz w:val="22"/>
              </w:rPr>
              <w:t>2 348,88</w:t>
            </w:r>
          </w:p>
        </w:tc>
      </w:tr>
      <w:tr w:rsidR="002A5A31" w:rsidRPr="00A5528E" w:rsidTr="00F54115">
        <w:trPr>
          <w:trHeight w:val="300"/>
        </w:trPr>
        <w:tc>
          <w:tcPr>
            <w:tcW w:w="2466" w:type="dxa"/>
            <w:vMerge/>
            <w:tcBorders>
              <w:top w:val="nil"/>
              <w:left w:val="single" w:sz="4" w:space="0" w:color="auto"/>
              <w:bottom w:val="single" w:sz="4" w:space="0" w:color="auto"/>
              <w:right w:val="single" w:sz="4" w:space="0" w:color="auto"/>
            </w:tcBorders>
            <w:vAlign w:val="center"/>
            <w:hideMark/>
          </w:tcPr>
          <w:p w:rsidR="002A5A31" w:rsidRPr="00A5528E" w:rsidRDefault="002A5A31" w:rsidP="00F54115">
            <w:pPr>
              <w:rPr>
                <w:rFonts w:eastAsia="Times New Roman" w:cs="Times New Roman"/>
                <w:color w:val="000000"/>
                <w:sz w:val="2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01.07.2020 по 31.12.2020</w:t>
            </w:r>
          </w:p>
        </w:tc>
        <w:tc>
          <w:tcPr>
            <w:tcW w:w="224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c>
          <w:tcPr>
            <w:tcW w:w="2535"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color w:val="000000"/>
              </w:rPr>
            </w:pPr>
            <w:r w:rsidRPr="00A5528E">
              <w:rPr>
                <w:color w:val="000000"/>
                <w:sz w:val="22"/>
              </w:rPr>
              <w:t>2 513,30</w:t>
            </w:r>
          </w:p>
        </w:tc>
      </w:tr>
      <w:tr w:rsidR="002A5A31" w:rsidRPr="00A5528E" w:rsidTr="00F54115">
        <w:trPr>
          <w:trHeight w:val="1354"/>
        </w:trPr>
        <w:tc>
          <w:tcPr>
            <w:tcW w:w="24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Одноставочный тариф на тепловую энергию для оказания услуг по ГВС в жилых домах, оборудованных ИТП (без наружной сети горячего водоснабжения, с неизолированными стояками, с полотенцесушителями), руб/Гкал</w:t>
            </w: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01.01.2020 по 30.06.2020</w:t>
            </w:r>
          </w:p>
        </w:tc>
        <w:tc>
          <w:tcPr>
            <w:tcW w:w="224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c>
          <w:tcPr>
            <w:tcW w:w="2535"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color w:val="000000"/>
              </w:rPr>
            </w:pPr>
            <w:r w:rsidRPr="00A5528E">
              <w:rPr>
                <w:color w:val="000000"/>
                <w:sz w:val="22"/>
              </w:rPr>
              <w:t>1 589,64</w:t>
            </w:r>
          </w:p>
        </w:tc>
      </w:tr>
      <w:tr w:rsidR="002A5A31" w:rsidRPr="00A5528E" w:rsidTr="00F54115">
        <w:trPr>
          <w:trHeight w:val="300"/>
        </w:trPr>
        <w:tc>
          <w:tcPr>
            <w:tcW w:w="2466" w:type="dxa"/>
            <w:vMerge/>
            <w:tcBorders>
              <w:top w:val="nil"/>
              <w:left w:val="single" w:sz="4" w:space="0" w:color="auto"/>
              <w:bottom w:val="single" w:sz="4" w:space="0" w:color="auto"/>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01.07.2020 по 31.12.2020</w:t>
            </w:r>
          </w:p>
        </w:tc>
        <w:tc>
          <w:tcPr>
            <w:tcW w:w="224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c>
          <w:tcPr>
            <w:tcW w:w="2535"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color w:val="000000"/>
              </w:rPr>
            </w:pPr>
            <w:r w:rsidRPr="00A5528E">
              <w:rPr>
                <w:color w:val="000000"/>
                <w:sz w:val="22"/>
              </w:rPr>
              <w:t>1 700,91</w:t>
            </w:r>
          </w:p>
        </w:tc>
      </w:tr>
      <w:tr w:rsidR="002A5A31" w:rsidRPr="00A5528E" w:rsidTr="00F54115">
        <w:trPr>
          <w:trHeight w:val="1219"/>
        </w:trPr>
        <w:tc>
          <w:tcPr>
            <w:tcW w:w="24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0"/>
                <w:lang w:eastAsia="ru-RU"/>
              </w:rPr>
              <w:t>Одноставочный тариф на тепловую энергию для оказания услуг по ГВС в жилых домах, оборудованных ИТП (без наружной сети горячего водоснабжения, с изолированными стояками, с полотенцесушителями), руб/Гкал</w:t>
            </w: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01.01.2020 по 30.06.2020</w:t>
            </w:r>
          </w:p>
        </w:tc>
        <w:tc>
          <w:tcPr>
            <w:tcW w:w="224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c>
          <w:tcPr>
            <w:tcW w:w="2535"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color w:val="000000"/>
              </w:rPr>
            </w:pPr>
            <w:r w:rsidRPr="00A5528E">
              <w:rPr>
                <w:color w:val="000000"/>
                <w:sz w:val="22"/>
              </w:rPr>
              <w:t>1 734,16</w:t>
            </w:r>
          </w:p>
        </w:tc>
      </w:tr>
      <w:tr w:rsidR="002A5A31" w:rsidRPr="00A5528E" w:rsidTr="00F54115">
        <w:trPr>
          <w:trHeight w:val="300"/>
        </w:trPr>
        <w:tc>
          <w:tcPr>
            <w:tcW w:w="2466" w:type="dxa"/>
            <w:vMerge/>
            <w:tcBorders>
              <w:top w:val="nil"/>
              <w:left w:val="single" w:sz="4" w:space="0" w:color="auto"/>
              <w:bottom w:val="single" w:sz="4" w:space="0" w:color="auto"/>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10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01.07.2020 по 31.12.2020</w:t>
            </w:r>
          </w:p>
        </w:tc>
        <w:tc>
          <w:tcPr>
            <w:tcW w:w="2241"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p>
        </w:tc>
        <w:tc>
          <w:tcPr>
            <w:tcW w:w="2535"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color w:val="000000"/>
              </w:rPr>
            </w:pPr>
            <w:r w:rsidRPr="00A5528E">
              <w:rPr>
                <w:color w:val="000000"/>
                <w:sz w:val="22"/>
              </w:rPr>
              <w:t>1 855,55</w:t>
            </w:r>
          </w:p>
        </w:tc>
      </w:tr>
    </w:tbl>
    <w:p w:rsidR="002A5A31" w:rsidRPr="00A5528E" w:rsidRDefault="002A5A31" w:rsidP="002A5A31">
      <w:pPr>
        <w:pStyle w:val="a0"/>
      </w:pPr>
    </w:p>
    <w:p w:rsidR="002A5A31" w:rsidRPr="00A5528E" w:rsidRDefault="002A5A31" w:rsidP="002A5A31">
      <w:r w:rsidRPr="00A5528E">
        <w:rPr>
          <w:b/>
        </w:rPr>
        <w:t>Таблица 1.11.1.2 - Тариф на тепловую энергию от ГКУ "Объект № 58"</w:t>
      </w:r>
      <w:r w:rsidRPr="00A5528E">
        <w:t xml:space="preserve"> </w:t>
      </w:r>
    </w:p>
    <w:tbl>
      <w:tblPr>
        <w:tblW w:w="9429" w:type="dxa"/>
        <w:tblInd w:w="-5" w:type="dxa"/>
        <w:tblLook w:val="04A0"/>
      </w:tblPr>
      <w:tblGrid>
        <w:gridCol w:w="3059"/>
        <w:gridCol w:w="3887"/>
        <w:gridCol w:w="2483"/>
      </w:tblGrid>
      <w:tr w:rsidR="002A5A31" w:rsidRPr="00A5528E" w:rsidTr="00F54115">
        <w:trPr>
          <w:trHeight w:val="266"/>
        </w:trPr>
        <w:tc>
          <w:tcPr>
            <w:tcW w:w="3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Вид тарифа</w:t>
            </w:r>
          </w:p>
        </w:tc>
        <w:tc>
          <w:tcPr>
            <w:tcW w:w="388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Год с календарной разбивкой</w:t>
            </w:r>
          </w:p>
        </w:tc>
        <w:tc>
          <w:tcPr>
            <w:tcW w:w="248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Вода</w:t>
            </w:r>
          </w:p>
        </w:tc>
      </w:tr>
      <w:tr w:rsidR="002A5A31" w:rsidRPr="00A5528E" w:rsidTr="00F54115">
        <w:trPr>
          <w:trHeight w:val="266"/>
        </w:trPr>
        <w:tc>
          <w:tcPr>
            <w:tcW w:w="94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Для населения, организации, приобретающих тепловую энергию для предоставления коммунальных услуг населению, МО "Ульяновское городское поселение" (</w:t>
            </w:r>
          </w:p>
        </w:tc>
      </w:tr>
      <w:tr w:rsidR="002A5A31" w:rsidRPr="00A5528E" w:rsidTr="00F54115">
        <w:trPr>
          <w:trHeight w:val="266"/>
        </w:trPr>
        <w:tc>
          <w:tcPr>
            <w:tcW w:w="30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Одноставочный тариф, руб/Гкал</w:t>
            </w:r>
          </w:p>
        </w:tc>
        <w:tc>
          <w:tcPr>
            <w:tcW w:w="388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01.01.2020 по 30.06.2020</w:t>
            </w:r>
          </w:p>
        </w:tc>
        <w:tc>
          <w:tcPr>
            <w:tcW w:w="24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2 136,71</w:t>
            </w:r>
          </w:p>
        </w:tc>
      </w:tr>
      <w:tr w:rsidR="002A5A31" w:rsidRPr="00A5528E" w:rsidTr="00F54115">
        <w:trPr>
          <w:trHeight w:val="266"/>
        </w:trPr>
        <w:tc>
          <w:tcPr>
            <w:tcW w:w="3059" w:type="dxa"/>
            <w:vMerge/>
            <w:tcBorders>
              <w:top w:val="nil"/>
              <w:left w:val="single" w:sz="4" w:space="0" w:color="auto"/>
              <w:bottom w:val="single" w:sz="4" w:space="0" w:color="auto"/>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388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 01.07.2020 по 31.12.2020</w:t>
            </w:r>
          </w:p>
        </w:tc>
        <w:tc>
          <w:tcPr>
            <w:tcW w:w="248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2 176,46</w:t>
            </w:r>
          </w:p>
        </w:tc>
      </w:tr>
    </w:tbl>
    <w:p w:rsidR="002A5A31" w:rsidRPr="00A5528E" w:rsidRDefault="002A5A31" w:rsidP="002A5A31">
      <w:pPr>
        <w:pStyle w:val="a0"/>
      </w:pPr>
    </w:p>
    <w:p w:rsidR="002A5A31" w:rsidRPr="00A5528E" w:rsidRDefault="002A5A31" w:rsidP="002A5A31">
      <w:pPr>
        <w:pStyle w:val="2"/>
        <w:ind w:left="0" w:firstLine="0"/>
        <w:rPr>
          <w:szCs w:val="22"/>
        </w:rPr>
      </w:pPr>
      <w:bookmarkStart w:id="240" w:name="_Toc30058756"/>
      <w:bookmarkStart w:id="241" w:name="_Toc31810107"/>
      <w:bookmarkStart w:id="242" w:name="_Toc72137388"/>
      <w:r w:rsidRPr="00A5528E">
        <w:rPr>
          <w:szCs w:val="22"/>
        </w:rPr>
        <w:t xml:space="preserve">1.11.2 </w:t>
      </w:r>
      <w:bookmarkEnd w:id="240"/>
      <w:bookmarkEnd w:id="241"/>
      <w:r w:rsidRPr="001C4665">
        <w:fldChar w:fldCharType="begin"/>
      </w:r>
      <w:r w:rsidRPr="00A5528E">
        <w:instrText xml:space="preserve"> HYPERLINK "file:///C:\\Users\\t1\\Desktop\\кировск\\2019%20Том%201%20Схема%20ТС%20Кировск.doc" \l "bookmark98" </w:instrText>
      </w:r>
      <w:r w:rsidRPr="001C4665">
        <w:fldChar w:fldCharType="separate"/>
      </w:r>
      <w:r w:rsidRPr="00A5528E">
        <w:rPr>
          <w:szCs w:val="22"/>
        </w:rPr>
        <w:t>Описание структуры цен (тарифов), установленных на момент разработки схемы</w:t>
      </w:r>
      <w:r w:rsidRPr="00A5528E">
        <w:rPr>
          <w:szCs w:val="22"/>
        </w:rPr>
        <w:fldChar w:fldCharType="end"/>
      </w:r>
      <w:r w:rsidRPr="00A5528E">
        <w:rPr>
          <w:szCs w:val="22"/>
        </w:rPr>
        <w:t xml:space="preserve"> </w:t>
      </w:r>
      <w:hyperlink r:id="rId124" w:anchor="bookmark98" w:history="1">
        <w:r w:rsidRPr="00A5528E">
          <w:rPr>
            <w:szCs w:val="22"/>
          </w:rPr>
          <w:t>теплоснабжения</w:t>
        </w:r>
        <w:bookmarkEnd w:id="242"/>
      </w:hyperlink>
    </w:p>
    <w:p w:rsidR="002A5A31" w:rsidRPr="00A5528E" w:rsidRDefault="002A5A31" w:rsidP="002A5A31">
      <w:pPr>
        <w:pStyle w:val="a0"/>
        <w:rPr>
          <w:lang w:eastAsia="ru-RU"/>
        </w:rPr>
      </w:pPr>
    </w:p>
    <w:p w:rsidR="002A5A31" w:rsidRPr="00A5528E" w:rsidRDefault="002A5A31" w:rsidP="002A5A31">
      <w:pPr>
        <w:ind w:firstLine="567"/>
        <w:jc w:val="both"/>
        <w:rPr>
          <w:rFonts w:cs="Times New Roman"/>
          <w:lang w:eastAsia="ru-RU"/>
        </w:rPr>
      </w:pPr>
      <w:r w:rsidRPr="00A5528E">
        <w:rPr>
          <w:rFonts w:cs="Times New Roman"/>
          <w:lang w:eastAsia="ru-RU"/>
        </w:rPr>
        <w:t xml:space="preserve">Для утверждения тарифа на тепловую энергию производится экспертная оценка предложений об установлении тарифа на тепловую энергию. В тариф входят такие показатели как: выработка тепловой энергии, собственные нужды котельной, потери </w:t>
      </w:r>
      <w:r w:rsidRPr="00A5528E">
        <w:rPr>
          <w:rFonts w:cs="Times New Roman"/>
          <w:lang w:eastAsia="ru-RU"/>
        </w:rPr>
        <w:lastRenderedPageBreak/>
        <w:t>тепловой энергии, отпуск тепловой энергии, закупка топлива и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 На основании вышеперечисленного формируется цена тарифа на тепловую энергию, которая проходит слушания и защиту.</w:t>
      </w:r>
    </w:p>
    <w:p w:rsidR="002A5A31" w:rsidRPr="00A5528E" w:rsidRDefault="002A5A31" w:rsidP="002A5A31">
      <w:pPr>
        <w:pStyle w:val="a0"/>
        <w:ind w:firstLine="709"/>
        <w:jc w:val="both"/>
        <w:rPr>
          <w:rFonts w:cs="Times New Roman"/>
          <w:lang w:eastAsia="ru-RU"/>
        </w:rPr>
      </w:pPr>
      <w:r w:rsidRPr="00A5528E">
        <w:rPr>
          <w:rFonts w:cs="Times New Roman"/>
          <w:lang w:eastAsia="ru-RU"/>
        </w:rPr>
        <w:t>В целях утверждения единых тарифов для потребителей коммунальных услуг (населения) муниципального образования, формирование тарифа на тепловую энергию производится по замыкающей цене, при которой в экономически обоснованных расходах теплоснабжающих организаций, действующих в пределах границ муниципального образования, учитываются также и затраты на приобретение тепловой энергии у других теплоснабжающих организаций. При этом основной целью осуществления регулирования конечных цен указанным способом, является формирование стоимости коммунальных услуг по единой цене, для потребителей тепловой энергии, подключенных к объектам теплоснабжения прочих теплоснабжающих организаций. Соответственно уполномоченным органом, осуществляющим функции государственного регулирования цен (тарифов) на тепловую энергию, производится экспертная оценка предложений от всех организаций в части предложений об установления экономически обоснованных тарифов на тепловую энергию по всем статьям расходов.</w:t>
      </w:r>
    </w:p>
    <w:p w:rsidR="002A5A31" w:rsidRPr="00A5528E" w:rsidRDefault="002A5A31" w:rsidP="002A5A31">
      <w:pPr>
        <w:ind w:firstLine="567"/>
        <w:jc w:val="both"/>
        <w:rPr>
          <w:rFonts w:cs="Times New Roman"/>
          <w:lang w:eastAsia="ru-RU"/>
        </w:rPr>
      </w:pPr>
      <w:r w:rsidRPr="00A5528E">
        <w:rPr>
          <w:rFonts w:cs="Times New Roman"/>
          <w:lang w:eastAsia="ru-RU"/>
        </w:rPr>
        <w:t>На основании указанной оценки и обоснованных корректировок формируются цены (тарифы) на тепловую энергию, которые после проведения слушаний, утверждаются приказом комитета по тарифам и ценовой политике Ленинградской области.</w:t>
      </w:r>
    </w:p>
    <w:p w:rsidR="002A5A31" w:rsidRPr="00A5528E" w:rsidRDefault="002A5A31" w:rsidP="002A5A31">
      <w:pPr>
        <w:pStyle w:val="a0"/>
        <w:rPr>
          <w:lang w:eastAsia="ru-RU"/>
        </w:rPr>
      </w:pPr>
    </w:p>
    <w:p w:rsidR="002A5A31" w:rsidRPr="00A5528E" w:rsidRDefault="002A5A31" w:rsidP="002A5A31">
      <w:pPr>
        <w:pStyle w:val="2"/>
        <w:ind w:left="0" w:firstLine="0"/>
        <w:rPr>
          <w:szCs w:val="22"/>
        </w:rPr>
      </w:pPr>
      <w:bookmarkStart w:id="243" w:name="_Toc72137389"/>
      <w:r w:rsidRPr="00A5528E">
        <w:t xml:space="preserve">1.11.3 </w:t>
      </w:r>
      <w:hyperlink r:id="rId125" w:anchor="bookmark99" w:history="1">
        <w:r w:rsidRPr="00A5528E">
          <w:rPr>
            <w:szCs w:val="22"/>
          </w:rPr>
          <w:t>Описание платы за подключение к системе теплоснабжения</w:t>
        </w:r>
        <w:bookmarkEnd w:id="243"/>
      </w:hyperlink>
    </w:p>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t xml:space="preserve">Плата за подключение к системе теплоснабжения в МО «Ульяновское городское поселение» для ОАО «Тепловые сети» </w:t>
      </w:r>
      <w:r w:rsidRPr="00A5528E">
        <w:rPr>
          <w:rFonts w:cs="Times New Roman"/>
          <w:lang w:eastAsia="ru-RU"/>
        </w:rPr>
        <w:t>утверждаются приказом комитета по тарифам и ценовой политике Ленинградской области</w:t>
      </w:r>
    </w:p>
    <w:p w:rsidR="002A5A31" w:rsidRPr="00A5528E" w:rsidRDefault="002A5A31" w:rsidP="002A5A31"/>
    <w:p w:rsidR="002A5A31" w:rsidRPr="00A5528E" w:rsidRDefault="002A5A31" w:rsidP="002A5A31">
      <w:pPr>
        <w:pStyle w:val="2"/>
        <w:ind w:left="0" w:firstLine="0"/>
        <w:rPr>
          <w:szCs w:val="22"/>
        </w:rPr>
      </w:pPr>
      <w:bookmarkStart w:id="244" w:name="_Toc72137390"/>
      <w:r w:rsidRPr="00A5528E">
        <w:t xml:space="preserve">1.11.4 </w:t>
      </w:r>
      <w:hyperlink r:id="rId126" w:anchor="bookmark100" w:history="1">
        <w:r w:rsidRPr="00A5528E">
          <w:rPr>
            <w:szCs w:val="22"/>
          </w:rPr>
          <w:t>Описание платы за услуги по поддержанию резервной тепловой мощности, в том</w:t>
        </w:r>
      </w:hyperlink>
      <w:r w:rsidRPr="00A5528E">
        <w:rPr>
          <w:szCs w:val="22"/>
        </w:rPr>
        <w:t xml:space="preserve"> </w:t>
      </w:r>
      <w:hyperlink r:id="rId127" w:anchor="bookmark100" w:history="1">
        <w:r w:rsidRPr="00A5528E">
          <w:rPr>
            <w:szCs w:val="22"/>
          </w:rPr>
          <w:t>числе для социально значимых категорий потребителе</w:t>
        </w:r>
        <w:bookmarkEnd w:id="244"/>
      </w:hyperlink>
    </w:p>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t>Плата за поддержание резервной мощности не предусмотрена.</w:t>
      </w:r>
    </w:p>
    <w:p w:rsidR="002A5A31" w:rsidRPr="00A5528E" w:rsidRDefault="002A5A31" w:rsidP="002A5A31"/>
    <w:p w:rsidR="002A5A31" w:rsidRPr="00A5528E" w:rsidRDefault="002A5A31" w:rsidP="002A5A31">
      <w:pPr>
        <w:pStyle w:val="2"/>
        <w:ind w:left="0" w:firstLine="0"/>
      </w:pPr>
      <w:bookmarkStart w:id="245" w:name="_Toc45614844"/>
      <w:bookmarkStart w:id="246" w:name="_Toc54952889"/>
      <w:bookmarkStart w:id="247" w:name="_Toc72137391"/>
      <w:r w:rsidRPr="00A5528E">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245"/>
      <w:bookmarkEnd w:id="246"/>
      <w:bookmarkEnd w:id="247"/>
    </w:p>
    <w:p w:rsidR="002A5A31" w:rsidRPr="00A5528E" w:rsidRDefault="002A5A31" w:rsidP="002A5A31">
      <w:pPr>
        <w:rPr>
          <w:lang w:eastAsia="ru-RU"/>
        </w:rPr>
      </w:pPr>
    </w:p>
    <w:p w:rsidR="002A5A31" w:rsidRPr="00A5528E" w:rsidRDefault="002A5A31" w:rsidP="002A5A31">
      <w:pPr>
        <w:pStyle w:val="a0"/>
        <w:ind w:firstLine="567"/>
        <w:rPr>
          <w:lang w:eastAsia="ru-RU"/>
        </w:rPr>
      </w:pPr>
      <w:r w:rsidRPr="00A5528E">
        <w:rPr>
          <w:rFonts w:cs="Times New Roman"/>
          <w:lang w:eastAsia="ru-RU"/>
        </w:rPr>
        <w:t>Потребители в утвержденных ценовых зонах отсутствуют.</w:t>
      </w:r>
    </w:p>
    <w:p w:rsidR="002A5A31" w:rsidRPr="00A5528E" w:rsidRDefault="002A5A31" w:rsidP="002A5A31"/>
    <w:p w:rsidR="002A5A31" w:rsidRPr="00A5528E" w:rsidRDefault="002A5A31" w:rsidP="002A5A31">
      <w:pPr>
        <w:pStyle w:val="2"/>
        <w:ind w:left="0" w:firstLine="0"/>
      </w:pPr>
      <w:bookmarkStart w:id="248" w:name="_Toc45614845"/>
      <w:bookmarkStart w:id="249" w:name="_Toc54952890"/>
      <w:bookmarkStart w:id="250" w:name="_Toc72137392"/>
      <w:bookmarkStart w:id="251" w:name="_Toc29998124"/>
      <w:bookmarkStart w:id="252" w:name="_Toc30058687"/>
      <w:bookmarkStart w:id="253" w:name="_Toc31810042"/>
      <w:r w:rsidRPr="00A5528E">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248"/>
      <w:bookmarkEnd w:id="249"/>
      <w:bookmarkEnd w:id="250"/>
    </w:p>
    <w:p w:rsidR="002A5A31" w:rsidRPr="00A5528E" w:rsidRDefault="002A5A31" w:rsidP="002A5A31">
      <w:pPr>
        <w:rPr>
          <w:lang w:eastAsia="ru-RU"/>
        </w:rPr>
      </w:pPr>
    </w:p>
    <w:p w:rsidR="002A5A31" w:rsidRPr="00A5528E" w:rsidRDefault="002A5A31" w:rsidP="002A5A31">
      <w:pPr>
        <w:pStyle w:val="a0"/>
        <w:ind w:firstLine="567"/>
        <w:rPr>
          <w:rFonts w:eastAsia="Times New Roman" w:cs="Times New Roman"/>
          <w:b/>
          <w:bCs/>
          <w:szCs w:val="24"/>
          <w:lang w:eastAsia="ru-RU"/>
        </w:rPr>
      </w:pPr>
      <w:r w:rsidRPr="00A5528E">
        <w:rPr>
          <w:rFonts w:cs="Times New Roman"/>
          <w:lang w:eastAsia="ru-RU"/>
        </w:rPr>
        <w:t>Потребители в утвержденных ценовых зонах отсутствуют.</w:t>
      </w:r>
      <w:bookmarkEnd w:id="251"/>
      <w:bookmarkEnd w:id="252"/>
      <w:bookmarkEnd w:id="253"/>
    </w:p>
    <w:p w:rsidR="002A5A31" w:rsidRPr="00A5528E" w:rsidRDefault="002A5A31" w:rsidP="002A5A31"/>
    <w:p w:rsidR="002A5A31" w:rsidRPr="00A5528E" w:rsidRDefault="002A5A31" w:rsidP="002A5A31">
      <w:pPr>
        <w:pStyle w:val="2"/>
        <w:ind w:left="0" w:firstLine="0"/>
        <w:rPr>
          <w:szCs w:val="22"/>
        </w:rPr>
      </w:pPr>
      <w:bookmarkStart w:id="254" w:name="_Toc53926957"/>
      <w:bookmarkStart w:id="255" w:name="_Toc54952884"/>
      <w:bookmarkStart w:id="256" w:name="_Toc72137393"/>
      <w:r w:rsidRPr="00A5528E">
        <w:t xml:space="preserve">1.11.7 </w:t>
      </w:r>
      <w:r w:rsidRPr="00A5528E">
        <w:rPr>
          <w:szCs w:val="22"/>
        </w:rPr>
        <w:t>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254"/>
      <w:bookmarkEnd w:id="255"/>
      <w:bookmarkEnd w:id="256"/>
    </w:p>
    <w:p w:rsidR="002A5A31" w:rsidRPr="00A5528E" w:rsidRDefault="002A5A31" w:rsidP="002A5A31"/>
    <w:p w:rsidR="002A5A31" w:rsidRPr="00A5528E" w:rsidRDefault="002A5A31" w:rsidP="002A5A31">
      <w:pPr>
        <w:pStyle w:val="a8"/>
        <w:ind w:left="0" w:firstLine="679"/>
        <w:jc w:val="both"/>
        <w:rPr>
          <w:rFonts w:cs="Times New Roman"/>
          <w:lang w:val="ru-RU"/>
        </w:rPr>
      </w:pPr>
      <w:r w:rsidRPr="00A5528E">
        <w:rPr>
          <w:rFonts w:cs="Times New Roman"/>
          <w:lang w:val="ru-RU"/>
        </w:rPr>
        <w:t>Прин</w:t>
      </w:r>
      <w:r w:rsidRPr="00A5528E">
        <w:rPr>
          <w:rFonts w:cs="Times New Roman"/>
          <w:spacing w:val="-2"/>
          <w:lang w:val="ru-RU"/>
        </w:rPr>
        <w:t>ц</w:t>
      </w:r>
      <w:r w:rsidRPr="00A5528E">
        <w:rPr>
          <w:rFonts w:cs="Times New Roman"/>
          <w:lang w:val="ru-RU"/>
        </w:rPr>
        <w:t>и</w:t>
      </w:r>
      <w:r w:rsidRPr="00A5528E">
        <w:rPr>
          <w:rFonts w:cs="Times New Roman"/>
          <w:spacing w:val="-2"/>
          <w:lang w:val="ru-RU"/>
        </w:rPr>
        <w:t>п</w:t>
      </w:r>
      <w:r w:rsidRPr="00A5528E">
        <w:rPr>
          <w:rFonts w:cs="Times New Roman"/>
          <w:lang w:val="ru-RU"/>
        </w:rPr>
        <w:t>и</w:t>
      </w:r>
      <w:r w:rsidRPr="00A5528E">
        <w:rPr>
          <w:rFonts w:cs="Times New Roman"/>
          <w:spacing w:val="-1"/>
          <w:lang w:val="ru-RU"/>
        </w:rPr>
        <w:t>а</w:t>
      </w:r>
      <w:r w:rsidRPr="00A5528E">
        <w:rPr>
          <w:rFonts w:cs="Times New Roman"/>
          <w:lang w:val="ru-RU"/>
        </w:rPr>
        <w:t>льн</w:t>
      </w:r>
      <w:r w:rsidRPr="00A5528E">
        <w:rPr>
          <w:rFonts w:cs="Times New Roman"/>
          <w:spacing w:val="-3"/>
          <w:lang w:val="ru-RU"/>
        </w:rPr>
        <w:t>ы</w:t>
      </w:r>
      <w:r w:rsidRPr="00A5528E">
        <w:rPr>
          <w:rFonts w:cs="Times New Roman"/>
          <w:lang w:val="ru-RU"/>
        </w:rPr>
        <w:t>х</w:t>
      </w:r>
      <w:r w:rsidRPr="00A5528E">
        <w:rPr>
          <w:rFonts w:cs="Times New Roman"/>
          <w:spacing w:val="13"/>
          <w:lang w:val="ru-RU"/>
        </w:rPr>
        <w:t xml:space="preserve"> </w:t>
      </w:r>
      <w:r w:rsidRPr="00A5528E">
        <w:rPr>
          <w:rFonts w:cs="Times New Roman"/>
          <w:lang w:val="ru-RU"/>
        </w:rPr>
        <w:t>из</w:t>
      </w:r>
      <w:r w:rsidRPr="00A5528E">
        <w:rPr>
          <w:rFonts w:cs="Times New Roman"/>
          <w:spacing w:val="-1"/>
          <w:lang w:val="ru-RU"/>
        </w:rPr>
        <w:t>ме</w:t>
      </w:r>
      <w:r w:rsidRPr="00A5528E">
        <w:rPr>
          <w:rFonts w:cs="Times New Roman"/>
          <w:lang w:val="ru-RU"/>
        </w:rPr>
        <w:t>н</w:t>
      </w:r>
      <w:r w:rsidRPr="00A5528E">
        <w:rPr>
          <w:rFonts w:cs="Times New Roman"/>
          <w:spacing w:val="-1"/>
          <w:lang w:val="ru-RU"/>
        </w:rPr>
        <w:t>е</w:t>
      </w:r>
      <w:r w:rsidRPr="00A5528E">
        <w:rPr>
          <w:rFonts w:cs="Times New Roman"/>
          <w:lang w:val="ru-RU"/>
        </w:rPr>
        <w:t>н</w:t>
      </w:r>
      <w:r w:rsidRPr="00A5528E">
        <w:rPr>
          <w:rFonts w:cs="Times New Roman"/>
          <w:spacing w:val="-2"/>
          <w:lang w:val="ru-RU"/>
        </w:rPr>
        <w:t>и</w:t>
      </w:r>
      <w:r w:rsidRPr="00A5528E">
        <w:rPr>
          <w:rFonts w:cs="Times New Roman"/>
          <w:lang w:val="ru-RU"/>
        </w:rPr>
        <w:t>й</w:t>
      </w:r>
      <w:r w:rsidRPr="00A5528E">
        <w:rPr>
          <w:rFonts w:cs="Times New Roman"/>
          <w:spacing w:val="15"/>
          <w:lang w:val="ru-RU"/>
        </w:rPr>
        <w:t xml:space="preserve"> </w:t>
      </w:r>
      <w:r w:rsidRPr="00A5528E">
        <w:rPr>
          <w:rFonts w:cs="Times New Roman"/>
          <w:lang w:val="ru-RU"/>
        </w:rPr>
        <w:t>в</w:t>
      </w:r>
      <w:r w:rsidRPr="00A5528E">
        <w:rPr>
          <w:rFonts w:cs="Times New Roman"/>
          <w:spacing w:val="13"/>
          <w:lang w:val="ru-RU"/>
        </w:rPr>
        <w:t xml:space="preserve"> </w:t>
      </w:r>
      <w:r w:rsidRPr="00A5528E">
        <w:rPr>
          <w:rFonts w:cs="Times New Roman"/>
          <w:lang w:val="ru-RU"/>
        </w:rPr>
        <w:t>прогн</w:t>
      </w:r>
      <w:r w:rsidRPr="00A5528E">
        <w:rPr>
          <w:rFonts w:cs="Times New Roman"/>
          <w:spacing w:val="-3"/>
          <w:lang w:val="ru-RU"/>
        </w:rPr>
        <w:t>о</w:t>
      </w:r>
      <w:r w:rsidRPr="00A5528E">
        <w:rPr>
          <w:rFonts w:cs="Times New Roman"/>
          <w:lang w:val="ru-RU"/>
        </w:rPr>
        <w:t>з</w:t>
      </w:r>
      <w:r w:rsidRPr="00A5528E">
        <w:rPr>
          <w:rFonts w:cs="Times New Roman"/>
          <w:spacing w:val="-1"/>
          <w:lang w:val="ru-RU"/>
        </w:rPr>
        <w:t>а</w:t>
      </w:r>
      <w:r w:rsidRPr="00A5528E">
        <w:rPr>
          <w:rFonts w:cs="Times New Roman"/>
          <w:lang w:val="ru-RU"/>
        </w:rPr>
        <w:t>х</w:t>
      </w:r>
      <w:r w:rsidRPr="00A5528E">
        <w:rPr>
          <w:rFonts w:cs="Times New Roman"/>
          <w:spacing w:val="13"/>
          <w:lang w:val="ru-RU"/>
        </w:rPr>
        <w:t xml:space="preserve"> </w:t>
      </w:r>
      <w:r w:rsidRPr="00A5528E">
        <w:rPr>
          <w:rFonts w:cs="Times New Roman"/>
          <w:lang w:val="ru-RU"/>
        </w:rPr>
        <w:t>т</w:t>
      </w:r>
      <w:r w:rsidRPr="00A5528E">
        <w:rPr>
          <w:rFonts w:cs="Times New Roman"/>
          <w:spacing w:val="-1"/>
          <w:lang w:val="ru-RU"/>
        </w:rPr>
        <w:t>а</w:t>
      </w:r>
      <w:r w:rsidRPr="00A5528E">
        <w:rPr>
          <w:rFonts w:cs="Times New Roman"/>
          <w:lang w:val="ru-RU"/>
        </w:rPr>
        <w:t>р</w:t>
      </w:r>
      <w:r w:rsidRPr="00A5528E">
        <w:rPr>
          <w:rFonts w:cs="Times New Roman"/>
          <w:spacing w:val="-2"/>
          <w:lang w:val="ru-RU"/>
        </w:rPr>
        <w:t>и</w:t>
      </w:r>
      <w:r w:rsidRPr="00A5528E">
        <w:rPr>
          <w:rFonts w:cs="Times New Roman"/>
          <w:lang w:val="ru-RU"/>
        </w:rPr>
        <w:t>фов</w:t>
      </w:r>
      <w:r w:rsidRPr="00A5528E">
        <w:rPr>
          <w:rFonts w:cs="Times New Roman"/>
          <w:spacing w:val="14"/>
          <w:lang w:val="ru-RU"/>
        </w:rPr>
        <w:t xml:space="preserve"> </w:t>
      </w:r>
      <w:r w:rsidRPr="00A5528E">
        <w:rPr>
          <w:rFonts w:cs="Times New Roman"/>
          <w:lang w:val="ru-RU"/>
        </w:rPr>
        <w:t>не</w:t>
      </w:r>
      <w:r w:rsidRPr="00A5528E">
        <w:rPr>
          <w:rFonts w:cs="Times New Roman"/>
          <w:spacing w:val="13"/>
          <w:lang w:val="ru-RU"/>
        </w:rPr>
        <w:t xml:space="preserve"> </w:t>
      </w:r>
      <w:r w:rsidRPr="00A5528E">
        <w:rPr>
          <w:rFonts w:cs="Times New Roman"/>
          <w:lang w:val="ru-RU"/>
        </w:rPr>
        <w:t>произо</w:t>
      </w:r>
      <w:r w:rsidRPr="00A5528E">
        <w:rPr>
          <w:rFonts w:cs="Times New Roman"/>
          <w:spacing w:val="-3"/>
          <w:lang w:val="ru-RU"/>
        </w:rPr>
        <w:t>ш</w:t>
      </w:r>
      <w:r w:rsidRPr="00A5528E">
        <w:rPr>
          <w:rFonts w:cs="Times New Roman"/>
          <w:lang w:val="ru-RU"/>
        </w:rPr>
        <w:t>ло.</w:t>
      </w:r>
      <w:r w:rsidRPr="00A5528E">
        <w:rPr>
          <w:rFonts w:cs="Times New Roman"/>
          <w:spacing w:val="14"/>
          <w:lang w:val="ru-RU"/>
        </w:rPr>
        <w:t xml:space="preserve"> </w:t>
      </w:r>
      <w:r w:rsidRPr="00A5528E">
        <w:rPr>
          <w:rFonts w:cs="Times New Roman"/>
          <w:spacing w:val="-2"/>
          <w:lang w:val="ru-RU"/>
        </w:rPr>
        <w:t>В</w:t>
      </w:r>
      <w:r w:rsidRPr="00A5528E">
        <w:rPr>
          <w:rFonts w:cs="Times New Roman"/>
          <w:spacing w:val="-1"/>
          <w:lang w:val="ru-RU"/>
        </w:rPr>
        <w:t>е</w:t>
      </w:r>
      <w:r w:rsidRPr="00A5528E">
        <w:rPr>
          <w:rFonts w:cs="Times New Roman"/>
          <w:lang w:val="ru-RU"/>
        </w:rPr>
        <w:t>л</w:t>
      </w:r>
      <w:r w:rsidRPr="00A5528E">
        <w:rPr>
          <w:rFonts w:cs="Times New Roman"/>
          <w:spacing w:val="1"/>
          <w:lang w:val="ru-RU"/>
        </w:rPr>
        <w:t>и</w:t>
      </w:r>
      <w:r w:rsidRPr="00A5528E">
        <w:rPr>
          <w:rFonts w:cs="Times New Roman"/>
          <w:spacing w:val="-1"/>
          <w:lang w:val="ru-RU"/>
        </w:rPr>
        <w:t>ч</w:t>
      </w:r>
      <w:r w:rsidRPr="00A5528E">
        <w:rPr>
          <w:rFonts w:cs="Times New Roman"/>
          <w:lang w:val="ru-RU"/>
        </w:rPr>
        <w:t>ины</w:t>
      </w:r>
      <w:r w:rsidRPr="00A5528E">
        <w:rPr>
          <w:rFonts w:cs="Times New Roman"/>
          <w:spacing w:val="13"/>
          <w:lang w:val="ru-RU"/>
        </w:rPr>
        <w:t xml:space="preserve"> </w:t>
      </w:r>
      <w:r w:rsidRPr="00A5528E">
        <w:rPr>
          <w:rFonts w:cs="Times New Roman"/>
          <w:lang w:val="ru-RU"/>
        </w:rPr>
        <w:t>за</w:t>
      </w:r>
      <w:r w:rsidRPr="00A5528E">
        <w:rPr>
          <w:rFonts w:cs="Times New Roman"/>
          <w:spacing w:val="13"/>
          <w:lang w:val="ru-RU"/>
        </w:rPr>
        <w:t xml:space="preserve"> </w:t>
      </w:r>
      <w:r w:rsidRPr="00A5528E">
        <w:rPr>
          <w:rFonts w:cs="Times New Roman"/>
          <w:lang w:val="ru-RU"/>
        </w:rPr>
        <w:t>отч</w:t>
      </w:r>
      <w:r w:rsidRPr="00A5528E">
        <w:rPr>
          <w:rFonts w:cs="Times New Roman"/>
          <w:spacing w:val="-1"/>
          <w:lang w:val="ru-RU"/>
        </w:rPr>
        <w:t>е</w:t>
      </w:r>
      <w:r w:rsidRPr="00A5528E">
        <w:rPr>
          <w:rFonts w:cs="Times New Roman"/>
          <w:lang w:val="ru-RU"/>
        </w:rPr>
        <w:t>тн</w:t>
      </w:r>
      <w:r w:rsidRPr="00A5528E">
        <w:rPr>
          <w:rFonts w:cs="Times New Roman"/>
          <w:spacing w:val="-3"/>
          <w:lang w:val="ru-RU"/>
        </w:rPr>
        <w:t>ы</w:t>
      </w:r>
      <w:r w:rsidRPr="00A5528E">
        <w:rPr>
          <w:rFonts w:cs="Times New Roman"/>
          <w:lang w:val="ru-RU"/>
        </w:rPr>
        <w:t>й п</w:t>
      </w:r>
      <w:r w:rsidRPr="00A5528E">
        <w:rPr>
          <w:rFonts w:cs="Times New Roman"/>
          <w:spacing w:val="-1"/>
          <w:lang w:val="ru-RU"/>
        </w:rPr>
        <w:t>е</w:t>
      </w:r>
      <w:r w:rsidRPr="00A5528E">
        <w:rPr>
          <w:rFonts w:cs="Times New Roman"/>
          <w:lang w:val="ru-RU"/>
        </w:rPr>
        <w:t>риод корр</w:t>
      </w:r>
      <w:r w:rsidRPr="00A5528E">
        <w:rPr>
          <w:rFonts w:cs="Times New Roman"/>
          <w:spacing w:val="-1"/>
          <w:lang w:val="ru-RU"/>
        </w:rPr>
        <w:t>е</w:t>
      </w:r>
      <w:r w:rsidRPr="00A5528E">
        <w:rPr>
          <w:rFonts w:cs="Times New Roman"/>
          <w:lang w:val="ru-RU"/>
        </w:rPr>
        <w:t>к</w:t>
      </w:r>
      <w:r w:rsidRPr="00A5528E">
        <w:rPr>
          <w:rFonts w:cs="Times New Roman"/>
          <w:spacing w:val="-2"/>
          <w:lang w:val="ru-RU"/>
        </w:rPr>
        <w:t>т</w:t>
      </w:r>
      <w:r w:rsidRPr="00A5528E">
        <w:rPr>
          <w:rFonts w:cs="Times New Roman"/>
          <w:lang w:val="ru-RU"/>
        </w:rPr>
        <w:t>иров</w:t>
      </w:r>
      <w:r w:rsidRPr="00A5528E">
        <w:rPr>
          <w:rFonts w:cs="Times New Roman"/>
          <w:spacing w:val="-2"/>
          <w:lang w:val="ru-RU"/>
        </w:rPr>
        <w:t>а</w:t>
      </w:r>
      <w:r w:rsidRPr="00A5528E">
        <w:rPr>
          <w:rFonts w:cs="Times New Roman"/>
          <w:lang w:val="ru-RU"/>
        </w:rPr>
        <w:t>л</w:t>
      </w:r>
      <w:r w:rsidRPr="00A5528E">
        <w:rPr>
          <w:rFonts w:cs="Times New Roman"/>
          <w:spacing w:val="-1"/>
          <w:lang w:val="ru-RU"/>
        </w:rPr>
        <w:t>ис</w:t>
      </w:r>
      <w:r w:rsidRPr="00A5528E">
        <w:rPr>
          <w:rFonts w:cs="Times New Roman"/>
          <w:lang w:val="ru-RU"/>
        </w:rPr>
        <w:t>ь в пр</w:t>
      </w:r>
      <w:r w:rsidRPr="00A5528E">
        <w:rPr>
          <w:rFonts w:cs="Times New Roman"/>
          <w:spacing w:val="-1"/>
          <w:lang w:val="ru-RU"/>
        </w:rPr>
        <w:t>е</w:t>
      </w:r>
      <w:r w:rsidRPr="00A5528E">
        <w:rPr>
          <w:rFonts w:cs="Times New Roman"/>
          <w:lang w:val="ru-RU"/>
        </w:rPr>
        <w:t>д</w:t>
      </w:r>
      <w:r w:rsidRPr="00A5528E">
        <w:rPr>
          <w:rFonts w:cs="Times New Roman"/>
          <w:spacing w:val="-1"/>
          <w:lang w:val="ru-RU"/>
        </w:rPr>
        <w:t>е</w:t>
      </w:r>
      <w:r w:rsidRPr="00A5528E">
        <w:rPr>
          <w:rFonts w:cs="Times New Roman"/>
          <w:lang w:val="ru-RU"/>
        </w:rPr>
        <w:t>л</w:t>
      </w:r>
      <w:r w:rsidRPr="00A5528E">
        <w:rPr>
          <w:rFonts w:cs="Times New Roman"/>
          <w:spacing w:val="-1"/>
          <w:lang w:val="ru-RU"/>
        </w:rPr>
        <w:t>а</w:t>
      </w:r>
      <w:r w:rsidRPr="00A5528E">
        <w:rPr>
          <w:rFonts w:cs="Times New Roman"/>
          <w:lang w:val="ru-RU"/>
        </w:rPr>
        <w:t>х</w:t>
      </w:r>
      <w:r w:rsidRPr="00A5528E">
        <w:rPr>
          <w:rFonts w:cs="Times New Roman"/>
          <w:spacing w:val="2"/>
          <w:lang w:val="ru-RU"/>
        </w:rPr>
        <w:t xml:space="preserve"> </w:t>
      </w:r>
      <w:r w:rsidRPr="00A5528E">
        <w:rPr>
          <w:rFonts w:cs="Times New Roman"/>
          <w:spacing w:val="-1"/>
          <w:lang w:val="ru-RU"/>
        </w:rPr>
        <w:t>ма</w:t>
      </w:r>
      <w:r w:rsidRPr="00A5528E">
        <w:rPr>
          <w:rFonts w:cs="Times New Roman"/>
          <w:lang w:val="ru-RU"/>
        </w:rPr>
        <w:t>к</w:t>
      </w:r>
      <w:r w:rsidRPr="00A5528E">
        <w:rPr>
          <w:rFonts w:cs="Times New Roman"/>
          <w:spacing w:val="-1"/>
          <w:lang w:val="ru-RU"/>
        </w:rPr>
        <w:t>с</w:t>
      </w:r>
      <w:r w:rsidRPr="00A5528E">
        <w:rPr>
          <w:rFonts w:cs="Times New Roman"/>
          <w:lang w:val="ru-RU"/>
        </w:rPr>
        <w:t>и</w:t>
      </w:r>
      <w:r w:rsidRPr="00A5528E">
        <w:rPr>
          <w:rFonts w:cs="Times New Roman"/>
          <w:spacing w:val="-1"/>
          <w:lang w:val="ru-RU"/>
        </w:rPr>
        <w:t>ма</w:t>
      </w:r>
      <w:r w:rsidRPr="00A5528E">
        <w:rPr>
          <w:rFonts w:cs="Times New Roman"/>
          <w:lang w:val="ru-RU"/>
        </w:rPr>
        <w:t xml:space="preserve">льного </w:t>
      </w:r>
      <w:r w:rsidRPr="00A5528E">
        <w:rPr>
          <w:rFonts w:cs="Times New Roman"/>
          <w:spacing w:val="-2"/>
          <w:lang w:val="ru-RU"/>
        </w:rPr>
        <w:t>и</w:t>
      </w:r>
      <w:r w:rsidRPr="00A5528E">
        <w:rPr>
          <w:rFonts w:cs="Times New Roman"/>
          <w:lang w:val="ru-RU"/>
        </w:rPr>
        <w:t>нд</w:t>
      </w:r>
      <w:r w:rsidRPr="00A5528E">
        <w:rPr>
          <w:rFonts w:cs="Times New Roman"/>
          <w:spacing w:val="-1"/>
          <w:lang w:val="ru-RU"/>
        </w:rPr>
        <w:t>е</w:t>
      </w:r>
      <w:r w:rsidRPr="00A5528E">
        <w:rPr>
          <w:rFonts w:cs="Times New Roman"/>
          <w:lang w:val="ru-RU"/>
        </w:rPr>
        <w:t>к</w:t>
      </w:r>
      <w:r w:rsidRPr="00A5528E">
        <w:rPr>
          <w:rFonts w:cs="Times New Roman"/>
          <w:spacing w:val="-1"/>
          <w:lang w:val="ru-RU"/>
        </w:rPr>
        <w:t>с</w:t>
      </w:r>
      <w:r w:rsidRPr="00A5528E">
        <w:rPr>
          <w:rFonts w:cs="Times New Roman"/>
          <w:lang w:val="ru-RU"/>
        </w:rPr>
        <w:t>а</w:t>
      </w:r>
      <w:r w:rsidRPr="00A5528E">
        <w:rPr>
          <w:rFonts w:cs="Times New Roman"/>
          <w:spacing w:val="-1"/>
          <w:lang w:val="ru-RU"/>
        </w:rPr>
        <w:t xml:space="preserve"> </w:t>
      </w:r>
      <w:r w:rsidRPr="00A5528E">
        <w:rPr>
          <w:rFonts w:cs="Times New Roman"/>
          <w:lang w:val="ru-RU"/>
        </w:rPr>
        <w:t>ро</w:t>
      </w:r>
      <w:r w:rsidRPr="00A5528E">
        <w:rPr>
          <w:rFonts w:cs="Times New Roman"/>
          <w:spacing w:val="-1"/>
          <w:lang w:val="ru-RU"/>
        </w:rPr>
        <w:t>с</w:t>
      </w:r>
      <w:r w:rsidRPr="00A5528E">
        <w:rPr>
          <w:rFonts w:cs="Times New Roman"/>
          <w:lang w:val="ru-RU"/>
        </w:rPr>
        <w:t>т</w:t>
      </w:r>
      <w:r w:rsidRPr="00A5528E">
        <w:rPr>
          <w:rFonts w:cs="Times New Roman"/>
          <w:spacing w:val="-1"/>
          <w:lang w:val="ru-RU"/>
        </w:rPr>
        <w:t>а</w:t>
      </w:r>
      <w:r w:rsidRPr="00A5528E">
        <w:rPr>
          <w:rFonts w:cs="Times New Roman"/>
          <w:lang w:val="ru-RU"/>
        </w:rPr>
        <w:t>.</w:t>
      </w:r>
    </w:p>
    <w:p w:rsidR="002A5A31" w:rsidRPr="00A5528E" w:rsidRDefault="002A5A31" w:rsidP="002A5A31"/>
    <w:p w:rsidR="002A5A31" w:rsidRPr="00A5528E" w:rsidRDefault="002A5A31" w:rsidP="002A5A31">
      <w:pPr>
        <w:pStyle w:val="2"/>
        <w:ind w:left="0" w:firstLine="0"/>
      </w:pPr>
      <w:hyperlink r:id="rId128" w:anchor="bookmark101" w:history="1">
        <w:bookmarkStart w:id="257" w:name="_Toc54952891"/>
        <w:bookmarkStart w:id="258" w:name="_Toc72137394"/>
        <w:r w:rsidRPr="00A5528E">
          <w:t>Часть 12. ОПИСАНИЕ СУЩЕСТВУЮЩИХ ТЕХНИЧЕСКИХ И ТЕХНОЛОГИЧЕСКИХ</w:t>
        </w:r>
      </w:hyperlink>
      <w:r w:rsidRPr="00A5528E">
        <w:t xml:space="preserve"> </w:t>
      </w:r>
      <w:hyperlink r:id="rId129" w:anchor="bookmark101" w:history="1">
        <w:r w:rsidRPr="00A5528E">
          <w:t>ПРОБЛЕМ В СИСТЕМАХ ТЕПЛОСНАБЖЕНИЯ</w:t>
        </w:r>
      </w:hyperlink>
      <w:r w:rsidRPr="00A5528E">
        <w:t xml:space="preserve"> ПОСЕЛЕНИЯ, ГОРОДСКОГО ОКРУГА, ГОРОДА ФЕДЕРАЛЬНОГО ЗНАЧЕНИЯ</w:t>
      </w:r>
      <w:bookmarkEnd w:id="257"/>
      <w:bookmarkEnd w:id="258"/>
    </w:p>
    <w:p w:rsidR="002A5A31" w:rsidRPr="00A5528E" w:rsidRDefault="002A5A31" w:rsidP="002A5A31">
      <w:pPr>
        <w:pStyle w:val="a0"/>
        <w:rPr>
          <w:lang w:eastAsia="ru-RU"/>
        </w:rPr>
      </w:pPr>
    </w:p>
    <w:p w:rsidR="002A5A31" w:rsidRPr="00A5528E" w:rsidRDefault="002A5A31" w:rsidP="002A5A31">
      <w:pPr>
        <w:pStyle w:val="2"/>
        <w:ind w:left="0" w:firstLine="0"/>
        <w:rPr>
          <w:szCs w:val="22"/>
        </w:rPr>
      </w:pPr>
      <w:bookmarkStart w:id="259" w:name="_Toc45099648"/>
      <w:bookmarkStart w:id="260" w:name="_Toc45614847"/>
      <w:bookmarkStart w:id="261" w:name="_Toc54952893"/>
      <w:bookmarkStart w:id="262" w:name="_Toc72137395"/>
      <w:r w:rsidRPr="00A5528E">
        <w:rPr>
          <w:szCs w:val="22"/>
        </w:rPr>
        <w:t xml:space="preserve">1.12.1 </w:t>
      </w:r>
      <w:hyperlink r:id="rId130" w:anchor="bookmark102" w:history="1">
        <w:r w:rsidRPr="00A5528E">
          <w:rPr>
            <w:szCs w:val="22"/>
          </w:rPr>
          <w:t>Описание существующих проблем организации качественного теплоснабжения</w:t>
        </w:r>
        <w:bookmarkEnd w:id="259"/>
      </w:hyperlink>
      <w:r w:rsidRPr="00A5528E">
        <w:rPr>
          <w:szCs w:val="22"/>
        </w:rPr>
        <w:t xml:space="preserve"> </w:t>
      </w:r>
      <w:r w:rsidRPr="00A5528E">
        <w:t>(перечень причин, приводящих к снижению качества теплоснабжения, включая проблемы в работе теплопотребляющих установок потребителей)</w:t>
      </w:r>
      <w:bookmarkEnd w:id="260"/>
      <w:bookmarkEnd w:id="261"/>
      <w:bookmarkEnd w:id="262"/>
    </w:p>
    <w:p w:rsidR="002A5A31" w:rsidRPr="00A5528E" w:rsidRDefault="002A5A31" w:rsidP="002A5A31">
      <w:pPr>
        <w:pStyle w:val="a8"/>
        <w:kinsoku w:val="0"/>
        <w:overflowPunct w:val="0"/>
        <w:spacing w:before="1" w:line="279" w:lineRule="auto"/>
        <w:ind w:left="0" w:right="113"/>
        <w:jc w:val="both"/>
        <w:rPr>
          <w:lang w:val="ru-RU"/>
        </w:rPr>
      </w:pPr>
      <w:bookmarkStart w:id="263" w:name="_Toc30058762"/>
      <w:bookmarkStart w:id="264" w:name="_Toc31810113"/>
    </w:p>
    <w:p w:rsidR="002A5A31" w:rsidRPr="00A5528E" w:rsidRDefault="002A5A31" w:rsidP="002A5A31">
      <w:pPr>
        <w:pStyle w:val="a8"/>
        <w:kinsoku w:val="0"/>
        <w:overflowPunct w:val="0"/>
        <w:spacing w:line="275" w:lineRule="exact"/>
        <w:ind w:left="0" w:firstLine="567"/>
        <w:jc w:val="both"/>
        <w:rPr>
          <w:lang w:val="ru-RU"/>
        </w:rPr>
      </w:pPr>
      <w:r w:rsidRPr="00A5528E">
        <w:rPr>
          <w:spacing w:val="-1"/>
          <w:lang w:val="ru-RU"/>
        </w:rPr>
        <w:t>Из</w:t>
      </w:r>
      <w:r w:rsidRPr="00A5528E">
        <w:rPr>
          <w:lang w:val="ru-RU"/>
        </w:rPr>
        <w:t xml:space="preserve"> </w:t>
      </w:r>
      <w:r w:rsidRPr="00A5528E">
        <w:rPr>
          <w:spacing w:val="-1"/>
          <w:lang w:val="ru-RU"/>
        </w:rPr>
        <w:t>комплекса</w:t>
      </w:r>
      <w:r w:rsidRPr="00A5528E">
        <w:rPr>
          <w:lang w:val="ru-RU"/>
        </w:rPr>
        <w:t xml:space="preserve"> </w:t>
      </w:r>
      <w:r w:rsidRPr="00A5528E">
        <w:rPr>
          <w:spacing w:val="-1"/>
          <w:lang w:val="ru-RU"/>
        </w:rPr>
        <w:t>существующих</w:t>
      </w:r>
      <w:r w:rsidRPr="00A5528E">
        <w:rPr>
          <w:lang w:val="ru-RU"/>
        </w:rPr>
        <w:t xml:space="preserve"> проблем организации </w:t>
      </w:r>
      <w:r w:rsidRPr="00A5528E">
        <w:rPr>
          <w:b/>
          <w:bCs/>
          <w:i/>
          <w:iCs/>
          <w:spacing w:val="-1"/>
          <w:lang w:val="ru-RU"/>
        </w:rPr>
        <w:t>качественного</w:t>
      </w:r>
      <w:r w:rsidRPr="00A5528E">
        <w:rPr>
          <w:b/>
          <w:bCs/>
          <w:i/>
          <w:iCs/>
          <w:lang w:val="ru-RU"/>
        </w:rPr>
        <w:t xml:space="preserve"> теплоснабжения</w:t>
      </w:r>
      <w:r w:rsidRPr="00A5528E">
        <w:rPr>
          <w:lang w:val="ru-RU"/>
        </w:rPr>
        <w:t xml:space="preserve"> </w:t>
      </w:r>
      <w:r w:rsidRPr="00A5528E">
        <w:rPr>
          <w:spacing w:val="-1"/>
          <w:lang w:val="ru-RU"/>
        </w:rPr>
        <w:t>можно</w:t>
      </w:r>
      <w:r w:rsidRPr="00A5528E">
        <w:rPr>
          <w:spacing w:val="-13"/>
          <w:lang w:val="ru-RU"/>
        </w:rPr>
        <w:t xml:space="preserve"> </w:t>
      </w:r>
      <w:r w:rsidRPr="00A5528E">
        <w:rPr>
          <w:lang w:val="ru-RU"/>
        </w:rPr>
        <w:t>выделить</w:t>
      </w:r>
      <w:r w:rsidRPr="00A5528E">
        <w:rPr>
          <w:spacing w:val="-17"/>
          <w:lang w:val="ru-RU"/>
        </w:rPr>
        <w:t xml:space="preserve"> </w:t>
      </w:r>
      <w:r w:rsidRPr="00A5528E">
        <w:rPr>
          <w:spacing w:val="-1"/>
          <w:lang w:val="ru-RU"/>
        </w:rPr>
        <w:t>следующие</w:t>
      </w:r>
      <w:r w:rsidRPr="00A5528E">
        <w:rPr>
          <w:spacing w:val="-13"/>
          <w:lang w:val="ru-RU"/>
        </w:rPr>
        <w:t xml:space="preserve"> </w:t>
      </w:r>
      <w:r w:rsidRPr="00A5528E">
        <w:rPr>
          <w:lang w:val="ru-RU"/>
        </w:rPr>
        <w:t>составляющие:</w:t>
      </w:r>
    </w:p>
    <w:p w:rsidR="002A5A31" w:rsidRPr="00A5528E" w:rsidRDefault="002A5A31" w:rsidP="002A5A31">
      <w:pPr>
        <w:pStyle w:val="a8"/>
        <w:kinsoku w:val="0"/>
        <w:overflowPunct w:val="0"/>
        <w:spacing w:line="275" w:lineRule="exact"/>
        <w:ind w:left="0" w:firstLine="567"/>
        <w:jc w:val="both"/>
        <w:rPr>
          <w:lang w:val="ru-RU"/>
        </w:rPr>
      </w:pPr>
      <w:r w:rsidRPr="00A5528E">
        <w:rPr>
          <w:lang w:val="ru-RU"/>
        </w:rPr>
        <w:t xml:space="preserve">- отсутствие у потребителей приборов учета передачи тепловой энергии, что ведет к неточным данным по количеству потребления тепловой энергии. </w:t>
      </w:r>
    </w:p>
    <w:bookmarkEnd w:id="263"/>
    <w:bookmarkEnd w:id="264"/>
    <w:p w:rsidR="002A5A31" w:rsidRPr="00A5528E" w:rsidRDefault="002A5A31" w:rsidP="002A5A31">
      <w:pPr>
        <w:ind w:firstLine="709"/>
        <w:rPr>
          <w:lang w:eastAsia="ru-RU"/>
        </w:rPr>
      </w:pPr>
    </w:p>
    <w:p w:rsidR="002A5A31" w:rsidRPr="00A5528E" w:rsidRDefault="002A5A31" w:rsidP="002A5A31">
      <w:pPr>
        <w:pStyle w:val="2"/>
        <w:ind w:left="0" w:firstLine="0"/>
      </w:pPr>
      <w:bookmarkStart w:id="265" w:name="_Toc45099649"/>
      <w:bookmarkStart w:id="266" w:name="_Toc45614848"/>
      <w:bookmarkStart w:id="267" w:name="_Toc54952894"/>
      <w:bookmarkStart w:id="268" w:name="_Toc72137396"/>
      <w:r w:rsidRPr="00A5528E">
        <w:rPr>
          <w:szCs w:val="22"/>
        </w:rPr>
        <w:t xml:space="preserve">1.12.2 </w:t>
      </w:r>
      <w:bookmarkEnd w:id="265"/>
      <w:r w:rsidRPr="00A5528E">
        <w:t>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266"/>
      <w:bookmarkEnd w:id="267"/>
      <w:bookmarkEnd w:id="268"/>
    </w:p>
    <w:p w:rsidR="002A5A31" w:rsidRPr="00A5528E" w:rsidRDefault="002A5A31" w:rsidP="002A5A31">
      <w:pPr>
        <w:rPr>
          <w:lang w:eastAsia="ru-RU"/>
        </w:rPr>
      </w:pPr>
    </w:p>
    <w:p w:rsidR="002A5A31" w:rsidRPr="00A5528E" w:rsidRDefault="002A5A31" w:rsidP="002A5A31">
      <w:pPr>
        <w:ind w:firstLine="709"/>
        <w:jc w:val="both"/>
        <w:rPr>
          <w:rFonts w:cs="Times New Roman"/>
          <w:lang w:eastAsia="ru-RU"/>
        </w:rPr>
      </w:pPr>
      <w:r w:rsidRPr="00A5528E">
        <w:rPr>
          <w:rFonts w:cs="Times New Roman"/>
          <w:lang w:eastAsia="ru-RU"/>
        </w:rPr>
        <w:t>Проблем в организации надежного теплоснабжения Ульяновского городского поселения не выявлено.</w:t>
      </w:r>
    </w:p>
    <w:p w:rsidR="002A5A31" w:rsidRPr="00A5528E" w:rsidRDefault="002A5A31" w:rsidP="002A5A31">
      <w:pPr>
        <w:pStyle w:val="a0"/>
        <w:rPr>
          <w:lang w:eastAsia="ru-RU"/>
        </w:rPr>
      </w:pPr>
    </w:p>
    <w:p w:rsidR="002A5A31" w:rsidRPr="00A5528E" w:rsidRDefault="002A5A31" w:rsidP="002A5A31">
      <w:pPr>
        <w:pStyle w:val="2"/>
        <w:ind w:left="0" w:firstLine="0"/>
        <w:rPr>
          <w:szCs w:val="22"/>
        </w:rPr>
      </w:pPr>
      <w:bookmarkStart w:id="269" w:name="_Toc30058763"/>
      <w:bookmarkStart w:id="270" w:name="_Toc31810114"/>
      <w:bookmarkStart w:id="271" w:name="_Toc72137397"/>
      <w:r w:rsidRPr="00A5528E">
        <w:rPr>
          <w:szCs w:val="22"/>
        </w:rPr>
        <w:t xml:space="preserve">1.12.3 </w:t>
      </w:r>
      <w:hyperlink r:id="rId131" w:anchor="bookmark104" w:history="1">
        <w:r w:rsidRPr="00A5528E">
          <w:rPr>
            <w:szCs w:val="22"/>
          </w:rPr>
          <w:t>Описание существующих проблем развития систем теплоснабжения</w:t>
        </w:r>
        <w:bookmarkEnd w:id="269"/>
        <w:bookmarkEnd w:id="270"/>
        <w:bookmarkEnd w:id="271"/>
      </w:hyperlink>
    </w:p>
    <w:p w:rsidR="002A5A31" w:rsidRPr="00A5528E" w:rsidRDefault="002A5A31" w:rsidP="002A5A31">
      <w:pPr>
        <w:ind w:firstLine="709"/>
        <w:rPr>
          <w:lang w:eastAsia="ru-RU"/>
        </w:rPr>
      </w:pPr>
    </w:p>
    <w:p w:rsidR="002A5A31" w:rsidRPr="00A5528E" w:rsidRDefault="002A5A31" w:rsidP="002A5A31">
      <w:pPr>
        <w:ind w:firstLine="709"/>
        <w:rPr>
          <w:lang w:eastAsia="ru-RU"/>
        </w:rPr>
      </w:pPr>
      <w:r w:rsidRPr="00A5528E">
        <w:rPr>
          <w:lang w:eastAsia="ru-RU"/>
        </w:rPr>
        <w:t>Проблем в системе теплоснабжения не выявлено.</w:t>
      </w:r>
    </w:p>
    <w:p w:rsidR="002A5A31" w:rsidRPr="00A5528E" w:rsidRDefault="002A5A31" w:rsidP="002A5A31">
      <w:pPr>
        <w:ind w:firstLine="709"/>
        <w:rPr>
          <w:lang w:eastAsia="ru-RU"/>
        </w:rPr>
      </w:pPr>
    </w:p>
    <w:p w:rsidR="002A5A31" w:rsidRPr="00A5528E" w:rsidRDefault="002A5A31" w:rsidP="002A5A31">
      <w:pPr>
        <w:pStyle w:val="2"/>
        <w:ind w:left="0" w:firstLine="0"/>
        <w:rPr>
          <w:szCs w:val="22"/>
        </w:rPr>
      </w:pPr>
      <w:bookmarkStart w:id="272" w:name="_Toc30058764"/>
      <w:bookmarkStart w:id="273" w:name="_Toc31810115"/>
      <w:bookmarkStart w:id="274" w:name="_Toc72137398"/>
      <w:r w:rsidRPr="00A5528E">
        <w:rPr>
          <w:szCs w:val="22"/>
        </w:rPr>
        <w:t xml:space="preserve">1.12.4 </w:t>
      </w:r>
      <w:hyperlink r:id="rId132" w:anchor="bookmark105" w:history="1">
        <w:r w:rsidRPr="00A5528E">
          <w:rPr>
            <w:szCs w:val="22"/>
          </w:rPr>
          <w:t>Описание существующих проблем надежного и эффективного снабжения топливом</w:t>
        </w:r>
      </w:hyperlink>
      <w:r w:rsidRPr="00A5528E">
        <w:rPr>
          <w:szCs w:val="22"/>
        </w:rPr>
        <w:t xml:space="preserve"> </w:t>
      </w:r>
      <w:hyperlink r:id="rId133" w:anchor="bookmark105" w:history="1">
        <w:r w:rsidRPr="00A5528E">
          <w:rPr>
            <w:szCs w:val="22"/>
          </w:rPr>
          <w:t>действующих систем теплоснабжения</w:t>
        </w:r>
        <w:bookmarkEnd w:id="272"/>
        <w:bookmarkEnd w:id="273"/>
        <w:bookmarkEnd w:id="274"/>
      </w:hyperlink>
    </w:p>
    <w:p w:rsidR="002A5A31" w:rsidRPr="00A5528E" w:rsidRDefault="002A5A31" w:rsidP="002A5A31">
      <w:pPr>
        <w:ind w:firstLine="709"/>
        <w:rPr>
          <w:lang w:eastAsia="ru-RU"/>
        </w:rPr>
      </w:pPr>
    </w:p>
    <w:p w:rsidR="002A5A31" w:rsidRPr="00A5528E" w:rsidRDefault="002A5A31" w:rsidP="002A5A31">
      <w:pPr>
        <w:ind w:firstLine="709"/>
        <w:jc w:val="both"/>
        <w:rPr>
          <w:lang w:eastAsia="ru-RU"/>
        </w:rPr>
      </w:pPr>
      <w:r w:rsidRPr="00A5528E">
        <w:rPr>
          <w:lang w:eastAsia="ru-RU"/>
        </w:rPr>
        <w:t>Надежность снабжения топливом обуславливается наличием хранилищ топлива, где имеются необходимые резервы.</w:t>
      </w:r>
    </w:p>
    <w:p w:rsidR="002A5A31" w:rsidRPr="00A5528E" w:rsidRDefault="002A5A31" w:rsidP="002A5A31">
      <w:pPr>
        <w:ind w:firstLine="709"/>
        <w:jc w:val="both"/>
        <w:rPr>
          <w:rFonts w:cs="Times New Roman"/>
          <w:lang w:eastAsia="ru-RU"/>
        </w:rPr>
      </w:pPr>
      <w:r w:rsidRPr="00A5528E">
        <w:rPr>
          <w:rFonts w:cs="Times New Roman"/>
          <w:lang w:eastAsia="ru-RU"/>
        </w:rPr>
        <w:t>Проблемы в организации надежного и эффективного снабжения топливом, действующих систем теплоснабжения ОАО «Тепловые сети» в Ульяновском городском поселении отсутствуют.</w:t>
      </w:r>
    </w:p>
    <w:p w:rsidR="002A5A31" w:rsidRPr="00A5528E" w:rsidRDefault="002A5A31" w:rsidP="002A5A31">
      <w:pPr>
        <w:ind w:firstLine="709"/>
        <w:jc w:val="both"/>
        <w:rPr>
          <w:rFonts w:cs="Times New Roman"/>
          <w:lang w:eastAsia="ru-RU"/>
        </w:rPr>
      </w:pPr>
      <w:r w:rsidRPr="00A5528E">
        <w:rPr>
          <w:rFonts w:cs="Times New Roman"/>
          <w:lang w:eastAsia="ru-RU"/>
        </w:rPr>
        <w:t xml:space="preserve">Ввиду работы практически всех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w:t>
      </w:r>
    </w:p>
    <w:p w:rsidR="002A5A31" w:rsidRPr="00A5528E" w:rsidRDefault="002A5A31" w:rsidP="002A5A31">
      <w:pPr>
        <w:ind w:firstLine="709"/>
        <w:jc w:val="both"/>
        <w:rPr>
          <w:rFonts w:cs="Times New Roman"/>
          <w:lang w:eastAsia="ru-RU"/>
        </w:rPr>
      </w:pPr>
      <w:r w:rsidRPr="00A5528E">
        <w:rPr>
          <w:rFonts w:cs="Times New Roman"/>
          <w:lang w:eastAsia="ru-RU"/>
        </w:rPr>
        <w:t xml:space="preserve">Однако это обстоятельство не оказывает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 </w:t>
      </w:r>
    </w:p>
    <w:p w:rsidR="002A5A31" w:rsidRPr="00A5528E" w:rsidRDefault="002A5A31" w:rsidP="002A5A31">
      <w:pPr>
        <w:ind w:firstLine="709"/>
        <w:jc w:val="both"/>
        <w:rPr>
          <w:rFonts w:cs="Times New Roman"/>
          <w:lang w:eastAsia="ru-RU"/>
        </w:rPr>
      </w:pPr>
      <w:r w:rsidRPr="00A5528E">
        <w:rPr>
          <w:rFonts w:cs="Times New Roman"/>
          <w:lang w:eastAsia="ru-RU"/>
        </w:rPr>
        <w:t>В целом источники тепловой энергии в системах теплоснабжения в достаточной степени обеспечены топливом. Причиной нехватки топлива, в отдельных системах, может являться только плохая организация взаимоотношений между участниками процессов топливоснабжения и топливопотребления, а также управление этими процессами.</w:t>
      </w:r>
    </w:p>
    <w:p w:rsidR="002A5A31" w:rsidRPr="00A5528E" w:rsidRDefault="002A5A31" w:rsidP="002A5A31">
      <w:pPr>
        <w:ind w:firstLine="709"/>
        <w:jc w:val="both"/>
        <w:rPr>
          <w:rFonts w:cs="Times New Roman"/>
          <w:lang w:eastAsia="ru-RU"/>
        </w:rPr>
      </w:pPr>
      <w:r w:rsidRPr="00A5528E">
        <w:rPr>
          <w:rFonts w:cs="Times New Roman"/>
          <w:lang w:eastAsia="ru-RU"/>
        </w:rPr>
        <w:t>Глобальных проблем в надежном и эффективном снабжении топливом, действующей системы теплоснабжения, отсутствуют. Проблем снабжения топливом действующих систем теплоснабжения не зафиксировано.</w:t>
      </w:r>
    </w:p>
    <w:p w:rsidR="002A5A31" w:rsidRPr="00A5528E" w:rsidRDefault="002A5A31" w:rsidP="002A5A31">
      <w:pPr>
        <w:ind w:firstLine="709"/>
        <w:jc w:val="both"/>
        <w:rPr>
          <w:lang w:eastAsia="ru-RU"/>
        </w:rPr>
      </w:pPr>
    </w:p>
    <w:p w:rsidR="002A5A31" w:rsidRPr="00A5528E" w:rsidRDefault="002A5A31" w:rsidP="002A5A31">
      <w:pPr>
        <w:pStyle w:val="2"/>
        <w:ind w:left="0" w:firstLine="0"/>
      </w:pPr>
      <w:bookmarkStart w:id="275" w:name="_Toc30058765"/>
      <w:bookmarkStart w:id="276" w:name="_Toc31810116"/>
      <w:bookmarkStart w:id="277" w:name="_Toc72137399"/>
      <w:r w:rsidRPr="00A5528E">
        <w:rPr>
          <w:szCs w:val="22"/>
        </w:rPr>
        <w:lastRenderedPageBreak/>
        <w:t xml:space="preserve">1.12.5 </w:t>
      </w:r>
      <w:hyperlink r:id="rId134" w:anchor="bookmark106" w:history="1">
        <w:r w:rsidRPr="00A5528E">
          <w:t>Анализ предписаний надзорных органов об устранении нарушений, влияющих на</w:t>
        </w:r>
      </w:hyperlink>
      <w:r w:rsidRPr="00A5528E">
        <w:rPr>
          <w:szCs w:val="22"/>
        </w:rPr>
        <w:t xml:space="preserve"> </w:t>
      </w:r>
      <w:hyperlink r:id="rId135" w:anchor="bookmark106" w:history="1">
        <w:r w:rsidRPr="00A5528E">
          <w:t>безопасность и надежность системы теплоснабжения</w:t>
        </w:r>
        <w:bookmarkEnd w:id="275"/>
        <w:bookmarkEnd w:id="276"/>
        <w:bookmarkEnd w:id="277"/>
        <w:r w:rsidRPr="00A5528E">
          <w:tab/>
        </w:r>
      </w:hyperlink>
    </w:p>
    <w:p w:rsidR="002A5A31" w:rsidRPr="00A5528E" w:rsidRDefault="002A5A31" w:rsidP="002A5A31">
      <w:pPr>
        <w:ind w:firstLine="709"/>
        <w:rPr>
          <w:lang w:eastAsia="ru-RU"/>
        </w:rPr>
      </w:pPr>
    </w:p>
    <w:p w:rsidR="002A5A31" w:rsidRPr="00A5528E" w:rsidRDefault="002A5A31" w:rsidP="002A5A31">
      <w:pPr>
        <w:ind w:firstLine="709"/>
        <w:jc w:val="both"/>
        <w:rPr>
          <w:lang w:eastAsia="ru-RU"/>
        </w:rPr>
      </w:pPr>
      <w:r w:rsidRPr="00A5528E">
        <w:rPr>
          <w:lang w:eastAsia="ru-RU"/>
        </w:rPr>
        <w:t>Предписания надзорных органов об устранении нарушений, влияющих на безопасность и надежность системы теплоснабжения, отсутствуют.</w:t>
      </w:r>
    </w:p>
    <w:p w:rsidR="002A5A31" w:rsidRPr="00A5528E" w:rsidRDefault="002A5A31" w:rsidP="002A5A31">
      <w:bookmarkStart w:id="278" w:name="_Toc53926965"/>
      <w:bookmarkStart w:id="279" w:name="_Toc54952892"/>
    </w:p>
    <w:p w:rsidR="002A5A31" w:rsidRPr="00A5528E" w:rsidRDefault="002A5A31" w:rsidP="002A5A31">
      <w:pPr>
        <w:pStyle w:val="2"/>
        <w:ind w:left="0" w:firstLine="0"/>
        <w:rPr>
          <w:szCs w:val="22"/>
        </w:rPr>
      </w:pPr>
      <w:bookmarkStart w:id="280" w:name="_Toc72137400"/>
      <w:r w:rsidRPr="00A5528E">
        <w:rPr>
          <w:szCs w:val="22"/>
        </w:rPr>
        <w:t>1.12.6 Описание изменений технических и технологических проблем в системах теплоснабжения города, произошедших в период, предшествующий актуализации схемы теплоснабжения</w:t>
      </w:r>
      <w:bookmarkEnd w:id="278"/>
      <w:bookmarkEnd w:id="279"/>
      <w:bookmarkEnd w:id="280"/>
    </w:p>
    <w:p w:rsidR="002A5A31" w:rsidRPr="00A5528E" w:rsidRDefault="002A5A31" w:rsidP="002A5A31">
      <w:pPr>
        <w:rPr>
          <w:rFonts w:cs="Times New Roman"/>
          <w:lang w:eastAsia="ru-RU"/>
        </w:rPr>
      </w:pPr>
    </w:p>
    <w:p w:rsidR="002A5A31" w:rsidRPr="00A5528E" w:rsidRDefault="002A5A31" w:rsidP="002A5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cs="Times New Roman"/>
          <w:lang w:eastAsia="ru-RU"/>
        </w:rPr>
      </w:pPr>
      <w:r w:rsidRPr="00A5528E">
        <w:rPr>
          <w:rFonts w:cs="Times New Roman"/>
          <w:lang w:eastAsia="ru-RU"/>
        </w:rPr>
        <w:t>Глава разработана впервые.</w:t>
      </w:r>
    </w:p>
    <w:p w:rsidR="002A5A31" w:rsidRPr="00A5528E" w:rsidRDefault="002A5A31" w:rsidP="002A5A31">
      <w:pPr>
        <w:pStyle w:val="a0"/>
        <w:rPr>
          <w:lang w:eastAsia="ru-RU"/>
        </w:rPr>
      </w:pPr>
    </w:p>
    <w:p w:rsidR="002A5A31" w:rsidRPr="00A5528E" w:rsidRDefault="002A5A31" w:rsidP="002A5A31">
      <w:pPr>
        <w:pStyle w:val="a0"/>
        <w:rPr>
          <w:lang w:eastAsia="ru-RU"/>
        </w:rPr>
      </w:pPr>
    </w:p>
    <w:p w:rsidR="002A5A31" w:rsidRPr="00A5528E" w:rsidRDefault="002A5A31" w:rsidP="002A5A31">
      <w:pPr>
        <w:sectPr w:rsidR="002A5A31" w:rsidRPr="00A5528E">
          <w:pgSz w:w="11906" w:h="16838"/>
          <w:pgMar w:top="1134" w:right="850" w:bottom="1134" w:left="1701" w:header="708" w:footer="708" w:gutter="0"/>
          <w:cols w:space="708"/>
          <w:docGrid w:linePitch="360"/>
        </w:sectPr>
      </w:pPr>
    </w:p>
    <w:p w:rsidR="002A5A31" w:rsidRPr="00A5528E" w:rsidRDefault="002A5A31" w:rsidP="002A5A31">
      <w:pPr>
        <w:pStyle w:val="2"/>
        <w:ind w:left="0" w:firstLine="0"/>
      </w:pPr>
      <w:hyperlink r:id="rId136" w:anchor="bookmark0" w:history="1">
        <w:bookmarkStart w:id="281" w:name="_Toc30081802"/>
        <w:bookmarkStart w:id="282" w:name="_Toc30085036"/>
        <w:bookmarkStart w:id="283" w:name="_Toc32845302"/>
        <w:bookmarkStart w:id="284" w:name="_Toc72137401"/>
        <w:r w:rsidRPr="00A5528E">
          <w:t>ГЛАВА 2. СУЩЕСТВУЮЩЕЕ И ПЕРСПЕКТИВНОЕ ПОТРЕБЛЕНИЕ ТЕПЛОВОЙ</w:t>
        </w:r>
      </w:hyperlink>
      <w:r w:rsidRPr="00A5528E">
        <w:t xml:space="preserve"> </w:t>
      </w:r>
      <w:hyperlink r:id="rId137" w:anchor="bookmark0" w:history="1">
        <w:r w:rsidRPr="00A5528E">
          <w:t>ЭНЕРГИИ НА ЦЕЛИ ТЕПЛОСНАБЖЕНИЯ</w:t>
        </w:r>
        <w:bookmarkEnd w:id="281"/>
        <w:bookmarkEnd w:id="282"/>
        <w:bookmarkEnd w:id="283"/>
        <w:bookmarkEnd w:id="284"/>
        <w:r w:rsidRPr="00A5528E">
          <w:tab/>
        </w:r>
      </w:hyperlink>
    </w:p>
    <w:p w:rsidR="002A5A31" w:rsidRPr="00A5528E" w:rsidRDefault="002A5A31" w:rsidP="002A5A31">
      <w:pPr>
        <w:pStyle w:val="a0"/>
      </w:pPr>
    </w:p>
    <w:p w:rsidR="002A5A31" w:rsidRPr="00A5528E" w:rsidRDefault="002A5A31" w:rsidP="002A5A31">
      <w:pPr>
        <w:pStyle w:val="2"/>
        <w:ind w:left="0" w:firstLine="0"/>
      </w:pPr>
      <w:hyperlink r:id="rId138" w:anchor="bookmark1" w:history="1">
        <w:bookmarkStart w:id="285" w:name="_Toc30081803"/>
        <w:bookmarkStart w:id="286" w:name="_Toc30085037"/>
        <w:bookmarkStart w:id="287" w:name="_Toc32845303"/>
        <w:bookmarkStart w:id="288" w:name="_Toc72137402"/>
        <w:r w:rsidRPr="00A5528E">
          <w:t>Часть 1.</w:t>
        </w:r>
        <w:r w:rsidRPr="00A5528E">
          <w:tab/>
          <w:t>ДАННЫЕ</w:t>
        </w:r>
        <w:r w:rsidRPr="00A5528E">
          <w:tab/>
          <w:t>БАЗОВОГО</w:t>
        </w:r>
        <w:r w:rsidRPr="00A5528E">
          <w:tab/>
          <w:t>УРОВНЯ</w:t>
        </w:r>
        <w:r w:rsidRPr="00A5528E">
          <w:tab/>
          <w:t>ПОТРЕБЛЕНИЯ</w:t>
        </w:r>
        <w:r w:rsidRPr="00A5528E">
          <w:tab/>
          <w:t>ТЕПЛА НА ЦЕЛИ</w:t>
        </w:r>
      </w:hyperlink>
      <w:r w:rsidRPr="00A5528E">
        <w:t xml:space="preserve"> </w:t>
      </w:r>
      <w:hyperlink r:id="rId139" w:anchor="bookmark1" w:history="1">
        <w:r w:rsidRPr="00A5528E">
          <w:t>ТЕПЛОСНАБЖЕНИЯ</w:t>
        </w:r>
        <w:bookmarkEnd w:id="285"/>
        <w:bookmarkEnd w:id="286"/>
        <w:bookmarkEnd w:id="287"/>
        <w:bookmarkEnd w:id="288"/>
        <w:r w:rsidRPr="00A5528E">
          <w:tab/>
        </w:r>
      </w:hyperlink>
    </w:p>
    <w:p w:rsidR="002A5A31" w:rsidRPr="00A5528E" w:rsidRDefault="002A5A31" w:rsidP="002A5A31">
      <w:pPr>
        <w:pStyle w:val="a0"/>
        <w:rPr>
          <w:lang w:eastAsia="ru-RU"/>
        </w:rPr>
      </w:pPr>
    </w:p>
    <w:p w:rsidR="002A5A31" w:rsidRPr="00A5528E" w:rsidRDefault="002A5A31" w:rsidP="002A5A31">
      <w:pPr>
        <w:ind w:firstLine="567"/>
      </w:pPr>
      <w:r w:rsidRPr="00A5528E">
        <w:t>Объем потребления тепловой энергии на цели теплоснабжения представлен в таблице 2.1.1.</w:t>
      </w:r>
    </w:p>
    <w:p w:rsidR="002A5A31" w:rsidRPr="00A5528E" w:rsidRDefault="002A5A31" w:rsidP="002A5A31">
      <w:pPr>
        <w:pStyle w:val="a0"/>
        <w:jc w:val="center"/>
        <w:rPr>
          <w:lang w:eastAsia="ru-RU"/>
        </w:rPr>
      </w:pPr>
    </w:p>
    <w:p w:rsidR="002A5A31" w:rsidRPr="00A5528E" w:rsidRDefault="002A5A31" w:rsidP="002A5A31">
      <w:r w:rsidRPr="00A5528E">
        <w:rPr>
          <w:b/>
        </w:rPr>
        <w:t>Таблица 2.1.1 - Объем потребления тепловой энергии</w:t>
      </w:r>
    </w:p>
    <w:tbl>
      <w:tblPr>
        <w:tblStyle w:val="a7"/>
        <w:tblW w:w="5000" w:type="pct"/>
        <w:jc w:val="center"/>
        <w:tblLook w:val="04A0"/>
      </w:tblPr>
      <w:tblGrid>
        <w:gridCol w:w="1829"/>
        <w:gridCol w:w="1465"/>
        <w:gridCol w:w="1692"/>
        <w:gridCol w:w="1378"/>
        <w:gridCol w:w="1269"/>
        <w:gridCol w:w="1378"/>
        <w:gridCol w:w="1269"/>
        <w:gridCol w:w="1754"/>
        <w:gridCol w:w="1269"/>
        <w:gridCol w:w="1384"/>
      </w:tblGrid>
      <w:tr w:rsidR="002A5A31" w:rsidRPr="00A5528E" w:rsidTr="00F54115">
        <w:trPr>
          <w:jc w:val="center"/>
        </w:trPr>
        <w:tc>
          <w:tcPr>
            <w:tcW w:w="623" w:type="pct"/>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499" w:type="pct"/>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Выработка ТЭ, Гкал</w:t>
            </w:r>
          </w:p>
        </w:tc>
        <w:tc>
          <w:tcPr>
            <w:tcW w:w="576" w:type="pct"/>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Собственные нужды, Гкал</w:t>
            </w:r>
          </w:p>
        </w:tc>
        <w:tc>
          <w:tcPr>
            <w:tcW w:w="469" w:type="pct"/>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Отпуск в сеть, Гкал</w:t>
            </w:r>
          </w:p>
        </w:tc>
        <w:tc>
          <w:tcPr>
            <w:tcW w:w="432" w:type="pct"/>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Потери в сетях, Гкал</w:t>
            </w:r>
          </w:p>
        </w:tc>
        <w:tc>
          <w:tcPr>
            <w:tcW w:w="2401" w:type="pct"/>
            <w:gridSpan w:val="5"/>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Полезный отпуск, Гкал</w:t>
            </w:r>
          </w:p>
        </w:tc>
      </w:tr>
      <w:tr w:rsidR="002A5A31" w:rsidRPr="00A5528E" w:rsidTr="00F54115">
        <w:trPr>
          <w:jc w:val="center"/>
        </w:trPr>
        <w:tc>
          <w:tcPr>
            <w:tcW w:w="623" w:type="pct"/>
            <w:vMerge/>
          </w:tcPr>
          <w:p w:rsidR="002A5A31" w:rsidRPr="00A5528E" w:rsidRDefault="002A5A31" w:rsidP="00F54115"/>
        </w:tc>
        <w:tc>
          <w:tcPr>
            <w:tcW w:w="499" w:type="pct"/>
            <w:vMerge/>
          </w:tcPr>
          <w:p w:rsidR="002A5A31" w:rsidRPr="00A5528E" w:rsidRDefault="002A5A31" w:rsidP="00F54115"/>
        </w:tc>
        <w:tc>
          <w:tcPr>
            <w:tcW w:w="576" w:type="pct"/>
            <w:vMerge/>
          </w:tcPr>
          <w:p w:rsidR="002A5A31" w:rsidRPr="00A5528E" w:rsidRDefault="002A5A31" w:rsidP="00F54115"/>
        </w:tc>
        <w:tc>
          <w:tcPr>
            <w:tcW w:w="469" w:type="pct"/>
            <w:vMerge/>
          </w:tcPr>
          <w:p w:rsidR="002A5A31" w:rsidRPr="00A5528E" w:rsidRDefault="002A5A31" w:rsidP="00F54115"/>
        </w:tc>
        <w:tc>
          <w:tcPr>
            <w:tcW w:w="432" w:type="pct"/>
            <w:vMerge/>
          </w:tcPr>
          <w:p w:rsidR="002A5A31" w:rsidRPr="00A5528E" w:rsidRDefault="002A5A31" w:rsidP="00F54115"/>
        </w:tc>
        <w:tc>
          <w:tcPr>
            <w:tcW w:w="469" w:type="pct"/>
            <w:shd w:val="clear" w:color="auto" w:fill="F2F2F2"/>
            <w:tcMar>
              <w:top w:w="120" w:type="dxa"/>
              <w:left w:w="200" w:type="dxa"/>
              <w:bottom w:w="120" w:type="dxa"/>
              <w:right w:w="200" w:type="dxa"/>
            </w:tcMar>
            <w:vAlign w:val="center"/>
          </w:tcPr>
          <w:p w:rsidR="002A5A31" w:rsidRPr="00A5528E" w:rsidRDefault="002A5A31" w:rsidP="00F54115">
            <w:pPr>
              <w:ind w:left="-147"/>
              <w:jc w:val="center"/>
            </w:pPr>
            <w:r w:rsidRPr="00A5528E">
              <w:rPr>
                <w:rFonts w:eastAsia="Times New Roman" w:cs="Times New Roman"/>
                <w:sz w:val="22"/>
              </w:rPr>
              <w:t>Население</w:t>
            </w:r>
          </w:p>
        </w:tc>
        <w:tc>
          <w:tcPr>
            <w:tcW w:w="43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Бюджет</w:t>
            </w:r>
          </w:p>
        </w:tc>
        <w:tc>
          <w:tcPr>
            <w:tcW w:w="597"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Производства</w:t>
            </w:r>
          </w:p>
        </w:tc>
        <w:tc>
          <w:tcPr>
            <w:tcW w:w="43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Прочие</w:t>
            </w:r>
          </w:p>
        </w:tc>
        <w:tc>
          <w:tcPr>
            <w:tcW w:w="471"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Всего</w:t>
            </w:r>
          </w:p>
        </w:tc>
      </w:tr>
      <w:tr w:rsidR="002A5A31" w:rsidRPr="00A5528E" w:rsidTr="00F54115">
        <w:trPr>
          <w:jc w:val="center"/>
        </w:trPr>
        <w:tc>
          <w:tcPr>
            <w:tcW w:w="5000" w:type="pct"/>
            <w:gridSpan w:val="10"/>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623"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пр. Володарского, д.103а</w:t>
            </w:r>
          </w:p>
        </w:tc>
        <w:tc>
          <w:tcPr>
            <w:tcW w:w="49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18225,42</w:t>
            </w:r>
          </w:p>
        </w:tc>
        <w:tc>
          <w:tcPr>
            <w:tcW w:w="576"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182,26</w:t>
            </w:r>
          </w:p>
        </w:tc>
        <w:tc>
          <w:tcPr>
            <w:tcW w:w="46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18043,16</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3523,12</w:t>
            </w:r>
          </w:p>
        </w:tc>
        <w:tc>
          <w:tcPr>
            <w:tcW w:w="46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10561,32</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1880,41</w:t>
            </w:r>
          </w:p>
        </w:tc>
        <w:tc>
          <w:tcPr>
            <w:tcW w:w="59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2078,31</w:t>
            </w:r>
          </w:p>
        </w:tc>
        <w:tc>
          <w:tcPr>
            <w:tcW w:w="471"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14520,04</w:t>
            </w:r>
          </w:p>
        </w:tc>
      </w:tr>
      <w:tr w:rsidR="002A5A31" w:rsidRPr="00A5528E" w:rsidTr="00F54115">
        <w:trPr>
          <w:jc w:val="center"/>
        </w:trPr>
        <w:tc>
          <w:tcPr>
            <w:tcW w:w="623"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Типографская, д. 2</w:t>
            </w:r>
          </w:p>
        </w:tc>
        <w:tc>
          <w:tcPr>
            <w:tcW w:w="49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543,72</w:t>
            </w:r>
          </w:p>
        </w:tc>
        <w:tc>
          <w:tcPr>
            <w:tcW w:w="576"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5,44</w:t>
            </w:r>
          </w:p>
        </w:tc>
        <w:tc>
          <w:tcPr>
            <w:tcW w:w="46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538,28</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34,72</w:t>
            </w:r>
          </w:p>
        </w:tc>
        <w:tc>
          <w:tcPr>
            <w:tcW w:w="46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470,20</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8,04</w:t>
            </w:r>
          </w:p>
        </w:tc>
        <w:tc>
          <w:tcPr>
            <w:tcW w:w="59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25,32</w:t>
            </w:r>
          </w:p>
        </w:tc>
        <w:tc>
          <w:tcPr>
            <w:tcW w:w="471"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503,56</w:t>
            </w:r>
          </w:p>
        </w:tc>
      </w:tr>
      <w:tr w:rsidR="002A5A31" w:rsidRPr="00A5528E" w:rsidTr="00F54115">
        <w:trPr>
          <w:jc w:val="center"/>
        </w:trPr>
        <w:tc>
          <w:tcPr>
            <w:tcW w:w="623"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2-я Футбольная, д. 1 б</w:t>
            </w:r>
          </w:p>
        </w:tc>
        <w:tc>
          <w:tcPr>
            <w:tcW w:w="49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1183,32</w:t>
            </w:r>
          </w:p>
        </w:tc>
        <w:tc>
          <w:tcPr>
            <w:tcW w:w="576"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11,83</w:t>
            </w:r>
          </w:p>
        </w:tc>
        <w:tc>
          <w:tcPr>
            <w:tcW w:w="46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1171,49</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93,72</w:t>
            </w:r>
          </w:p>
        </w:tc>
        <w:tc>
          <w:tcPr>
            <w:tcW w:w="46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637,99</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439,78</w:t>
            </w:r>
          </w:p>
        </w:tc>
        <w:tc>
          <w:tcPr>
            <w:tcW w:w="59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471"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1077,77</w:t>
            </w:r>
          </w:p>
        </w:tc>
      </w:tr>
      <w:tr w:rsidR="002A5A31" w:rsidRPr="00A5528E" w:rsidTr="00F54115">
        <w:trPr>
          <w:jc w:val="center"/>
        </w:trPr>
        <w:tc>
          <w:tcPr>
            <w:tcW w:w="623" w:type="pct"/>
            <w:shd w:val="clear" w:color="auto" w:fill="FBD4B4"/>
            <w:tcMar>
              <w:top w:w="40" w:type="dxa"/>
              <w:left w:w="200" w:type="dxa"/>
              <w:bottom w:w="40" w:type="dxa"/>
              <w:right w:w="200" w:type="dxa"/>
            </w:tcMar>
            <w:vAlign w:val="center"/>
          </w:tcPr>
          <w:p w:rsidR="002A5A31" w:rsidRPr="00A5528E" w:rsidRDefault="002A5A31" w:rsidP="00F54115">
            <w:r w:rsidRPr="00A5528E">
              <w:rPr>
                <w:rFonts w:eastAsia="Times New Roman" w:cs="Times New Roman"/>
                <w:b/>
                <w:sz w:val="22"/>
              </w:rPr>
              <w:t>Итого:</w:t>
            </w:r>
          </w:p>
        </w:tc>
        <w:tc>
          <w:tcPr>
            <w:tcW w:w="499"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19952,46</w:t>
            </w:r>
          </w:p>
        </w:tc>
        <w:tc>
          <w:tcPr>
            <w:tcW w:w="576"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199,53</w:t>
            </w:r>
          </w:p>
        </w:tc>
        <w:tc>
          <w:tcPr>
            <w:tcW w:w="469"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19752,93</w:t>
            </w:r>
          </w:p>
        </w:tc>
        <w:tc>
          <w:tcPr>
            <w:tcW w:w="432"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3651,56</w:t>
            </w:r>
          </w:p>
        </w:tc>
        <w:tc>
          <w:tcPr>
            <w:tcW w:w="469"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11669,51</w:t>
            </w:r>
          </w:p>
        </w:tc>
        <w:tc>
          <w:tcPr>
            <w:tcW w:w="432"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2328,23</w:t>
            </w:r>
          </w:p>
        </w:tc>
        <w:tc>
          <w:tcPr>
            <w:tcW w:w="597"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432"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2103,63</w:t>
            </w:r>
          </w:p>
        </w:tc>
        <w:tc>
          <w:tcPr>
            <w:tcW w:w="471"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16101,37</w:t>
            </w:r>
          </w:p>
        </w:tc>
      </w:tr>
      <w:tr w:rsidR="002A5A31" w:rsidRPr="00A5528E" w:rsidTr="00F54115">
        <w:trPr>
          <w:jc w:val="center"/>
        </w:trPr>
        <w:tc>
          <w:tcPr>
            <w:tcW w:w="5000" w:type="pct"/>
            <w:gridSpan w:val="10"/>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623"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ГКУ "Объект № 58", 8-я улица</w:t>
            </w:r>
          </w:p>
        </w:tc>
        <w:tc>
          <w:tcPr>
            <w:tcW w:w="49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76"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6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6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9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3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71"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623" w:type="pct"/>
            <w:shd w:val="clear" w:color="auto" w:fill="FBD4B4"/>
            <w:tcMar>
              <w:top w:w="40" w:type="dxa"/>
              <w:left w:w="200" w:type="dxa"/>
              <w:bottom w:w="40" w:type="dxa"/>
              <w:right w:w="200" w:type="dxa"/>
            </w:tcMar>
            <w:vAlign w:val="center"/>
          </w:tcPr>
          <w:p w:rsidR="002A5A31" w:rsidRPr="00A5528E" w:rsidRDefault="002A5A31" w:rsidP="00F54115">
            <w:r w:rsidRPr="00A5528E">
              <w:rPr>
                <w:rFonts w:eastAsia="Times New Roman" w:cs="Times New Roman"/>
                <w:b/>
                <w:sz w:val="22"/>
              </w:rPr>
              <w:t>Итого:</w:t>
            </w:r>
          </w:p>
        </w:tc>
        <w:tc>
          <w:tcPr>
            <w:tcW w:w="499"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76"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69"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32"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69"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32"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97"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32"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471" w:type="pct"/>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pStyle w:val="a0"/>
        <w:rPr>
          <w:lang w:val="en-US" w:eastAsia="ru-RU"/>
        </w:rPr>
      </w:pPr>
    </w:p>
    <w:p w:rsidR="002A5A31" w:rsidRPr="00A5528E" w:rsidRDefault="002A5A31" w:rsidP="002A5A31">
      <w:pPr>
        <w:sectPr w:rsidR="002A5A31" w:rsidRPr="00A5528E">
          <w:pgSz w:w="16838" w:h="11906" w:orient="landscape"/>
          <w:pgMar w:top="1134" w:right="850" w:bottom="1134" w:left="1701" w:header="708" w:footer="708" w:gutter="0"/>
          <w:cols w:space="708"/>
          <w:docGrid w:linePitch="360"/>
        </w:sectPr>
      </w:pPr>
    </w:p>
    <w:p w:rsidR="002A5A31" w:rsidRPr="00A5528E" w:rsidRDefault="002A5A31" w:rsidP="002A5A31">
      <w:pPr>
        <w:pStyle w:val="2"/>
        <w:ind w:left="0" w:firstLine="0"/>
      </w:pPr>
      <w:hyperlink r:id="rId140" w:anchor="bookmark5" w:history="1">
        <w:bookmarkStart w:id="289" w:name="_Toc30081807"/>
        <w:bookmarkStart w:id="290" w:name="_Toc30085041"/>
        <w:bookmarkStart w:id="291" w:name="_Toc32845307"/>
        <w:bookmarkStart w:id="292" w:name="_Toc72137403"/>
        <w:r w:rsidRPr="00A5528E">
          <w:t>Часть 2. ПРОГНОЗЫ ПРИРОСТОВ СТРОИТЕЛЬНЫХ ПЛОЩАДЕЙ ФОНДОВ,</w:t>
        </w:r>
      </w:hyperlink>
      <w:r w:rsidRPr="00A5528E">
        <w:t xml:space="preserve"> </w:t>
      </w:r>
      <w:hyperlink r:id="rId141" w:anchor="bookmark5" w:history="1">
        <w:r w:rsidRPr="00A5528E">
          <w:t>СГРУПИРОВАННЫЕ ПО РАСЧЕТНЫМ ЭЛЕМЕНТАМ ТЕРРИТОРИАЛЬНОГО ДЕЛЕНИЯ</w:t>
        </w:r>
      </w:hyperlink>
      <w:r w:rsidRPr="00A5528E">
        <w:t xml:space="preserve"> </w:t>
      </w:r>
      <w:hyperlink r:id="rId142" w:anchor="bookmark5" w:history="1">
        <w:r w:rsidRPr="00A5528E">
          <w:t>И ПО ЗОНАМ ДЕЙСТВИЯ ИСТОЧНИКОВ ТЕПЛОВОЙ ЭНЕРГИИ С РАЗДЕЛЕНИЕМ</w:t>
        </w:r>
      </w:hyperlink>
      <w:r w:rsidRPr="00A5528E">
        <w:t xml:space="preserve"> </w:t>
      </w:r>
      <w:hyperlink r:id="rId143" w:anchor="bookmark5" w:history="1">
        <w:r w:rsidRPr="00A5528E">
          <w:t>ОБЪЕКТОВ СТРОИТЕЛЬСТВА НА МНОГКВАРТИРНЫЕ ДОМА, ИНДИВИДУАЛЬНЫЕ</w:t>
        </w:r>
      </w:hyperlink>
      <w:r w:rsidRPr="00A5528E">
        <w:t xml:space="preserve"> </w:t>
      </w:r>
      <w:hyperlink r:id="rId144" w:anchor="bookmark5" w:history="1">
        <w:r w:rsidRPr="00A5528E">
          <w:t>ЖИЛЫЕ ДОМА, ОБЩЕСТВЕННЫЕ ЗДАНИЯ, ПРОИЗВОДСТВЕННЫЕ ЗДАНИЯ</w:t>
        </w:r>
      </w:hyperlink>
      <w:r w:rsidRPr="00A5528E">
        <w:t xml:space="preserve"> </w:t>
      </w:r>
      <w:hyperlink r:id="rId145" w:anchor="bookmark5" w:history="1">
        <w:r w:rsidRPr="00A5528E">
          <w:t>ПРОМЫШЛЕННЫХ ПРЕДПРИЯТИЙ НА КАЖДОМ ЭТАПЕ</w:t>
        </w:r>
        <w:bookmarkEnd w:id="289"/>
        <w:bookmarkEnd w:id="290"/>
        <w:bookmarkEnd w:id="291"/>
        <w:bookmarkEnd w:id="292"/>
      </w:hyperlink>
    </w:p>
    <w:p w:rsidR="002A5A31" w:rsidRPr="00A5528E" w:rsidRDefault="002A5A31" w:rsidP="002A5A31">
      <w:pPr>
        <w:pStyle w:val="a0"/>
        <w:rPr>
          <w:lang w:eastAsia="ru-RU"/>
        </w:rPr>
      </w:pPr>
    </w:p>
    <w:p w:rsidR="002A5A31" w:rsidRPr="00A5528E" w:rsidRDefault="002A5A31" w:rsidP="002A5A31">
      <w:r w:rsidRPr="00A5528E">
        <w:rPr>
          <w:b/>
        </w:rPr>
        <w:t>Таблица 2.2.1.1 - Объекты для подключения к Котельной, пр. Володарского, д.103а</w:t>
      </w:r>
    </w:p>
    <w:tbl>
      <w:tblPr>
        <w:tblStyle w:val="a7"/>
        <w:tblW w:w="0" w:type="auto"/>
        <w:tblInd w:w="5" w:type="dxa"/>
        <w:tblLook w:val="04A0"/>
      </w:tblPr>
      <w:tblGrid>
        <w:gridCol w:w="601"/>
        <w:gridCol w:w="3030"/>
        <w:gridCol w:w="2893"/>
        <w:gridCol w:w="2192"/>
      </w:tblGrid>
      <w:tr w:rsidR="002A5A31" w:rsidRPr="00A5528E" w:rsidTr="00F54115">
        <w:trPr>
          <w:trHeight w:val="411"/>
        </w:trPr>
        <w:tc>
          <w:tcPr>
            <w:tcW w:w="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pPr>
            <w:r w:rsidRPr="00A5528E">
              <w:rPr>
                <w:sz w:val="22"/>
              </w:rPr>
              <w:t>№</w:t>
            </w:r>
          </w:p>
        </w:tc>
        <w:tc>
          <w:tcPr>
            <w:tcW w:w="3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pPr>
            <w:r w:rsidRPr="00A5528E">
              <w:rPr>
                <w:sz w:val="22"/>
              </w:rPr>
              <w:t>Наименование объекта строительства</w:t>
            </w:r>
          </w:p>
        </w:tc>
        <w:tc>
          <w:tcPr>
            <w:tcW w:w="2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pPr>
            <w:r w:rsidRPr="00A5528E">
              <w:rPr>
                <w:sz w:val="22"/>
              </w:rPr>
              <w:t>Адрес объекта</w:t>
            </w:r>
          </w:p>
        </w:tc>
        <w:tc>
          <w:tcPr>
            <w:tcW w:w="2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pPr>
            <w:r w:rsidRPr="00A5528E">
              <w:rPr>
                <w:sz w:val="22"/>
              </w:rPr>
              <w:t>Планируемый год подключения</w:t>
            </w:r>
          </w:p>
        </w:tc>
      </w:tr>
      <w:tr w:rsidR="002A5A31" w:rsidRPr="00A5528E" w:rsidTr="00F54115">
        <w:trPr>
          <w:trHeight w:val="398"/>
        </w:trPr>
        <w:tc>
          <w:tcPr>
            <w:tcW w:w="601" w:type="dxa"/>
            <w:tcBorders>
              <w:top w:val="single" w:sz="4" w:space="0" w:color="auto"/>
              <w:left w:val="single" w:sz="4" w:space="0" w:color="auto"/>
              <w:bottom w:val="single" w:sz="4" w:space="0" w:color="auto"/>
              <w:right w:val="single" w:sz="4" w:space="0" w:color="auto"/>
            </w:tcBorders>
            <w:vAlign w:val="center"/>
            <w:hideMark/>
          </w:tcPr>
          <w:p w:rsidR="002A5A31" w:rsidRPr="00A5528E" w:rsidRDefault="002A5A31" w:rsidP="00F54115">
            <w:pPr>
              <w:jc w:val="center"/>
            </w:pPr>
            <w:r w:rsidRPr="00A5528E">
              <w:rPr>
                <w:sz w:val="22"/>
              </w:rPr>
              <w:t>1</w:t>
            </w:r>
          </w:p>
        </w:tc>
        <w:tc>
          <w:tcPr>
            <w:tcW w:w="3030" w:type="dxa"/>
            <w:tcBorders>
              <w:top w:val="single" w:sz="4" w:space="0" w:color="auto"/>
              <w:left w:val="single" w:sz="4" w:space="0" w:color="auto"/>
              <w:bottom w:val="single" w:sz="4" w:space="0" w:color="auto"/>
              <w:right w:val="single" w:sz="4" w:space="0" w:color="auto"/>
            </w:tcBorders>
            <w:vAlign w:val="center"/>
            <w:hideMark/>
          </w:tcPr>
          <w:p w:rsidR="002A5A31" w:rsidRPr="00A5528E" w:rsidRDefault="002A5A31" w:rsidP="00F54115">
            <w:pPr>
              <w:jc w:val="center"/>
            </w:pPr>
            <w:r w:rsidRPr="00A5528E">
              <w:rPr>
                <w:rFonts w:cs="Times New Roman"/>
                <w:sz w:val="22"/>
              </w:rPr>
              <w:t>МКД</w:t>
            </w:r>
          </w:p>
        </w:tc>
        <w:tc>
          <w:tcPr>
            <w:tcW w:w="2893" w:type="dxa"/>
            <w:tcBorders>
              <w:top w:val="single" w:sz="4" w:space="0" w:color="auto"/>
              <w:left w:val="single" w:sz="4" w:space="0" w:color="auto"/>
              <w:bottom w:val="single" w:sz="4" w:space="0" w:color="auto"/>
              <w:right w:val="single" w:sz="4" w:space="0" w:color="auto"/>
            </w:tcBorders>
            <w:vAlign w:val="center"/>
          </w:tcPr>
          <w:p w:rsidR="002A5A31" w:rsidRPr="00A5528E" w:rsidRDefault="002A5A31" w:rsidP="00F54115">
            <w:pPr>
              <w:pStyle w:val="a0"/>
              <w:jc w:val="center"/>
              <w:rPr>
                <w:sz w:val="22"/>
              </w:rPr>
            </w:pPr>
            <w:r w:rsidRPr="00A5528E">
              <w:rPr>
                <w:sz w:val="22"/>
              </w:rPr>
              <w:t>ул. Володарского,82</w:t>
            </w:r>
          </w:p>
        </w:tc>
        <w:tc>
          <w:tcPr>
            <w:tcW w:w="2192" w:type="dxa"/>
            <w:tcBorders>
              <w:top w:val="single" w:sz="4" w:space="0" w:color="auto"/>
              <w:left w:val="single" w:sz="4" w:space="0" w:color="auto"/>
              <w:bottom w:val="single" w:sz="4" w:space="0" w:color="auto"/>
              <w:right w:val="single" w:sz="4" w:space="0" w:color="auto"/>
            </w:tcBorders>
            <w:vAlign w:val="center"/>
          </w:tcPr>
          <w:p w:rsidR="002A5A31" w:rsidRPr="00A5528E" w:rsidRDefault="002A5A31" w:rsidP="00F54115">
            <w:pPr>
              <w:jc w:val="center"/>
            </w:pPr>
            <w:r w:rsidRPr="00A5528E">
              <w:rPr>
                <w:sz w:val="22"/>
              </w:rPr>
              <w:t>2023</w:t>
            </w:r>
          </w:p>
        </w:tc>
      </w:tr>
    </w:tbl>
    <w:p w:rsidR="002A5A31" w:rsidRPr="00A5528E" w:rsidRDefault="002A5A31" w:rsidP="002A5A31">
      <w:pPr>
        <w:pStyle w:val="a0"/>
        <w:rPr>
          <w:lang w:eastAsia="ru-RU"/>
        </w:rPr>
      </w:pPr>
    </w:p>
    <w:p w:rsidR="002A5A31" w:rsidRPr="00A5528E" w:rsidRDefault="002A5A31" w:rsidP="002A5A31">
      <w:r w:rsidRPr="00A5528E">
        <w:rPr>
          <w:b/>
        </w:rPr>
        <w:t>Таблица 2.2.1.2 - Объекты для подключения к Котельной, ул. Типографская, д. 2</w:t>
      </w:r>
    </w:p>
    <w:tbl>
      <w:tblPr>
        <w:tblStyle w:val="a7"/>
        <w:tblW w:w="0" w:type="auto"/>
        <w:tblInd w:w="5" w:type="dxa"/>
        <w:tblLook w:val="04A0"/>
      </w:tblPr>
      <w:tblGrid>
        <w:gridCol w:w="601"/>
        <w:gridCol w:w="3720"/>
        <w:gridCol w:w="2213"/>
        <w:gridCol w:w="2197"/>
      </w:tblGrid>
      <w:tr w:rsidR="002A5A31" w:rsidRPr="00A5528E" w:rsidTr="00F54115">
        <w:trPr>
          <w:trHeight w:val="469"/>
        </w:trPr>
        <w:tc>
          <w:tcPr>
            <w:tcW w:w="6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pPr>
            <w:r w:rsidRPr="00A5528E">
              <w:rPr>
                <w:sz w:val="22"/>
              </w:rPr>
              <w:t>№</w:t>
            </w:r>
          </w:p>
        </w:tc>
        <w:tc>
          <w:tcPr>
            <w:tcW w:w="3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pPr>
            <w:r w:rsidRPr="00A5528E">
              <w:rPr>
                <w:sz w:val="22"/>
              </w:rPr>
              <w:t>Наименование объекта строительства</w:t>
            </w:r>
          </w:p>
        </w:tc>
        <w:tc>
          <w:tcPr>
            <w:tcW w:w="2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pPr>
            <w:r w:rsidRPr="00A5528E">
              <w:rPr>
                <w:sz w:val="22"/>
              </w:rPr>
              <w:t>Адрес объекта</w:t>
            </w:r>
          </w:p>
        </w:tc>
        <w:tc>
          <w:tcPr>
            <w:tcW w:w="2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pPr>
            <w:r w:rsidRPr="00A5528E">
              <w:rPr>
                <w:sz w:val="22"/>
              </w:rPr>
              <w:t>Планируемый год подключения</w:t>
            </w:r>
          </w:p>
        </w:tc>
      </w:tr>
      <w:tr w:rsidR="002A5A31" w:rsidRPr="00A5528E" w:rsidTr="00F54115">
        <w:trPr>
          <w:trHeight w:val="394"/>
        </w:trPr>
        <w:tc>
          <w:tcPr>
            <w:tcW w:w="601" w:type="dxa"/>
            <w:tcBorders>
              <w:top w:val="single" w:sz="4" w:space="0" w:color="auto"/>
              <w:left w:val="single" w:sz="4" w:space="0" w:color="auto"/>
              <w:bottom w:val="single" w:sz="4" w:space="0" w:color="auto"/>
              <w:right w:val="single" w:sz="4" w:space="0" w:color="auto"/>
            </w:tcBorders>
            <w:vAlign w:val="center"/>
            <w:hideMark/>
          </w:tcPr>
          <w:p w:rsidR="002A5A31" w:rsidRPr="00A5528E" w:rsidRDefault="002A5A31" w:rsidP="00F54115">
            <w:pPr>
              <w:jc w:val="center"/>
            </w:pPr>
            <w:r w:rsidRPr="00A5528E">
              <w:rPr>
                <w:sz w:val="22"/>
              </w:rPr>
              <w:t>1</w:t>
            </w:r>
          </w:p>
        </w:tc>
        <w:tc>
          <w:tcPr>
            <w:tcW w:w="3720" w:type="dxa"/>
            <w:tcBorders>
              <w:top w:val="single" w:sz="4" w:space="0" w:color="auto"/>
              <w:left w:val="single" w:sz="4" w:space="0" w:color="auto"/>
              <w:bottom w:val="single" w:sz="4" w:space="0" w:color="auto"/>
              <w:right w:val="single" w:sz="4" w:space="0" w:color="auto"/>
            </w:tcBorders>
            <w:vAlign w:val="center"/>
            <w:hideMark/>
          </w:tcPr>
          <w:p w:rsidR="002A5A31" w:rsidRPr="00A5528E" w:rsidRDefault="002A5A31" w:rsidP="00F54115">
            <w:pPr>
              <w:jc w:val="center"/>
            </w:pPr>
            <w:r w:rsidRPr="00A5528E">
              <w:rPr>
                <w:rFonts w:cs="Times New Roman"/>
                <w:sz w:val="22"/>
              </w:rPr>
              <w:t>МКД*</w:t>
            </w:r>
          </w:p>
        </w:tc>
        <w:tc>
          <w:tcPr>
            <w:tcW w:w="2213" w:type="dxa"/>
            <w:tcBorders>
              <w:top w:val="single" w:sz="4" w:space="0" w:color="auto"/>
              <w:left w:val="single" w:sz="4" w:space="0" w:color="auto"/>
              <w:bottom w:val="single" w:sz="4" w:space="0" w:color="auto"/>
              <w:right w:val="single" w:sz="4" w:space="0" w:color="auto"/>
            </w:tcBorders>
            <w:vAlign w:val="center"/>
          </w:tcPr>
          <w:p w:rsidR="002A5A31" w:rsidRPr="00A5528E" w:rsidRDefault="002A5A31" w:rsidP="00F54115">
            <w:pPr>
              <w:pStyle w:val="a0"/>
              <w:jc w:val="center"/>
              <w:rPr>
                <w:sz w:val="22"/>
              </w:rPr>
            </w:pPr>
            <w:r w:rsidRPr="00A5528E">
              <w:rPr>
                <w:sz w:val="22"/>
              </w:rPr>
              <w:t>ул.Вокзальная,2</w:t>
            </w:r>
          </w:p>
        </w:tc>
        <w:tc>
          <w:tcPr>
            <w:tcW w:w="2197" w:type="dxa"/>
            <w:tcBorders>
              <w:top w:val="single" w:sz="4" w:space="0" w:color="auto"/>
              <w:left w:val="single" w:sz="4" w:space="0" w:color="auto"/>
              <w:bottom w:val="single" w:sz="4" w:space="0" w:color="auto"/>
              <w:right w:val="single" w:sz="4" w:space="0" w:color="auto"/>
            </w:tcBorders>
            <w:vAlign w:val="center"/>
          </w:tcPr>
          <w:p w:rsidR="002A5A31" w:rsidRPr="00A5528E" w:rsidRDefault="002A5A31" w:rsidP="00F54115">
            <w:pPr>
              <w:jc w:val="center"/>
            </w:pPr>
            <w:r w:rsidRPr="00A5528E">
              <w:rPr>
                <w:sz w:val="22"/>
              </w:rPr>
              <w:t>2023</w:t>
            </w:r>
          </w:p>
        </w:tc>
      </w:tr>
    </w:tbl>
    <w:p w:rsidR="002A5A31" w:rsidRPr="00A5528E" w:rsidRDefault="002A5A31" w:rsidP="002A5A31">
      <w:pPr>
        <w:pStyle w:val="a0"/>
        <w:jc w:val="both"/>
        <w:rPr>
          <w:lang w:eastAsia="ru-RU"/>
        </w:rPr>
      </w:pPr>
      <w:r w:rsidRPr="00A5528E">
        <w:rPr>
          <w:lang w:eastAsia="ru-RU"/>
        </w:rPr>
        <w:t>*</w:t>
      </w:r>
      <w:r w:rsidRPr="00A5528E">
        <w:rPr>
          <w:sz w:val="22"/>
          <w:lang w:eastAsia="ru-RU"/>
        </w:rPr>
        <w:t>на момент актуализации схемы теплоснабжения дом находится в эксплуатации со собственным угольным котлом, в 2023 году данный объект планируется подключить к СЦТ Котельная, ул. Типографская, д. 2.</w:t>
      </w:r>
    </w:p>
    <w:p w:rsidR="002A5A31" w:rsidRPr="00A5528E" w:rsidRDefault="002A5A31" w:rsidP="002A5A31">
      <w:pPr>
        <w:pStyle w:val="a0"/>
        <w:rPr>
          <w:lang w:eastAsia="ru-RU"/>
        </w:rPr>
      </w:pPr>
    </w:p>
    <w:p w:rsidR="002A5A31" w:rsidRPr="00A5528E" w:rsidRDefault="002A5A31" w:rsidP="002A5A31">
      <w:pPr>
        <w:ind w:firstLine="709"/>
        <w:jc w:val="both"/>
        <w:rPr>
          <w:sz w:val="23"/>
          <w:szCs w:val="23"/>
        </w:rPr>
      </w:pPr>
      <w:r w:rsidRPr="00A5528E">
        <w:rPr>
          <w:sz w:val="23"/>
          <w:szCs w:val="23"/>
        </w:rPr>
        <w:t>В зоне действия системы теплоснабжения от Котельная, ул. 2-я Футбольная, д. 1 б приростов не планируется.</w:t>
      </w:r>
    </w:p>
    <w:p w:rsidR="002A5A31" w:rsidRPr="00A5528E" w:rsidRDefault="002A5A31" w:rsidP="002A5A31">
      <w:pPr>
        <w:pStyle w:val="a0"/>
        <w:rPr>
          <w:lang w:eastAsia="ru-RU"/>
        </w:rPr>
      </w:pPr>
    </w:p>
    <w:p w:rsidR="002A5A31" w:rsidRPr="00A5528E" w:rsidRDefault="002A5A31" w:rsidP="002A5A31">
      <w:pPr>
        <w:ind w:firstLine="709"/>
        <w:jc w:val="both"/>
        <w:rPr>
          <w:sz w:val="23"/>
          <w:szCs w:val="23"/>
        </w:rPr>
      </w:pPr>
      <w:r w:rsidRPr="00A5528E">
        <w:rPr>
          <w:sz w:val="23"/>
          <w:szCs w:val="23"/>
        </w:rPr>
        <w:t>В зоне действия системы теплоснабжения от Котельная ГКУ "Объект № 58", 8-я улица приростов не планируется.</w:t>
      </w:r>
    </w:p>
    <w:p w:rsidR="002A5A31" w:rsidRPr="00A5528E" w:rsidRDefault="002A5A31" w:rsidP="002A5A31">
      <w:pPr>
        <w:pStyle w:val="a0"/>
        <w:rPr>
          <w:lang w:eastAsia="ru-RU"/>
        </w:rPr>
      </w:pPr>
    </w:p>
    <w:p w:rsidR="002A5A31" w:rsidRPr="00A5528E" w:rsidRDefault="002A5A31" w:rsidP="002A5A31">
      <w:pPr>
        <w:pStyle w:val="2"/>
        <w:ind w:left="0" w:firstLine="0"/>
      </w:pPr>
      <w:hyperlink r:id="rId146" w:anchor="bookmark9" w:history="1">
        <w:bookmarkStart w:id="293" w:name="_Toc72137404"/>
        <w:r w:rsidRPr="00A5528E">
          <w:t>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w:t>
        </w:r>
      </w:hyperlink>
      <w:r w:rsidRPr="00A5528E">
        <w:t>СТАНАВЛИВАЕМЫХ В СООТВЕТСТВИИ С ЗАКОНОДАТЕЛЬСТВОМ РОССИЙСКОЙ ФЕДЕРАЦИИ</w:t>
      </w:r>
      <w:bookmarkEnd w:id="293"/>
      <w:r w:rsidRPr="00A5528E">
        <w:t xml:space="preserve"> </w:t>
      </w:r>
    </w:p>
    <w:p w:rsidR="002A5A31" w:rsidRPr="00A5528E" w:rsidRDefault="002A5A31" w:rsidP="002A5A31">
      <w:pPr>
        <w:pStyle w:val="a0"/>
        <w:rPr>
          <w:lang w:eastAsia="ru-RU"/>
        </w:rPr>
      </w:pPr>
    </w:p>
    <w:p w:rsidR="002A5A31" w:rsidRPr="00A5528E" w:rsidRDefault="002A5A31" w:rsidP="002A5A31">
      <w:pPr>
        <w:tabs>
          <w:tab w:val="left" w:pos="0"/>
        </w:tabs>
        <w:ind w:firstLine="709"/>
        <w:jc w:val="both"/>
        <w:rPr>
          <w:rFonts w:eastAsia="Times New Roman" w:cs="Times New Roman"/>
          <w:szCs w:val="24"/>
          <w:lang w:eastAsia="ru-RU"/>
        </w:rPr>
      </w:pPr>
      <w:r w:rsidRPr="00A5528E">
        <w:rPr>
          <w:rFonts w:eastAsia="Times New Roman" w:cs="Times New Roman"/>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2A5A31" w:rsidRPr="00A5528E" w:rsidRDefault="002A5A31" w:rsidP="002A5A31">
      <w:pPr>
        <w:tabs>
          <w:tab w:val="left" w:pos="0"/>
        </w:tabs>
        <w:ind w:firstLine="709"/>
        <w:jc w:val="both"/>
        <w:rPr>
          <w:rFonts w:eastAsia="Times New Roman" w:cs="Times New Roman"/>
          <w:szCs w:val="24"/>
          <w:lang w:eastAsia="ru-RU"/>
        </w:rPr>
      </w:pPr>
      <w:r w:rsidRPr="00A5528E">
        <w:rPr>
          <w:rFonts w:cs="Times New Roman"/>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smartTag w:uri="urn:schemas-microsoft-com:office:smarttags" w:element="metricconverter">
        <w:smartTagPr>
          <w:attr w:name="ProductID" w:val="1 м3"/>
        </w:smartTagPr>
        <w:r w:rsidRPr="00A5528E">
          <w:rPr>
            <w:rFonts w:cs="Times New Roman"/>
            <w:noProof/>
          </w:rPr>
          <w:t>1 м</w:t>
        </w:r>
        <w:r w:rsidRPr="00A5528E">
          <w:rPr>
            <w:rFonts w:cs="Times New Roman"/>
            <w:noProof/>
            <w:vertAlign w:val="superscript"/>
          </w:rPr>
          <w:t>3</w:t>
        </w:r>
      </w:smartTag>
      <w:r w:rsidRPr="00A5528E">
        <w:rPr>
          <w:rFonts w:cs="Times New Roman"/>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2A5A31" w:rsidRPr="00A5528E" w:rsidRDefault="002A5A31" w:rsidP="002A5A31">
      <w:pPr>
        <w:tabs>
          <w:tab w:val="left" w:pos="0"/>
        </w:tabs>
        <w:ind w:firstLine="709"/>
        <w:jc w:val="both"/>
        <w:rPr>
          <w:rFonts w:eastAsia="Times New Roman" w:cs="Times New Roman"/>
          <w:szCs w:val="24"/>
          <w:lang w:eastAsia="ru-RU"/>
        </w:rPr>
      </w:pPr>
      <w:r w:rsidRPr="00A5528E">
        <w:rPr>
          <w:rFonts w:eastAsia="Times New Roman" w:cs="Times New Roman"/>
          <w:szCs w:val="24"/>
          <w:lang w:eastAsia="ru-RU"/>
        </w:rPr>
        <w:lastRenderedPageBreak/>
        <w:t>Прогнозные перспективные удельные расходы тепловой энергии на отопление, вентиляцию приняты в соответствии со СП 50.13330.2012 «Тепловая защита зданий. Актуализированная редакция СНиП 23-02-2003» и приведены в таблицах 60 и 61.</w:t>
      </w:r>
    </w:p>
    <w:p w:rsidR="002A5A31" w:rsidRPr="00A5528E" w:rsidRDefault="002A5A31" w:rsidP="002A5A31">
      <w:pPr>
        <w:tabs>
          <w:tab w:val="left" w:pos="0"/>
        </w:tabs>
        <w:ind w:firstLine="709"/>
        <w:jc w:val="both"/>
        <w:rPr>
          <w:rFonts w:eastAsia="Times New Roman" w:cs="Times New Roman"/>
          <w:szCs w:val="24"/>
          <w:lang w:eastAsia="ru-RU"/>
        </w:rPr>
      </w:pPr>
    </w:p>
    <w:p w:rsidR="002A5A31" w:rsidRPr="00A5528E" w:rsidRDefault="002A5A31" w:rsidP="002A5A31">
      <w:pPr>
        <w:pStyle w:val="afd"/>
        <w:rPr>
          <w:rFonts w:eastAsia="Times New Roman" w:cs="Times New Roman"/>
          <w:b/>
          <w:szCs w:val="24"/>
          <w:lang w:eastAsia="ru-RU"/>
        </w:rPr>
      </w:pPr>
      <w:r w:rsidRPr="00A5528E">
        <w:rPr>
          <w:rFonts w:cs="Times New Roman"/>
          <w:b/>
        </w:rPr>
        <w:t xml:space="preserve">Таблица 2.3.1 - </w:t>
      </w:r>
      <w:r w:rsidRPr="00A5528E">
        <w:rPr>
          <w:rFonts w:eastAsia="Times New Roman" w:cs="Times New Roman"/>
          <w:b/>
          <w:szCs w:val="24"/>
          <w:lang w:eastAsia="ru-RU"/>
        </w:rPr>
        <w:t>Нормируемый удельный расход тепловой энергии на отопление жилых зданий, Вт/(м3·°С·сут)</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2"/>
        <w:gridCol w:w="1374"/>
        <w:gridCol w:w="1358"/>
        <w:gridCol w:w="1400"/>
        <w:gridCol w:w="1408"/>
      </w:tblGrid>
      <w:tr w:rsidR="002A5A31" w:rsidRPr="00A5528E" w:rsidTr="00F54115">
        <w:trPr>
          <w:trHeight w:val="262"/>
        </w:trPr>
        <w:tc>
          <w:tcPr>
            <w:tcW w:w="3702" w:type="dxa"/>
            <w:vMerge w:val="restart"/>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 xml:space="preserve">Площадь здания, </w:t>
            </w:r>
            <w:r w:rsidRPr="00A5528E">
              <w:rPr>
                <w:rFonts w:ascii="Times New Roman" w:hAnsi="Times New Roman" w:cs="Times New Roman"/>
                <w:noProof/>
                <w:sz w:val="22"/>
                <w:szCs w:val="22"/>
              </w:rPr>
              <w:t>м</w:t>
            </w:r>
            <w:r w:rsidRPr="00A5528E">
              <w:rPr>
                <w:rFonts w:ascii="Times New Roman" w:hAnsi="Times New Roman" w:cs="Times New Roman"/>
                <w:noProof/>
                <w:sz w:val="22"/>
                <w:szCs w:val="22"/>
                <w:vertAlign w:val="superscript"/>
              </w:rPr>
              <w:t>2</w:t>
            </w:r>
          </w:p>
        </w:tc>
        <w:tc>
          <w:tcPr>
            <w:tcW w:w="5540" w:type="dxa"/>
            <w:gridSpan w:val="4"/>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С числом этажей</w:t>
            </w:r>
          </w:p>
        </w:tc>
      </w:tr>
      <w:tr w:rsidR="002A5A31" w:rsidRPr="00A5528E" w:rsidTr="00F54115">
        <w:trPr>
          <w:trHeight w:val="278"/>
        </w:trPr>
        <w:tc>
          <w:tcPr>
            <w:tcW w:w="3702" w:type="dxa"/>
            <w:vMerge/>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szCs w:val="22"/>
              </w:rPr>
            </w:pPr>
          </w:p>
        </w:tc>
        <w:tc>
          <w:tcPr>
            <w:tcW w:w="1374"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1</w:t>
            </w:r>
          </w:p>
        </w:tc>
        <w:tc>
          <w:tcPr>
            <w:tcW w:w="1358"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2</w:t>
            </w:r>
          </w:p>
        </w:tc>
        <w:tc>
          <w:tcPr>
            <w:tcW w:w="1400"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3</w:t>
            </w:r>
          </w:p>
        </w:tc>
        <w:tc>
          <w:tcPr>
            <w:tcW w:w="1407"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4</w:t>
            </w:r>
          </w:p>
        </w:tc>
      </w:tr>
      <w:tr w:rsidR="002A5A31" w:rsidRPr="00A5528E" w:rsidTr="00F54115">
        <w:trPr>
          <w:trHeight w:val="262"/>
        </w:trPr>
        <w:tc>
          <w:tcPr>
            <w:tcW w:w="3702" w:type="dxa"/>
            <w:vAlign w:val="center"/>
          </w:tcPr>
          <w:p w:rsidR="002A5A31" w:rsidRPr="00A5528E" w:rsidRDefault="002A5A31" w:rsidP="00F54115">
            <w:pPr>
              <w:pStyle w:val="aff0"/>
              <w:jc w:val="center"/>
              <w:rPr>
                <w:rFonts w:ascii="Times New Roman" w:hAnsi="Times New Roman" w:cs="Times New Roman"/>
                <w:szCs w:val="22"/>
              </w:rPr>
            </w:pPr>
            <w:r w:rsidRPr="00A5528E">
              <w:rPr>
                <w:rFonts w:ascii="Times New Roman" w:hAnsi="Times New Roman" w:cs="Times New Roman"/>
                <w:sz w:val="22"/>
                <w:szCs w:val="22"/>
              </w:rPr>
              <w:t>50</w:t>
            </w:r>
          </w:p>
        </w:tc>
        <w:tc>
          <w:tcPr>
            <w:tcW w:w="1374"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0,579</w:t>
            </w:r>
          </w:p>
        </w:tc>
        <w:tc>
          <w:tcPr>
            <w:tcW w:w="1358"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w:t>
            </w:r>
          </w:p>
        </w:tc>
        <w:tc>
          <w:tcPr>
            <w:tcW w:w="1400"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w:t>
            </w:r>
          </w:p>
        </w:tc>
        <w:tc>
          <w:tcPr>
            <w:tcW w:w="1407"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w:t>
            </w:r>
          </w:p>
        </w:tc>
      </w:tr>
      <w:tr w:rsidR="002A5A31" w:rsidRPr="00A5528E" w:rsidTr="00F54115">
        <w:trPr>
          <w:trHeight w:val="278"/>
        </w:trPr>
        <w:tc>
          <w:tcPr>
            <w:tcW w:w="3702" w:type="dxa"/>
            <w:vAlign w:val="center"/>
          </w:tcPr>
          <w:p w:rsidR="002A5A31" w:rsidRPr="00A5528E" w:rsidRDefault="002A5A31" w:rsidP="00F54115">
            <w:pPr>
              <w:pStyle w:val="aff0"/>
              <w:jc w:val="center"/>
              <w:rPr>
                <w:rFonts w:ascii="Times New Roman" w:hAnsi="Times New Roman" w:cs="Times New Roman"/>
                <w:szCs w:val="22"/>
              </w:rPr>
            </w:pPr>
            <w:r w:rsidRPr="00A5528E">
              <w:rPr>
                <w:rFonts w:ascii="Times New Roman" w:hAnsi="Times New Roman" w:cs="Times New Roman"/>
                <w:sz w:val="22"/>
                <w:szCs w:val="22"/>
              </w:rPr>
              <w:t>100</w:t>
            </w:r>
          </w:p>
        </w:tc>
        <w:tc>
          <w:tcPr>
            <w:tcW w:w="1374"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0,517</w:t>
            </w:r>
          </w:p>
        </w:tc>
        <w:tc>
          <w:tcPr>
            <w:tcW w:w="1358"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0,558</w:t>
            </w:r>
          </w:p>
        </w:tc>
        <w:tc>
          <w:tcPr>
            <w:tcW w:w="1400"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w:t>
            </w:r>
          </w:p>
        </w:tc>
        <w:tc>
          <w:tcPr>
            <w:tcW w:w="1407"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w:t>
            </w:r>
          </w:p>
        </w:tc>
      </w:tr>
      <w:tr w:rsidR="002A5A31" w:rsidRPr="00A5528E" w:rsidTr="00F54115">
        <w:trPr>
          <w:trHeight w:val="262"/>
        </w:trPr>
        <w:tc>
          <w:tcPr>
            <w:tcW w:w="3702" w:type="dxa"/>
            <w:vAlign w:val="center"/>
          </w:tcPr>
          <w:p w:rsidR="002A5A31" w:rsidRPr="00A5528E" w:rsidRDefault="002A5A31" w:rsidP="00F54115">
            <w:pPr>
              <w:pStyle w:val="aff0"/>
              <w:jc w:val="center"/>
              <w:rPr>
                <w:rFonts w:ascii="Times New Roman" w:hAnsi="Times New Roman" w:cs="Times New Roman"/>
                <w:szCs w:val="22"/>
              </w:rPr>
            </w:pPr>
            <w:r w:rsidRPr="00A5528E">
              <w:rPr>
                <w:rFonts w:ascii="Times New Roman" w:hAnsi="Times New Roman" w:cs="Times New Roman"/>
                <w:sz w:val="22"/>
                <w:szCs w:val="22"/>
              </w:rPr>
              <w:t>150</w:t>
            </w:r>
          </w:p>
        </w:tc>
        <w:tc>
          <w:tcPr>
            <w:tcW w:w="1374"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0,455</w:t>
            </w:r>
          </w:p>
        </w:tc>
        <w:tc>
          <w:tcPr>
            <w:tcW w:w="1358"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0,496</w:t>
            </w:r>
          </w:p>
        </w:tc>
        <w:tc>
          <w:tcPr>
            <w:tcW w:w="1400"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0,538</w:t>
            </w:r>
          </w:p>
        </w:tc>
        <w:tc>
          <w:tcPr>
            <w:tcW w:w="1407"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w:t>
            </w:r>
          </w:p>
        </w:tc>
      </w:tr>
      <w:tr w:rsidR="002A5A31" w:rsidRPr="00A5528E" w:rsidTr="00F54115">
        <w:trPr>
          <w:trHeight w:val="278"/>
        </w:trPr>
        <w:tc>
          <w:tcPr>
            <w:tcW w:w="3702" w:type="dxa"/>
            <w:vAlign w:val="center"/>
          </w:tcPr>
          <w:p w:rsidR="002A5A31" w:rsidRPr="00A5528E" w:rsidRDefault="002A5A31" w:rsidP="00F54115">
            <w:pPr>
              <w:pStyle w:val="aff0"/>
              <w:jc w:val="center"/>
              <w:rPr>
                <w:rFonts w:ascii="Times New Roman" w:hAnsi="Times New Roman" w:cs="Times New Roman"/>
                <w:szCs w:val="22"/>
              </w:rPr>
            </w:pPr>
            <w:r w:rsidRPr="00A5528E">
              <w:rPr>
                <w:rFonts w:ascii="Times New Roman" w:hAnsi="Times New Roman" w:cs="Times New Roman"/>
                <w:sz w:val="22"/>
                <w:szCs w:val="22"/>
              </w:rPr>
              <w:t>250</w:t>
            </w:r>
          </w:p>
        </w:tc>
        <w:tc>
          <w:tcPr>
            <w:tcW w:w="1374"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0,414</w:t>
            </w:r>
          </w:p>
        </w:tc>
        <w:tc>
          <w:tcPr>
            <w:tcW w:w="1358"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0,434</w:t>
            </w:r>
          </w:p>
        </w:tc>
        <w:tc>
          <w:tcPr>
            <w:tcW w:w="1400"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0,455</w:t>
            </w:r>
          </w:p>
        </w:tc>
        <w:tc>
          <w:tcPr>
            <w:tcW w:w="1407"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0,476</w:t>
            </w:r>
          </w:p>
        </w:tc>
      </w:tr>
      <w:tr w:rsidR="002A5A31" w:rsidRPr="00A5528E" w:rsidTr="00F54115">
        <w:trPr>
          <w:trHeight w:val="262"/>
        </w:trPr>
        <w:tc>
          <w:tcPr>
            <w:tcW w:w="3702" w:type="dxa"/>
            <w:vAlign w:val="center"/>
          </w:tcPr>
          <w:p w:rsidR="002A5A31" w:rsidRPr="00A5528E" w:rsidRDefault="002A5A31" w:rsidP="00F54115">
            <w:pPr>
              <w:pStyle w:val="aff0"/>
              <w:jc w:val="center"/>
              <w:rPr>
                <w:rFonts w:ascii="Times New Roman" w:hAnsi="Times New Roman" w:cs="Times New Roman"/>
                <w:szCs w:val="22"/>
              </w:rPr>
            </w:pPr>
            <w:r w:rsidRPr="00A5528E">
              <w:rPr>
                <w:rFonts w:ascii="Times New Roman" w:hAnsi="Times New Roman" w:cs="Times New Roman"/>
                <w:sz w:val="22"/>
                <w:szCs w:val="22"/>
              </w:rPr>
              <w:t>400</w:t>
            </w:r>
          </w:p>
        </w:tc>
        <w:tc>
          <w:tcPr>
            <w:tcW w:w="1374"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0,372</w:t>
            </w:r>
          </w:p>
        </w:tc>
        <w:tc>
          <w:tcPr>
            <w:tcW w:w="1358"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0,372</w:t>
            </w:r>
          </w:p>
        </w:tc>
        <w:tc>
          <w:tcPr>
            <w:tcW w:w="1400"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0,393</w:t>
            </w:r>
          </w:p>
        </w:tc>
        <w:tc>
          <w:tcPr>
            <w:tcW w:w="1407"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0,414</w:t>
            </w:r>
          </w:p>
        </w:tc>
      </w:tr>
      <w:tr w:rsidR="002A5A31" w:rsidRPr="00A5528E" w:rsidTr="00F54115">
        <w:trPr>
          <w:trHeight w:val="278"/>
        </w:trPr>
        <w:tc>
          <w:tcPr>
            <w:tcW w:w="3702" w:type="dxa"/>
            <w:vAlign w:val="center"/>
          </w:tcPr>
          <w:p w:rsidR="002A5A31" w:rsidRPr="00A5528E" w:rsidRDefault="002A5A31" w:rsidP="00F54115">
            <w:pPr>
              <w:pStyle w:val="aff0"/>
              <w:jc w:val="center"/>
              <w:rPr>
                <w:rFonts w:ascii="Times New Roman" w:hAnsi="Times New Roman" w:cs="Times New Roman"/>
                <w:szCs w:val="22"/>
              </w:rPr>
            </w:pPr>
            <w:r w:rsidRPr="00A5528E">
              <w:rPr>
                <w:rFonts w:ascii="Times New Roman" w:hAnsi="Times New Roman" w:cs="Times New Roman"/>
                <w:sz w:val="22"/>
                <w:szCs w:val="22"/>
              </w:rPr>
              <w:t>600</w:t>
            </w:r>
          </w:p>
        </w:tc>
        <w:tc>
          <w:tcPr>
            <w:tcW w:w="1374"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0,359</w:t>
            </w:r>
          </w:p>
        </w:tc>
        <w:tc>
          <w:tcPr>
            <w:tcW w:w="1358"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0,359</w:t>
            </w:r>
          </w:p>
        </w:tc>
        <w:tc>
          <w:tcPr>
            <w:tcW w:w="1400"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0,359</w:t>
            </w:r>
          </w:p>
        </w:tc>
        <w:tc>
          <w:tcPr>
            <w:tcW w:w="1407"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0,372</w:t>
            </w:r>
          </w:p>
        </w:tc>
      </w:tr>
      <w:tr w:rsidR="002A5A31" w:rsidRPr="00A5528E" w:rsidTr="00F54115">
        <w:trPr>
          <w:trHeight w:val="262"/>
        </w:trPr>
        <w:tc>
          <w:tcPr>
            <w:tcW w:w="3702" w:type="dxa"/>
            <w:vAlign w:val="center"/>
          </w:tcPr>
          <w:p w:rsidR="002A5A31" w:rsidRPr="00A5528E" w:rsidRDefault="002A5A31" w:rsidP="00F54115">
            <w:pPr>
              <w:pStyle w:val="aff0"/>
              <w:jc w:val="center"/>
              <w:rPr>
                <w:rFonts w:ascii="Times New Roman" w:hAnsi="Times New Roman" w:cs="Times New Roman"/>
                <w:szCs w:val="22"/>
              </w:rPr>
            </w:pPr>
            <w:r w:rsidRPr="00A5528E">
              <w:rPr>
                <w:rFonts w:ascii="Times New Roman" w:hAnsi="Times New Roman" w:cs="Times New Roman"/>
                <w:sz w:val="22"/>
                <w:szCs w:val="22"/>
              </w:rPr>
              <w:t>1000 и более</w:t>
            </w:r>
          </w:p>
        </w:tc>
        <w:tc>
          <w:tcPr>
            <w:tcW w:w="1374"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0,336</w:t>
            </w:r>
          </w:p>
        </w:tc>
        <w:tc>
          <w:tcPr>
            <w:tcW w:w="1358"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0,336</w:t>
            </w:r>
          </w:p>
        </w:tc>
        <w:tc>
          <w:tcPr>
            <w:tcW w:w="1400"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0,336</w:t>
            </w:r>
          </w:p>
        </w:tc>
        <w:tc>
          <w:tcPr>
            <w:tcW w:w="1407" w:type="dxa"/>
            <w:vAlign w:val="center"/>
          </w:tcPr>
          <w:p w:rsidR="002A5A31" w:rsidRPr="00A5528E" w:rsidRDefault="002A5A31" w:rsidP="00F54115">
            <w:pPr>
              <w:pStyle w:val="aff"/>
              <w:jc w:val="center"/>
              <w:rPr>
                <w:rFonts w:ascii="Times New Roman" w:hAnsi="Times New Roman" w:cs="Times New Roman"/>
                <w:szCs w:val="22"/>
              </w:rPr>
            </w:pPr>
            <w:r w:rsidRPr="00A5528E">
              <w:rPr>
                <w:rFonts w:ascii="Times New Roman" w:hAnsi="Times New Roman" w:cs="Times New Roman"/>
                <w:sz w:val="22"/>
                <w:szCs w:val="22"/>
              </w:rPr>
              <w:t>0,336</w:t>
            </w:r>
          </w:p>
        </w:tc>
      </w:tr>
    </w:tbl>
    <w:p w:rsidR="002A5A31" w:rsidRPr="00A5528E" w:rsidRDefault="002A5A31" w:rsidP="002A5A31">
      <w:pPr>
        <w:tabs>
          <w:tab w:val="left" w:pos="0"/>
        </w:tabs>
        <w:ind w:firstLine="709"/>
        <w:jc w:val="both"/>
        <w:rPr>
          <w:rFonts w:eastAsia="Times New Roman" w:cs="Times New Roman"/>
          <w:b/>
          <w:szCs w:val="24"/>
          <w:lang w:eastAsia="ru-RU"/>
        </w:rPr>
      </w:pPr>
    </w:p>
    <w:p w:rsidR="002A5A31" w:rsidRPr="00A5528E" w:rsidRDefault="002A5A31" w:rsidP="002A5A31">
      <w:pPr>
        <w:pStyle w:val="afd"/>
        <w:rPr>
          <w:rFonts w:eastAsia="Times New Roman" w:cs="Times New Roman"/>
          <w:b/>
          <w:szCs w:val="24"/>
          <w:lang w:eastAsia="ru-RU"/>
        </w:rPr>
      </w:pPr>
      <w:r w:rsidRPr="00A5528E">
        <w:rPr>
          <w:rFonts w:cs="Times New Roman"/>
          <w:b/>
        </w:rPr>
        <w:t xml:space="preserve">Таблица 2.3.2 - </w:t>
      </w:r>
      <w:r w:rsidRPr="00A5528E">
        <w:rPr>
          <w:rFonts w:eastAsia="Times New Roman" w:cs="Times New Roman"/>
          <w:b/>
          <w:szCs w:val="24"/>
          <w:lang w:eastAsia="ru-RU"/>
        </w:rPr>
        <w:t>Нормируемая (базовая) удельная характеристика расхода тепловой энергии на отопление и вентиляцию общественных зданий, Вт/(м3·°С·сут)</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721"/>
        <w:gridCol w:w="766"/>
        <w:gridCol w:w="765"/>
        <w:gridCol w:w="766"/>
        <w:gridCol w:w="751"/>
        <w:gridCol w:w="765"/>
        <w:gridCol w:w="701"/>
        <w:gridCol w:w="859"/>
      </w:tblGrid>
      <w:tr w:rsidR="002A5A31" w:rsidRPr="00A5528E" w:rsidTr="00F54115">
        <w:trPr>
          <w:trHeight w:val="248"/>
        </w:trPr>
        <w:tc>
          <w:tcPr>
            <w:tcW w:w="3192" w:type="dxa"/>
            <w:vMerge w:val="restart"/>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Тип здания</w:t>
            </w:r>
          </w:p>
        </w:tc>
        <w:tc>
          <w:tcPr>
            <w:tcW w:w="6094" w:type="dxa"/>
            <w:gridSpan w:val="8"/>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Этажность здания</w:t>
            </w:r>
          </w:p>
        </w:tc>
      </w:tr>
      <w:tr w:rsidR="002A5A31" w:rsidRPr="00A5528E" w:rsidTr="00F54115">
        <w:trPr>
          <w:trHeight w:val="514"/>
        </w:trPr>
        <w:tc>
          <w:tcPr>
            <w:tcW w:w="3192" w:type="dxa"/>
            <w:vMerge/>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p>
        </w:tc>
        <w:tc>
          <w:tcPr>
            <w:tcW w:w="721"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1</w:t>
            </w:r>
          </w:p>
        </w:tc>
        <w:tc>
          <w:tcPr>
            <w:tcW w:w="766"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2</w:t>
            </w:r>
          </w:p>
        </w:tc>
        <w:tc>
          <w:tcPr>
            <w:tcW w:w="765"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3</w:t>
            </w:r>
          </w:p>
        </w:tc>
        <w:tc>
          <w:tcPr>
            <w:tcW w:w="766"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4, 5</w:t>
            </w:r>
          </w:p>
        </w:tc>
        <w:tc>
          <w:tcPr>
            <w:tcW w:w="751"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6, 7</w:t>
            </w:r>
          </w:p>
        </w:tc>
        <w:tc>
          <w:tcPr>
            <w:tcW w:w="765"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8, 9</w:t>
            </w:r>
          </w:p>
        </w:tc>
        <w:tc>
          <w:tcPr>
            <w:tcW w:w="701"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10, 11</w:t>
            </w:r>
          </w:p>
        </w:tc>
        <w:tc>
          <w:tcPr>
            <w:tcW w:w="854" w:type="dxa"/>
            <w:shd w:val="clear" w:color="auto" w:fill="F2F2F2" w:themeFill="background1" w:themeFillShade="F2"/>
            <w:vAlign w:val="center"/>
          </w:tcPr>
          <w:p w:rsidR="002A5A31" w:rsidRPr="00A5528E" w:rsidRDefault="002A5A31" w:rsidP="00F54115">
            <w:pPr>
              <w:pStyle w:val="aff"/>
              <w:jc w:val="center"/>
              <w:rPr>
                <w:rFonts w:ascii="Times New Roman" w:hAnsi="Times New Roman" w:cs="Times New Roman"/>
              </w:rPr>
            </w:pPr>
            <w:r w:rsidRPr="00A5528E">
              <w:rPr>
                <w:rFonts w:ascii="Times New Roman" w:hAnsi="Times New Roman" w:cs="Times New Roman"/>
                <w:sz w:val="22"/>
              </w:rPr>
              <w:t>12 и выше</w:t>
            </w:r>
          </w:p>
        </w:tc>
      </w:tr>
      <w:tr w:rsidR="002A5A31" w:rsidRPr="00A5528E" w:rsidTr="00F54115">
        <w:trPr>
          <w:trHeight w:val="482"/>
        </w:trPr>
        <w:tc>
          <w:tcPr>
            <w:tcW w:w="3192" w:type="dxa"/>
            <w:vAlign w:val="center"/>
          </w:tcPr>
          <w:p w:rsidR="002A5A31" w:rsidRPr="00A5528E" w:rsidRDefault="002A5A31" w:rsidP="00F54115">
            <w:pPr>
              <w:pStyle w:val="aff0"/>
              <w:rPr>
                <w:rFonts w:ascii="Times New Roman" w:hAnsi="Times New Roman" w:cs="Times New Roman"/>
              </w:rPr>
            </w:pPr>
            <w:r w:rsidRPr="00A5528E">
              <w:rPr>
                <w:rFonts w:ascii="Times New Roman" w:hAnsi="Times New Roman" w:cs="Times New Roman"/>
                <w:sz w:val="22"/>
              </w:rPr>
              <w:t>1 Жилые многоквартирные, гостиницы, общежития</w:t>
            </w:r>
          </w:p>
        </w:tc>
        <w:tc>
          <w:tcPr>
            <w:tcW w:w="72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0,455</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0,414</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0,372</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0,359</w:t>
            </w:r>
          </w:p>
        </w:tc>
        <w:tc>
          <w:tcPr>
            <w:tcW w:w="75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0,336</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0,319</w:t>
            </w:r>
          </w:p>
        </w:tc>
        <w:tc>
          <w:tcPr>
            <w:tcW w:w="70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0,301</w:t>
            </w:r>
          </w:p>
        </w:tc>
        <w:tc>
          <w:tcPr>
            <w:tcW w:w="854"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0,290</w:t>
            </w:r>
          </w:p>
        </w:tc>
      </w:tr>
      <w:tr w:rsidR="002A5A31" w:rsidRPr="00A5528E" w:rsidTr="00F54115">
        <w:trPr>
          <w:trHeight w:val="497"/>
        </w:trPr>
        <w:tc>
          <w:tcPr>
            <w:tcW w:w="3192" w:type="dxa"/>
            <w:vAlign w:val="center"/>
          </w:tcPr>
          <w:p w:rsidR="002A5A31" w:rsidRPr="00A5528E" w:rsidRDefault="002A5A31" w:rsidP="00F54115">
            <w:pPr>
              <w:pStyle w:val="aff0"/>
              <w:rPr>
                <w:rFonts w:ascii="Times New Roman" w:hAnsi="Times New Roman" w:cs="Times New Roman"/>
              </w:rPr>
            </w:pPr>
            <w:r w:rsidRPr="00A5528E">
              <w:rPr>
                <w:rFonts w:ascii="Times New Roman" w:hAnsi="Times New Roman" w:cs="Times New Roman"/>
                <w:sz w:val="22"/>
              </w:rPr>
              <w:t>2 Общественные, кроме перечисленных в строках 3-6</w:t>
            </w:r>
          </w:p>
        </w:tc>
        <w:tc>
          <w:tcPr>
            <w:tcW w:w="72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0,487</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0,440</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0,417</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0,371</w:t>
            </w:r>
          </w:p>
        </w:tc>
        <w:tc>
          <w:tcPr>
            <w:tcW w:w="75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0,359</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0,342</w:t>
            </w:r>
          </w:p>
        </w:tc>
        <w:tc>
          <w:tcPr>
            <w:tcW w:w="70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0,324</w:t>
            </w:r>
          </w:p>
        </w:tc>
        <w:tc>
          <w:tcPr>
            <w:tcW w:w="854"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0,311</w:t>
            </w:r>
          </w:p>
        </w:tc>
      </w:tr>
      <w:tr w:rsidR="002A5A31" w:rsidRPr="00A5528E" w:rsidTr="00F54115">
        <w:trPr>
          <w:trHeight w:val="497"/>
        </w:trPr>
        <w:tc>
          <w:tcPr>
            <w:tcW w:w="3192" w:type="dxa"/>
            <w:vAlign w:val="center"/>
          </w:tcPr>
          <w:p w:rsidR="002A5A31" w:rsidRPr="00A5528E" w:rsidRDefault="002A5A31" w:rsidP="00F54115">
            <w:pPr>
              <w:pStyle w:val="aff0"/>
              <w:rPr>
                <w:rFonts w:ascii="Times New Roman" w:hAnsi="Times New Roman" w:cs="Times New Roman"/>
              </w:rPr>
            </w:pPr>
            <w:r w:rsidRPr="00A5528E">
              <w:rPr>
                <w:rFonts w:ascii="Times New Roman" w:hAnsi="Times New Roman" w:cs="Times New Roman"/>
                <w:sz w:val="22"/>
              </w:rPr>
              <w:t>3 Поликлиники и лечебные учреждения, дома-интернаты</w:t>
            </w:r>
          </w:p>
        </w:tc>
        <w:tc>
          <w:tcPr>
            <w:tcW w:w="72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0,394</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0,382</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0,371</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0,359</w:t>
            </w:r>
          </w:p>
        </w:tc>
        <w:tc>
          <w:tcPr>
            <w:tcW w:w="75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0,348</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0,336</w:t>
            </w:r>
          </w:p>
        </w:tc>
        <w:tc>
          <w:tcPr>
            <w:tcW w:w="70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0,324</w:t>
            </w:r>
          </w:p>
        </w:tc>
        <w:tc>
          <w:tcPr>
            <w:tcW w:w="854"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0,311</w:t>
            </w:r>
          </w:p>
        </w:tc>
      </w:tr>
      <w:tr w:rsidR="002A5A31" w:rsidRPr="00A5528E" w:rsidTr="00F54115">
        <w:trPr>
          <w:trHeight w:val="497"/>
        </w:trPr>
        <w:tc>
          <w:tcPr>
            <w:tcW w:w="3192" w:type="dxa"/>
            <w:vAlign w:val="center"/>
          </w:tcPr>
          <w:p w:rsidR="002A5A31" w:rsidRPr="00A5528E" w:rsidRDefault="002A5A31" w:rsidP="00F54115">
            <w:pPr>
              <w:pStyle w:val="aff0"/>
              <w:rPr>
                <w:rFonts w:ascii="Times New Roman" w:hAnsi="Times New Roman" w:cs="Times New Roman"/>
              </w:rPr>
            </w:pPr>
            <w:r w:rsidRPr="00A5528E">
              <w:rPr>
                <w:rFonts w:ascii="Times New Roman" w:hAnsi="Times New Roman" w:cs="Times New Roman"/>
                <w:sz w:val="22"/>
              </w:rPr>
              <w:t>4 Дошкольные учреждения, хосписы</w:t>
            </w:r>
          </w:p>
        </w:tc>
        <w:tc>
          <w:tcPr>
            <w:tcW w:w="72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0,521</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0,521</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0,521</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w:t>
            </w:r>
          </w:p>
        </w:tc>
        <w:tc>
          <w:tcPr>
            <w:tcW w:w="75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w:t>
            </w:r>
          </w:p>
        </w:tc>
        <w:tc>
          <w:tcPr>
            <w:tcW w:w="70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w:t>
            </w:r>
          </w:p>
        </w:tc>
        <w:tc>
          <w:tcPr>
            <w:tcW w:w="854"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w:t>
            </w:r>
          </w:p>
        </w:tc>
      </w:tr>
      <w:tr w:rsidR="002A5A31" w:rsidRPr="00A5528E" w:rsidTr="00F54115">
        <w:trPr>
          <w:trHeight w:val="746"/>
        </w:trPr>
        <w:tc>
          <w:tcPr>
            <w:tcW w:w="3192" w:type="dxa"/>
            <w:vAlign w:val="center"/>
          </w:tcPr>
          <w:p w:rsidR="002A5A31" w:rsidRPr="00A5528E" w:rsidRDefault="002A5A31" w:rsidP="00F54115">
            <w:pPr>
              <w:pStyle w:val="aff0"/>
              <w:rPr>
                <w:rFonts w:ascii="Times New Roman" w:hAnsi="Times New Roman" w:cs="Times New Roman"/>
              </w:rPr>
            </w:pPr>
            <w:r w:rsidRPr="00A5528E">
              <w:rPr>
                <w:rFonts w:ascii="Times New Roman" w:hAnsi="Times New Roman" w:cs="Times New Roman"/>
                <w:sz w:val="22"/>
              </w:rPr>
              <w:t>5 Сервисного обслуживания, культурно-досуговой деятельности, технопарки, склады</w:t>
            </w:r>
          </w:p>
        </w:tc>
        <w:tc>
          <w:tcPr>
            <w:tcW w:w="72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0,266</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0,255</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0,243</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0,232</w:t>
            </w:r>
          </w:p>
        </w:tc>
        <w:tc>
          <w:tcPr>
            <w:tcW w:w="75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0,232</w:t>
            </w:r>
          </w:p>
        </w:tc>
        <w:tc>
          <w:tcPr>
            <w:tcW w:w="765" w:type="dxa"/>
            <w:vAlign w:val="center"/>
          </w:tcPr>
          <w:p w:rsidR="002A5A31" w:rsidRPr="00A5528E" w:rsidRDefault="002A5A31" w:rsidP="00F54115">
            <w:pPr>
              <w:pStyle w:val="aff"/>
              <w:jc w:val="center"/>
              <w:rPr>
                <w:rFonts w:ascii="Times New Roman" w:hAnsi="Times New Roman" w:cs="Times New Roman"/>
                <w:sz w:val="20"/>
              </w:rPr>
            </w:pPr>
          </w:p>
        </w:tc>
        <w:tc>
          <w:tcPr>
            <w:tcW w:w="70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w:t>
            </w:r>
          </w:p>
        </w:tc>
        <w:tc>
          <w:tcPr>
            <w:tcW w:w="854" w:type="dxa"/>
            <w:vAlign w:val="center"/>
          </w:tcPr>
          <w:p w:rsidR="002A5A31" w:rsidRPr="00A5528E" w:rsidRDefault="002A5A31" w:rsidP="00F54115">
            <w:pPr>
              <w:pStyle w:val="aff"/>
              <w:jc w:val="center"/>
              <w:rPr>
                <w:rFonts w:ascii="Times New Roman" w:hAnsi="Times New Roman" w:cs="Times New Roman"/>
                <w:sz w:val="20"/>
              </w:rPr>
            </w:pPr>
          </w:p>
        </w:tc>
      </w:tr>
      <w:tr w:rsidR="002A5A31" w:rsidRPr="00A5528E" w:rsidTr="00F54115">
        <w:trPr>
          <w:trHeight w:val="482"/>
        </w:trPr>
        <w:tc>
          <w:tcPr>
            <w:tcW w:w="3192" w:type="dxa"/>
            <w:vAlign w:val="center"/>
          </w:tcPr>
          <w:p w:rsidR="002A5A31" w:rsidRPr="00A5528E" w:rsidRDefault="002A5A31" w:rsidP="00F54115">
            <w:pPr>
              <w:pStyle w:val="aff0"/>
              <w:rPr>
                <w:rFonts w:ascii="Times New Roman" w:hAnsi="Times New Roman" w:cs="Times New Roman"/>
              </w:rPr>
            </w:pPr>
            <w:r w:rsidRPr="00A5528E">
              <w:rPr>
                <w:rFonts w:ascii="Times New Roman" w:hAnsi="Times New Roman" w:cs="Times New Roman"/>
                <w:sz w:val="22"/>
              </w:rPr>
              <w:t>6 Административного назначения (офисы)</w:t>
            </w:r>
          </w:p>
        </w:tc>
        <w:tc>
          <w:tcPr>
            <w:tcW w:w="72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0,417</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0,394</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0,382</w:t>
            </w:r>
          </w:p>
        </w:tc>
        <w:tc>
          <w:tcPr>
            <w:tcW w:w="766"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0,313</w:t>
            </w:r>
          </w:p>
        </w:tc>
        <w:tc>
          <w:tcPr>
            <w:tcW w:w="75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0,278</w:t>
            </w:r>
          </w:p>
        </w:tc>
        <w:tc>
          <w:tcPr>
            <w:tcW w:w="765"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0,255</w:t>
            </w:r>
          </w:p>
        </w:tc>
        <w:tc>
          <w:tcPr>
            <w:tcW w:w="701"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0,232</w:t>
            </w:r>
          </w:p>
        </w:tc>
        <w:tc>
          <w:tcPr>
            <w:tcW w:w="854" w:type="dxa"/>
            <w:vAlign w:val="center"/>
          </w:tcPr>
          <w:p w:rsidR="002A5A31" w:rsidRPr="00A5528E" w:rsidRDefault="002A5A31" w:rsidP="00F54115">
            <w:pPr>
              <w:pStyle w:val="aff"/>
              <w:jc w:val="center"/>
              <w:rPr>
                <w:rFonts w:ascii="Times New Roman" w:hAnsi="Times New Roman" w:cs="Times New Roman"/>
                <w:sz w:val="20"/>
              </w:rPr>
            </w:pPr>
            <w:r w:rsidRPr="00A5528E">
              <w:rPr>
                <w:rFonts w:ascii="Times New Roman" w:hAnsi="Times New Roman" w:cs="Times New Roman"/>
                <w:sz w:val="20"/>
              </w:rPr>
              <w:t>0,232</w:t>
            </w:r>
          </w:p>
        </w:tc>
      </w:tr>
    </w:tbl>
    <w:p w:rsidR="002A5A31" w:rsidRPr="00A5528E" w:rsidRDefault="002A5A31" w:rsidP="002A5A31">
      <w:pPr>
        <w:tabs>
          <w:tab w:val="left" w:pos="0"/>
        </w:tabs>
        <w:ind w:firstLine="709"/>
        <w:jc w:val="both"/>
        <w:rPr>
          <w:rFonts w:eastAsia="Times New Roman" w:cs="Times New Roman"/>
          <w:szCs w:val="24"/>
          <w:lang w:eastAsia="ru-RU"/>
        </w:rPr>
      </w:pPr>
    </w:p>
    <w:p w:rsidR="002A5A31" w:rsidRPr="00A5528E" w:rsidRDefault="002A5A31" w:rsidP="002A5A31">
      <w:pPr>
        <w:ind w:right="-1" w:firstLine="709"/>
        <w:jc w:val="both"/>
        <w:rPr>
          <w:rFonts w:cs="Times New Roman"/>
        </w:rPr>
      </w:pPr>
      <w:r w:rsidRPr="00A5528E">
        <w:rPr>
          <w:rFonts w:cs="Times New Roman"/>
        </w:rPr>
        <w:t xml:space="preserve">Удельные расходы воды на горячее водоснабжение были приняты в соответствии с СП 30.13330.2012 Внутренний водопровод и канализация зданий. Актуализированная редакция СНиП 2.04.01-85* (утв. приказом Министерства регионального развития РФ от 29 декабря </w:t>
      </w:r>
      <w:smartTag w:uri="urn:schemas-microsoft-com:office:smarttags" w:element="metricconverter">
        <w:smartTagPr>
          <w:attr w:name="ProductID" w:val="2011 г"/>
        </w:smartTagPr>
        <w:r w:rsidRPr="00A5528E">
          <w:rPr>
            <w:rFonts w:cs="Times New Roman"/>
          </w:rPr>
          <w:t>2011 г</w:t>
        </w:r>
      </w:smartTag>
      <w:r w:rsidRPr="00A5528E">
        <w:rPr>
          <w:rFonts w:cs="Times New Roman"/>
        </w:rPr>
        <w:t xml:space="preserve">. </w:t>
      </w:r>
      <w:r w:rsidRPr="00A5528E">
        <w:rPr>
          <w:rFonts w:cs="Times New Roman"/>
          <w:lang w:val="en-US" w:bidi="en-US"/>
        </w:rPr>
        <w:t>N</w:t>
      </w:r>
      <w:r w:rsidRPr="00A5528E">
        <w:rPr>
          <w:rFonts w:cs="Times New Roman"/>
          <w:lang w:bidi="en-US"/>
        </w:rPr>
        <w:t xml:space="preserve"> </w:t>
      </w:r>
      <w:r w:rsidRPr="00A5528E">
        <w:rPr>
          <w:rFonts w:cs="Times New Roman"/>
        </w:rPr>
        <w:t xml:space="preserve">626). Дата введения 1 января </w:t>
      </w:r>
      <w:smartTag w:uri="urn:schemas-microsoft-com:office:smarttags" w:element="metricconverter">
        <w:smartTagPr>
          <w:attr w:name="ProductID" w:val="2013 г"/>
        </w:smartTagPr>
        <w:r w:rsidRPr="00A5528E">
          <w:rPr>
            <w:rFonts w:cs="Times New Roman"/>
          </w:rPr>
          <w:t>2013 г</w:t>
        </w:r>
      </w:smartTag>
      <w:r w:rsidRPr="00A5528E">
        <w:rPr>
          <w:rFonts w:cs="Times New Roman"/>
        </w:rPr>
        <w:t>.</w:t>
      </w:r>
    </w:p>
    <w:p w:rsidR="002A5A31" w:rsidRPr="00A5528E" w:rsidRDefault="002A5A31" w:rsidP="002A5A31">
      <w:pPr>
        <w:ind w:firstLine="709"/>
        <w:jc w:val="both"/>
        <w:rPr>
          <w:rFonts w:cs="Times New Roman"/>
        </w:rPr>
      </w:pPr>
      <w:r w:rsidRPr="00A5528E">
        <w:rPr>
          <w:rFonts w:cs="Times New Roman"/>
        </w:rPr>
        <w:t>Удельные расходы воды на горячее водоснабжение на одного человека в жилых и общественных зданиях представлены в таблице ниже.</w:t>
      </w:r>
    </w:p>
    <w:p w:rsidR="002A5A31" w:rsidRPr="00A5528E" w:rsidRDefault="002A5A31" w:rsidP="002A5A31">
      <w:pPr>
        <w:tabs>
          <w:tab w:val="left" w:pos="0"/>
        </w:tabs>
        <w:ind w:firstLine="709"/>
        <w:jc w:val="both"/>
        <w:rPr>
          <w:rFonts w:eastAsia="Times New Roman" w:cs="Times New Roman"/>
          <w:szCs w:val="24"/>
          <w:lang w:eastAsia="ru-RU"/>
        </w:rPr>
      </w:pPr>
    </w:p>
    <w:p w:rsidR="002A5A31" w:rsidRPr="00A5528E" w:rsidRDefault="002A5A31" w:rsidP="002A5A31">
      <w:pPr>
        <w:pStyle w:val="afd"/>
        <w:rPr>
          <w:rFonts w:eastAsia="Times New Roman" w:cs="Times New Roman"/>
          <w:b/>
          <w:szCs w:val="24"/>
          <w:lang w:eastAsia="ru-RU"/>
        </w:rPr>
      </w:pPr>
      <w:r w:rsidRPr="00A5528E">
        <w:rPr>
          <w:rFonts w:cs="Times New Roman"/>
          <w:b/>
        </w:rPr>
        <w:t xml:space="preserve">Таблица 2.3.3 </w:t>
      </w:r>
      <w:r w:rsidRPr="00A5528E">
        <w:rPr>
          <w:rFonts w:eastAsia="Times New Roman" w:cs="Times New Roman"/>
          <w:b/>
          <w:szCs w:val="24"/>
          <w:lang w:eastAsia="ru-RU"/>
        </w:rPr>
        <w:t>- Расчетные (удельные) расходы воды в зданиях общественного назначения, (л) на одного потребителя</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262"/>
        <w:gridCol w:w="1650"/>
        <w:gridCol w:w="1501"/>
        <w:gridCol w:w="1501"/>
        <w:gridCol w:w="1512"/>
      </w:tblGrid>
      <w:tr w:rsidR="002A5A31" w:rsidRPr="00A5528E" w:rsidTr="00F54115">
        <w:trPr>
          <w:trHeight w:val="210"/>
        </w:trPr>
        <w:tc>
          <w:tcPr>
            <w:tcW w:w="3262" w:type="dxa"/>
            <w:vMerge w:val="restart"/>
            <w:shd w:val="clear" w:color="auto" w:fill="F2F2F2" w:themeFill="background1" w:themeFillShade="F2"/>
            <w:vAlign w:val="center"/>
          </w:tcPr>
          <w:p w:rsidR="002A5A31" w:rsidRPr="00A5528E" w:rsidRDefault="002A5A31" w:rsidP="00F54115">
            <w:pPr>
              <w:jc w:val="center"/>
              <w:rPr>
                <w:rFonts w:cs="Times New Roman"/>
                <w:sz w:val="20"/>
                <w:szCs w:val="20"/>
              </w:rPr>
            </w:pPr>
            <w:r w:rsidRPr="00A5528E">
              <w:rPr>
                <w:rFonts w:cs="Times New Roman"/>
                <w:sz w:val="20"/>
                <w:szCs w:val="20"/>
              </w:rPr>
              <w:t>Водопотребители</w:t>
            </w:r>
          </w:p>
        </w:tc>
        <w:tc>
          <w:tcPr>
            <w:tcW w:w="1650" w:type="dxa"/>
            <w:vMerge w:val="restart"/>
            <w:shd w:val="clear" w:color="auto" w:fill="F2F2F2" w:themeFill="background1" w:themeFillShade="F2"/>
            <w:vAlign w:val="center"/>
          </w:tcPr>
          <w:p w:rsidR="002A5A31" w:rsidRPr="00A5528E" w:rsidRDefault="002A5A31" w:rsidP="00F54115">
            <w:pPr>
              <w:jc w:val="center"/>
              <w:rPr>
                <w:rFonts w:cs="Times New Roman"/>
                <w:sz w:val="20"/>
                <w:szCs w:val="20"/>
              </w:rPr>
            </w:pPr>
            <w:r w:rsidRPr="00A5528E">
              <w:rPr>
                <w:rFonts w:cs="Times New Roman"/>
                <w:sz w:val="20"/>
                <w:szCs w:val="20"/>
              </w:rPr>
              <w:t>Единица измерения</w:t>
            </w:r>
          </w:p>
        </w:tc>
        <w:tc>
          <w:tcPr>
            <w:tcW w:w="4514" w:type="dxa"/>
            <w:gridSpan w:val="3"/>
            <w:shd w:val="clear" w:color="auto" w:fill="F2F2F2" w:themeFill="background1" w:themeFillShade="F2"/>
            <w:vAlign w:val="center"/>
          </w:tcPr>
          <w:p w:rsidR="002A5A31" w:rsidRPr="00A5528E" w:rsidRDefault="002A5A31" w:rsidP="00F54115">
            <w:pPr>
              <w:jc w:val="center"/>
              <w:rPr>
                <w:rFonts w:cs="Times New Roman"/>
                <w:sz w:val="20"/>
                <w:szCs w:val="20"/>
              </w:rPr>
            </w:pPr>
            <w:r w:rsidRPr="00A5528E">
              <w:rPr>
                <w:rFonts w:cs="Times New Roman"/>
                <w:sz w:val="20"/>
                <w:szCs w:val="20"/>
              </w:rPr>
              <w:t>Нормы расхода горячей воды, л</w:t>
            </w:r>
          </w:p>
        </w:tc>
      </w:tr>
      <w:tr w:rsidR="002A5A31" w:rsidRPr="00A5528E" w:rsidTr="00F54115">
        <w:trPr>
          <w:trHeight w:val="679"/>
        </w:trPr>
        <w:tc>
          <w:tcPr>
            <w:tcW w:w="3262" w:type="dxa"/>
            <w:vMerge/>
            <w:shd w:val="clear" w:color="auto" w:fill="F2F2F2" w:themeFill="background1" w:themeFillShade="F2"/>
            <w:vAlign w:val="center"/>
          </w:tcPr>
          <w:p w:rsidR="002A5A31" w:rsidRPr="00A5528E" w:rsidRDefault="002A5A31" w:rsidP="00F54115">
            <w:pPr>
              <w:jc w:val="center"/>
              <w:rPr>
                <w:rFonts w:cs="Times New Roman"/>
                <w:sz w:val="20"/>
                <w:szCs w:val="20"/>
              </w:rPr>
            </w:pPr>
          </w:p>
        </w:tc>
        <w:tc>
          <w:tcPr>
            <w:tcW w:w="1650" w:type="dxa"/>
            <w:vMerge/>
            <w:shd w:val="clear" w:color="auto" w:fill="F2F2F2" w:themeFill="background1" w:themeFillShade="F2"/>
            <w:vAlign w:val="center"/>
          </w:tcPr>
          <w:p w:rsidR="002A5A31" w:rsidRPr="00A5528E" w:rsidRDefault="002A5A31" w:rsidP="00F54115">
            <w:pPr>
              <w:jc w:val="center"/>
              <w:rPr>
                <w:rFonts w:cs="Times New Roman"/>
                <w:sz w:val="20"/>
                <w:szCs w:val="20"/>
              </w:rPr>
            </w:pPr>
          </w:p>
        </w:tc>
        <w:tc>
          <w:tcPr>
            <w:tcW w:w="1501" w:type="dxa"/>
            <w:shd w:val="clear" w:color="auto" w:fill="F2F2F2" w:themeFill="background1" w:themeFillShade="F2"/>
            <w:vAlign w:val="center"/>
          </w:tcPr>
          <w:p w:rsidR="002A5A31" w:rsidRPr="00A5528E" w:rsidRDefault="002A5A31" w:rsidP="00F54115">
            <w:pPr>
              <w:jc w:val="center"/>
              <w:rPr>
                <w:rFonts w:cs="Times New Roman"/>
                <w:sz w:val="20"/>
                <w:szCs w:val="20"/>
              </w:rPr>
            </w:pPr>
            <w:r w:rsidRPr="00A5528E">
              <w:rPr>
                <w:rFonts w:cs="Times New Roman"/>
                <w:sz w:val="20"/>
                <w:szCs w:val="20"/>
              </w:rPr>
              <w:t>в средние сутки</w:t>
            </w:r>
          </w:p>
        </w:tc>
        <w:tc>
          <w:tcPr>
            <w:tcW w:w="1501" w:type="dxa"/>
            <w:shd w:val="clear" w:color="auto" w:fill="F2F2F2" w:themeFill="background1" w:themeFillShade="F2"/>
            <w:vAlign w:val="center"/>
          </w:tcPr>
          <w:p w:rsidR="002A5A31" w:rsidRPr="00A5528E" w:rsidRDefault="002A5A31" w:rsidP="00F54115">
            <w:pPr>
              <w:jc w:val="center"/>
              <w:rPr>
                <w:rFonts w:cs="Times New Roman"/>
                <w:sz w:val="20"/>
                <w:szCs w:val="20"/>
              </w:rPr>
            </w:pPr>
            <w:r w:rsidRPr="00A5528E">
              <w:rPr>
                <w:rFonts w:cs="Times New Roman"/>
                <w:sz w:val="20"/>
                <w:szCs w:val="20"/>
              </w:rPr>
              <w:t>в сутки наибольшего водопотребления</w:t>
            </w:r>
          </w:p>
        </w:tc>
        <w:tc>
          <w:tcPr>
            <w:tcW w:w="1510" w:type="dxa"/>
            <w:shd w:val="clear" w:color="auto" w:fill="F2F2F2" w:themeFill="background1" w:themeFillShade="F2"/>
            <w:vAlign w:val="center"/>
          </w:tcPr>
          <w:p w:rsidR="002A5A31" w:rsidRPr="00A5528E" w:rsidRDefault="002A5A31" w:rsidP="00F54115">
            <w:pPr>
              <w:jc w:val="center"/>
              <w:rPr>
                <w:rFonts w:cs="Times New Roman"/>
                <w:sz w:val="20"/>
                <w:szCs w:val="20"/>
              </w:rPr>
            </w:pPr>
            <w:r w:rsidRPr="00A5528E">
              <w:rPr>
                <w:rFonts w:cs="Times New Roman"/>
                <w:sz w:val="20"/>
                <w:szCs w:val="20"/>
              </w:rPr>
              <w:t>в час наибольшего водопотребления</w:t>
            </w:r>
          </w:p>
        </w:tc>
      </w:tr>
      <w:tr w:rsidR="002A5A31" w:rsidRPr="00A5528E" w:rsidTr="00F54115">
        <w:trPr>
          <w:trHeight w:val="210"/>
        </w:trPr>
        <w:tc>
          <w:tcPr>
            <w:tcW w:w="9426" w:type="dxa"/>
            <w:gridSpan w:val="5"/>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Жилые дома квартирного типа с централизованным горячим водоснабжением, оборудованные:</w:t>
            </w:r>
          </w:p>
        </w:tc>
      </w:tr>
      <w:tr w:rsidR="002A5A31" w:rsidRPr="00A5528E" w:rsidTr="00F54115">
        <w:trPr>
          <w:trHeight w:val="226"/>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t>умывальниками, мойками и душами</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житель</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85</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100</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7,9</w:t>
            </w:r>
          </w:p>
        </w:tc>
      </w:tr>
      <w:tr w:rsidR="002A5A31" w:rsidRPr="00A5528E" w:rsidTr="00F54115">
        <w:trPr>
          <w:trHeight w:val="436"/>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t>сидячими ванными, оборудованными душами</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житель</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90</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110</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9,2</w:t>
            </w:r>
          </w:p>
        </w:tc>
      </w:tr>
      <w:tr w:rsidR="002A5A31" w:rsidRPr="00A5528E" w:rsidTr="00F54115">
        <w:trPr>
          <w:trHeight w:val="436"/>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lastRenderedPageBreak/>
              <w:t>с ваннами длинной 1500-</w:t>
            </w:r>
            <w:smartTag w:uri="urn:schemas-microsoft-com:office:smarttags" w:element="metricconverter">
              <w:smartTagPr>
                <w:attr w:name="ProductID" w:val="1700 мм"/>
              </w:smartTagPr>
              <w:r w:rsidRPr="00A5528E">
                <w:rPr>
                  <w:rFonts w:cs="Times New Roman"/>
                  <w:sz w:val="20"/>
                  <w:szCs w:val="20"/>
                </w:rPr>
                <w:t>1700 мм</w:t>
              </w:r>
            </w:smartTag>
            <w:r w:rsidRPr="00A5528E">
              <w:rPr>
                <w:rFonts w:cs="Times New Roman"/>
                <w:sz w:val="20"/>
                <w:szCs w:val="20"/>
              </w:rPr>
              <w:t>, оборудованными душами</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житель</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105</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120</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10</w:t>
            </w:r>
          </w:p>
        </w:tc>
      </w:tr>
      <w:tr w:rsidR="002A5A31" w:rsidRPr="00A5528E" w:rsidTr="00F54115">
        <w:trPr>
          <w:trHeight w:val="873"/>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t>жилые дома высотой св. 12 этажей с централизованным горячим водоснабжением и повышенными требованиями к благоустройству</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житель</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115</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130</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10,9</w:t>
            </w:r>
          </w:p>
        </w:tc>
      </w:tr>
      <w:tr w:rsidR="002A5A31" w:rsidRPr="00A5528E" w:rsidTr="00F54115">
        <w:trPr>
          <w:trHeight w:val="226"/>
        </w:trPr>
        <w:tc>
          <w:tcPr>
            <w:tcW w:w="9426" w:type="dxa"/>
            <w:gridSpan w:val="5"/>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2. Дошкольные образовательные учреждения и школы-интернаты:</w:t>
            </w:r>
          </w:p>
        </w:tc>
      </w:tr>
      <w:tr w:rsidR="002A5A31" w:rsidRPr="00A5528E" w:rsidTr="00F54115">
        <w:trPr>
          <w:trHeight w:val="210"/>
        </w:trPr>
        <w:tc>
          <w:tcPr>
            <w:tcW w:w="9426" w:type="dxa"/>
            <w:gridSpan w:val="5"/>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с дневным пребыванием детей:</w:t>
            </w:r>
          </w:p>
        </w:tc>
      </w:tr>
      <w:tr w:rsidR="002A5A31" w:rsidRPr="00A5528E" w:rsidTr="00F54115">
        <w:trPr>
          <w:trHeight w:val="210"/>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t>со столовыми на полуфабрикатах</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ребенок</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11,5</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16</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4,5</w:t>
            </w:r>
          </w:p>
        </w:tc>
      </w:tr>
      <w:tr w:rsidR="002A5A31" w:rsidRPr="00A5528E" w:rsidTr="00F54115">
        <w:trPr>
          <w:trHeight w:val="453"/>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t>со столовыми, работающими на сырье, и прачечными</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ребенок</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25</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35</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8</w:t>
            </w:r>
          </w:p>
        </w:tc>
      </w:tr>
      <w:tr w:rsidR="002A5A31" w:rsidRPr="00A5528E" w:rsidTr="00F54115">
        <w:trPr>
          <w:trHeight w:val="210"/>
        </w:trPr>
        <w:tc>
          <w:tcPr>
            <w:tcW w:w="9426" w:type="dxa"/>
            <w:gridSpan w:val="5"/>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с круглосуточным пребыванием детей:</w:t>
            </w:r>
          </w:p>
        </w:tc>
      </w:tr>
      <w:tr w:rsidR="002A5A31" w:rsidRPr="00A5528E" w:rsidTr="00F54115">
        <w:trPr>
          <w:trHeight w:val="210"/>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t>со столовыми на полуфабрикатах</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ребенок</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21,4</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30</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4,5</w:t>
            </w:r>
          </w:p>
        </w:tc>
      </w:tr>
      <w:tr w:rsidR="002A5A31" w:rsidRPr="00A5528E" w:rsidTr="00F54115">
        <w:trPr>
          <w:trHeight w:val="436"/>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t>со столовыми, работающими на сырье, и прачечными</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ребенок</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28,5</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40</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8</w:t>
            </w:r>
          </w:p>
        </w:tc>
      </w:tr>
      <w:tr w:rsidR="002A5A31" w:rsidRPr="00A5528E" w:rsidTr="00F54115">
        <w:trPr>
          <w:trHeight w:val="890"/>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t>3 Общеобразовательные школы с душевыми при гимнастических залах и столовыми, работающими на полуфабрикатах</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учащийся и 1 преподаватель в смену</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3</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3,5</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w:t>
            </w:r>
          </w:p>
        </w:tc>
      </w:tr>
      <w:tr w:rsidR="002A5A31" w:rsidRPr="00A5528E" w:rsidTr="00F54115">
        <w:trPr>
          <w:trHeight w:val="647"/>
        </w:trPr>
        <w:tc>
          <w:tcPr>
            <w:tcW w:w="3262" w:type="dxa"/>
            <w:shd w:val="clear" w:color="auto" w:fill="FFFFFF"/>
            <w:vAlign w:val="center"/>
          </w:tcPr>
          <w:p w:rsidR="002A5A31" w:rsidRPr="00A5528E" w:rsidRDefault="002A5A31" w:rsidP="00F54115">
            <w:pPr>
              <w:rPr>
                <w:rFonts w:cs="Times New Roman"/>
                <w:sz w:val="20"/>
                <w:szCs w:val="20"/>
              </w:rPr>
            </w:pPr>
            <w:r w:rsidRPr="00A5528E">
              <w:rPr>
                <w:rFonts w:cs="Times New Roman"/>
                <w:sz w:val="20"/>
                <w:szCs w:val="20"/>
              </w:rPr>
              <w:t>то же с продленным днем</w:t>
            </w:r>
          </w:p>
        </w:tc>
        <w:tc>
          <w:tcPr>
            <w:tcW w:w="165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 учащийся и 1 преподаватель в смену</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3,1</w:t>
            </w:r>
          </w:p>
        </w:tc>
        <w:tc>
          <w:tcPr>
            <w:tcW w:w="1501"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3,4</w:t>
            </w:r>
          </w:p>
        </w:tc>
        <w:tc>
          <w:tcPr>
            <w:tcW w:w="1510" w:type="dxa"/>
            <w:shd w:val="clear" w:color="auto" w:fill="FFFFFF"/>
            <w:vAlign w:val="center"/>
          </w:tcPr>
          <w:p w:rsidR="002A5A31" w:rsidRPr="00A5528E" w:rsidRDefault="002A5A31" w:rsidP="00F54115">
            <w:pPr>
              <w:jc w:val="center"/>
              <w:rPr>
                <w:rFonts w:cs="Times New Roman"/>
                <w:sz w:val="20"/>
                <w:szCs w:val="20"/>
              </w:rPr>
            </w:pPr>
            <w:r w:rsidRPr="00A5528E">
              <w:rPr>
                <w:rFonts w:cs="Times New Roman"/>
                <w:sz w:val="20"/>
                <w:szCs w:val="20"/>
              </w:rPr>
              <w:t>1</w:t>
            </w:r>
          </w:p>
        </w:tc>
      </w:tr>
    </w:tbl>
    <w:p w:rsidR="002A5A31" w:rsidRPr="00A5528E" w:rsidRDefault="002A5A31" w:rsidP="002A5A31">
      <w:pPr>
        <w:ind w:firstLine="709"/>
        <w:jc w:val="both"/>
        <w:rPr>
          <w:rStyle w:val="ed"/>
          <w:rFonts w:cs="Times New Roman"/>
          <w:b/>
          <w:szCs w:val="24"/>
        </w:rPr>
      </w:pPr>
    </w:p>
    <w:p w:rsidR="002A5A31" w:rsidRPr="00A5528E" w:rsidRDefault="002A5A31" w:rsidP="002A5A31">
      <w:pPr>
        <w:pStyle w:val="a0"/>
        <w:rPr>
          <w:rFonts w:cs="Times New Roman"/>
        </w:rPr>
      </w:pPr>
    </w:p>
    <w:p w:rsidR="002A5A31" w:rsidRPr="00A5528E" w:rsidRDefault="002A5A31" w:rsidP="002A5A31">
      <w:pPr>
        <w:sectPr w:rsidR="002A5A31" w:rsidRPr="00A5528E">
          <w:pgSz w:w="11906" w:h="16838"/>
          <w:pgMar w:top="1134" w:right="850" w:bottom="1134" w:left="1701" w:header="708" w:footer="708" w:gutter="0"/>
          <w:cols w:space="708"/>
          <w:docGrid w:linePitch="360"/>
        </w:sectPr>
      </w:pPr>
    </w:p>
    <w:p w:rsidR="002A5A31" w:rsidRPr="00A5528E" w:rsidRDefault="002A5A31" w:rsidP="002A5A31">
      <w:pPr>
        <w:pStyle w:val="2"/>
        <w:ind w:left="0" w:firstLine="0"/>
      </w:pPr>
      <w:hyperlink r:id="rId147" w:anchor="bookmark9" w:history="1">
        <w:bookmarkStart w:id="294" w:name="_Toc30085045"/>
        <w:bookmarkStart w:id="295" w:name="_Toc32845311"/>
        <w:bookmarkStart w:id="296" w:name="_Toc72137405"/>
        <w:r w:rsidRPr="00A5528E">
          <w:t>Часть 4. ПРОГНОЗЫ ПРИРОСТОВ ОБЪЕМОВ ПОТРЕБЛЕНИЯ ТЕПЛОВОЙ ЭНЕРГИИ</w:t>
        </w:r>
      </w:hyperlink>
      <w:r w:rsidRPr="00A5528E">
        <w:t xml:space="preserve"> </w:t>
      </w:r>
      <w:hyperlink r:id="rId148" w:anchor="bookmark9" w:history="1">
        <w:r w:rsidRPr="00A5528E">
          <w:t>(МОЩНОСТИ) И ТЕПЛОНОСИТЕЛЯ С РАЗДЕЛЕНИЕМ ПО ВИДАМ</w:t>
        </w:r>
      </w:hyperlink>
      <w:r w:rsidRPr="00A5528E">
        <w:t xml:space="preserve"> </w:t>
      </w:r>
      <w:hyperlink r:id="rId149" w:anchor="bookmark9" w:history="1">
        <w:r w:rsidRPr="00A5528E">
          <w:t>ТЕПЛОПОТРЕБЛЕНИЯ В КАЖДОМ РАСЧЕТНОМ ЭЛЕМЕНТЕ ТЕРРИТОРИАЛЬНОГО</w:t>
        </w:r>
      </w:hyperlink>
      <w:r w:rsidRPr="00A5528E">
        <w:t xml:space="preserve"> </w:t>
      </w:r>
      <w:hyperlink r:id="rId150" w:anchor="bookmark9" w:history="1">
        <w:r w:rsidRPr="00A5528E">
          <w:t>ДЕЛЕНИЯ И В ЗОНЕ ДЕЙСТВИЯ КАЖДОГО ИЗ СУЩЕСТВУЮЩИХ ИЛИ</w:t>
        </w:r>
      </w:hyperlink>
      <w:r w:rsidRPr="00A5528E">
        <w:t xml:space="preserve"> </w:t>
      </w:r>
      <w:hyperlink r:id="rId151" w:anchor="bookmark9" w:history="1">
        <w:r w:rsidRPr="00A5528E">
          <w:t>ПРЕДЛАГАЕМЫХ ДЛЯ СТРОИТЕЛЬСТВА ИСТОЧНИКОВ ТЕПЛОВОЙ ЭНЕРГИИ НА</w:t>
        </w:r>
      </w:hyperlink>
      <w:r w:rsidRPr="00A5528E">
        <w:t xml:space="preserve"> </w:t>
      </w:r>
      <w:hyperlink r:id="rId152" w:anchor="bookmark9" w:history="1">
        <w:r w:rsidRPr="00A5528E">
          <w:t>КАЖДОМ ЭТАПЕ</w:t>
        </w:r>
        <w:bookmarkEnd w:id="294"/>
        <w:bookmarkEnd w:id="295"/>
        <w:bookmarkEnd w:id="296"/>
      </w:hyperlink>
    </w:p>
    <w:p w:rsidR="002A5A31" w:rsidRPr="00A5528E" w:rsidRDefault="002A5A31" w:rsidP="002A5A31">
      <w:pPr>
        <w:pStyle w:val="a0"/>
        <w:jc w:val="center"/>
        <w:rPr>
          <w:lang w:eastAsia="ru-RU"/>
        </w:rPr>
      </w:pPr>
    </w:p>
    <w:p w:rsidR="002A5A31" w:rsidRPr="00A5528E" w:rsidRDefault="002A5A31" w:rsidP="002A5A31">
      <w:pPr>
        <w:spacing w:before="400" w:after="200"/>
      </w:pPr>
      <w:r w:rsidRPr="00A5528E">
        <w:rPr>
          <w:b/>
        </w:rPr>
        <w:t>Таблица 2.4.2 - Расчетный прирост тепловой нагрузки</w:t>
      </w:r>
    </w:p>
    <w:tbl>
      <w:tblPr>
        <w:tblStyle w:val="a7"/>
        <w:tblW w:w="5000" w:type="pct"/>
        <w:jc w:val="center"/>
        <w:tblLook w:val="04A0"/>
      </w:tblPr>
      <w:tblGrid>
        <w:gridCol w:w="3666"/>
        <w:gridCol w:w="2083"/>
        <w:gridCol w:w="1869"/>
        <w:gridCol w:w="1440"/>
        <w:gridCol w:w="1437"/>
        <w:gridCol w:w="1150"/>
        <w:gridCol w:w="1292"/>
        <w:gridCol w:w="1550"/>
      </w:tblGrid>
      <w:tr w:rsidR="002A5A31" w:rsidRPr="00A5528E" w:rsidTr="00F54115">
        <w:trPr>
          <w:jc w:val="center"/>
        </w:trPr>
        <w:tc>
          <w:tcPr>
            <w:tcW w:w="1265" w:type="pct"/>
            <w:vMerge w:val="restart"/>
            <w:shd w:val="clear" w:color="auto" w:fill="F2F2F2"/>
            <w:tcMar>
              <w:top w:w="120" w:type="dxa"/>
              <w:left w:w="100" w:type="dxa"/>
              <w:bottom w:w="120" w:type="dxa"/>
              <w:right w:w="1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719" w:type="pct"/>
            <w:vMerge w:val="restart"/>
            <w:shd w:val="clear" w:color="auto" w:fill="F2F2F2"/>
            <w:tcMar>
              <w:top w:w="120" w:type="dxa"/>
              <w:left w:w="100" w:type="dxa"/>
              <w:bottom w:w="120" w:type="dxa"/>
              <w:right w:w="100" w:type="dxa"/>
            </w:tcMar>
            <w:vAlign w:val="center"/>
          </w:tcPr>
          <w:p w:rsidR="002A5A31" w:rsidRPr="00A5528E" w:rsidRDefault="002A5A31" w:rsidP="00F54115">
            <w:pPr>
              <w:jc w:val="center"/>
            </w:pPr>
            <w:r w:rsidRPr="00A5528E">
              <w:rPr>
                <w:rFonts w:eastAsia="Times New Roman" w:cs="Times New Roman"/>
                <w:sz w:val="22"/>
              </w:rPr>
              <w:t>Наименование объекта</w:t>
            </w:r>
          </w:p>
        </w:tc>
        <w:tc>
          <w:tcPr>
            <w:tcW w:w="645" w:type="pct"/>
            <w:vMerge w:val="restart"/>
            <w:shd w:val="clear" w:color="auto" w:fill="F2F2F2"/>
            <w:tcMar>
              <w:top w:w="120" w:type="dxa"/>
              <w:left w:w="100" w:type="dxa"/>
              <w:bottom w:w="120" w:type="dxa"/>
              <w:right w:w="100" w:type="dxa"/>
            </w:tcMar>
            <w:vAlign w:val="center"/>
          </w:tcPr>
          <w:p w:rsidR="002A5A31" w:rsidRPr="00A5528E" w:rsidRDefault="002A5A31" w:rsidP="00F54115">
            <w:pPr>
              <w:jc w:val="center"/>
            </w:pPr>
            <w:r w:rsidRPr="00A5528E">
              <w:rPr>
                <w:rFonts w:eastAsia="Times New Roman" w:cs="Times New Roman"/>
                <w:sz w:val="22"/>
              </w:rPr>
              <w:t>Тип потребителя</w:t>
            </w:r>
          </w:p>
        </w:tc>
        <w:tc>
          <w:tcPr>
            <w:tcW w:w="1836" w:type="pct"/>
            <w:gridSpan w:val="4"/>
            <w:shd w:val="clear" w:color="auto" w:fill="F2F2F2"/>
            <w:tcMar>
              <w:top w:w="120" w:type="dxa"/>
              <w:left w:w="100" w:type="dxa"/>
              <w:bottom w:w="120" w:type="dxa"/>
              <w:right w:w="100" w:type="dxa"/>
            </w:tcMar>
            <w:vAlign w:val="center"/>
          </w:tcPr>
          <w:p w:rsidR="002A5A31" w:rsidRPr="00A5528E" w:rsidRDefault="002A5A31" w:rsidP="00F54115">
            <w:pPr>
              <w:jc w:val="center"/>
            </w:pPr>
            <w:r w:rsidRPr="00A5528E">
              <w:rPr>
                <w:rFonts w:eastAsia="Times New Roman" w:cs="Times New Roman"/>
                <w:sz w:val="22"/>
              </w:rPr>
              <w:t>Расчетные прирост тепловой нагрузки, Гкал/час</w:t>
            </w:r>
          </w:p>
        </w:tc>
        <w:tc>
          <w:tcPr>
            <w:tcW w:w="535" w:type="pct"/>
            <w:vMerge w:val="restart"/>
            <w:shd w:val="clear" w:color="auto" w:fill="F2F2F2"/>
            <w:tcMar>
              <w:top w:w="120" w:type="dxa"/>
              <w:left w:w="100" w:type="dxa"/>
              <w:bottom w:w="120" w:type="dxa"/>
              <w:right w:w="100" w:type="dxa"/>
            </w:tcMar>
            <w:vAlign w:val="center"/>
          </w:tcPr>
          <w:p w:rsidR="002A5A31" w:rsidRPr="00A5528E" w:rsidRDefault="002A5A31" w:rsidP="00F54115">
            <w:pPr>
              <w:jc w:val="center"/>
            </w:pPr>
            <w:r w:rsidRPr="00A5528E">
              <w:rPr>
                <w:rFonts w:eastAsia="Times New Roman" w:cs="Times New Roman"/>
                <w:sz w:val="22"/>
              </w:rPr>
              <w:t>Год ввода в эксплуатацию</w:t>
            </w:r>
          </w:p>
        </w:tc>
      </w:tr>
      <w:tr w:rsidR="002A5A31" w:rsidRPr="00A5528E" w:rsidTr="00F54115">
        <w:trPr>
          <w:jc w:val="center"/>
        </w:trPr>
        <w:tc>
          <w:tcPr>
            <w:tcW w:w="1265" w:type="pct"/>
            <w:vMerge/>
          </w:tcPr>
          <w:p w:rsidR="002A5A31" w:rsidRPr="00A5528E" w:rsidRDefault="002A5A31" w:rsidP="00F54115"/>
        </w:tc>
        <w:tc>
          <w:tcPr>
            <w:tcW w:w="719" w:type="pct"/>
            <w:vMerge/>
          </w:tcPr>
          <w:p w:rsidR="002A5A31" w:rsidRPr="00A5528E" w:rsidRDefault="002A5A31" w:rsidP="00F54115"/>
        </w:tc>
        <w:tc>
          <w:tcPr>
            <w:tcW w:w="645" w:type="pct"/>
            <w:vMerge/>
          </w:tcPr>
          <w:p w:rsidR="002A5A31" w:rsidRPr="00A5528E" w:rsidRDefault="002A5A31" w:rsidP="00F54115"/>
        </w:tc>
        <w:tc>
          <w:tcPr>
            <w:tcW w:w="497" w:type="pct"/>
            <w:shd w:val="clear" w:color="auto" w:fill="F2F2F2"/>
            <w:tcMar>
              <w:top w:w="120" w:type="dxa"/>
              <w:left w:w="100" w:type="dxa"/>
              <w:bottom w:w="120" w:type="dxa"/>
              <w:right w:w="100" w:type="dxa"/>
            </w:tcMar>
            <w:vAlign w:val="center"/>
          </w:tcPr>
          <w:p w:rsidR="002A5A31" w:rsidRPr="00A5528E" w:rsidRDefault="002A5A31" w:rsidP="00F54115">
            <w:pPr>
              <w:jc w:val="center"/>
            </w:pPr>
            <w:r w:rsidRPr="00A5528E">
              <w:rPr>
                <w:rFonts w:eastAsia="Times New Roman" w:cs="Times New Roman"/>
                <w:sz w:val="22"/>
              </w:rPr>
              <w:t>Отопление</w:t>
            </w:r>
          </w:p>
        </w:tc>
        <w:tc>
          <w:tcPr>
            <w:tcW w:w="496" w:type="pct"/>
            <w:shd w:val="clear" w:color="auto" w:fill="F2F2F2"/>
            <w:tcMar>
              <w:top w:w="120" w:type="dxa"/>
              <w:left w:w="100" w:type="dxa"/>
              <w:bottom w:w="120" w:type="dxa"/>
              <w:right w:w="100" w:type="dxa"/>
            </w:tcMar>
            <w:vAlign w:val="center"/>
          </w:tcPr>
          <w:p w:rsidR="002A5A31" w:rsidRPr="00A5528E" w:rsidRDefault="002A5A31" w:rsidP="00F54115">
            <w:pPr>
              <w:jc w:val="center"/>
            </w:pPr>
            <w:r w:rsidRPr="00A5528E">
              <w:rPr>
                <w:rFonts w:eastAsia="Times New Roman" w:cs="Times New Roman"/>
                <w:sz w:val="22"/>
              </w:rPr>
              <w:t>Вентиляция</w:t>
            </w:r>
          </w:p>
        </w:tc>
        <w:tc>
          <w:tcPr>
            <w:tcW w:w="397" w:type="pct"/>
            <w:shd w:val="clear" w:color="auto" w:fill="F2F2F2"/>
            <w:tcMar>
              <w:top w:w="120" w:type="dxa"/>
              <w:left w:w="100" w:type="dxa"/>
              <w:bottom w:w="120" w:type="dxa"/>
              <w:right w:w="100" w:type="dxa"/>
            </w:tcMar>
            <w:vAlign w:val="center"/>
          </w:tcPr>
          <w:p w:rsidR="002A5A31" w:rsidRPr="00A5528E" w:rsidRDefault="002A5A31" w:rsidP="00F54115">
            <w:pPr>
              <w:jc w:val="center"/>
            </w:pPr>
            <w:r w:rsidRPr="00A5528E">
              <w:rPr>
                <w:rFonts w:eastAsia="Times New Roman" w:cs="Times New Roman"/>
                <w:sz w:val="22"/>
              </w:rPr>
              <w:t>ГВС</w:t>
            </w:r>
          </w:p>
        </w:tc>
        <w:tc>
          <w:tcPr>
            <w:tcW w:w="445" w:type="pct"/>
            <w:shd w:val="clear" w:color="auto" w:fill="F2F2F2"/>
            <w:tcMar>
              <w:top w:w="120" w:type="dxa"/>
              <w:left w:w="100" w:type="dxa"/>
              <w:bottom w:w="120" w:type="dxa"/>
              <w:right w:w="100" w:type="dxa"/>
            </w:tcMar>
            <w:vAlign w:val="center"/>
          </w:tcPr>
          <w:p w:rsidR="002A5A31" w:rsidRPr="00A5528E" w:rsidRDefault="002A5A31" w:rsidP="00F54115">
            <w:pPr>
              <w:jc w:val="center"/>
            </w:pPr>
            <w:r w:rsidRPr="00A5528E">
              <w:rPr>
                <w:rFonts w:eastAsia="Times New Roman" w:cs="Times New Roman"/>
                <w:sz w:val="22"/>
              </w:rPr>
              <w:t>Всего</w:t>
            </w:r>
          </w:p>
        </w:tc>
        <w:tc>
          <w:tcPr>
            <w:tcW w:w="535" w:type="pct"/>
            <w:vMerge/>
          </w:tcPr>
          <w:p w:rsidR="002A5A31" w:rsidRPr="00A5528E" w:rsidRDefault="002A5A31" w:rsidP="00F54115"/>
        </w:tc>
      </w:tr>
      <w:tr w:rsidR="002A5A31" w:rsidRPr="00A5528E" w:rsidTr="00F54115">
        <w:trPr>
          <w:jc w:val="center"/>
        </w:trPr>
        <w:tc>
          <w:tcPr>
            <w:tcW w:w="5000" w:type="pct"/>
            <w:gridSpan w:val="8"/>
            <w:shd w:val="clear" w:color="auto" w:fill="DBE5F1"/>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1265" w:type="pct"/>
            <w:shd w:val="clear" w:color="auto" w:fill="FFFFFF"/>
            <w:tcMar>
              <w:top w:w="40" w:type="dxa"/>
              <w:left w:w="100" w:type="dxa"/>
              <w:bottom w:w="40" w:type="dxa"/>
              <w:right w:w="100" w:type="dxa"/>
            </w:tcMar>
            <w:vAlign w:val="center"/>
          </w:tcPr>
          <w:p w:rsidR="002A5A31" w:rsidRPr="00A5528E" w:rsidRDefault="002A5A31" w:rsidP="00F54115">
            <w:r w:rsidRPr="00A5528E">
              <w:rPr>
                <w:rFonts w:eastAsia="Times New Roman" w:cs="Times New Roman"/>
                <w:sz w:val="22"/>
              </w:rPr>
              <w:t>Котельная, пр. Володарского, д.103а</w:t>
            </w:r>
          </w:p>
        </w:tc>
        <w:tc>
          <w:tcPr>
            <w:tcW w:w="719"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МКД</w:t>
            </w:r>
          </w:p>
        </w:tc>
        <w:tc>
          <w:tcPr>
            <w:tcW w:w="64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Население</w:t>
            </w:r>
          </w:p>
        </w:tc>
        <w:tc>
          <w:tcPr>
            <w:tcW w:w="497"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0,15</w:t>
            </w:r>
          </w:p>
        </w:tc>
        <w:tc>
          <w:tcPr>
            <w:tcW w:w="496"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397"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0,3</w:t>
            </w:r>
          </w:p>
        </w:tc>
        <w:tc>
          <w:tcPr>
            <w:tcW w:w="44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0,45</w:t>
            </w:r>
          </w:p>
        </w:tc>
        <w:tc>
          <w:tcPr>
            <w:tcW w:w="53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2023</w:t>
            </w:r>
          </w:p>
        </w:tc>
      </w:tr>
      <w:tr w:rsidR="002A5A31" w:rsidRPr="00A5528E" w:rsidTr="00F54115">
        <w:trPr>
          <w:jc w:val="center"/>
        </w:trPr>
        <w:tc>
          <w:tcPr>
            <w:tcW w:w="1265" w:type="pct"/>
            <w:shd w:val="clear" w:color="auto" w:fill="FFFFFF"/>
            <w:tcMar>
              <w:top w:w="40" w:type="dxa"/>
              <w:left w:w="100" w:type="dxa"/>
              <w:bottom w:w="40" w:type="dxa"/>
              <w:right w:w="100" w:type="dxa"/>
            </w:tcMar>
            <w:vAlign w:val="center"/>
          </w:tcPr>
          <w:p w:rsidR="002A5A31" w:rsidRPr="00A5528E" w:rsidRDefault="002A5A31" w:rsidP="00F54115">
            <w:r w:rsidRPr="00A5528E">
              <w:rPr>
                <w:rFonts w:eastAsia="Times New Roman" w:cs="Times New Roman"/>
                <w:sz w:val="22"/>
              </w:rPr>
              <w:t>Котельная, ул. Типографская, д. 2</w:t>
            </w:r>
          </w:p>
        </w:tc>
        <w:tc>
          <w:tcPr>
            <w:tcW w:w="719"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МКД</w:t>
            </w:r>
          </w:p>
        </w:tc>
        <w:tc>
          <w:tcPr>
            <w:tcW w:w="64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Население</w:t>
            </w:r>
          </w:p>
        </w:tc>
        <w:tc>
          <w:tcPr>
            <w:tcW w:w="497"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0,06</w:t>
            </w:r>
          </w:p>
        </w:tc>
        <w:tc>
          <w:tcPr>
            <w:tcW w:w="496"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397"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44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0,06</w:t>
            </w:r>
          </w:p>
        </w:tc>
        <w:tc>
          <w:tcPr>
            <w:tcW w:w="53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2023</w:t>
            </w:r>
          </w:p>
        </w:tc>
      </w:tr>
      <w:tr w:rsidR="002A5A31" w:rsidRPr="00A5528E" w:rsidTr="00F54115">
        <w:trPr>
          <w:jc w:val="center"/>
        </w:trPr>
        <w:tc>
          <w:tcPr>
            <w:tcW w:w="1265" w:type="pct"/>
            <w:shd w:val="clear" w:color="auto" w:fill="FFFFFF"/>
            <w:tcMar>
              <w:top w:w="40" w:type="dxa"/>
              <w:left w:w="100" w:type="dxa"/>
              <w:bottom w:w="40" w:type="dxa"/>
              <w:right w:w="100" w:type="dxa"/>
            </w:tcMar>
            <w:vAlign w:val="center"/>
          </w:tcPr>
          <w:p w:rsidR="002A5A31" w:rsidRPr="00A5528E" w:rsidRDefault="002A5A31" w:rsidP="00F54115">
            <w:r w:rsidRPr="00A5528E">
              <w:rPr>
                <w:rFonts w:eastAsia="Times New Roman" w:cs="Times New Roman"/>
                <w:sz w:val="22"/>
              </w:rPr>
              <w:t>Котельная, ул. 2-я Футбольная, д. 1 б</w:t>
            </w:r>
          </w:p>
        </w:tc>
        <w:tc>
          <w:tcPr>
            <w:tcW w:w="719"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w:t>
            </w:r>
          </w:p>
        </w:tc>
        <w:tc>
          <w:tcPr>
            <w:tcW w:w="64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w:t>
            </w:r>
          </w:p>
        </w:tc>
        <w:tc>
          <w:tcPr>
            <w:tcW w:w="1836" w:type="pct"/>
            <w:gridSpan w:val="4"/>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Прирост не планируется</w:t>
            </w:r>
          </w:p>
        </w:tc>
        <w:tc>
          <w:tcPr>
            <w:tcW w:w="53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w:t>
            </w:r>
          </w:p>
        </w:tc>
      </w:tr>
      <w:tr w:rsidR="002A5A31" w:rsidRPr="00A5528E" w:rsidTr="00F54115">
        <w:trPr>
          <w:jc w:val="center"/>
        </w:trPr>
        <w:tc>
          <w:tcPr>
            <w:tcW w:w="1984" w:type="pct"/>
            <w:gridSpan w:val="2"/>
            <w:shd w:val="clear" w:color="auto" w:fill="FBD4B4"/>
            <w:tcMar>
              <w:top w:w="40" w:type="dxa"/>
              <w:left w:w="100" w:type="dxa"/>
              <w:bottom w:w="40" w:type="dxa"/>
              <w:right w:w="100" w:type="dxa"/>
            </w:tcMar>
            <w:vAlign w:val="center"/>
          </w:tcPr>
          <w:p w:rsidR="002A5A31" w:rsidRPr="00A5528E" w:rsidRDefault="002A5A31" w:rsidP="00F54115">
            <w:r w:rsidRPr="00A5528E">
              <w:rPr>
                <w:rFonts w:eastAsia="Times New Roman" w:cs="Times New Roman"/>
                <w:b/>
                <w:sz w:val="22"/>
              </w:rPr>
              <w:t>Итого:</w:t>
            </w:r>
          </w:p>
        </w:tc>
        <w:tc>
          <w:tcPr>
            <w:tcW w:w="645" w:type="pct"/>
            <w:shd w:val="clear" w:color="auto" w:fill="FBD4B4"/>
            <w:tcMar>
              <w:top w:w="40" w:type="dxa"/>
              <w:left w:w="100" w:type="dxa"/>
              <w:bottom w:w="40" w:type="dxa"/>
              <w:right w:w="100" w:type="dxa"/>
            </w:tcMar>
            <w:vAlign w:val="center"/>
          </w:tcPr>
          <w:p w:rsidR="002A5A31" w:rsidRPr="00A5528E" w:rsidRDefault="002A5A31" w:rsidP="00F54115">
            <w:pPr>
              <w:jc w:val="center"/>
            </w:pPr>
          </w:p>
        </w:tc>
        <w:tc>
          <w:tcPr>
            <w:tcW w:w="497" w:type="pct"/>
            <w:shd w:val="clear" w:color="auto" w:fill="FBD4B4"/>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0,21</w:t>
            </w:r>
          </w:p>
        </w:tc>
        <w:tc>
          <w:tcPr>
            <w:tcW w:w="496" w:type="pct"/>
            <w:shd w:val="clear" w:color="auto" w:fill="FBD4B4"/>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397" w:type="pct"/>
            <w:shd w:val="clear" w:color="auto" w:fill="FBD4B4"/>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0,3</w:t>
            </w:r>
          </w:p>
        </w:tc>
        <w:tc>
          <w:tcPr>
            <w:tcW w:w="445" w:type="pct"/>
            <w:shd w:val="clear" w:color="auto" w:fill="FBD4B4"/>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535" w:type="pct"/>
            <w:shd w:val="clear" w:color="auto" w:fill="FBD4B4"/>
            <w:tcMar>
              <w:top w:w="40" w:type="dxa"/>
              <w:left w:w="100" w:type="dxa"/>
              <w:bottom w:w="40" w:type="dxa"/>
              <w:right w:w="100" w:type="dxa"/>
            </w:tcMar>
            <w:vAlign w:val="center"/>
          </w:tcPr>
          <w:p w:rsidR="002A5A31" w:rsidRPr="00A5528E" w:rsidRDefault="002A5A31" w:rsidP="00F54115">
            <w:pPr>
              <w:jc w:val="center"/>
            </w:pPr>
          </w:p>
        </w:tc>
      </w:tr>
      <w:tr w:rsidR="002A5A31" w:rsidRPr="00A5528E" w:rsidTr="00F54115">
        <w:trPr>
          <w:jc w:val="center"/>
        </w:trPr>
        <w:tc>
          <w:tcPr>
            <w:tcW w:w="5000" w:type="pct"/>
            <w:gridSpan w:val="8"/>
            <w:shd w:val="clear" w:color="auto" w:fill="DBE5F1"/>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1265" w:type="pct"/>
            <w:shd w:val="clear" w:color="auto" w:fill="FFFFFF"/>
            <w:tcMar>
              <w:top w:w="40" w:type="dxa"/>
              <w:left w:w="100" w:type="dxa"/>
              <w:bottom w:w="40" w:type="dxa"/>
              <w:right w:w="100" w:type="dxa"/>
            </w:tcMar>
            <w:vAlign w:val="center"/>
          </w:tcPr>
          <w:p w:rsidR="002A5A31" w:rsidRPr="00A5528E" w:rsidRDefault="002A5A31" w:rsidP="00F54115">
            <w:r w:rsidRPr="00A5528E">
              <w:rPr>
                <w:rFonts w:eastAsia="Times New Roman" w:cs="Times New Roman"/>
                <w:sz w:val="22"/>
              </w:rPr>
              <w:t>Котельная ГКУ "Объект № 58", 8-я улица</w:t>
            </w:r>
          </w:p>
        </w:tc>
        <w:tc>
          <w:tcPr>
            <w:tcW w:w="719"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w:t>
            </w:r>
          </w:p>
        </w:tc>
        <w:tc>
          <w:tcPr>
            <w:tcW w:w="64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w:t>
            </w:r>
          </w:p>
        </w:tc>
        <w:tc>
          <w:tcPr>
            <w:tcW w:w="1836" w:type="pct"/>
            <w:gridSpan w:val="4"/>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Прирост не планируется</w:t>
            </w:r>
          </w:p>
        </w:tc>
        <w:tc>
          <w:tcPr>
            <w:tcW w:w="535" w:type="pct"/>
            <w:shd w:val="clear" w:color="auto" w:fill="FFFFFF"/>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w:t>
            </w:r>
          </w:p>
        </w:tc>
      </w:tr>
      <w:tr w:rsidR="002A5A31" w:rsidRPr="00A5528E" w:rsidTr="00F54115">
        <w:trPr>
          <w:jc w:val="center"/>
        </w:trPr>
        <w:tc>
          <w:tcPr>
            <w:tcW w:w="1984" w:type="pct"/>
            <w:gridSpan w:val="2"/>
            <w:shd w:val="clear" w:color="auto" w:fill="FBD4B4"/>
            <w:tcMar>
              <w:top w:w="40" w:type="dxa"/>
              <w:left w:w="100" w:type="dxa"/>
              <w:bottom w:w="40" w:type="dxa"/>
              <w:right w:w="100" w:type="dxa"/>
            </w:tcMar>
            <w:vAlign w:val="center"/>
          </w:tcPr>
          <w:p w:rsidR="002A5A31" w:rsidRPr="00A5528E" w:rsidRDefault="002A5A31" w:rsidP="00F54115">
            <w:r w:rsidRPr="00A5528E">
              <w:rPr>
                <w:rFonts w:eastAsia="Times New Roman" w:cs="Times New Roman"/>
                <w:b/>
                <w:sz w:val="22"/>
              </w:rPr>
              <w:t>Итого:</w:t>
            </w:r>
          </w:p>
        </w:tc>
        <w:tc>
          <w:tcPr>
            <w:tcW w:w="645" w:type="pct"/>
            <w:shd w:val="clear" w:color="auto" w:fill="FBD4B4"/>
            <w:tcMar>
              <w:top w:w="40" w:type="dxa"/>
              <w:left w:w="100" w:type="dxa"/>
              <w:bottom w:w="40" w:type="dxa"/>
              <w:right w:w="100" w:type="dxa"/>
            </w:tcMar>
            <w:vAlign w:val="center"/>
          </w:tcPr>
          <w:p w:rsidR="002A5A31" w:rsidRPr="00A5528E" w:rsidRDefault="002A5A31" w:rsidP="00F54115">
            <w:pPr>
              <w:jc w:val="center"/>
            </w:pPr>
          </w:p>
        </w:tc>
        <w:tc>
          <w:tcPr>
            <w:tcW w:w="497" w:type="pct"/>
            <w:shd w:val="clear" w:color="auto" w:fill="FBD4B4"/>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496" w:type="pct"/>
            <w:shd w:val="clear" w:color="auto" w:fill="FBD4B4"/>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397" w:type="pct"/>
            <w:shd w:val="clear" w:color="auto" w:fill="FBD4B4"/>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445" w:type="pct"/>
            <w:shd w:val="clear" w:color="auto" w:fill="FBD4B4"/>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535" w:type="pct"/>
            <w:shd w:val="clear" w:color="auto" w:fill="FBD4B4"/>
            <w:tcMar>
              <w:top w:w="40" w:type="dxa"/>
              <w:left w:w="100" w:type="dxa"/>
              <w:bottom w:w="40" w:type="dxa"/>
              <w:right w:w="100" w:type="dxa"/>
            </w:tcMar>
            <w:vAlign w:val="center"/>
          </w:tcPr>
          <w:p w:rsidR="002A5A31" w:rsidRPr="00A5528E" w:rsidRDefault="002A5A31" w:rsidP="00F54115">
            <w:pPr>
              <w:jc w:val="center"/>
            </w:pPr>
          </w:p>
        </w:tc>
      </w:tr>
      <w:tr w:rsidR="002A5A31" w:rsidRPr="00A5528E" w:rsidTr="00F54115">
        <w:trPr>
          <w:jc w:val="center"/>
        </w:trPr>
        <w:tc>
          <w:tcPr>
            <w:tcW w:w="1984" w:type="pct"/>
            <w:gridSpan w:val="2"/>
            <w:shd w:val="clear" w:color="auto" w:fill="F2F2F2"/>
            <w:tcMar>
              <w:top w:w="40" w:type="dxa"/>
              <w:left w:w="100" w:type="dxa"/>
              <w:bottom w:w="40" w:type="dxa"/>
              <w:right w:w="100" w:type="dxa"/>
            </w:tcMar>
            <w:vAlign w:val="center"/>
          </w:tcPr>
          <w:p w:rsidR="002A5A31" w:rsidRPr="00A5528E" w:rsidRDefault="002A5A31" w:rsidP="00F54115">
            <w:pPr>
              <w:jc w:val="right"/>
            </w:pPr>
            <w:r w:rsidRPr="00A5528E">
              <w:rPr>
                <w:rFonts w:eastAsia="Times New Roman" w:cs="Times New Roman"/>
                <w:sz w:val="22"/>
              </w:rPr>
              <w:t>Итого по МО:</w:t>
            </w:r>
          </w:p>
        </w:tc>
        <w:tc>
          <w:tcPr>
            <w:tcW w:w="645" w:type="pct"/>
            <w:shd w:val="clear" w:color="auto" w:fill="F2F2F2"/>
            <w:tcMar>
              <w:top w:w="40" w:type="dxa"/>
              <w:left w:w="100" w:type="dxa"/>
              <w:bottom w:w="40" w:type="dxa"/>
              <w:right w:w="100" w:type="dxa"/>
            </w:tcMar>
            <w:vAlign w:val="center"/>
          </w:tcPr>
          <w:p w:rsidR="002A5A31" w:rsidRPr="00A5528E" w:rsidRDefault="002A5A31" w:rsidP="00F54115">
            <w:pPr>
              <w:jc w:val="center"/>
            </w:pPr>
          </w:p>
        </w:tc>
        <w:tc>
          <w:tcPr>
            <w:tcW w:w="497" w:type="pct"/>
            <w:shd w:val="clear" w:color="auto" w:fill="F2F2F2"/>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0,21</w:t>
            </w:r>
          </w:p>
        </w:tc>
        <w:tc>
          <w:tcPr>
            <w:tcW w:w="496" w:type="pct"/>
            <w:shd w:val="clear" w:color="auto" w:fill="F2F2F2"/>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0,00</w:t>
            </w:r>
          </w:p>
        </w:tc>
        <w:tc>
          <w:tcPr>
            <w:tcW w:w="397" w:type="pct"/>
            <w:shd w:val="clear" w:color="auto" w:fill="F2F2F2"/>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0,3</w:t>
            </w:r>
          </w:p>
        </w:tc>
        <w:tc>
          <w:tcPr>
            <w:tcW w:w="445" w:type="pct"/>
            <w:shd w:val="clear" w:color="auto" w:fill="F2F2F2"/>
            <w:tcMar>
              <w:top w:w="40" w:type="dxa"/>
              <w:left w:w="100" w:type="dxa"/>
              <w:bottom w:w="40" w:type="dxa"/>
              <w:right w:w="100" w:type="dxa"/>
            </w:tcMar>
            <w:vAlign w:val="center"/>
          </w:tcPr>
          <w:p w:rsidR="002A5A31" w:rsidRPr="00A5528E" w:rsidRDefault="002A5A31" w:rsidP="00F54115">
            <w:pPr>
              <w:jc w:val="center"/>
            </w:pPr>
            <w:r w:rsidRPr="00A5528E">
              <w:rPr>
                <w:rFonts w:eastAsia="Times New Roman" w:cs="Times New Roman"/>
                <w:sz w:val="22"/>
              </w:rPr>
              <w:t>0,51</w:t>
            </w:r>
          </w:p>
        </w:tc>
        <w:tc>
          <w:tcPr>
            <w:tcW w:w="535" w:type="pct"/>
            <w:shd w:val="clear" w:color="auto" w:fill="F2F2F2"/>
            <w:tcMar>
              <w:top w:w="40" w:type="dxa"/>
              <w:left w:w="100" w:type="dxa"/>
              <w:bottom w:w="40" w:type="dxa"/>
              <w:right w:w="100" w:type="dxa"/>
            </w:tcMar>
            <w:vAlign w:val="center"/>
          </w:tcPr>
          <w:p w:rsidR="002A5A31" w:rsidRPr="00A5528E" w:rsidRDefault="002A5A31" w:rsidP="00F54115">
            <w:pPr>
              <w:jc w:val="center"/>
            </w:pPr>
          </w:p>
        </w:tc>
      </w:tr>
    </w:tbl>
    <w:p w:rsidR="002A5A31" w:rsidRPr="00A5528E" w:rsidRDefault="002A5A31" w:rsidP="002A5A31">
      <w:pPr>
        <w:pStyle w:val="a0"/>
        <w:jc w:val="center"/>
        <w:rPr>
          <w:lang w:val="en-US" w:eastAsia="ru-RU"/>
        </w:rPr>
      </w:pPr>
    </w:p>
    <w:p w:rsidR="002A5A31" w:rsidRPr="00A5528E" w:rsidRDefault="002A5A31" w:rsidP="002A5A31">
      <w:pPr>
        <w:rPr>
          <w:b/>
        </w:rPr>
      </w:pPr>
      <w:r w:rsidRPr="00A5528E">
        <w:rPr>
          <w:b/>
        </w:rPr>
        <w:t>Таблица 2.4.2.1 - Прирост тепловой нагрузки по этапам</w:t>
      </w:r>
    </w:p>
    <w:tbl>
      <w:tblPr>
        <w:tblW w:w="14181" w:type="dxa"/>
        <w:tblInd w:w="-5" w:type="dxa"/>
        <w:tblLook w:val="04A0"/>
      </w:tblPr>
      <w:tblGrid>
        <w:gridCol w:w="2874"/>
        <w:gridCol w:w="2515"/>
        <w:gridCol w:w="1158"/>
        <w:gridCol w:w="1063"/>
        <w:gridCol w:w="1063"/>
        <w:gridCol w:w="1063"/>
        <w:gridCol w:w="1063"/>
        <w:gridCol w:w="1063"/>
        <w:gridCol w:w="1063"/>
        <w:gridCol w:w="23"/>
        <w:gridCol w:w="1208"/>
        <w:gridCol w:w="25"/>
      </w:tblGrid>
      <w:tr w:rsidR="002A5A31" w:rsidRPr="00A5528E" w:rsidTr="00F54115">
        <w:trPr>
          <w:trHeight w:val="406"/>
          <w:tblHeader/>
        </w:trPr>
        <w:tc>
          <w:tcPr>
            <w:tcW w:w="287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Источник тепловой энергии</w:t>
            </w:r>
          </w:p>
        </w:tc>
        <w:tc>
          <w:tcPr>
            <w:tcW w:w="251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w:t>
            </w:r>
          </w:p>
        </w:tc>
        <w:tc>
          <w:tcPr>
            <w:tcW w:w="7559" w:type="dxa"/>
            <w:gridSpan w:val="8"/>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Прирост тепловой нагрузки по этапам, Гкал/ч</w:t>
            </w:r>
          </w:p>
        </w:tc>
        <w:tc>
          <w:tcPr>
            <w:tcW w:w="1231"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Всего</w:t>
            </w:r>
          </w:p>
        </w:tc>
      </w:tr>
      <w:tr w:rsidR="002A5A31" w:rsidRPr="00A5528E" w:rsidTr="00F54115">
        <w:trPr>
          <w:gridAfter w:val="1"/>
          <w:wAfter w:w="25" w:type="dxa"/>
          <w:trHeight w:val="406"/>
          <w:tblHeader/>
        </w:trPr>
        <w:tc>
          <w:tcPr>
            <w:tcW w:w="2874"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5A31" w:rsidRPr="00A5528E" w:rsidRDefault="002A5A31" w:rsidP="00F54115">
            <w:pPr>
              <w:rPr>
                <w:rFonts w:eastAsia="Times New Roman" w:cs="Times New Roman"/>
                <w:color w:val="000000"/>
                <w:lang w:eastAsia="ru-RU"/>
              </w:rPr>
            </w:pPr>
          </w:p>
        </w:tc>
        <w:tc>
          <w:tcPr>
            <w:tcW w:w="2515"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2A5A31" w:rsidRPr="00A5528E" w:rsidRDefault="002A5A31" w:rsidP="00F54115">
            <w:pPr>
              <w:rPr>
                <w:rFonts w:eastAsia="Times New Roman" w:cs="Times New Roman"/>
                <w:color w:val="000000"/>
                <w:lang w:eastAsia="ru-RU"/>
              </w:rPr>
            </w:pPr>
          </w:p>
        </w:tc>
        <w:tc>
          <w:tcPr>
            <w:tcW w:w="1158"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2020</w:t>
            </w:r>
          </w:p>
        </w:tc>
        <w:tc>
          <w:tcPr>
            <w:tcW w:w="1063"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2021</w:t>
            </w:r>
          </w:p>
        </w:tc>
        <w:tc>
          <w:tcPr>
            <w:tcW w:w="1063"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2022</w:t>
            </w:r>
          </w:p>
        </w:tc>
        <w:tc>
          <w:tcPr>
            <w:tcW w:w="1063"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2023</w:t>
            </w:r>
          </w:p>
        </w:tc>
        <w:tc>
          <w:tcPr>
            <w:tcW w:w="1063"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2024</w:t>
            </w:r>
          </w:p>
        </w:tc>
        <w:tc>
          <w:tcPr>
            <w:tcW w:w="1063"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2025</w:t>
            </w:r>
          </w:p>
        </w:tc>
        <w:tc>
          <w:tcPr>
            <w:tcW w:w="1063"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2026</w:t>
            </w:r>
          </w:p>
        </w:tc>
        <w:tc>
          <w:tcPr>
            <w:tcW w:w="1231"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2022-2026</w:t>
            </w:r>
          </w:p>
        </w:tc>
      </w:tr>
      <w:tr w:rsidR="002A5A31" w:rsidRPr="00A5528E" w:rsidTr="00F54115">
        <w:trPr>
          <w:trHeight w:val="301"/>
        </w:trPr>
        <w:tc>
          <w:tcPr>
            <w:tcW w:w="14181" w:type="dxa"/>
            <w:gridSpan w:val="12"/>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ОАО "Тепловые сети"</w:t>
            </w:r>
          </w:p>
        </w:tc>
      </w:tr>
      <w:tr w:rsidR="002A5A31" w:rsidRPr="00A5528E" w:rsidTr="00F54115">
        <w:trPr>
          <w:gridAfter w:val="1"/>
          <w:wAfter w:w="25" w:type="dxa"/>
          <w:trHeight w:val="301"/>
        </w:trPr>
        <w:tc>
          <w:tcPr>
            <w:tcW w:w="2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пр. Володарского, д.103а</w:t>
            </w: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Отопление</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6,789</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6,789</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6,789</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6,939</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6,939</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6,939</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6,939</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0,15</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ГВС</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1,5925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1,5925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1,5925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1,8925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1,8925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1,8925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1,8925</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0,3</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Вентиляция</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Пар</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8,3815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8,3815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8,3815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8,8315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8,8315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8,8315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8,8315</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0,45</w:t>
            </w:r>
          </w:p>
        </w:tc>
      </w:tr>
      <w:tr w:rsidR="002A5A31" w:rsidRPr="00A5528E" w:rsidTr="00F54115">
        <w:trPr>
          <w:gridAfter w:val="1"/>
          <w:wAfter w:w="25" w:type="dxa"/>
          <w:trHeight w:val="301"/>
        </w:trPr>
        <w:tc>
          <w:tcPr>
            <w:tcW w:w="2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Котельная, ул. Типографская, д. 2</w:t>
            </w: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Отопление</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0,197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0,197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0,197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0,257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0,257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0,257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0,257</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0,06</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ГВС</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Вентиляция</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Пар</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0,197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0,197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0,197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0,257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0,257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0,257</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0,257</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0,06</w:t>
            </w:r>
          </w:p>
        </w:tc>
      </w:tr>
      <w:tr w:rsidR="002A5A31" w:rsidRPr="00A5528E" w:rsidTr="00F54115">
        <w:trPr>
          <w:gridAfter w:val="1"/>
          <w:wAfter w:w="25" w:type="dxa"/>
          <w:trHeight w:val="301"/>
        </w:trPr>
        <w:tc>
          <w:tcPr>
            <w:tcW w:w="2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ул. 2-я Футбольная, д. 1 б</w:t>
            </w: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Отопление</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ГВС</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Вентиляция</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Пар</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0,625</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w:t>
            </w:r>
          </w:p>
        </w:tc>
      </w:tr>
      <w:tr w:rsidR="002A5A31" w:rsidRPr="00A5528E" w:rsidTr="00F54115">
        <w:trPr>
          <w:trHeight w:val="301"/>
        </w:trPr>
        <w:tc>
          <w:tcPr>
            <w:tcW w:w="14181" w:type="dxa"/>
            <w:gridSpan w:val="12"/>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ГКУ "Объект № 58"</w:t>
            </w:r>
          </w:p>
        </w:tc>
      </w:tr>
      <w:tr w:rsidR="002A5A31" w:rsidRPr="00A5528E" w:rsidTr="00F54115">
        <w:trPr>
          <w:gridAfter w:val="1"/>
          <w:wAfter w:w="25" w:type="dxa"/>
          <w:trHeight w:val="301"/>
        </w:trPr>
        <w:tc>
          <w:tcPr>
            <w:tcW w:w="28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ГКУ "Объект № 58", 8-я улица</w:t>
            </w: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Отопление</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ГВС</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Вентиляция</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Пар</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Итого</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0,00</w:t>
            </w:r>
          </w:p>
        </w:tc>
      </w:tr>
      <w:tr w:rsidR="002A5A31" w:rsidRPr="00A5528E" w:rsidTr="00F54115">
        <w:trPr>
          <w:gridAfter w:val="1"/>
          <w:wAfter w:w="25" w:type="dxa"/>
          <w:trHeight w:val="301"/>
        </w:trPr>
        <w:tc>
          <w:tcPr>
            <w:tcW w:w="287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Всего по МО:</w:t>
            </w:r>
          </w:p>
        </w:tc>
        <w:tc>
          <w:tcPr>
            <w:tcW w:w="251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 </w:t>
            </w:r>
          </w:p>
        </w:tc>
        <w:tc>
          <w:tcPr>
            <w:tcW w:w="115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9,2035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9,2035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9,2035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9,7135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9,7135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9,7135</w:t>
            </w:r>
          </w:p>
        </w:tc>
        <w:tc>
          <w:tcPr>
            <w:tcW w:w="106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9,7135</w:t>
            </w:r>
          </w:p>
        </w:tc>
        <w:tc>
          <w:tcPr>
            <w:tcW w:w="1231" w:type="dxa"/>
            <w:gridSpan w:val="2"/>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0,51</w:t>
            </w:r>
          </w:p>
        </w:tc>
      </w:tr>
    </w:tbl>
    <w:p w:rsidR="002A5A31" w:rsidRPr="00A5528E" w:rsidRDefault="002A5A31" w:rsidP="002A5A31">
      <w:pPr>
        <w:pStyle w:val="a0"/>
      </w:pPr>
    </w:p>
    <w:p w:rsidR="002A5A31" w:rsidRPr="00A5528E" w:rsidRDefault="002A5A31" w:rsidP="002A5A31">
      <w:pPr>
        <w:pStyle w:val="a0"/>
      </w:pPr>
    </w:p>
    <w:p w:rsidR="002A5A31" w:rsidRPr="00A5528E" w:rsidRDefault="002A5A31" w:rsidP="002A5A31">
      <w:pPr>
        <w:pStyle w:val="a0"/>
        <w:rPr>
          <w:lang w:val="en-US" w:eastAsia="ru-RU"/>
        </w:rPr>
      </w:pPr>
    </w:p>
    <w:p w:rsidR="002A5A31" w:rsidRPr="00A5528E" w:rsidRDefault="002A5A31" w:rsidP="002A5A31">
      <w:pPr>
        <w:sectPr w:rsidR="002A5A31" w:rsidRPr="00A5528E">
          <w:pgSz w:w="16838" w:h="11906" w:orient="landscape"/>
          <w:pgMar w:top="1134" w:right="850" w:bottom="1134" w:left="1701" w:header="708" w:footer="708" w:gutter="0"/>
          <w:cols w:space="708"/>
          <w:docGrid w:linePitch="360"/>
        </w:sectPr>
      </w:pPr>
    </w:p>
    <w:p w:rsidR="002A5A31" w:rsidRPr="00A5528E" w:rsidRDefault="002A5A31" w:rsidP="002A5A31">
      <w:pPr>
        <w:pStyle w:val="2"/>
        <w:ind w:left="0" w:firstLine="0"/>
      </w:pPr>
      <w:hyperlink r:id="rId153" w:anchor="bookmark13" w:history="1">
        <w:bookmarkStart w:id="297" w:name="_Toc30081814"/>
        <w:bookmarkStart w:id="298" w:name="_Toc30085049"/>
        <w:bookmarkStart w:id="299" w:name="_Toc32845315"/>
        <w:bookmarkStart w:id="300" w:name="_Toc72137406"/>
        <w:r w:rsidRPr="00A5528E">
          <w:t>Часть 5. ПРОГНОЗЫ ПРИРОСТОВ ОБЪЕМОВ ПОТРЕБЛЕНИЯ ТЕПЛОВОЙ ЭНЕРГИИ</w:t>
        </w:r>
      </w:hyperlink>
      <w:r w:rsidRPr="00A5528E">
        <w:t xml:space="preserve"> </w:t>
      </w:r>
      <w:hyperlink r:id="rId154" w:anchor="bookmark13" w:history="1">
        <w:r w:rsidRPr="00A5528E">
          <w:t>(МОЩНОСТИ) И ТЕПЛОНОСИТЕЛЯ С РАЗДЕЛЕНИЕМ ПО ВИДАМ</w:t>
        </w:r>
      </w:hyperlink>
      <w:r w:rsidRPr="00A5528E">
        <w:t xml:space="preserve"> </w:t>
      </w:r>
      <w:hyperlink r:id="rId155" w:anchor="bookmark13" w:history="1">
        <w:r w:rsidRPr="00A5528E">
          <w:t>ТЕПЛОПОТРЕБЛЕНИЯ В РАСЧЕТНЫХ ЭЛЕМЕНТАХ ТЕРРИТОРИАЛЬНОГО ДЕЛЕНИЯ</w:t>
        </w:r>
      </w:hyperlink>
      <w:r w:rsidRPr="00A5528E">
        <w:t xml:space="preserve"> </w:t>
      </w:r>
      <w:hyperlink r:id="rId156" w:anchor="bookmark13" w:history="1">
        <w:r w:rsidRPr="00A5528E">
          <w:t>И В ЗОНАХ ИНДИВИДУАЛЬНОГО ТЕПЛОСНАБЖЕНИЯ НА КАЖДОМ ЭТАПЕ</w:t>
        </w:r>
        <w:bookmarkEnd w:id="297"/>
        <w:bookmarkEnd w:id="298"/>
        <w:bookmarkEnd w:id="299"/>
        <w:bookmarkEnd w:id="300"/>
      </w:hyperlink>
    </w:p>
    <w:p w:rsidR="002A5A31" w:rsidRPr="00A5528E" w:rsidRDefault="002A5A31" w:rsidP="002A5A31">
      <w:pPr>
        <w:jc w:val="both"/>
        <w:rPr>
          <w:sz w:val="23"/>
          <w:szCs w:val="23"/>
        </w:rPr>
      </w:pPr>
    </w:p>
    <w:p w:rsidR="002A5A31" w:rsidRPr="00A5528E" w:rsidRDefault="002A5A31" w:rsidP="002A5A31">
      <w:pPr>
        <w:ind w:firstLine="708"/>
        <w:jc w:val="both"/>
        <w:rPr>
          <w:sz w:val="23"/>
          <w:szCs w:val="23"/>
        </w:rPr>
      </w:pPr>
      <w:r w:rsidRPr="00A5528E">
        <w:rPr>
          <w:sz w:val="23"/>
          <w:szCs w:val="23"/>
        </w:rPr>
        <w:t>Зоны действия децентрализованного теплоснабжения в настоящее время ограничены теплоснабжением индивидуальной жилой застройки и многоквартирным домом с индивидуальным угольным котлом (ул. Вокзальная,2), в период реализации схемы теплоснабжения данный МКД планируется подключить к СЦТ Котельная, ул. Типографская, д.2.</w:t>
      </w:r>
    </w:p>
    <w:p w:rsidR="002A5A31" w:rsidRPr="00A5528E" w:rsidRDefault="002A5A31" w:rsidP="002A5A31">
      <w:pPr>
        <w:pStyle w:val="a0"/>
        <w:rPr>
          <w:sz w:val="23"/>
          <w:szCs w:val="23"/>
        </w:rPr>
      </w:pPr>
    </w:p>
    <w:p w:rsidR="002A5A31" w:rsidRPr="00A5528E" w:rsidRDefault="002A5A31" w:rsidP="002A5A31">
      <w:pPr>
        <w:pStyle w:val="a0"/>
        <w:rPr>
          <w:b/>
          <w:sz w:val="23"/>
          <w:szCs w:val="23"/>
        </w:rPr>
      </w:pPr>
      <w:r w:rsidRPr="00A5528E">
        <w:rPr>
          <w:b/>
          <w:sz w:val="23"/>
          <w:szCs w:val="23"/>
        </w:rPr>
        <w:t>Таблица 2.5.1 – прирост объёмов потребления тепловой энергии</w:t>
      </w:r>
    </w:p>
    <w:tbl>
      <w:tblPr>
        <w:tblW w:w="9306" w:type="dxa"/>
        <w:tblInd w:w="-5" w:type="dxa"/>
        <w:tblLook w:val="04A0"/>
      </w:tblPr>
      <w:tblGrid>
        <w:gridCol w:w="1590"/>
        <w:gridCol w:w="825"/>
        <w:gridCol w:w="1087"/>
        <w:gridCol w:w="1203"/>
        <w:gridCol w:w="910"/>
        <w:gridCol w:w="926"/>
        <w:gridCol w:w="910"/>
        <w:gridCol w:w="933"/>
        <w:gridCol w:w="950"/>
      </w:tblGrid>
      <w:tr w:rsidR="002A5A31" w:rsidRPr="00A5528E" w:rsidTr="00F54115">
        <w:trPr>
          <w:trHeight w:val="288"/>
          <w:tblHeader/>
        </w:trPr>
        <w:tc>
          <w:tcPr>
            <w:tcW w:w="173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Наименование</w:t>
            </w:r>
          </w:p>
        </w:tc>
        <w:tc>
          <w:tcPr>
            <w:tcW w:w="8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ед.изм</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Значения за 2020</w:t>
            </w:r>
          </w:p>
        </w:tc>
        <w:tc>
          <w:tcPr>
            <w:tcW w:w="5771" w:type="dxa"/>
            <w:gridSpan w:val="6"/>
            <w:tcBorders>
              <w:top w:val="single" w:sz="4" w:space="0" w:color="auto"/>
              <w:left w:val="nil"/>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перспектива</w:t>
            </w:r>
          </w:p>
        </w:tc>
      </w:tr>
      <w:tr w:rsidR="002A5A31" w:rsidRPr="00A5528E" w:rsidTr="00F54115">
        <w:trPr>
          <w:trHeight w:val="288"/>
          <w:tblHeader/>
        </w:trPr>
        <w:tc>
          <w:tcPr>
            <w:tcW w:w="1735" w:type="dxa"/>
            <w:vMerge/>
            <w:tcBorders>
              <w:top w:val="single" w:sz="4" w:space="0" w:color="auto"/>
              <w:left w:val="single" w:sz="4" w:space="0" w:color="auto"/>
              <w:bottom w:val="single" w:sz="4" w:space="0" w:color="auto"/>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5A31" w:rsidRPr="00A5528E" w:rsidRDefault="002A5A31" w:rsidP="00F54115">
            <w:pPr>
              <w:rPr>
                <w:rFonts w:eastAsia="Times New Roman" w:cs="Times New Roman"/>
                <w:lang w:eastAsia="ru-RU"/>
              </w:rPr>
            </w:pPr>
          </w:p>
        </w:tc>
        <w:tc>
          <w:tcPr>
            <w:tcW w:w="1203" w:type="dxa"/>
            <w:tcBorders>
              <w:top w:val="nil"/>
              <w:left w:val="nil"/>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2021</w:t>
            </w:r>
          </w:p>
        </w:tc>
        <w:tc>
          <w:tcPr>
            <w:tcW w:w="910" w:type="dxa"/>
            <w:tcBorders>
              <w:top w:val="nil"/>
              <w:left w:val="nil"/>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2022</w:t>
            </w:r>
          </w:p>
        </w:tc>
        <w:tc>
          <w:tcPr>
            <w:tcW w:w="926" w:type="dxa"/>
            <w:tcBorders>
              <w:top w:val="nil"/>
              <w:left w:val="nil"/>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2023</w:t>
            </w:r>
          </w:p>
        </w:tc>
        <w:tc>
          <w:tcPr>
            <w:tcW w:w="910" w:type="dxa"/>
            <w:tcBorders>
              <w:top w:val="nil"/>
              <w:left w:val="nil"/>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2024</w:t>
            </w:r>
          </w:p>
        </w:tc>
        <w:tc>
          <w:tcPr>
            <w:tcW w:w="910" w:type="dxa"/>
            <w:tcBorders>
              <w:top w:val="nil"/>
              <w:left w:val="nil"/>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2025</w:t>
            </w:r>
          </w:p>
        </w:tc>
        <w:tc>
          <w:tcPr>
            <w:tcW w:w="910" w:type="dxa"/>
            <w:tcBorders>
              <w:top w:val="nil"/>
              <w:left w:val="nil"/>
              <w:bottom w:val="single" w:sz="4" w:space="0" w:color="auto"/>
              <w:right w:val="single" w:sz="4" w:space="0" w:color="auto"/>
            </w:tcBorders>
            <w:shd w:val="clear" w:color="000000" w:fill="F2F2F2"/>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2026</w:t>
            </w:r>
          </w:p>
        </w:tc>
      </w:tr>
      <w:tr w:rsidR="002A5A31" w:rsidRPr="00A5528E" w:rsidTr="00F54115">
        <w:trPr>
          <w:trHeight w:val="288"/>
        </w:trPr>
        <w:tc>
          <w:tcPr>
            <w:tcW w:w="930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ОАО "Тепловые сети"</w:t>
            </w:r>
          </w:p>
        </w:tc>
      </w:tr>
      <w:tr w:rsidR="002A5A31" w:rsidRPr="00A5528E" w:rsidTr="00F54115">
        <w:trPr>
          <w:trHeight w:val="288"/>
        </w:trPr>
        <w:tc>
          <w:tcPr>
            <w:tcW w:w="9306"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b/>
                <w:color w:val="000000"/>
                <w:lang w:eastAsia="ru-RU"/>
              </w:rPr>
            </w:pPr>
            <w:r w:rsidRPr="00A5528E">
              <w:rPr>
                <w:rFonts w:eastAsia="Times New Roman" w:cs="Times New Roman"/>
                <w:b/>
                <w:color w:val="000000"/>
                <w:sz w:val="22"/>
                <w:lang w:eastAsia="ru-RU"/>
              </w:rPr>
              <w:t>Котельная, пр. Володарского, д.103а</w:t>
            </w:r>
          </w:p>
        </w:tc>
      </w:tr>
      <w:tr w:rsidR="002A5A31" w:rsidRPr="00A5528E" w:rsidTr="00F54115">
        <w:trPr>
          <w:trHeight w:val="288"/>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 xml:space="preserve">Выработка ТЭ </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18225,42</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18225,42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43" w:right="-87"/>
              <w:jc w:val="center"/>
              <w:rPr>
                <w:rFonts w:eastAsia="Times New Roman" w:cs="Times New Roman"/>
                <w:sz w:val="20"/>
                <w:lang w:eastAsia="ru-RU"/>
              </w:rPr>
            </w:pPr>
            <w:r w:rsidRPr="00A5528E">
              <w:rPr>
                <w:rFonts w:eastAsia="Times New Roman" w:cs="Times New Roman"/>
                <w:sz w:val="20"/>
                <w:lang w:eastAsia="ru-RU"/>
              </w:rPr>
              <w:t>18225,42</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113"/>
              <w:jc w:val="center"/>
              <w:rPr>
                <w:rFonts w:eastAsia="Times New Roman" w:cs="Times New Roman"/>
                <w:sz w:val="20"/>
                <w:lang w:eastAsia="ru-RU"/>
              </w:rPr>
            </w:pPr>
            <w:r w:rsidRPr="00A5528E">
              <w:rPr>
                <w:rFonts w:eastAsia="Times New Roman" w:cs="Times New Roman"/>
                <w:sz w:val="20"/>
                <w:lang w:eastAsia="ru-RU"/>
              </w:rPr>
              <w:t>18872,61</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75"/>
              <w:jc w:val="center"/>
              <w:rPr>
                <w:rFonts w:eastAsia="Times New Roman" w:cs="Times New Roman"/>
                <w:sz w:val="20"/>
                <w:lang w:eastAsia="ru-RU"/>
              </w:rPr>
            </w:pPr>
            <w:r w:rsidRPr="00A5528E">
              <w:rPr>
                <w:rFonts w:eastAsia="Times New Roman" w:cs="Times New Roman"/>
                <w:sz w:val="20"/>
                <w:lang w:eastAsia="ru-RU"/>
              </w:rPr>
              <w:t>18872,61</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33"/>
              <w:jc w:val="center"/>
              <w:rPr>
                <w:rFonts w:eastAsia="Times New Roman" w:cs="Times New Roman"/>
                <w:sz w:val="20"/>
                <w:lang w:eastAsia="ru-RU"/>
              </w:rPr>
            </w:pPr>
            <w:r w:rsidRPr="00A5528E">
              <w:rPr>
                <w:rFonts w:eastAsia="Times New Roman" w:cs="Times New Roman"/>
                <w:sz w:val="20"/>
                <w:lang w:eastAsia="ru-RU"/>
              </w:rPr>
              <w:t>18872,61</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16"/>
              <w:jc w:val="center"/>
              <w:rPr>
                <w:rFonts w:eastAsia="Times New Roman" w:cs="Times New Roman"/>
                <w:sz w:val="20"/>
                <w:lang w:eastAsia="ru-RU"/>
              </w:rPr>
            </w:pPr>
            <w:r w:rsidRPr="00A5528E">
              <w:rPr>
                <w:rFonts w:eastAsia="Times New Roman" w:cs="Times New Roman"/>
                <w:sz w:val="20"/>
                <w:lang w:eastAsia="ru-RU"/>
              </w:rPr>
              <w:t>18872,61</w:t>
            </w:r>
          </w:p>
        </w:tc>
      </w:tr>
      <w:tr w:rsidR="002A5A31" w:rsidRPr="00A5528E" w:rsidTr="00F54115">
        <w:trPr>
          <w:trHeight w:val="288"/>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Отпуск ТЭ в сеть</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18043,16</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18043,16</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43" w:right="-87"/>
              <w:jc w:val="center"/>
              <w:rPr>
                <w:rFonts w:eastAsia="Times New Roman" w:cs="Times New Roman"/>
                <w:sz w:val="20"/>
                <w:lang w:eastAsia="ru-RU"/>
              </w:rPr>
            </w:pPr>
            <w:r w:rsidRPr="00A5528E">
              <w:rPr>
                <w:rFonts w:eastAsia="Times New Roman" w:cs="Times New Roman"/>
                <w:sz w:val="20"/>
                <w:lang w:eastAsia="ru-RU"/>
              </w:rPr>
              <w:t>18043,16</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113"/>
              <w:jc w:val="center"/>
              <w:rPr>
                <w:rFonts w:eastAsia="Times New Roman" w:cs="Times New Roman"/>
                <w:sz w:val="20"/>
                <w:lang w:eastAsia="ru-RU"/>
              </w:rPr>
            </w:pPr>
            <w:r w:rsidRPr="00A5528E">
              <w:rPr>
                <w:rFonts w:eastAsia="Times New Roman" w:cs="Times New Roman"/>
                <w:sz w:val="20"/>
                <w:lang w:eastAsia="ru-RU"/>
              </w:rPr>
              <w:t>18690,35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75"/>
              <w:jc w:val="center"/>
              <w:rPr>
                <w:rFonts w:eastAsia="Times New Roman" w:cs="Times New Roman"/>
                <w:sz w:val="20"/>
                <w:lang w:eastAsia="ru-RU"/>
              </w:rPr>
            </w:pPr>
            <w:r w:rsidRPr="00A5528E">
              <w:rPr>
                <w:rFonts w:eastAsia="Times New Roman" w:cs="Times New Roman"/>
                <w:sz w:val="20"/>
                <w:lang w:eastAsia="ru-RU"/>
              </w:rPr>
              <w:t>18690,35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33"/>
              <w:jc w:val="center"/>
              <w:rPr>
                <w:rFonts w:eastAsia="Times New Roman" w:cs="Times New Roman"/>
                <w:sz w:val="20"/>
                <w:lang w:eastAsia="ru-RU"/>
              </w:rPr>
            </w:pPr>
            <w:r w:rsidRPr="00A5528E">
              <w:rPr>
                <w:rFonts w:eastAsia="Times New Roman" w:cs="Times New Roman"/>
                <w:sz w:val="20"/>
                <w:lang w:eastAsia="ru-RU"/>
              </w:rPr>
              <w:t>18690,35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16"/>
              <w:jc w:val="center"/>
              <w:rPr>
                <w:rFonts w:eastAsia="Times New Roman" w:cs="Times New Roman"/>
                <w:sz w:val="20"/>
                <w:lang w:eastAsia="ru-RU"/>
              </w:rPr>
            </w:pPr>
            <w:r w:rsidRPr="00A5528E">
              <w:rPr>
                <w:rFonts w:eastAsia="Times New Roman" w:cs="Times New Roman"/>
                <w:sz w:val="20"/>
                <w:lang w:eastAsia="ru-RU"/>
              </w:rPr>
              <w:t>18690,35</w:t>
            </w:r>
          </w:p>
        </w:tc>
      </w:tr>
      <w:tr w:rsidR="002A5A31" w:rsidRPr="00A5528E" w:rsidTr="00F54115">
        <w:trPr>
          <w:trHeight w:val="576"/>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Итого потери в сетях</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3523,12</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3523,12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43" w:right="-87"/>
              <w:jc w:val="center"/>
              <w:rPr>
                <w:rFonts w:eastAsia="Times New Roman" w:cs="Times New Roman"/>
                <w:sz w:val="20"/>
                <w:lang w:eastAsia="ru-RU"/>
              </w:rPr>
            </w:pPr>
            <w:r w:rsidRPr="00A5528E">
              <w:rPr>
                <w:rFonts w:eastAsia="Times New Roman" w:cs="Times New Roman"/>
                <w:sz w:val="20"/>
                <w:lang w:eastAsia="ru-RU"/>
              </w:rPr>
              <w:t>3523,12</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113"/>
              <w:jc w:val="center"/>
              <w:rPr>
                <w:rFonts w:eastAsia="Times New Roman" w:cs="Times New Roman"/>
                <w:sz w:val="20"/>
                <w:lang w:eastAsia="ru-RU"/>
              </w:rPr>
            </w:pPr>
            <w:r w:rsidRPr="00A5528E">
              <w:rPr>
                <w:rFonts w:eastAsia="Times New Roman" w:cs="Times New Roman"/>
                <w:sz w:val="20"/>
                <w:lang w:eastAsia="ru-RU"/>
              </w:rPr>
              <w:t>3600</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75"/>
              <w:jc w:val="center"/>
              <w:rPr>
                <w:rFonts w:eastAsia="Times New Roman" w:cs="Times New Roman"/>
                <w:sz w:val="20"/>
                <w:lang w:eastAsia="ru-RU"/>
              </w:rPr>
            </w:pPr>
            <w:r w:rsidRPr="00A5528E">
              <w:rPr>
                <w:rFonts w:eastAsia="Times New Roman" w:cs="Times New Roman"/>
                <w:sz w:val="20"/>
                <w:lang w:eastAsia="ru-RU"/>
              </w:rPr>
              <w:t>3600</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33"/>
              <w:jc w:val="center"/>
              <w:rPr>
                <w:rFonts w:eastAsia="Times New Roman" w:cs="Times New Roman"/>
                <w:sz w:val="20"/>
                <w:lang w:eastAsia="ru-RU"/>
              </w:rPr>
            </w:pPr>
            <w:r w:rsidRPr="00A5528E">
              <w:rPr>
                <w:rFonts w:eastAsia="Times New Roman" w:cs="Times New Roman"/>
                <w:sz w:val="20"/>
                <w:lang w:eastAsia="ru-RU"/>
              </w:rPr>
              <w:t>3600</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16"/>
              <w:jc w:val="center"/>
              <w:rPr>
                <w:rFonts w:eastAsia="Times New Roman" w:cs="Times New Roman"/>
                <w:sz w:val="20"/>
                <w:lang w:eastAsia="ru-RU"/>
              </w:rPr>
            </w:pPr>
            <w:r w:rsidRPr="00A5528E">
              <w:rPr>
                <w:rFonts w:eastAsia="Times New Roman" w:cs="Times New Roman"/>
                <w:sz w:val="20"/>
                <w:lang w:eastAsia="ru-RU"/>
              </w:rPr>
              <w:t>3600</w:t>
            </w:r>
          </w:p>
        </w:tc>
      </w:tr>
      <w:tr w:rsidR="002A5A31" w:rsidRPr="00A5528E" w:rsidTr="00F54115">
        <w:trPr>
          <w:trHeight w:val="576"/>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lang w:eastAsia="ru-RU"/>
              </w:rPr>
            </w:pPr>
            <w:r w:rsidRPr="00A5528E">
              <w:rPr>
                <w:rFonts w:eastAsia="Times New Roman" w:cs="Times New Roman"/>
                <w:sz w:val="22"/>
                <w:lang w:eastAsia="ru-RU"/>
              </w:rPr>
              <w:t>Полезный отпуск потребителям</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14520,04</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14520,04</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43" w:right="-87"/>
              <w:jc w:val="center"/>
              <w:rPr>
                <w:rFonts w:eastAsia="Times New Roman" w:cs="Times New Roman"/>
                <w:sz w:val="20"/>
                <w:lang w:eastAsia="ru-RU"/>
              </w:rPr>
            </w:pPr>
            <w:r w:rsidRPr="00A5528E">
              <w:rPr>
                <w:rFonts w:eastAsia="Times New Roman" w:cs="Times New Roman"/>
                <w:sz w:val="20"/>
                <w:lang w:eastAsia="ru-RU"/>
              </w:rPr>
              <w:t>14520,04</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113"/>
              <w:jc w:val="center"/>
              <w:rPr>
                <w:rFonts w:eastAsia="Times New Roman" w:cs="Times New Roman"/>
                <w:sz w:val="20"/>
                <w:lang w:eastAsia="ru-RU"/>
              </w:rPr>
            </w:pPr>
            <w:r w:rsidRPr="00A5528E">
              <w:rPr>
                <w:rFonts w:eastAsia="Times New Roman" w:cs="Times New Roman"/>
                <w:sz w:val="20"/>
                <w:lang w:eastAsia="ru-RU"/>
              </w:rPr>
              <w:t>15090,35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75"/>
              <w:jc w:val="center"/>
              <w:rPr>
                <w:rFonts w:eastAsia="Times New Roman" w:cs="Times New Roman"/>
                <w:sz w:val="20"/>
                <w:lang w:eastAsia="ru-RU"/>
              </w:rPr>
            </w:pPr>
            <w:r w:rsidRPr="00A5528E">
              <w:rPr>
                <w:rFonts w:eastAsia="Times New Roman" w:cs="Times New Roman"/>
                <w:sz w:val="20"/>
                <w:lang w:eastAsia="ru-RU"/>
              </w:rPr>
              <w:t>15090,35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33"/>
              <w:jc w:val="center"/>
              <w:rPr>
                <w:rFonts w:eastAsia="Times New Roman" w:cs="Times New Roman"/>
                <w:sz w:val="20"/>
                <w:lang w:eastAsia="ru-RU"/>
              </w:rPr>
            </w:pPr>
            <w:r w:rsidRPr="00A5528E">
              <w:rPr>
                <w:rFonts w:eastAsia="Times New Roman" w:cs="Times New Roman"/>
                <w:sz w:val="20"/>
                <w:lang w:eastAsia="ru-RU"/>
              </w:rPr>
              <w:t>15090,35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ind w:left="-16"/>
              <w:jc w:val="center"/>
              <w:rPr>
                <w:rFonts w:eastAsia="Times New Roman" w:cs="Times New Roman"/>
                <w:sz w:val="20"/>
                <w:lang w:eastAsia="ru-RU"/>
              </w:rPr>
            </w:pPr>
            <w:r w:rsidRPr="00A5528E">
              <w:rPr>
                <w:rFonts w:eastAsia="Times New Roman" w:cs="Times New Roman"/>
                <w:sz w:val="20"/>
                <w:lang w:eastAsia="ru-RU"/>
              </w:rPr>
              <w:t>15090,35</w:t>
            </w:r>
          </w:p>
        </w:tc>
      </w:tr>
      <w:tr w:rsidR="002A5A31" w:rsidRPr="00A5528E" w:rsidTr="00F54115">
        <w:trPr>
          <w:trHeight w:val="288"/>
        </w:trPr>
        <w:tc>
          <w:tcPr>
            <w:tcW w:w="930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b/>
                <w:color w:val="000000"/>
                <w:lang w:eastAsia="ru-RU"/>
              </w:rPr>
            </w:pPr>
            <w:r w:rsidRPr="00A5528E">
              <w:rPr>
                <w:rFonts w:eastAsia="Times New Roman" w:cs="Times New Roman"/>
                <w:b/>
                <w:color w:val="000000"/>
                <w:sz w:val="22"/>
                <w:lang w:eastAsia="ru-RU"/>
              </w:rPr>
              <w:t>Котельная, ул. Типографская, д. 2</w:t>
            </w:r>
          </w:p>
        </w:tc>
      </w:tr>
      <w:tr w:rsidR="002A5A31" w:rsidRPr="00A5528E" w:rsidTr="00F54115">
        <w:trPr>
          <w:trHeight w:val="288"/>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 xml:space="preserve">Выработка ТЭ </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543,72</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543,72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543,72</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569,39</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569,39</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569,39</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569,39</w:t>
            </w:r>
          </w:p>
        </w:tc>
      </w:tr>
      <w:tr w:rsidR="002A5A31" w:rsidRPr="00A5528E" w:rsidTr="00F54115">
        <w:trPr>
          <w:trHeight w:val="288"/>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Отпуск ТЭ в сеть</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538,28</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538,28</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538,28</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563,95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563,95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563,95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563,95</w:t>
            </w:r>
          </w:p>
        </w:tc>
      </w:tr>
      <w:tr w:rsidR="002A5A31" w:rsidRPr="00A5528E" w:rsidTr="00F54115">
        <w:trPr>
          <w:trHeight w:val="576"/>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Итого потери в сетях</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34,72</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34,72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34,72</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35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35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35</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35</w:t>
            </w:r>
          </w:p>
        </w:tc>
      </w:tr>
      <w:tr w:rsidR="002A5A31" w:rsidRPr="00A5528E" w:rsidTr="00F54115">
        <w:trPr>
          <w:trHeight w:val="576"/>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lang w:eastAsia="ru-RU"/>
              </w:rPr>
            </w:pPr>
            <w:r w:rsidRPr="00A5528E">
              <w:rPr>
                <w:rFonts w:eastAsia="Times New Roman" w:cs="Times New Roman"/>
                <w:sz w:val="22"/>
                <w:lang w:eastAsia="ru-RU"/>
              </w:rPr>
              <w:t>Полезный отпуск потребителям</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503,56</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503,56</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503,56</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644,62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644,62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644,62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644,62</w:t>
            </w:r>
          </w:p>
        </w:tc>
      </w:tr>
      <w:tr w:rsidR="002A5A31" w:rsidRPr="00A5528E" w:rsidTr="00F54115">
        <w:trPr>
          <w:trHeight w:val="288"/>
        </w:trPr>
        <w:tc>
          <w:tcPr>
            <w:tcW w:w="930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5A31" w:rsidRPr="00A5528E" w:rsidRDefault="002A5A31" w:rsidP="00F54115">
            <w:pPr>
              <w:jc w:val="center"/>
              <w:rPr>
                <w:rFonts w:eastAsia="Times New Roman" w:cs="Times New Roman"/>
                <w:b/>
                <w:color w:val="000000"/>
                <w:lang w:eastAsia="ru-RU"/>
              </w:rPr>
            </w:pPr>
            <w:r w:rsidRPr="00A5528E">
              <w:rPr>
                <w:rFonts w:eastAsia="Times New Roman" w:cs="Times New Roman"/>
                <w:b/>
                <w:color w:val="000000"/>
                <w:sz w:val="22"/>
                <w:lang w:eastAsia="ru-RU"/>
              </w:rPr>
              <w:t>Котельная, ул. 2-я Футбольная, д. 1 б</w:t>
            </w:r>
          </w:p>
        </w:tc>
      </w:tr>
      <w:tr w:rsidR="002A5A31" w:rsidRPr="00A5528E" w:rsidTr="00F54115">
        <w:trPr>
          <w:trHeight w:val="288"/>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 xml:space="preserve">Выработка ТЭ </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1183,32</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1183,32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1183,32</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1183,32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1183,32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1183,32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1183,32</w:t>
            </w:r>
          </w:p>
        </w:tc>
      </w:tr>
      <w:tr w:rsidR="002A5A31" w:rsidRPr="00A5528E" w:rsidTr="00F54115">
        <w:trPr>
          <w:trHeight w:val="288"/>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Отпуск ТЭ в сеть</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1171,49</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1171,49</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1171,49</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1171,49</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1171,49</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1171,49</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1171,49</w:t>
            </w:r>
          </w:p>
        </w:tc>
      </w:tr>
      <w:tr w:rsidR="002A5A31" w:rsidRPr="00A5528E" w:rsidTr="00F54115">
        <w:trPr>
          <w:trHeight w:val="576"/>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Итого потери в сетях</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93,72</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93,72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93,72</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93,72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93,72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93,72</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93,72</w:t>
            </w:r>
          </w:p>
        </w:tc>
      </w:tr>
      <w:tr w:rsidR="002A5A31" w:rsidRPr="00A5528E" w:rsidTr="00F54115">
        <w:trPr>
          <w:trHeight w:val="576"/>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lang w:eastAsia="ru-RU"/>
              </w:rPr>
            </w:pPr>
            <w:r w:rsidRPr="00A5528E">
              <w:rPr>
                <w:rFonts w:eastAsia="Times New Roman" w:cs="Times New Roman"/>
                <w:sz w:val="22"/>
                <w:lang w:eastAsia="ru-RU"/>
              </w:rPr>
              <w:t>Полезный отпуск потребителям</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Гкал</w:t>
            </w:r>
          </w:p>
        </w:tc>
        <w:tc>
          <w:tcPr>
            <w:tcW w:w="95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1077,77</w:t>
            </w:r>
          </w:p>
        </w:tc>
        <w:tc>
          <w:tcPr>
            <w:tcW w:w="1203"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1077,77</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1077,77</w:t>
            </w:r>
          </w:p>
        </w:tc>
        <w:tc>
          <w:tcPr>
            <w:tcW w:w="92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1077,77</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1077,77</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1077,77</w:t>
            </w:r>
          </w:p>
        </w:tc>
        <w:tc>
          <w:tcPr>
            <w:tcW w:w="910"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sz w:val="20"/>
                <w:lang w:eastAsia="ru-RU"/>
              </w:rPr>
            </w:pPr>
            <w:r w:rsidRPr="00A5528E">
              <w:rPr>
                <w:rFonts w:eastAsia="Times New Roman" w:cs="Times New Roman"/>
                <w:sz w:val="20"/>
                <w:lang w:eastAsia="ru-RU"/>
              </w:rPr>
              <w:t>1077,77</w:t>
            </w:r>
          </w:p>
        </w:tc>
      </w:tr>
      <w:tr w:rsidR="002A5A31" w:rsidRPr="00A5528E" w:rsidTr="00F54115">
        <w:trPr>
          <w:trHeight w:val="288"/>
        </w:trPr>
        <w:tc>
          <w:tcPr>
            <w:tcW w:w="9306" w:type="dxa"/>
            <w:gridSpan w:val="9"/>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ГКУ "Объект № 58"</w:t>
            </w:r>
          </w:p>
        </w:tc>
      </w:tr>
      <w:tr w:rsidR="002A5A31" w:rsidRPr="00A5528E" w:rsidTr="00F54115">
        <w:trPr>
          <w:trHeight w:val="288"/>
        </w:trPr>
        <w:tc>
          <w:tcPr>
            <w:tcW w:w="930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5A31" w:rsidRPr="00A5528E" w:rsidRDefault="002A5A31" w:rsidP="00F54115">
            <w:pPr>
              <w:jc w:val="center"/>
              <w:rPr>
                <w:rFonts w:eastAsia="Times New Roman" w:cs="Times New Roman"/>
                <w:b/>
                <w:color w:val="000000"/>
                <w:lang w:eastAsia="ru-RU"/>
              </w:rPr>
            </w:pPr>
            <w:r w:rsidRPr="00A5528E">
              <w:rPr>
                <w:rFonts w:eastAsia="Times New Roman" w:cs="Times New Roman"/>
                <w:b/>
                <w:color w:val="000000"/>
                <w:sz w:val="22"/>
                <w:lang w:eastAsia="ru-RU"/>
              </w:rPr>
              <w:t>Котельная ГКУ "Объект № 58", 8-я улица</w:t>
            </w:r>
          </w:p>
        </w:tc>
      </w:tr>
      <w:tr w:rsidR="002A5A31" w:rsidRPr="00A5528E" w:rsidTr="00F54115">
        <w:trPr>
          <w:trHeight w:val="288"/>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 xml:space="preserve">Выработка ТЭ </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20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2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88"/>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Отпуск ТЭ в сеть</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20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2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576"/>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Итого потери в сетях</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Гкал</w:t>
            </w:r>
          </w:p>
        </w:tc>
        <w:tc>
          <w:tcPr>
            <w:tcW w:w="95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20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2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576"/>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rPr>
                <w:rFonts w:eastAsia="Times New Roman" w:cs="Times New Roman"/>
                <w:lang w:eastAsia="ru-RU"/>
              </w:rPr>
            </w:pPr>
            <w:r w:rsidRPr="00A5528E">
              <w:rPr>
                <w:rFonts w:eastAsia="Times New Roman" w:cs="Times New Roman"/>
                <w:sz w:val="22"/>
                <w:lang w:eastAsia="ru-RU"/>
              </w:rPr>
              <w:lastRenderedPageBreak/>
              <w:t>Полезный отпуск потребителям</w:t>
            </w:r>
          </w:p>
        </w:tc>
        <w:tc>
          <w:tcPr>
            <w:tcW w:w="836"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lang w:eastAsia="ru-RU"/>
              </w:rPr>
            </w:pPr>
            <w:r w:rsidRPr="00A5528E">
              <w:rPr>
                <w:rFonts w:eastAsia="Times New Roman" w:cs="Times New Roman"/>
                <w:sz w:val="22"/>
                <w:lang w:eastAsia="ru-RU"/>
              </w:rPr>
              <w:t>Гкал</w:t>
            </w:r>
          </w:p>
        </w:tc>
        <w:tc>
          <w:tcPr>
            <w:tcW w:w="95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203"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2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91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bl>
    <w:p w:rsidR="002A5A31" w:rsidRPr="00A5528E" w:rsidRDefault="002A5A31" w:rsidP="002A5A31"/>
    <w:p w:rsidR="002A5A31" w:rsidRPr="00A5528E" w:rsidRDefault="002A5A31" w:rsidP="002A5A31">
      <w:pPr>
        <w:pStyle w:val="2"/>
        <w:ind w:left="0" w:firstLine="0"/>
      </w:pPr>
      <w:hyperlink r:id="rId157" w:anchor="bookmark17" w:history="1">
        <w:bookmarkStart w:id="301" w:name="_Toc30081818"/>
        <w:bookmarkStart w:id="302" w:name="_Toc30085053"/>
        <w:bookmarkStart w:id="303" w:name="_Toc32845319"/>
        <w:bookmarkStart w:id="304" w:name="_Toc72137407"/>
        <w:r w:rsidRPr="00A5528E">
          <w:t>Часть</w:t>
        </w:r>
        <w:r w:rsidRPr="00A5528E">
          <w:tab/>
          <w:t>6. ПРОГНОЗЫ</w:t>
        </w:r>
        <w:r w:rsidRPr="00A5528E">
          <w:tab/>
          <w:t xml:space="preserve"> ПРИРОСТОВ ОБЪЕМОВ</w:t>
        </w:r>
        <w:r w:rsidRPr="00A5528E">
          <w:tab/>
          <w:t xml:space="preserve"> ПОТРЕБЛЕНИИ ТЕПЛОВОЙ</w:t>
        </w:r>
      </w:hyperlink>
      <w:r w:rsidRPr="00A5528E">
        <w:t xml:space="preserve"> </w:t>
      </w:r>
      <w:hyperlink r:id="rId158" w:anchor="bookmark17" w:history="1">
        <w:r w:rsidRPr="00A5528E">
          <w:t>ЭНЕРГИИ</w:t>
        </w:r>
        <w:bookmarkEnd w:id="301"/>
        <w:bookmarkEnd w:id="302"/>
        <w:bookmarkEnd w:id="303"/>
      </w:hyperlink>
      <w:r w:rsidRPr="00A5528E">
        <w:t xml:space="preserve"> </w:t>
      </w:r>
      <w:hyperlink r:id="rId159" w:anchor="bookmark13" w:history="1">
        <w:r w:rsidRPr="00A5528E">
          <w:t xml:space="preserve">(МОЩНОСТИ) И ТЕПЛОНОСИТЕЛЯ ОБЪЕКТАМИ, РАСПОЛОЖЕННЫМИ В ПРОИЗВОДСТВЕННЫХ ЗОНАХ, ПРИ </w:t>
        </w:r>
      </w:hyperlink>
      <w:r w:rsidRPr="00A5528E">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04"/>
    </w:p>
    <w:p w:rsidR="002A5A31" w:rsidRPr="00A5528E" w:rsidRDefault="002A5A31" w:rsidP="002A5A31">
      <w:pPr>
        <w:rPr>
          <w:lang w:eastAsia="ru-RU"/>
        </w:rPr>
      </w:pPr>
    </w:p>
    <w:p w:rsidR="002A5A31" w:rsidRPr="00A5528E" w:rsidRDefault="002A5A31" w:rsidP="002A5A31">
      <w:pPr>
        <w:pStyle w:val="a8"/>
        <w:ind w:left="0" w:right="-1" w:firstLine="709"/>
        <w:jc w:val="both"/>
        <w:rPr>
          <w:lang w:val="ru-RU"/>
        </w:rPr>
      </w:pPr>
      <w:r w:rsidRPr="00A5528E">
        <w:rPr>
          <w:lang w:val="ru-RU"/>
        </w:rPr>
        <w:t>Согласно Генерального плана на расчетный срок 2021-2030 гг. планируется развитие промышленной зоны «Ульяновка» в южной части городского поселка Ульяновка. размещение предприятия для производства нанофильтрационных микроволокон для использования в водоочистителях промышленного и бытового назначения (ООО «Аквафор»). Данные о объемах потребления тепловой энергии отсутствуют.</w:t>
      </w:r>
    </w:p>
    <w:p w:rsidR="002A5A31" w:rsidRPr="00A5528E" w:rsidRDefault="002A5A31" w:rsidP="002A5A31">
      <w:pPr>
        <w:ind w:firstLine="709"/>
        <w:rPr>
          <w:lang w:eastAsia="ru-RU"/>
        </w:rPr>
      </w:pPr>
    </w:p>
    <w:p w:rsidR="002A5A31" w:rsidRPr="00A5528E" w:rsidRDefault="002A5A31" w:rsidP="002A5A31">
      <w:pPr>
        <w:pStyle w:val="2"/>
        <w:ind w:left="0" w:firstLine="0"/>
      </w:pPr>
      <w:bookmarkStart w:id="305" w:name="_Toc53927635"/>
      <w:bookmarkStart w:id="306" w:name="_Toc72137408"/>
      <w:r w:rsidRPr="00A5528E">
        <w:t xml:space="preserve">Часть 7. </w:t>
      </w:r>
      <w:bookmarkStart w:id="307" w:name="OLE_LINK27"/>
      <w:r w:rsidRPr="00A5528E">
        <w:t>ОПИСАНИЕ ИЗМЕНЕНИЙ ПОКАЗАТЕЛЕЙ СУЩЕСТВУЮЩЕГО И ПЕРСПЕКТИВНОГО ПОТРЕБЛЕНИЯ ТЕПЛОВОЙ ЭНЕРГИИ НА ЦЕЛИ ТЕПЛОСНАБЖЕНИЯ</w:t>
      </w:r>
      <w:bookmarkEnd w:id="305"/>
      <w:bookmarkEnd w:id="306"/>
      <w:bookmarkEnd w:id="307"/>
    </w:p>
    <w:p w:rsidR="002A5A31" w:rsidRPr="00A5528E" w:rsidRDefault="002A5A31" w:rsidP="002A5A31">
      <w:pPr>
        <w:rPr>
          <w:lang w:eastAsia="ru-RU"/>
        </w:rPr>
      </w:pPr>
    </w:p>
    <w:p w:rsidR="002A5A31" w:rsidRPr="00A5528E" w:rsidRDefault="002A5A31" w:rsidP="002A5A31">
      <w:pPr>
        <w:pStyle w:val="a0"/>
        <w:ind w:firstLine="567"/>
        <w:jc w:val="both"/>
        <w:rPr>
          <w:lang w:eastAsia="ru-RU"/>
        </w:rPr>
      </w:pPr>
      <w:r w:rsidRPr="00A5528E">
        <w:rPr>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rsidR="002A5A31" w:rsidRPr="00A5528E" w:rsidRDefault="002A5A31" w:rsidP="002A5A31">
      <w:pPr>
        <w:pStyle w:val="a0"/>
        <w:ind w:firstLine="567"/>
        <w:jc w:val="center"/>
        <w:rPr>
          <w:lang w:eastAsia="ru-RU"/>
        </w:rPr>
      </w:pPr>
      <w:bookmarkStart w:id="308" w:name="OLE_LINK28"/>
      <w:bookmarkEnd w:id="308"/>
    </w:p>
    <w:p w:rsidR="002A5A31" w:rsidRPr="00A5528E" w:rsidRDefault="002A5A31" w:rsidP="002A5A31">
      <w:r w:rsidRPr="00A5528E">
        <w:rPr>
          <w:b/>
        </w:rPr>
        <w:t>Таблица 2.7.1 - Описание изменений тепловой на цели теплоснабжения</w:t>
      </w:r>
    </w:p>
    <w:tbl>
      <w:tblPr>
        <w:tblStyle w:val="a7"/>
        <w:tblW w:w="5000" w:type="pct"/>
        <w:jc w:val="center"/>
        <w:tblLook w:val="04A0"/>
      </w:tblPr>
      <w:tblGrid>
        <w:gridCol w:w="807"/>
        <w:gridCol w:w="2350"/>
        <w:gridCol w:w="2394"/>
        <w:gridCol w:w="2363"/>
        <w:gridCol w:w="1841"/>
      </w:tblGrid>
      <w:tr w:rsidR="002A5A31" w:rsidRPr="00A5528E" w:rsidTr="00F54115">
        <w:trPr>
          <w:jc w:val="center"/>
        </w:trPr>
        <w:tc>
          <w:tcPr>
            <w:tcW w:w="773"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251"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источника</w:t>
            </w:r>
          </w:p>
        </w:tc>
        <w:tc>
          <w:tcPr>
            <w:tcW w:w="6321" w:type="dxa"/>
            <w:gridSpan w:val="3"/>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Потребление тепловой энергии, Гкал/год</w:t>
            </w:r>
          </w:p>
        </w:tc>
      </w:tr>
      <w:tr w:rsidR="002A5A31" w:rsidRPr="00A5528E" w:rsidTr="00F54115">
        <w:trPr>
          <w:jc w:val="center"/>
        </w:trPr>
        <w:tc>
          <w:tcPr>
            <w:tcW w:w="773" w:type="dxa"/>
            <w:vMerge/>
          </w:tcPr>
          <w:p w:rsidR="002A5A31" w:rsidRPr="00A5528E" w:rsidRDefault="002A5A31" w:rsidP="00F54115"/>
        </w:tc>
        <w:tc>
          <w:tcPr>
            <w:tcW w:w="2251" w:type="dxa"/>
            <w:vMerge/>
          </w:tcPr>
          <w:p w:rsidR="002A5A31" w:rsidRPr="00A5528E" w:rsidRDefault="002A5A31" w:rsidP="00F54115"/>
        </w:tc>
        <w:tc>
          <w:tcPr>
            <w:tcW w:w="229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существующее</w:t>
            </w:r>
          </w:p>
        </w:tc>
        <w:tc>
          <w:tcPr>
            <w:tcW w:w="226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перспективное</w:t>
            </w:r>
          </w:p>
        </w:tc>
        <w:tc>
          <w:tcPr>
            <w:tcW w:w="176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изменения</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77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25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2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14520,04</w:t>
            </w:r>
          </w:p>
        </w:tc>
        <w:tc>
          <w:tcPr>
            <w:tcW w:w="226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15090,35</w:t>
            </w:r>
          </w:p>
        </w:tc>
        <w:tc>
          <w:tcPr>
            <w:tcW w:w="176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570,31</w:t>
            </w:r>
          </w:p>
        </w:tc>
      </w:tr>
      <w:tr w:rsidR="002A5A31" w:rsidRPr="00A5528E" w:rsidTr="00F54115">
        <w:trPr>
          <w:jc w:val="center"/>
        </w:trPr>
        <w:tc>
          <w:tcPr>
            <w:tcW w:w="77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25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2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503,56</w:t>
            </w:r>
          </w:p>
        </w:tc>
        <w:tc>
          <w:tcPr>
            <w:tcW w:w="226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644,62</w:t>
            </w:r>
          </w:p>
        </w:tc>
        <w:tc>
          <w:tcPr>
            <w:tcW w:w="176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141,06</w:t>
            </w:r>
          </w:p>
        </w:tc>
      </w:tr>
      <w:tr w:rsidR="002A5A31" w:rsidRPr="00A5528E" w:rsidTr="00F54115">
        <w:trPr>
          <w:jc w:val="center"/>
        </w:trPr>
        <w:tc>
          <w:tcPr>
            <w:tcW w:w="77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25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29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1077,77</w:t>
            </w:r>
          </w:p>
        </w:tc>
        <w:tc>
          <w:tcPr>
            <w:tcW w:w="226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1077,77</w:t>
            </w:r>
          </w:p>
        </w:tc>
        <w:tc>
          <w:tcPr>
            <w:tcW w:w="176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r>
      <w:tr w:rsidR="002A5A31" w:rsidRPr="00A5528E" w:rsidTr="00F54115">
        <w:trPr>
          <w:jc w:val="center"/>
        </w:trPr>
        <w:tc>
          <w:tcPr>
            <w:tcW w:w="3024" w:type="dxa"/>
            <w:gridSpan w:val="2"/>
            <w:shd w:val="clear" w:color="auto" w:fill="FBD4B4"/>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b/>
                <w:sz w:val="22"/>
              </w:rPr>
              <w:t>Итого:</w:t>
            </w:r>
          </w:p>
        </w:tc>
        <w:tc>
          <w:tcPr>
            <w:tcW w:w="2293"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9,2035</w:t>
            </w:r>
          </w:p>
        </w:tc>
        <w:tc>
          <w:tcPr>
            <w:tcW w:w="2264"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9,7135</w:t>
            </w:r>
          </w:p>
        </w:tc>
        <w:tc>
          <w:tcPr>
            <w:tcW w:w="1764" w:type="dxa"/>
            <w:shd w:val="clear" w:color="auto" w:fill="FBD4B4"/>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711,37</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77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25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 xml:space="preserve">Котельная ГКУ "Объект № 58", 8-я </w:t>
            </w:r>
            <w:r w:rsidRPr="00A5528E">
              <w:rPr>
                <w:rFonts w:eastAsia="Times New Roman" w:cs="Times New Roman"/>
                <w:sz w:val="22"/>
              </w:rPr>
              <w:lastRenderedPageBreak/>
              <w:t>улица</w:t>
            </w:r>
          </w:p>
        </w:tc>
        <w:tc>
          <w:tcPr>
            <w:tcW w:w="2293" w:type="dxa"/>
            <w:shd w:val="clear" w:color="auto" w:fill="FFFFFF"/>
            <w:tcMar>
              <w:top w:w="40" w:type="dxa"/>
              <w:left w:w="200" w:type="dxa"/>
              <w:bottom w:w="40" w:type="dxa"/>
              <w:right w:w="200" w:type="dxa"/>
            </w:tcMar>
            <w:vAlign w:val="center"/>
          </w:tcPr>
          <w:p w:rsidR="002A5A31" w:rsidRPr="00A5528E" w:rsidRDefault="002A5A31" w:rsidP="00F54115">
            <w:pPr>
              <w:jc w:val="center"/>
              <w:rPr>
                <w:color w:val="000000"/>
              </w:rPr>
            </w:pPr>
            <w:r w:rsidRPr="00A5528E">
              <w:rPr>
                <w:color w:val="000000"/>
                <w:sz w:val="22"/>
              </w:rPr>
              <w:lastRenderedPageBreak/>
              <w:t>н/д</w:t>
            </w:r>
          </w:p>
        </w:tc>
        <w:tc>
          <w:tcPr>
            <w:tcW w:w="2264" w:type="dxa"/>
            <w:shd w:val="clear" w:color="auto" w:fill="FFFFFF"/>
            <w:tcMar>
              <w:top w:w="40" w:type="dxa"/>
              <w:left w:w="200" w:type="dxa"/>
              <w:bottom w:w="40" w:type="dxa"/>
              <w:right w:w="200" w:type="dxa"/>
            </w:tcMar>
            <w:vAlign w:val="center"/>
          </w:tcPr>
          <w:p w:rsidR="002A5A31" w:rsidRPr="00A5528E" w:rsidRDefault="002A5A31" w:rsidP="00F54115">
            <w:pPr>
              <w:jc w:val="center"/>
              <w:rPr>
                <w:color w:val="000000"/>
              </w:rPr>
            </w:pPr>
            <w:r w:rsidRPr="00A5528E">
              <w:rPr>
                <w:color w:val="000000"/>
                <w:sz w:val="22"/>
              </w:rPr>
              <w:t>н/д</w:t>
            </w:r>
          </w:p>
        </w:tc>
        <w:tc>
          <w:tcPr>
            <w:tcW w:w="1764" w:type="dxa"/>
            <w:shd w:val="clear" w:color="auto" w:fill="FFFFFF"/>
            <w:tcMar>
              <w:top w:w="40" w:type="dxa"/>
              <w:left w:w="200" w:type="dxa"/>
              <w:bottom w:w="40" w:type="dxa"/>
              <w:right w:w="200" w:type="dxa"/>
            </w:tcMar>
            <w:vAlign w:val="center"/>
          </w:tcPr>
          <w:p w:rsidR="002A5A31" w:rsidRPr="00A5528E" w:rsidRDefault="002A5A31" w:rsidP="00F54115">
            <w:pPr>
              <w:jc w:val="center"/>
              <w:rPr>
                <w:color w:val="000000"/>
              </w:rPr>
            </w:pPr>
            <w:r w:rsidRPr="00A5528E">
              <w:rPr>
                <w:color w:val="000000"/>
                <w:sz w:val="22"/>
              </w:rPr>
              <w:t>н/д</w:t>
            </w:r>
          </w:p>
        </w:tc>
      </w:tr>
    </w:tbl>
    <w:p w:rsidR="002A5A31" w:rsidRPr="00A5528E" w:rsidRDefault="002A5A31" w:rsidP="002A5A31">
      <w:pPr>
        <w:pStyle w:val="2"/>
        <w:ind w:left="0" w:firstLine="0"/>
      </w:pPr>
      <w:bookmarkStart w:id="309" w:name="_Toc53927636"/>
      <w:bookmarkStart w:id="310" w:name="_Toc72137409"/>
      <w:r w:rsidRPr="00A5528E">
        <w:lastRenderedPageBreak/>
        <w:t>Часть</w:t>
      </w:r>
      <w:r w:rsidRPr="00A5528E">
        <w:tab/>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309"/>
      <w:bookmarkEnd w:id="310"/>
    </w:p>
    <w:p w:rsidR="002A5A31" w:rsidRPr="00A5528E" w:rsidRDefault="002A5A31" w:rsidP="002A5A31">
      <w:pPr>
        <w:rPr>
          <w:lang w:eastAsia="ru-RU"/>
        </w:rPr>
      </w:pPr>
    </w:p>
    <w:p w:rsidR="002A5A31" w:rsidRPr="00A5528E" w:rsidRDefault="002A5A31" w:rsidP="002A5A31">
      <w:pPr>
        <w:pStyle w:val="a0"/>
        <w:ind w:firstLine="567"/>
        <w:jc w:val="both"/>
        <w:rPr>
          <w:rFonts w:cs="Times New Roman"/>
          <w:lang w:eastAsia="ru-RU"/>
        </w:rPr>
      </w:pPr>
      <w:r w:rsidRPr="00A5528E">
        <w:rPr>
          <w:rFonts w:cs="Times New Roman"/>
          <w:lang w:eastAsia="ru-RU"/>
        </w:rPr>
        <w:t>За период, с момента ранее разработанной схемы теплоснабжения, информация о объектах теплопотребления, подключенных к тепловым сетям существующих систем теплоснабжения – отсутствует.</w:t>
      </w:r>
    </w:p>
    <w:p w:rsidR="002A5A31" w:rsidRPr="00A5528E" w:rsidRDefault="002A5A31" w:rsidP="002A5A31">
      <w:pPr>
        <w:pStyle w:val="a0"/>
        <w:rPr>
          <w:lang w:eastAsia="ru-RU"/>
        </w:rPr>
      </w:pPr>
    </w:p>
    <w:p w:rsidR="002A5A31" w:rsidRPr="00A5528E" w:rsidRDefault="002A5A31" w:rsidP="002A5A31">
      <w:pPr>
        <w:pStyle w:val="2"/>
        <w:ind w:left="0" w:firstLine="0"/>
      </w:pPr>
      <w:bookmarkStart w:id="311" w:name="_Toc53927637"/>
      <w:bookmarkStart w:id="312" w:name="_Toc72137410"/>
      <w:r w:rsidRPr="00A5528E">
        <w:t>Часть</w:t>
      </w:r>
      <w:r w:rsidRPr="00A5528E">
        <w:tab/>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311"/>
      <w:bookmarkEnd w:id="312"/>
    </w:p>
    <w:p w:rsidR="002A5A31" w:rsidRPr="00A5528E" w:rsidRDefault="002A5A31" w:rsidP="002A5A31">
      <w:pPr>
        <w:pStyle w:val="a0"/>
        <w:rPr>
          <w:rFonts w:eastAsia="Calibri"/>
        </w:rPr>
      </w:pPr>
    </w:p>
    <w:p w:rsidR="002A5A31" w:rsidRPr="00A5528E" w:rsidRDefault="002A5A31" w:rsidP="002A5A31">
      <w:pPr>
        <w:pStyle w:val="a0"/>
        <w:ind w:firstLine="567"/>
        <w:jc w:val="both"/>
        <w:rPr>
          <w:szCs w:val="28"/>
        </w:rPr>
      </w:pPr>
      <w:r w:rsidRPr="00A5528E">
        <w:t xml:space="preserve">Актуализированный прогноз перспективной застройки представлен в </w:t>
      </w:r>
      <w:r w:rsidRPr="00A5528E">
        <w:rPr>
          <w:szCs w:val="28"/>
        </w:rPr>
        <w:t>части 4, текущей главы.</w:t>
      </w:r>
    </w:p>
    <w:p w:rsidR="002A5A31" w:rsidRPr="00A5528E" w:rsidRDefault="002A5A31" w:rsidP="002A5A31">
      <w:pPr>
        <w:pStyle w:val="a0"/>
        <w:rPr>
          <w:lang w:eastAsia="ru-RU"/>
        </w:rPr>
      </w:pPr>
    </w:p>
    <w:p w:rsidR="002A5A31" w:rsidRPr="00A5528E" w:rsidRDefault="002A5A31" w:rsidP="002A5A31">
      <w:pPr>
        <w:pStyle w:val="2"/>
        <w:ind w:left="0" w:firstLine="0"/>
      </w:pPr>
      <w:bookmarkStart w:id="313" w:name="_Toc53927638"/>
      <w:bookmarkStart w:id="314" w:name="_Toc72137411"/>
      <w:r w:rsidRPr="00A5528E">
        <w:t xml:space="preserve">Часть </w:t>
      </w:r>
      <w:bookmarkStart w:id="315" w:name="OLE_LINK49"/>
      <w:r w:rsidRPr="00A5528E">
        <w:t>10. РАСЧЕТНАЯ ТЕПЛОВАЯ НАГРУЗКА НА КОЛЛЕКТОРАХ ИСТОЧНИКОВ ТЕПЛОВОЙ ЭНЕРГИИ</w:t>
      </w:r>
      <w:bookmarkEnd w:id="313"/>
      <w:bookmarkEnd w:id="314"/>
      <w:bookmarkEnd w:id="315"/>
    </w:p>
    <w:p w:rsidR="002A5A31" w:rsidRPr="00A5528E" w:rsidRDefault="002A5A31" w:rsidP="002A5A31">
      <w:pPr>
        <w:pStyle w:val="a0"/>
        <w:ind w:firstLine="567"/>
        <w:rPr>
          <w:rFonts w:cs="Times New Roman"/>
          <w:lang w:eastAsia="ru-RU"/>
        </w:rPr>
      </w:pPr>
    </w:p>
    <w:p w:rsidR="002A5A31" w:rsidRPr="00A5528E" w:rsidRDefault="002A5A31" w:rsidP="002A5A31">
      <w:pPr>
        <w:pStyle w:val="a0"/>
        <w:ind w:firstLine="567"/>
        <w:jc w:val="both"/>
        <w:rPr>
          <w:rFonts w:cs="Times New Roman"/>
          <w:lang w:eastAsia="ru-RU"/>
        </w:rPr>
      </w:pPr>
      <w:r w:rsidRPr="00A5528E">
        <w:rPr>
          <w:rFonts w:cs="Times New Roman"/>
          <w:lang w:eastAsia="ru-RU"/>
        </w:rPr>
        <w:t>Расчетные тепловые нагрузки на коллекторах источников тепловой энергии, на которых планируется прирост тепловой нагрузки на расчетный период до 2026</w:t>
      </w:r>
      <w:r w:rsidRPr="00A5528E">
        <w:rPr>
          <w:rFonts w:cs="Times New Roman"/>
          <w:color w:val="FF0000"/>
          <w:lang w:eastAsia="ru-RU"/>
        </w:rPr>
        <w:t xml:space="preserve"> </w:t>
      </w:r>
      <w:r w:rsidRPr="00A5528E">
        <w:rPr>
          <w:rFonts w:cs="Times New Roman"/>
          <w:lang w:eastAsia="ru-RU"/>
        </w:rPr>
        <w:t xml:space="preserve">года, приводятся в таблице 2.10.1. Для прочих источников тепловой энергии расчетные тепловые нагрузки на коллекторах не изменятся и останутся на уровне базового 2020 года (рассмотрено в Главе 1 п/п 1.5.2). </w:t>
      </w:r>
    </w:p>
    <w:p w:rsidR="002A5A31" w:rsidRPr="00A5528E" w:rsidRDefault="002A5A31" w:rsidP="002A5A31">
      <w:pPr>
        <w:pStyle w:val="a0"/>
        <w:ind w:firstLine="567"/>
        <w:jc w:val="center"/>
        <w:rPr>
          <w:lang w:eastAsia="ru-RU"/>
        </w:rPr>
      </w:pPr>
    </w:p>
    <w:p w:rsidR="002A5A31" w:rsidRPr="00A5528E" w:rsidRDefault="002A5A31" w:rsidP="002A5A31">
      <w:r w:rsidRPr="00A5528E">
        <w:rPr>
          <w:b/>
        </w:rPr>
        <w:t>Таблица 2.10.1 - Расчетные тепловые нагрузки на коллекторах источников тепла с приростом тепловой нагрузки</w:t>
      </w:r>
    </w:p>
    <w:tbl>
      <w:tblPr>
        <w:tblStyle w:val="a7"/>
        <w:tblW w:w="5000" w:type="pct"/>
        <w:jc w:val="center"/>
        <w:tblLook w:val="04A0"/>
      </w:tblPr>
      <w:tblGrid>
        <w:gridCol w:w="4181"/>
        <w:gridCol w:w="2768"/>
        <w:gridCol w:w="2806"/>
      </w:tblGrid>
      <w:tr w:rsidR="002A5A31" w:rsidRPr="00A5528E" w:rsidTr="00F54115">
        <w:trPr>
          <w:jc w:val="center"/>
        </w:trPr>
        <w:tc>
          <w:tcPr>
            <w:tcW w:w="2143" w:type="pct"/>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2857" w:type="pct"/>
            <w:gridSpan w:val="2"/>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Расчетные значения тепловых нагрузок на коллекторах, Гкал/ч</w:t>
            </w:r>
          </w:p>
        </w:tc>
      </w:tr>
      <w:tr w:rsidR="002A5A31" w:rsidRPr="00A5528E" w:rsidTr="00F54115">
        <w:trPr>
          <w:jc w:val="center"/>
        </w:trPr>
        <w:tc>
          <w:tcPr>
            <w:tcW w:w="2143" w:type="pct"/>
            <w:vMerge/>
          </w:tcPr>
          <w:p w:rsidR="002A5A31" w:rsidRPr="00A5528E" w:rsidRDefault="002A5A31" w:rsidP="00F54115"/>
        </w:tc>
        <w:tc>
          <w:tcPr>
            <w:tcW w:w="1419"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2020</w:t>
            </w:r>
          </w:p>
        </w:tc>
        <w:tc>
          <w:tcPr>
            <w:tcW w:w="1438"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2026</w:t>
            </w:r>
          </w:p>
        </w:tc>
      </w:tr>
      <w:tr w:rsidR="002A5A31" w:rsidRPr="00A5528E" w:rsidTr="00F54115">
        <w:trPr>
          <w:jc w:val="center"/>
        </w:trPr>
        <w:tc>
          <w:tcPr>
            <w:tcW w:w="2143"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пр. Володарского, д.103а</w:t>
            </w:r>
          </w:p>
        </w:tc>
        <w:tc>
          <w:tcPr>
            <w:tcW w:w="141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3531,5015</w:t>
            </w:r>
          </w:p>
        </w:tc>
        <w:tc>
          <w:tcPr>
            <w:tcW w:w="1438"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3608,8315</w:t>
            </w:r>
          </w:p>
        </w:tc>
      </w:tr>
      <w:tr w:rsidR="002A5A31" w:rsidRPr="00A5528E" w:rsidTr="00F54115">
        <w:trPr>
          <w:jc w:val="center"/>
        </w:trPr>
        <w:tc>
          <w:tcPr>
            <w:tcW w:w="2143"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Типографская, д. 2</w:t>
            </w:r>
          </w:p>
        </w:tc>
        <w:tc>
          <w:tcPr>
            <w:tcW w:w="141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34,9170</w:t>
            </w:r>
          </w:p>
        </w:tc>
        <w:tc>
          <w:tcPr>
            <w:tcW w:w="1438"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35,2570</w:t>
            </w:r>
          </w:p>
        </w:tc>
      </w:tr>
      <w:tr w:rsidR="002A5A31" w:rsidRPr="00A5528E" w:rsidTr="00F54115">
        <w:trPr>
          <w:jc w:val="center"/>
        </w:trPr>
        <w:tc>
          <w:tcPr>
            <w:tcW w:w="2143"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2-я Футбольная, д. 1 б</w:t>
            </w:r>
          </w:p>
        </w:tc>
        <w:tc>
          <w:tcPr>
            <w:tcW w:w="141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94,3450</w:t>
            </w:r>
          </w:p>
        </w:tc>
        <w:tc>
          <w:tcPr>
            <w:tcW w:w="1438"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94,3450</w:t>
            </w:r>
          </w:p>
        </w:tc>
      </w:tr>
      <w:tr w:rsidR="002A5A31" w:rsidRPr="00A5528E" w:rsidTr="00F54115">
        <w:trPr>
          <w:jc w:val="center"/>
        </w:trPr>
        <w:tc>
          <w:tcPr>
            <w:tcW w:w="2143"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ГКУ "Объект № 58", 8-я улица</w:t>
            </w:r>
          </w:p>
        </w:tc>
        <w:tc>
          <w:tcPr>
            <w:tcW w:w="1419"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1438"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r>
    </w:tbl>
    <w:p w:rsidR="002A5A31" w:rsidRPr="00A5528E" w:rsidRDefault="002A5A31" w:rsidP="002A5A31">
      <w:pPr>
        <w:pStyle w:val="a0"/>
        <w:ind w:firstLine="567"/>
        <w:rPr>
          <w:lang w:eastAsia="ru-RU"/>
        </w:rPr>
      </w:pPr>
    </w:p>
    <w:p w:rsidR="002A5A31" w:rsidRPr="00A5528E" w:rsidRDefault="002A5A31" w:rsidP="002A5A31">
      <w:pPr>
        <w:pStyle w:val="2"/>
        <w:ind w:left="0" w:firstLine="0"/>
      </w:pPr>
      <w:bookmarkStart w:id="316" w:name="_Toc53927639"/>
      <w:bookmarkStart w:id="317" w:name="_Toc72137412"/>
      <w:r w:rsidRPr="00A5528E">
        <w:t xml:space="preserve">Часть </w:t>
      </w:r>
      <w:bookmarkStart w:id="318" w:name="OLE_LINK57"/>
      <w:r w:rsidRPr="00A5528E">
        <w:t>11. ФАКТИЧЕСКИЕ РАСХОДЫ ТЕПЛОНОСИТЕЛЯ В ОТОПИТЕЛЬНЫЙ И ЛЕТНИЙ ПЕРИОДЫ</w:t>
      </w:r>
      <w:bookmarkEnd w:id="316"/>
      <w:bookmarkEnd w:id="317"/>
      <w:bookmarkEnd w:id="318"/>
    </w:p>
    <w:p w:rsidR="002A5A31" w:rsidRPr="00A5528E" w:rsidRDefault="002A5A31" w:rsidP="002A5A31">
      <w:pPr>
        <w:jc w:val="center"/>
        <w:rPr>
          <w:lang w:eastAsia="ru-RU"/>
        </w:rPr>
      </w:pPr>
      <w:bookmarkStart w:id="319" w:name="OLE_LINK59"/>
      <w:bookmarkStart w:id="320" w:name="OLE_LINK60"/>
      <w:bookmarkStart w:id="321" w:name="OLE_LINK61"/>
      <w:bookmarkEnd w:id="319"/>
      <w:bookmarkEnd w:id="320"/>
      <w:bookmarkEnd w:id="321"/>
    </w:p>
    <w:p w:rsidR="002A5A31" w:rsidRPr="00A5528E" w:rsidRDefault="002A5A31" w:rsidP="002A5A31">
      <w:r w:rsidRPr="00A5528E">
        <w:rPr>
          <w:b/>
        </w:rPr>
        <w:t>Таблица 2.11.1 - Фактические расходы теплоносителя в отопительный и летний периоды</w:t>
      </w:r>
    </w:p>
    <w:tbl>
      <w:tblPr>
        <w:tblStyle w:val="a7"/>
        <w:tblW w:w="5000" w:type="pct"/>
        <w:jc w:val="center"/>
        <w:tblLook w:val="04A0"/>
      </w:tblPr>
      <w:tblGrid>
        <w:gridCol w:w="953"/>
        <w:gridCol w:w="2778"/>
        <w:gridCol w:w="2791"/>
        <w:gridCol w:w="1664"/>
        <w:gridCol w:w="1569"/>
      </w:tblGrid>
      <w:tr w:rsidR="002A5A31" w:rsidRPr="00A5528E" w:rsidTr="00F54115">
        <w:trPr>
          <w:tblHeader/>
          <w:jc w:val="center"/>
        </w:trPr>
        <w:tc>
          <w:tcPr>
            <w:tcW w:w="913"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661"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источника</w:t>
            </w:r>
          </w:p>
        </w:tc>
        <w:tc>
          <w:tcPr>
            <w:tcW w:w="5771" w:type="dxa"/>
            <w:gridSpan w:val="3"/>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Расход теплоносителя, м3</w:t>
            </w:r>
          </w:p>
        </w:tc>
      </w:tr>
      <w:tr w:rsidR="002A5A31" w:rsidRPr="00A5528E" w:rsidTr="00F54115">
        <w:trPr>
          <w:tblHeader/>
          <w:jc w:val="center"/>
        </w:trPr>
        <w:tc>
          <w:tcPr>
            <w:tcW w:w="913" w:type="dxa"/>
            <w:vMerge/>
          </w:tcPr>
          <w:p w:rsidR="002A5A31" w:rsidRPr="00A5528E" w:rsidRDefault="002A5A31" w:rsidP="00F54115"/>
        </w:tc>
        <w:tc>
          <w:tcPr>
            <w:tcW w:w="2661" w:type="dxa"/>
            <w:vMerge/>
          </w:tcPr>
          <w:p w:rsidR="002A5A31" w:rsidRPr="00A5528E" w:rsidRDefault="002A5A31" w:rsidP="00F54115"/>
        </w:tc>
        <w:tc>
          <w:tcPr>
            <w:tcW w:w="267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Отопительный период</w:t>
            </w:r>
          </w:p>
        </w:tc>
        <w:tc>
          <w:tcPr>
            <w:tcW w:w="159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Летний период</w:t>
            </w:r>
          </w:p>
        </w:tc>
        <w:tc>
          <w:tcPr>
            <w:tcW w:w="150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Всего за год</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91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lastRenderedPageBreak/>
              <w:t>1</w:t>
            </w:r>
          </w:p>
        </w:tc>
        <w:tc>
          <w:tcPr>
            <w:tcW w:w="266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67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4594,0</w:t>
            </w:r>
          </w:p>
        </w:tc>
        <w:tc>
          <w:tcPr>
            <w:tcW w:w="159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15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4594,0</w:t>
            </w:r>
          </w:p>
        </w:tc>
      </w:tr>
      <w:tr w:rsidR="002A5A31" w:rsidRPr="00A5528E" w:rsidTr="00F54115">
        <w:trPr>
          <w:jc w:val="center"/>
        </w:trPr>
        <w:tc>
          <w:tcPr>
            <w:tcW w:w="91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66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67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532,0</w:t>
            </w:r>
          </w:p>
        </w:tc>
        <w:tc>
          <w:tcPr>
            <w:tcW w:w="159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15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532,0</w:t>
            </w:r>
          </w:p>
        </w:tc>
      </w:tr>
      <w:tr w:rsidR="002A5A31" w:rsidRPr="00A5528E" w:rsidTr="00F54115">
        <w:trPr>
          <w:jc w:val="center"/>
        </w:trPr>
        <w:tc>
          <w:tcPr>
            <w:tcW w:w="91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66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67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312,0</w:t>
            </w:r>
          </w:p>
        </w:tc>
        <w:tc>
          <w:tcPr>
            <w:tcW w:w="159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15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312,0</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91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661"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 8-я улица</w:t>
            </w:r>
          </w:p>
        </w:tc>
        <w:tc>
          <w:tcPr>
            <w:tcW w:w="267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59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150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pStyle w:val="a0"/>
        <w:rPr>
          <w:lang w:val="en-US" w:eastAsia="ru-RU"/>
        </w:rPr>
      </w:pPr>
    </w:p>
    <w:p w:rsidR="002A5A31" w:rsidRPr="00A5528E" w:rsidRDefault="002A5A31" w:rsidP="002A5A31">
      <w:pPr>
        <w:pStyle w:val="2"/>
        <w:ind w:left="0" w:firstLine="0"/>
      </w:pPr>
      <w:hyperlink r:id="rId160" w:anchor="bookmark29" w:history="1">
        <w:bookmarkStart w:id="322" w:name="_Toc30081830"/>
        <w:bookmarkStart w:id="323" w:name="_Toc30085065"/>
        <w:bookmarkStart w:id="324" w:name="_Toc32845331"/>
        <w:bookmarkStart w:id="325" w:name="_Toc72137413"/>
        <w:r w:rsidRPr="00A5528E">
          <w:t>ГЛАВА 3. ЭЛЕКТРОННАЯ МОДЕЛЬ СИСТЕМЫ ТЕПЛОСНАБЖЕНИЯ ПОСЕЛЕНИЯ,</w:t>
        </w:r>
      </w:hyperlink>
      <w:r w:rsidRPr="00A5528E">
        <w:t xml:space="preserve"> </w:t>
      </w:r>
      <w:hyperlink r:id="rId161" w:anchor="bookmark29" w:history="1">
        <w:r w:rsidRPr="00A5528E">
          <w:t>ГОРОДСКОГО ОКРУГА</w:t>
        </w:r>
        <w:bookmarkEnd w:id="322"/>
        <w:bookmarkEnd w:id="323"/>
        <w:bookmarkEnd w:id="324"/>
        <w:bookmarkEnd w:id="325"/>
      </w:hyperlink>
    </w:p>
    <w:p w:rsidR="002A5A31" w:rsidRPr="00A5528E" w:rsidRDefault="002A5A31" w:rsidP="002A5A31">
      <w:pPr>
        <w:pStyle w:val="a0"/>
        <w:ind w:firstLine="567"/>
        <w:jc w:val="both"/>
        <w:rPr>
          <w:rFonts w:eastAsia="Arial" w:cs="Times New Roman"/>
          <w:szCs w:val="28"/>
          <w:lang w:eastAsia="zh-CN"/>
        </w:rPr>
      </w:pPr>
    </w:p>
    <w:p w:rsidR="002A5A31" w:rsidRPr="00A5528E" w:rsidRDefault="002A5A31" w:rsidP="002A5A31">
      <w:pPr>
        <w:pStyle w:val="a0"/>
        <w:ind w:firstLine="567"/>
        <w:jc w:val="both"/>
        <w:rPr>
          <w:sz w:val="28"/>
          <w:lang w:eastAsia="zh-CN"/>
        </w:rPr>
      </w:pPr>
      <w:r w:rsidRPr="00A5528E">
        <w:rPr>
          <w:rFonts w:eastAsia="Arial"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rsidR="002A5A31" w:rsidRPr="00A5528E" w:rsidRDefault="002A5A31" w:rsidP="002A5A31">
      <w:pPr>
        <w:pStyle w:val="a0"/>
      </w:pPr>
    </w:p>
    <w:p w:rsidR="002A5A31" w:rsidRPr="00A5528E" w:rsidRDefault="002A5A31" w:rsidP="002A5A31">
      <w:pPr>
        <w:sectPr w:rsidR="002A5A31" w:rsidRPr="00A5528E">
          <w:pgSz w:w="11906" w:h="16838"/>
          <w:pgMar w:top="1134" w:right="850" w:bottom="1134" w:left="1701" w:header="708" w:footer="708" w:gutter="0"/>
          <w:cols w:space="708"/>
          <w:docGrid w:linePitch="360"/>
        </w:sectPr>
      </w:pPr>
    </w:p>
    <w:p w:rsidR="002A5A31" w:rsidRPr="00A5528E" w:rsidRDefault="002A5A31" w:rsidP="002A5A31">
      <w:pPr>
        <w:pStyle w:val="2"/>
        <w:ind w:left="0" w:firstLine="0"/>
      </w:pPr>
      <w:hyperlink r:id="rId162" w:anchor="bookmark46" w:history="1">
        <w:bookmarkStart w:id="326" w:name="_Toc30081847"/>
        <w:bookmarkStart w:id="327" w:name="_Toc30085082"/>
        <w:bookmarkStart w:id="328" w:name="_Toc32845348"/>
        <w:bookmarkStart w:id="329" w:name="_Toc72137414"/>
        <w:r w:rsidRPr="00A5528E">
          <w:t>ГЛАВА 4. СУЩЕСТВУЮЩИЕ</w:t>
        </w:r>
        <w:r w:rsidRPr="00A5528E">
          <w:tab/>
          <w:t>И ПЕРСПЕКТИВНЫЕ БАЛАНСЫ ТЕПЛОВОЙ</w:t>
        </w:r>
      </w:hyperlink>
      <w:r w:rsidRPr="00A5528E">
        <w:t xml:space="preserve"> </w:t>
      </w:r>
      <w:hyperlink r:id="rId163" w:anchor="bookmark46" w:history="1">
        <w:r w:rsidRPr="00A5528E">
          <w:t>МОЩНОСТИ ИСТОЧНИКОВ ТЕПЛОВОЙ ЭНЕРГИИ И ТЕПЛОВОЙ НАГРУЗКИ</w:t>
        </w:r>
        <w:bookmarkEnd w:id="326"/>
        <w:bookmarkEnd w:id="327"/>
        <w:bookmarkEnd w:id="328"/>
        <w:bookmarkEnd w:id="329"/>
        <w:r w:rsidRPr="00A5528E">
          <w:tab/>
        </w:r>
      </w:hyperlink>
    </w:p>
    <w:p w:rsidR="002A5A31" w:rsidRPr="00A5528E" w:rsidRDefault="002A5A31" w:rsidP="002A5A31">
      <w:pPr>
        <w:pStyle w:val="a0"/>
      </w:pPr>
    </w:p>
    <w:p w:rsidR="002A5A31" w:rsidRPr="00A5528E" w:rsidRDefault="002A5A31" w:rsidP="002A5A31">
      <w:pPr>
        <w:pStyle w:val="2"/>
        <w:ind w:left="0" w:firstLine="0"/>
      </w:pPr>
      <w:hyperlink r:id="rId164" w:anchor="bookmark47" w:history="1">
        <w:bookmarkStart w:id="330" w:name="_Toc30081848"/>
        <w:bookmarkStart w:id="331" w:name="_Toc30085083"/>
        <w:bookmarkStart w:id="332" w:name="_Toc32845349"/>
        <w:bookmarkStart w:id="333" w:name="_Toc72137415"/>
        <w:r w:rsidRPr="00A5528E">
          <w:t>Часть 1. БАЛАНСЫ СУЩЕСТВУЮЩЕЙ НА БАЗОВЫЙ ПЕРИОД СХЕМЫ</w:t>
        </w:r>
      </w:hyperlink>
      <w:r w:rsidRPr="00A5528E">
        <w:t xml:space="preserve"> </w:t>
      </w:r>
      <w:hyperlink r:id="rId165" w:anchor="bookmark47" w:history="1">
        <w:r w:rsidRPr="00A5528E">
          <w:t>ТЕПЛОСНАБЖЕНИЯ (АКТУАЛИЗАЦИИ СХЕМЫ ТЕПЛОСНАБЖЕНИЯ) ТЕПЛОВО</w:t>
        </w:r>
      </w:hyperlink>
      <w:r w:rsidRPr="00A5528E">
        <w:t xml:space="preserve">Й </w:t>
      </w:r>
      <w:hyperlink r:id="rId166" w:anchor="bookmark47" w:history="1">
        <w:r w:rsidRPr="00A5528E">
          <w:t>МОЩНОСТИ И ПЕРСПЕКТИВНОЙ ТЕПЛОВОЙ НАГРУЗКИ В КАЖДОМ ИЗ ЗОН</w:t>
        </w:r>
      </w:hyperlink>
      <w:r w:rsidRPr="00A5528E">
        <w:t xml:space="preserve"> </w:t>
      </w:r>
      <w:hyperlink r:id="rId167" w:anchor="bookmark47" w:history="1">
        <w:r w:rsidRPr="00A5528E">
          <w:t>ДЕЙСТВИЯ ИСТОЧНИКОВ ТЕПЛОВОЙ ЭНЕРГИИ С ОПРЕДЕЛЕНИЕМ РЕЗЕРВОВ</w:t>
        </w:r>
      </w:hyperlink>
      <w:r w:rsidRPr="00A5528E">
        <w:t xml:space="preserve"> </w:t>
      </w:r>
      <w:hyperlink r:id="rId168" w:anchor="bookmark47" w:history="1">
        <w:r w:rsidRPr="00A5528E">
          <w:t>(ДЕФИЦИТОВ) СУЩЕСТВУЮЩЕЙ РАСПОЛАГАЕМОЙ ТЕПЛОВОЙ МОЩНОСТИ</w:t>
        </w:r>
      </w:hyperlink>
      <w:r w:rsidRPr="00A5528E">
        <w:t xml:space="preserve"> </w:t>
      </w:r>
      <w:hyperlink r:id="rId169" w:anchor="bookmark47" w:history="1">
        <w:r w:rsidRPr="00A5528E">
          <w:t>ИСТОЧНИКОВ ТЕПЛОВОЙ ЭНЕРГИИ, УСТАНАВЛИВАЕМЫХ НА ОСНОВАНИИ</w:t>
        </w:r>
      </w:hyperlink>
      <w:r w:rsidRPr="00A5528E">
        <w:t xml:space="preserve"> </w:t>
      </w:r>
      <w:hyperlink r:id="rId170" w:anchor="bookmark47" w:history="1">
        <w:r w:rsidRPr="00A5528E">
          <w:t>ВЕЛИЧИН РАСЧЕТНОЙ ТЕПЛОВОЙ НАГРУЗКИ</w:t>
        </w:r>
        <w:bookmarkEnd w:id="330"/>
        <w:bookmarkEnd w:id="331"/>
        <w:bookmarkEnd w:id="332"/>
        <w:bookmarkEnd w:id="333"/>
      </w:hyperlink>
    </w:p>
    <w:p w:rsidR="002A5A31" w:rsidRPr="00A5528E" w:rsidRDefault="002A5A31" w:rsidP="002A5A31">
      <w:pPr>
        <w:rPr>
          <w:lang w:eastAsia="ru-RU"/>
        </w:rPr>
      </w:pPr>
    </w:p>
    <w:p w:rsidR="002A5A31" w:rsidRPr="00A5528E" w:rsidRDefault="002A5A31" w:rsidP="002A5A31">
      <w:pPr>
        <w:pStyle w:val="a0"/>
        <w:ind w:firstLine="567"/>
        <w:jc w:val="both"/>
        <w:rPr>
          <w:rFonts w:cs="Times New Roman"/>
          <w:lang w:eastAsia="ru-RU"/>
        </w:rPr>
      </w:pPr>
      <w:r w:rsidRPr="00A5528E">
        <w:rPr>
          <w:rFonts w:cs="Times New Roman"/>
          <w:lang w:eastAsia="ru-RU"/>
        </w:rP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2026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rsidR="002A5A31" w:rsidRPr="00A5528E" w:rsidRDefault="002A5A31" w:rsidP="002A5A31">
      <w:pPr>
        <w:pStyle w:val="a0"/>
        <w:jc w:val="center"/>
        <w:rPr>
          <w:lang w:eastAsia="ru-RU"/>
        </w:rPr>
      </w:pPr>
    </w:p>
    <w:p w:rsidR="002A5A31" w:rsidRPr="00A5528E" w:rsidRDefault="002A5A31" w:rsidP="002A5A31">
      <w:pPr>
        <w:spacing w:before="400" w:after="200"/>
      </w:pPr>
      <w:r w:rsidRPr="00A5528E">
        <w:rPr>
          <w:b/>
        </w:rPr>
        <w:t>Таблица 4.1.1 - Существующий и перспективный баланс тепловой мощности и подключенной нагрузки</w:t>
      </w:r>
    </w:p>
    <w:tbl>
      <w:tblPr>
        <w:tblStyle w:val="a7"/>
        <w:tblW w:w="5000" w:type="pct"/>
        <w:jc w:val="center"/>
        <w:tblLook w:val="04A0"/>
      </w:tblPr>
      <w:tblGrid>
        <w:gridCol w:w="2763"/>
        <w:gridCol w:w="2763"/>
        <w:gridCol w:w="1043"/>
        <w:gridCol w:w="1225"/>
        <w:gridCol w:w="1146"/>
        <w:gridCol w:w="1146"/>
        <w:gridCol w:w="1146"/>
        <w:gridCol w:w="1146"/>
        <w:gridCol w:w="1146"/>
        <w:gridCol w:w="1163"/>
      </w:tblGrid>
      <w:tr w:rsidR="002A5A31" w:rsidRPr="00A5528E" w:rsidTr="00F54115">
        <w:trPr>
          <w:tblHeader/>
          <w:jc w:val="center"/>
        </w:trPr>
        <w:tc>
          <w:tcPr>
            <w:tcW w:w="941" w:type="pct"/>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941" w:type="pct"/>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Показатель</w:t>
            </w:r>
          </w:p>
        </w:tc>
        <w:tc>
          <w:tcPr>
            <w:tcW w:w="355" w:type="pct"/>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Ед. изм.</w:t>
            </w:r>
          </w:p>
        </w:tc>
        <w:tc>
          <w:tcPr>
            <w:tcW w:w="417"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Базовый год</w:t>
            </w:r>
          </w:p>
        </w:tc>
        <w:tc>
          <w:tcPr>
            <w:tcW w:w="2346" w:type="pct"/>
            <w:gridSpan w:val="6"/>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Расчетные балансы тепловой мощности и перспективной тепловой нагрузки в зонах действия источников тепловой энергии</w:t>
            </w:r>
          </w:p>
        </w:tc>
      </w:tr>
      <w:tr w:rsidR="002A5A31" w:rsidRPr="00A5528E" w:rsidTr="00F54115">
        <w:trPr>
          <w:tblHeader/>
          <w:jc w:val="center"/>
        </w:trPr>
        <w:tc>
          <w:tcPr>
            <w:tcW w:w="941" w:type="pct"/>
            <w:vMerge/>
          </w:tcPr>
          <w:p w:rsidR="002A5A31" w:rsidRPr="00A5528E" w:rsidRDefault="002A5A31" w:rsidP="00F54115"/>
        </w:tc>
        <w:tc>
          <w:tcPr>
            <w:tcW w:w="941" w:type="pct"/>
            <w:vMerge/>
          </w:tcPr>
          <w:p w:rsidR="002A5A31" w:rsidRPr="00A5528E" w:rsidRDefault="002A5A31" w:rsidP="00F54115"/>
        </w:tc>
        <w:tc>
          <w:tcPr>
            <w:tcW w:w="355" w:type="pct"/>
            <w:vMerge/>
          </w:tcPr>
          <w:p w:rsidR="002A5A31" w:rsidRPr="00A5528E" w:rsidRDefault="002A5A31" w:rsidP="00F54115"/>
        </w:tc>
        <w:tc>
          <w:tcPr>
            <w:tcW w:w="417"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2020</w:t>
            </w:r>
          </w:p>
        </w:tc>
        <w:tc>
          <w:tcPr>
            <w:tcW w:w="390"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2021</w:t>
            </w:r>
          </w:p>
        </w:tc>
        <w:tc>
          <w:tcPr>
            <w:tcW w:w="390"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2022</w:t>
            </w:r>
          </w:p>
        </w:tc>
        <w:tc>
          <w:tcPr>
            <w:tcW w:w="390"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2023</w:t>
            </w:r>
          </w:p>
        </w:tc>
        <w:tc>
          <w:tcPr>
            <w:tcW w:w="390"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2024</w:t>
            </w:r>
          </w:p>
        </w:tc>
        <w:tc>
          <w:tcPr>
            <w:tcW w:w="390"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2025</w:t>
            </w:r>
          </w:p>
        </w:tc>
        <w:tc>
          <w:tcPr>
            <w:tcW w:w="393"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2026</w:t>
            </w:r>
          </w:p>
        </w:tc>
      </w:tr>
      <w:tr w:rsidR="002A5A31" w:rsidRPr="00A5528E" w:rsidTr="00F54115">
        <w:trPr>
          <w:jc w:val="center"/>
        </w:trPr>
        <w:tc>
          <w:tcPr>
            <w:tcW w:w="5000" w:type="pct"/>
            <w:gridSpan w:val="10"/>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941"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пр. Володарского, д.103а</w:t>
            </w:r>
          </w:p>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Располагаемая тепловая мощность</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11,5200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0,1150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0,1150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0,1150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0,1150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0,1150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0,1150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0,1150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11,4050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11,4050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11,4050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11,4050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11,4050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11,4050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11,4050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8,3815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8,3815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8,3815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8,8315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8,8315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8,8315</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8,8315</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0,4020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0,4020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0,4020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0,4020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0,4020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0,4020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0,4020</w:t>
            </w:r>
          </w:p>
        </w:tc>
      </w:tr>
      <w:tr w:rsidR="002A5A31" w:rsidRPr="00A5528E" w:rsidTr="00F54115">
        <w:trPr>
          <w:jc w:val="center"/>
        </w:trPr>
        <w:tc>
          <w:tcPr>
            <w:tcW w:w="941" w:type="pct"/>
            <w:vMerge/>
          </w:tcPr>
          <w:p w:rsidR="002A5A31" w:rsidRPr="00A5528E" w:rsidRDefault="002A5A31" w:rsidP="00F54115"/>
        </w:tc>
        <w:tc>
          <w:tcPr>
            <w:tcW w:w="941"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Резерв(+)/Дефицит(-) источника</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2,6216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2,6216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2,6216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2,1716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2,1716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2,1716</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2,1716</w:t>
            </w:r>
          </w:p>
        </w:tc>
      </w:tr>
      <w:tr w:rsidR="002A5A31" w:rsidRPr="00A5528E" w:rsidTr="00F54115">
        <w:trPr>
          <w:jc w:val="center"/>
        </w:trPr>
        <w:tc>
          <w:tcPr>
            <w:tcW w:w="941" w:type="pct"/>
            <w:vMerge/>
          </w:tcPr>
          <w:p w:rsidR="002A5A31" w:rsidRPr="00A5528E" w:rsidRDefault="002A5A31" w:rsidP="00F54115"/>
        </w:tc>
        <w:tc>
          <w:tcPr>
            <w:tcW w:w="941" w:type="pct"/>
            <w:vMerge/>
          </w:tcPr>
          <w:p w:rsidR="002A5A31" w:rsidRPr="00A5528E" w:rsidRDefault="002A5A31" w:rsidP="00F54115"/>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22,7565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22,7565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22,7565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18,8503</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18,8503</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18,8503</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18,8503</w:t>
            </w:r>
          </w:p>
        </w:tc>
      </w:tr>
      <w:tr w:rsidR="002A5A31" w:rsidRPr="00A5528E" w:rsidTr="00F54115">
        <w:trPr>
          <w:jc w:val="center"/>
        </w:trPr>
        <w:tc>
          <w:tcPr>
            <w:tcW w:w="941"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Типографская, д. 2</w:t>
            </w:r>
          </w:p>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Располагаемая тепловая мощность</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0,9500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0,0095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0,0095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0,0095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0,0095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0,0095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0,0095</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0,0095</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0,9405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0,9405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0,9405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0,9405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0,9405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0,9405</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0,9405</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0,2570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0,2570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0,2570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0,2570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0,0600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0,0600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0,0600</w:t>
            </w:r>
          </w:p>
        </w:tc>
      </w:tr>
      <w:tr w:rsidR="002A5A31" w:rsidRPr="00A5528E" w:rsidTr="00F54115">
        <w:trPr>
          <w:jc w:val="center"/>
        </w:trPr>
        <w:tc>
          <w:tcPr>
            <w:tcW w:w="941" w:type="pct"/>
            <w:vMerge/>
          </w:tcPr>
          <w:p w:rsidR="002A5A31" w:rsidRPr="00A5528E" w:rsidRDefault="002A5A31" w:rsidP="00F54115"/>
        </w:tc>
        <w:tc>
          <w:tcPr>
            <w:tcW w:w="941"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Резерв(+)/Дефицит(-) источника</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0,6835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0,6835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0,6835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0,6235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0,6235</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0,6235</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0,6235</w:t>
            </w:r>
          </w:p>
        </w:tc>
      </w:tr>
      <w:tr w:rsidR="002A5A31" w:rsidRPr="00A5528E" w:rsidTr="00F54115">
        <w:trPr>
          <w:jc w:val="center"/>
        </w:trPr>
        <w:tc>
          <w:tcPr>
            <w:tcW w:w="941" w:type="pct"/>
            <w:vMerge/>
          </w:tcPr>
          <w:p w:rsidR="002A5A31" w:rsidRPr="00A5528E" w:rsidRDefault="002A5A31" w:rsidP="00F54115"/>
        </w:tc>
        <w:tc>
          <w:tcPr>
            <w:tcW w:w="941" w:type="pct"/>
            <w:vMerge/>
          </w:tcPr>
          <w:p w:rsidR="002A5A31" w:rsidRPr="00A5528E" w:rsidRDefault="002A5A31" w:rsidP="00F54115"/>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71,9474</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71,9474</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71,9474</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65,6316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65,6316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65,6316</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65,6316</w:t>
            </w:r>
          </w:p>
        </w:tc>
      </w:tr>
      <w:tr w:rsidR="002A5A31" w:rsidRPr="00A5528E" w:rsidTr="00F54115">
        <w:trPr>
          <w:jc w:val="center"/>
        </w:trPr>
        <w:tc>
          <w:tcPr>
            <w:tcW w:w="941"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2-я Футбольная, д. 1 б</w:t>
            </w:r>
          </w:p>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Располагаемая тепловая мощность</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0,7100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0,0070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0,0070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0,0070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0,7030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0,7030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0,7030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0,7030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0,7030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0,7030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0,7030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0,6250</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0,0560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0,0560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0,0560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0,0560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0,0560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0,0560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0,0560</w:t>
            </w:r>
          </w:p>
        </w:tc>
      </w:tr>
      <w:tr w:rsidR="002A5A31" w:rsidRPr="00A5528E" w:rsidTr="00F54115">
        <w:trPr>
          <w:jc w:val="center"/>
        </w:trPr>
        <w:tc>
          <w:tcPr>
            <w:tcW w:w="941" w:type="pct"/>
            <w:vMerge/>
          </w:tcPr>
          <w:p w:rsidR="002A5A31" w:rsidRPr="00A5528E" w:rsidRDefault="002A5A31" w:rsidP="00F54115"/>
        </w:tc>
        <w:tc>
          <w:tcPr>
            <w:tcW w:w="941"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Резерв(+)/Дефицит(-) источника</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0,0220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0,0220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0,0220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0,0220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0,0220</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0,0220</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0,0220</w:t>
            </w:r>
          </w:p>
        </w:tc>
      </w:tr>
      <w:tr w:rsidR="002A5A31" w:rsidRPr="00A5528E" w:rsidTr="00F54115">
        <w:trPr>
          <w:jc w:val="center"/>
        </w:trPr>
        <w:tc>
          <w:tcPr>
            <w:tcW w:w="941" w:type="pct"/>
            <w:vMerge/>
          </w:tcPr>
          <w:p w:rsidR="002A5A31" w:rsidRPr="00A5528E" w:rsidRDefault="002A5A31" w:rsidP="00F54115"/>
        </w:tc>
        <w:tc>
          <w:tcPr>
            <w:tcW w:w="941" w:type="pct"/>
            <w:vMerge/>
          </w:tcPr>
          <w:p w:rsidR="002A5A31" w:rsidRPr="00A5528E" w:rsidRDefault="002A5A31" w:rsidP="00F54115"/>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3,0986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3,0986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3,0986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3,0986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3,0986</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3,0986</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3,0986</w:t>
            </w:r>
          </w:p>
        </w:tc>
      </w:tr>
      <w:tr w:rsidR="002A5A31" w:rsidRPr="00A5528E" w:rsidTr="00F54115">
        <w:trPr>
          <w:jc w:val="center"/>
        </w:trPr>
        <w:tc>
          <w:tcPr>
            <w:tcW w:w="5000" w:type="pct"/>
            <w:gridSpan w:val="10"/>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941"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ГКУ "Объект № 58", 8-я улица</w:t>
            </w:r>
          </w:p>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Установленная тепловая мощность</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Располагаемая тепловая мощность</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Ограничение тепловой мощности котельной</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Расход тепла на собственные нужды</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Тепловая мощность нетто</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Тепловая нагрузка потребителей</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941" w:type="pct"/>
            <w:vMerge/>
          </w:tcPr>
          <w:p w:rsidR="002A5A31" w:rsidRPr="00A5528E" w:rsidRDefault="002A5A31" w:rsidP="00F54115"/>
        </w:tc>
        <w:tc>
          <w:tcPr>
            <w:tcW w:w="941"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Потери в тепловых сетях</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941" w:type="pct"/>
            <w:vMerge/>
          </w:tcPr>
          <w:p w:rsidR="002A5A31" w:rsidRPr="00A5528E" w:rsidRDefault="002A5A31" w:rsidP="00F54115"/>
        </w:tc>
        <w:tc>
          <w:tcPr>
            <w:tcW w:w="941"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Резерв(+)/Дефицит(-) источника</w:t>
            </w:r>
          </w:p>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Гкал/ч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941" w:type="pct"/>
            <w:vMerge/>
          </w:tcPr>
          <w:p w:rsidR="002A5A31" w:rsidRPr="00A5528E" w:rsidRDefault="002A5A31" w:rsidP="00F54115"/>
        </w:tc>
        <w:tc>
          <w:tcPr>
            <w:tcW w:w="941" w:type="pct"/>
            <w:vMerge/>
          </w:tcPr>
          <w:p w:rsidR="002A5A31" w:rsidRPr="00A5528E" w:rsidRDefault="002A5A31" w:rsidP="00F54115"/>
        </w:tc>
        <w:tc>
          <w:tcPr>
            <w:tcW w:w="35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9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sectPr w:rsidR="002A5A31" w:rsidRPr="00A5528E">
          <w:pgSz w:w="16838" w:h="11906" w:orient="landscape"/>
          <w:pgMar w:top="1134" w:right="850" w:bottom="1134" w:left="1701" w:header="708" w:footer="708" w:gutter="0"/>
          <w:cols w:space="708"/>
          <w:docGrid w:linePitch="360"/>
        </w:sectPr>
      </w:pPr>
    </w:p>
    <w:p w:rsidR="002A5A31" w:rsidRPr="00A5528E" w:rsidRDefault="002A5A31" w:rsidP="002A5A31">
      <w:pPr>
        <w:pStyle w:val="2"/>
        <w:ind w:left="0" w:firstLine="0"/>
      </w:pPr>
      <w:hyperlink r:id="rId171" w:anchor="bookmark51" w:history="1">
        <w:bookmarkStart w:id="334" w:name="_Toc45625216"/>
        <w:bookmarkStart w:id="335" w:name="_Toc72137416"/>
        <w:r w:rsidRPr="00A5528E">
          <w:t>Часть 2. ГИДРАВЛИЧЕСКИЙ РАСЧЕТ ПЕРЕДАЧИ ТЕПЛОНОСИТЕЛЯ ДЛЯ КАЖДОГО</w:t>
        </w:r>
      </w:hyperlink>
      <w:r w:rsidRPr="00A5528E">
        <w:t xml:space="preserve"> </w:t>
      </w:r>
      <w:hyperlink r:id="rId172" w:anchor="bookmark51" w:history="1">
        <w:r w:rsidRPr="00A5528E">
          <w:t>МАГИСТРАЛЬНОГО ВЫВОДА</w:t>
        </w:r>
        <w:bookmarkEnd w:id="334"/>
      </w:hyperlink>
      <w:r w:rsidRPr="00A5528E">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335"/>
    </w:p>
    <w:p w:rsidR="002A5A31" w:rsidRPr="00A5528E" w:rsidRDefault="002A5A31" w:rsidP="002A5A31">
      <w:pPr>
        <w:pStyle w:val="a0"/>
        <w:rPr>
          <w:lang w:eastAsia="ru-RU"/>
        </w:rPr>
      </w:pPr>
    </w:p>
    <w:p w:rsidR="002A5A31" w:rsidRPr="00A5528E" w:rsidRDefault="002A5A31" w:rsidP="002A5A31">
      <w:pPr>
        <w:ind w:firstLine="709"/>
        <w:jc w:val="both"/>
        <w:rPr>
          <w:lang w:eastAsia="ru-RU"/>
        </w:rPr>
      </w:pPr>
      <w:r w:rsidRPr="00A5528E">
        <w:rPr>
          <w:lang w:eastAsia="ru-RU"/>
        </w:rPr>
        <w:t>Основанием для разработки гидравлического расчета тепловых сетей является:</w:t>
      </w:r>
    </w:p>
    <w:p w:rsidR="002A5A31" w:rsidRPr="00A5528E" w:rsidRDefault="002A5A31" w:rsidP="002A5A31">
      <w:pPr>
        <w:ind w:firstLine="709"/>
        <w:jc w:val="both"/>
        <w:rPr>
          <w:lang w:eastAsia="ru-RU"/>
        </w:rPr>
      </w:pPr>
      <w:r w:rsidRPr="00A5528E">
        <w:rPr>
          <w:lang w:eastAsia="ru-RU"/>
        </w:rPr>
        <w:t>– СНиП 41 -02-2003 «Тепловые сети»;</w:t>
      </w:r>
    </w:p>
    <w:p w:rsidR="002A5A31" w:rsidRPr="00A5528E" w:rsidRDefault="002A5A31" w:rsidP="002A5A31">
      <w:pPr>
        <w:ind w:firstLine="709"/>
        <w:jc w:val="both"/>
        <w:rPr>
          <w:lang w:eastAsia="ru-RU"/>
        </w:rPr>
      </w:pPr>
      <w:r w:rsidRPr="00A5528E">
        <w:rPr>
          <w:lang w:eastAsia="ru-RU"/>
        </w:rPr>
        <w:t>– СНиП 41-03-2003 «Тепловая изоляция оборудования и трубопроводов»;</w:t>
      </w:r>
    </w:p>
    <w:p w:rsidR="002A5A31" w:rsidRPr="00A5528E" w:rsidRDefault="002A5A31" w:rsidP="002A5A31">
      <w:pPr>
        <w:ind w:firstLine="709"/>
        <w:jc w:val="both"/>
        <w:rPr>
          <w:lang w:eastAsia="ru-RU"/>
        </w:rPr>
      </w:pPr>
      <w:r w:rsidRPr="00A5528E">
        <w:rPr>
          <w:lang w:eastAsia="ru-RU"/>
        </w:rPr>
        <w:t>– СНиП 41-01-2003 «Отопление, вентиляция, кондиционирование»;</w:t>
      </w:r>
    </w:p>
    <w:p w:rsidR="002A5A31" w:rsidRPr="00A5528E" w:rsidRDefault="002A5A31" w:rsidP="002A5A31">
      <w:pPr>
        <w:ind w:firstLine="709"/>
        <w:jc w:val="both"/>
        <w:rPr>
          <w:lang w:eastAsia="ru-RU"/>
        </w:rPr>
      </w:pPr>
      <w:r w:rsidRPr="00A5528E">
        <w:rPr>
          <w:lang w:eastAsia="ru-RU"/>
        </w:rPr>
        <w:t>– ГОСТ 21.605-82-СПД «Сети тепловые (тепломеханическая часть). Рабочие чертежи»;</w:t>
      </w:r>
    </w:p>
    <w:p w:rsidR="002A5A31" w:rsidRPr="00A5528E" w:rsidRDefault="002A5A31" w:rsidP="002A5A31">
      <w:pPr>
        <w:ind w:firstLine="709"/>
        <w:jc w:val="both"/>
        <w:rPr>
          <w:lang w:eastAsia="ru-RU"/>
        </w:rPr>
      </w:pPr>
      <w:r w:rsidRPr="00A5528E">
        <w:rPr>
          <w:lang w:eastAsia="ru-RU"/>
        </w:rPr>
        <w:t>– ГОСТ 21.206-93 «Условные обозначения трубопроводов».</w:t>
      </w:r>
    </w:p>
    <w:p w:rsidR="002A5A31" w:rsidRPr="00A5528E" w:rsidRDefault="002A5A31" w:rsidP="002A5A31">
      <w:pPr>
        <w:ind w:firstLine="709"/>
        <w:jc w:val="both"/>
        <w:rPr>
          <w:lang w:eastAsia="ru-RU"/>
        </w:rPr>
      </w:pPr>
      <w:r w:rsidRPr="00A5528E">
        <w:rPr>
          <w:lang w:eastAsia="ru-RU"/>
        </w:rPr>
        <w:t>Справочная литература:</w:t>
      </w:r>
    </w:p>
    <w:p w:rsidR="002A5A31" w:rsidRPr="00A5528E" w:rsidRDefault="002A5A31" w:rsidP="002A5A31">
      <w:pPr>
        <w:ind w:firstLine="709"/>
        <w:jc w:val="both"/>
        <w:rPr>
          <w:lang w:eastAsia="ru-RU"/>
        </w:rPr>
      </w:pPr>
      <w:r w:rsidRPr="00A5528E">
        <w:rPr>
          <w:lang w:eastAsia="ru-RU"/>
        </w:rPr>
        <w:t>– Справочник проектировщика «Проектирование тепловых сетей». Автор А.А. Николаев;</w:t>
      </w:r>
    </w:p>
    <w:p w:rsidR="002A5A31" w:rsidRPr="00A5528E" w:rsidRDefault="002A5A31" w:rsidP="002A5A31">
      <w:pPr>
        <w:ind w:firstLine="709"/>
        <w:jc w:val="both"/>
        <w:rPr>
          <w:lang w:eastAsia="ru-RU"/>
        </w:rPr>
      </w:pPr>
      <w:r w:rsidRPr="00A5528E">
        <w:rPr>
          <w:lang w:eastAsia="ru-RU"/>
        </w:rPr>
        <w:t>– Справочник «Наладка и эксплуатация водяных тепловых сетей», 3-е издание, переработанное и дополненное. Автор В.И. Манюк;</w:t>
      </w:r>
    </w:p>
    <w:p w:rsidR="002A5A31" w:rsidRPr="00A5528E" w:rsidRDefault="002A5A31" w:rsidP="002A5A31">
      <w:pPr>
        <w:ind w:firstLine="709"/>
        <w:jc w:val="both"/>
        <w:rPr>
          <w:lang w:eastAsia="ru-RU"/>
        </w:rPr>
      </w:pPr>
      <w:r w:rsidRPr="00A5528E">
        <w:rPr>
          <w:lang w:eastAsia="ru-RU"/>
        </w:rPr>
        <w:t>– Правила технической эксплуатации тепловых энергоустановок.</w:t>
      </w:r>
    </w:p>
    <w:p w:rsidR="002A5A31" w:rsidRPr="00A5528E" w:rsidRDefault="002A5A31" w:rsidP="002A5A31">
      <w:pPr>
        <w:ind w:firstLine="709"/>
        <w:jc w:val="both"/>
        <w:rPr>
          <w:lang w:eastAsia="ru-RU"/>
        </w:rPr>
      </w:pPr>
      <w:r w:rsidRPr="00A5528E">
        <w:rPr>
          <w:lang w:eastAsia="ru-RU"/>
        </w:rPr>
        <w:t>Условия проведения гидравлического расчета:</w:t>
      </w:r>
    </w:p>
    <w:p w:rsidR="002A5A31" w:rsidRPr="00A5528E" w:rsidRDefault="002A5A31" w:rsidP="002A5A31">
      <w:pPr>
        <w:ind w:firstLine="709"/>
        <w:jc w:val="both"/>
        <w:rPr>
          <w:lang w:eastAsia="ru-RU"/>
        </w:rPr>
      </w:pPr>
      <w:r w:rsidRPr="00A5528E">
        <w:rPr>
          <w:lang w:eastAsia="ru-RU"/>
        </w:rPr>
        <w:t>Схема тепловой сети – двухтрубная, тупиковая.</w:t>
      </w:r>
    </w:p>
    <w:p w:rsidR="002A5A31" w:rsidRPr="00A5528E" w:rsidRDefault="002A5A31" w:rsidP="002A5A31">
      <w:pPr>
        <w:ind w:firstLine="709"/>
        <w:jc w:val="both"/>
        <w:rPr>
          <w:lang w:eastAsia="ru-RU"/>
        </w:rPr>
      </w:pPr>
      <w:r w:rsidRPr="00A5528E">
        <w:rPr>
          <w:lang w:eastAsia="ru-RU"/>
        </w:rPr>
        <w:t>Схема подключения систем теплопотребления к тепловой сети –зависимая.</w:t>
      </w:r>
    </w:p>
    <w:p w:rsidR="002A5A31" w:rsidRPr="00A5528E" w:rsidRDefault="002A5A31" w:rsidP="002A5A31">
      <w:pPr>
        <w:ind w:firstLine="709"/>
        <w:jc w:val="both"/>
        <w:rPr>
          <w:lang w:eastAsia="ru-RU"/>
        </w:rPr>
      </w:pPr>
      <w:r w:rsidRPr="00A5528E">
        <w:rPr>
          <w:lang w:eastAsia="ru-RU"/>
        </w:rPr>
        <w:t>Параметры теплоносителя – 95/70 0С.</w:t>
      </w:r>
    </w:p>
    <w:p w:rsidR="002A5A31" w:rsidRPr="00A5528E" w:rsidRDefault="002A5A31" w:rsidP="002A5A31">
      <w:pPr>
        <w:ind w:firstLine="709"/>
        <w:jc w:val="both"/>
        <w:rPr>
          <w:lang w:eastAsia="ru-RU"/>
        </w:rPr>
      </w:pPr>
      <w:r w:rsidRPr="00A5528E">
        <w:rPr>
          <w:lang w:eastAsia="ru-RU"/>
        </w:rPr>
        <w:t>Расчетная температура наружного воздуха: -33 0С.</w:t>
      </w:r>
    </w:p>
    <w:p w:rsidR="002A5A31" w:rsidRPr="00A5528E" w:rsidRDefault="002A5A31" w:rsidP="002A5A31">
      <w:pPr>
        <w:ind w:firstLine="709"/>
        <w:jc w:val="both"/>
        <w:rPr>
          <w:lang w:eastAsia="ru-RU"/>
        </w:rPr>
      </w:pPr>
      <w:r w:rsidRPr="00A5528E">
        <w:rPr>
          <w:lang w:eastAsia="ru-RU"/>
        </w:rPr>
        <w:t>Коэффициент эквивалентной шероховатости (поправочный коэффициент к величине удельных потерь давления) Кэ = 3,0.</w:t>
      </w:r>
    </w:p>
    <w:p w:rsidR="002A5A31" w:rsidRPr="00A5528E" w:rsidRDefault="002A5A31" w:rsidP="002A5A31">
      <w:pPr>
        <w:ind w:firstLine="709"/>
        <w:jc w:val="both"/>
        <w:rPr>
          <w:lang w:eastAsia="ru-RU"/>
        </w:rPr>
      </w:pPr>
      <w:r w:rsidRPr="00A5528E">
        <w:rPr>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rsidR="002A5A31" w:rsidRPr="00A5528E" w:rsidRDefault="002A5A31" w:rsidP="002A5A31">
      <w:pPr>
        <w:ind w:firstLine="709"/>
        <w:jc w:val="both"/>
        <w:rPr>
          <w:lang w:eastAsia="ru-RU"/>
        </w:rPr>
      </w:pPr>
      <w:r w:rsidRPr="00A5528E">
        <w:rPr>
          <w:lang w:eastAsia="ru-RU"/>
        </w:rPr>
        <w:t>1. Определение тепловых нагрузок потребителей, расчетных расходов теплоносителя.</w:t>
      </w:r>
    </w:p>
    <w:p w:rsidR="002A5A31" w:rsidRPr="00A5528E" w:rsidRDefault="002A5A31" w:rsidP="002A5A31">
      <w:pPr>
        <w:ind w:firstLine="709"/>
        <w:jc w:val="both"/>
        <w:rPr>
          <w:lang w:eastAsia="ru-RU"/>
        </w:rPr>
      </w:pPr>
      <w:r w:rsidRPr="00A5528E">
        <w:rPr>
          <w:lang w:eastAsia="ru-RU"/>
        </w:rPr>
        <w:t>Расчетные расходы воды определяются по формуле:</w:t>
      </w:r>
    </w:p>
    <w:p w:rsidR="002A5A31" w:rsidRPr="00A5528E" w:rsidRDefault="002A5A31" w:rsidP="002A5A31">
      <w:pPr>
        <w:ind w:firstLine="709"/>
        <w:jc w:val="both"/>
        <w:rPr>
          <w:lang w:eastAsia="ru-RU"/>
        </w:rPr>
      </w:pPr>
      <w:r w:rsidRPr="00A5528E">
        <w:rPr>
          <w:lang w:eastAsia="ru-RU"/>
        </w:rPr>
        <w:object w:dxaOrig="22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3.5pt" o:ole="">
            <v:imagedata r:id="rId173" o:title=""/>
          </v:shape>
          <o:OLEObject Type="Embed" ProgID="Equation.DSMT4" ShapeID="_x0000_i1025" DrawAspect="Content" ObjectID="_1716292944" r:id="rId174"/>
        </w:object>
      </w:r>
      <w:r w:rsidRPr="00A5528E">
        <w:rPr>
          <w:lang w:eastAsia="ru-RU"/>
        </w:rPr>
        <w:t xml:space="preserve"> </w:t>
      </w:r>
    </w:p>
    <w:p w:rsidR="002A5A31" w:rsidRPr="00A5528E" w:rsidRDefault="002A5A31" w:rsidP="002A5A31">
      <w:pPr>
        <w:ind w:firstLine="709"/>
        <w:jc w:val="both"/>
        <w:rPr>
          <w:lang w:eastAsia="ru-RU"/>
        </w:rPr>
      </w:pPr>
      <w:r w:rsidRPr="00A5528E">
        <w:rPr>
          <w:lang w:eastAsia="ru-RU"/>
        </w:rPr>
        <w:t>где:</w:t>
      </w:r>
    </w:p>
    <w:p w:rsidR="002A5A31" w:rsidRPr="00A5528E" w:rsidRDefault="002A5A31" w:rsidP="002A5A31">
      <w:pPr>
        <w:ind w:firstLine="709"/>
        <w:jc w:val="both"/>
        <w:rPr>
          <w:lang w:eastAsia="ru-RU"/>
        </w:rPr>
      </w:pPr>
      <w:r w:rsidRPr="00A5528E">
        <w:rPr>
          <w:lang w:eastAsia="ru-RU"/>
        </w:rPr>
        <w:t>– Q(P)oт - расчетная тепловая нагрузка;</w:t>
      </w:r>
    </w:p>
    <w:p w:rsidR="002A5A31" w:rsidRPr="00A5528E" w:rsidRDefault="002A5A31" w:rsidP="002A5A31">
      <w:pPr>
        <w:ind w:firstLine="709"/>
        <w:jc w:val="both"/>
        <w:rPr>
          <w:lang w:eastAsia="ru-RU"/>
        </w:rPr>
      </w:pPr>
      <w:r w:rsidRPr="00A5528E">
        <w:rPr>
          <w:lang w:eastAsia="ru-RU"/>
        </w:rPr>
        <w:t>– t1p – расчетная температура воды в подающем трубопроводе тепловой сети;</w:t>
      </w:r>
    </w:p>
    <w:p w:rsidR="002A5A31" w:rsidRPr="00A5528E" w:rsidRDefault="002A5A31" w:rsidP="002A5A31">
      <w:pPr>
        <w:ind w:firstLine="709"/>
        <w:jc w:val="both"/>
        <w:rPr>
          <w:lang w:eastAsia="ru-RU"/>
        </w:rPr>
      </w:pPr>
      <w:r w:rsidRPr="00A5528E">
        <w:rPr>
          <w:lang w:eastAsia="ru-RU"/>
        </w:rPr>
        <w:t>– t2P – расчетная температура воды в обратном трубопроводе тепловой сети.</w:t>
      </w:r>
    </w:p>
    <w:p w:rsidR="002A5A31" w:rsidRPr="00A5528E" w:rsidRDefault="002A5A31" w:rsidP="002A5A31">
      <w:pPr>
        <w:ind w:firstLine="709"/>
        <w:jc w:val="both"/>
        <w:rPr>
          <w:lang w:eastAsia="ru-RU"/>
        </w:rPr>
      </w:pPr>
      <w:r w:rsidRPr="00A5528E">
        <w:rPr>
          <w:lang w:eastAsia="ru-RU"/>
        </w:rPr>
        <w:t>2. Проведение гидравлического расчета.</w:t>
      </w:r>
    </w:p>
    <w:p w:rsidR="002A5A31" w:rsidRPr="00A5528E" w:rsidRDefault="002A5A31" w:rsidP="002A5A31">
      <w:pPr>
        <w:ind w:firstLine="709"/>
        <w:jc w:val="both"/>
        <w:rPr>
          <w:lang w:eastAsia="ru-RU"/>
        </w:rPr>
      </w:pPr>
      <w:r w:rsidRPr="00A5528E">
        <w:rPr>
          <w:lang w:eastAsia="ru-RU"/>
        </w:rPr>
        <w:t>Потери давления на участке трубопровода складываются из линейных потерь (на трение) и потерь на местных сопротивлениях:</w:t>
      </w:r>
    </w:p>
    <w:p w:rsidR="002A5A31" w:rsidRPr="00A5528E" w:rsidRDefault="002A5A31" w:rsidP="002A5A31">
      <w:pPr>
        <w:ind w:firstLine="709"/>
        <w:jc w:val="both"/>
        <w:rPr>
          <w:lang w:eastAsia="ru-RU"/>
        </w:rPr>
      </w:pPr>
      <w:r w:rsidRPr="00A5528E">
        <w:rPr>
          <w:lang w:eastAsia="ru-RU"/>
        </w:rPr>
        <w:t>∆р = ∆ртр + ∆рм;</w:t>
      </w:r>
    </w:p>
    <w:p w:rsidR="002A5A31" w:rsidRPr="00A5528E" w:rsidRDefault="002A5A31" w:rsidP="002A5A31">
      <w:pPr>
        <w:ind w:firstLine="709"/>
        <w:jc w:val="both"/>
        <w:rPr>
          <w:lang w:eastAsia="ru-RU"/>
        </w:rPr>
      </w:pPr>
      <w:r w:rsidRPr="00A5528E">
        <w:rPr>
          <w:lang w:eastAsia="ru-RU"/>
        </w:rPr>
        <w:t>Линейные потери давления пропорциональны длине труб и равны:</w:t>
      </w:r>
    </w:p>
    <w:p w:rsidR="002A5A31" w:rsidRPr="00A5528E" w:rsidRDefault="002A5A31" w:rsidP="002A5A31">
      <w:pPr>
        <w:ind w:firstLine="709"/>
        <w:jc w:val="both"/>
        <w:rPr>
          <w:lang w:eastAsia="ru-RU"/>
        </w:rPr>
      </w:pPr>
      <w:r w:rsidRPr="00A5528E">
        <w:rPr>
          <w:lang w:eastAsia="ru-RU"/>
        </w:rPr>
        <w:t>∆pтр = R·L;</w:t>
      </w:r>
    </w:p>
    <w:p w:rsidR="002A5A31" w:rsidRPr="00A5528E" w:rsidRDefault="002A5A31" w:rsidP="002A5A31">
      <w:pPr>
        <w:ind w:firstLine="709"/>
        <w:jc w:val="both"/>
        <w:rPr>
          <w:lang w:eastAsia="ru-RU"/>
        </w:rPr>
      </w:pPr>
      <w:r w:rsidRPr="00A5528E">
        <w:rPr>
          <w:lang w:eastAsia="ru-RU"/>
        </w:rPr>
        <w:t>где L – длина трубопровода, м;</w:t>
      </w:r>
    </w:p>
    <w:p w:rsidR="002A5A31" w:rsidRPr="00A5528E" w:rsidRDefault="002A5A31" w:rsidP="002A5A31">
      <w:pPr>
        <w:ind w:firstLine="709"/>
        <w:jc w:val="both"/>
        <w:rPr>
          <w:lang w:eastAsia="ru-RU"/>
        </w:rPr>
      </w:pPr>
      <w:r w:rsidRPr="00A5528E">
        <w:rPr>
          <w:lang w:eastAsia="ru-RU"/>
        </w:rPr>
        <w:t>R – удельные потери давления на трение, кгс/м2.</w:t>
      </w:r>
    </w:p>
    <w:p w:rsidR="002A5A31" w:rsidRPr="00A5528E" w:rsidRDefault="002A5A31" w:rsidP="002A5A31">
      <w:pPr>
        <w:ind w:firstLine="709"/>
        <w:jc w:val="both"/>
        <w:rPr>
          <w:lang w:eastAsia="ru-RU"/>
        </w:rPr>
      </w:pPr>
      <w:r w:rsidRPr="00A5528E">
        <w:rPr>
          <w:lang w:eastAsia="ru-RU"/>
        </w:rPr>
        <w:object w:dxaOrig="1820" w:dyaOrig="820">
          <v:shape id="_x0000_i1026" type="#_x0000_t75" style="width:93.75pt;height:43.5pt" o:ole="">
            <v:imagedata r:id="rId175" o:title=""/>
          </v:shape>
          <o:OLEObject Type="Embed" ProgID="Equation.DSMT4" ShapeID="_x0000_i1026" DrawAspect="Content" ObjectID="_1716292945" r:id="rId176"/>
        </w:object>
      </w:r>
    </w:p>
    <w:p w:rsidR="002A5A31" w:rsidRPr="00A5528E" w:rsidRDefault="002A5A31" w:rsidP="002A5A31">
      <w:pPr>
        <w:ind w:firstLine="709"/>
        <w:jc w:val="both"/>
        <w:rPr>
          <w:lang w:eastAsia="ru-RU"/>
        </w:rPr>
      </w:pPr>
      <w:r w:rsidRPr="00A5528E">
        <w:rPr>
          <w:lang w:eastAsia="ru-RU"/>
        </w:rPr>
        <w:t>где λ – коэффициент гидравлического трения;</w:t>
      </w:r>
    </w:p>
    <w:p w:rsidR="002A5A31" w:rsidRPr="00A5528E" w:rsidRDefault="002A5A31" w:rsidP="002A5A31">
      <w:pPr>
        <w:ind w:firstLine="709"/>
        <w:jc w:val="both"/>
        <w:rPr>
          <w:lang w:eastAsia="ru-RU"/>
        </w:rPr>
      </w:pPr>
      <w:r w:rsidRPr="00A5528E">
        <w:rPr>
          <w:lang w:eastAsia="ru-RU"/>
        </w:rPr>
        <w:lastRenderedPageBreak/>
        <w:t>v – скорость теплоносителя, м/с;</w:t>
      </w:r>
    </w:p>
    <w:p w:rsidR="002A5A31" w:rsidRPr="00A5528E" w:rsidRDefault="002A5A31" w:rsidP="002A5A31">
      <w:pPr>
        <w:ind w:firstLine="709"/>
        <w:jc w:val="both"/>
        <w:rPr>
          <w:lang w:eastAsia="ru-RU"/>
        </w:rPr>
      </w:pPr>
      <w:r w:rsidRPr="00A5528E">
        <w:rPr>
          <w:lang w:eastAsia="ru-RU"/>
        </w:rPr>
        <w:t>ρ – плотность теплоносителя, кгс/м3;</w:t>
      </w:r>
    </w:p>
    <w:p w:rsidR="002A5A31" w:rsidRPr="00A5528E" w:rsidRDefault="002A5A31" w:rsidP="002A5A31">
      <w:pPr>
        <w:ind w:firstLine="709"/>
        <w:jc w:val="both"/>
        <w:rPr>
          <w:lang w:eastAsia="ru-RU"/>
        </w:rPr>
      </w:pPr>
      <w:r w:rsidRPr="00A5528E">
        <w:rPr>
          <w:lang w:eastAsia="ru-RU"/>
        </w:rPr>
        <w:t>g – ускорение свободного падения, м/с2;</w:t>
      </w:r>
    </w:p>
    <w:p w:rsidR="002A5A31" w:rsidRPr="00A5528E" w:rsidRDefault="002A5A31" w:rsidP="002A5A31">
      <w:pPr>
        <w:ind w:firstLine="709"/>
        <w:jc w:val="both"/>
        <w:rPr>
          <w:lang w:eastAsia="ru-RU"/>
        </w:rPr>
      </w:pPr>
      <w:r w:rsidRPr="00A5528E">
        <w:rPr>
          <w:lang w:eastAsia="ru-RU"/>
        </w:rPr>
        <w:t>dBН – внутренний диаметр трубы, м;</w:t>
      </w:r>
    </w:p>
    <w:p w:rsidR="002A5A31" w:rsidRPr="00A5528E" w:rsidRDefault="002A5A31" w:rsidP="002A5A31">
      <w:pPr>
        <w:ind w:firstLine="709"/>
        <w:jc w:val="both"/>
        <w:rPr>
          <w:lang w:eastAsia="ru-RU"/>
        </w:rPr>
      </w:pPr>
      <w:r w:rsidRPr="00A5528E">
        <w:rPr>
          <w:lang w:eastAsia="ru-RU"/>
        </w:rPr>
        <w:t>G – расчетный расход теплоносителя на рассчитываемом участке, т/ч.</w:t>
      </w:r>
    </w:p>
    <w:p w:rsidR="002A5A31" w:rsidRPr="00A5528E" w:rsidRDefault="002A5A31" w:rsidP="002A5A31">
      <w:pPr>
        <w:ind w:firstLine="709"/>
        <w:jc w:val="both"/>
        <w:rPr>
          <w:lang w:eastAsia="ru-RU"/>
        </w:rPr>
      </w:pPr>
      <w:r w:rsidRPr="00A5528E">
        <w:rPr>
          <w:lang w:eastAsia="ru-RU"/>
        </w:rPr>
        <w:t>Потери давления в местных сопротивлениях находят по формуле:</w:t>
      </w:r>
    </w:p>
    <w:p w:rsidR="002A5A31" w:rsidRPr="00A5528E" w:rsidRDefault="002A5A31" w:rsidP="002A5A31">
      <w:pPr>
        <w:ind w:firstLine="709"/>
        <w:jc w:val="both"/>
        <w:rPr>
          <w:lang w:eastAsia="ru-RU"/>
        </w:rPr>
      </w:pPr>
      <w:r w:rsidRPr="00A5528E">
        <w:rPr>
          <w:lang w:eastAsia="ru-RU"/>
        </w:rPr>
        <w:object w:dxaOrig="2180" w:dyaOrig="800">
          <v:shape id="_x0000_i1027" type="#_x0000_t75" style="width:108.75pt;height:43.5pt" o:ole="">
            <v:imagedata r:id="rId177" o:title=""/>
          </v:shape>
          <o:OLEObject Type="Embed" ProgID="Equation.DSMT4" ShapeID="_x0000_i1027" DrawAspect="Content" ObjectID="_1716292946" r:id="rId178"/>
        </w:object>
      </w:r>
    </w:p>
    <w:p w:rsidR="002A5A31" w:rsidRPr="00A5528E" w:rsidRDefault="002A5A31" w:rsidP="002A5A31">
      <w:pPr>
        <w:ind w:firstLine="709"/>
        <w:jc w:val="both"/>
        <w:rPr>
          <w:lang w:eastAsia="ru-RU"/>
        </w:rPr>
      </w:pPr>
      <w:r w:rsidRPr="00A5528E">
        <w:rPr>
          <w:lang w:eastAsia="ru-RU"/>
        </w:rPr>
        <w:t>где Σζ – сумма коэффициентов местных сопротивлений.</w:t>
      </w:r>
    </w:p>
    <w:p w:rsidR="002A5A31" w:rsidRPr="00A5528E" w:rsidRDefault="002A5A31" w:rsidP="002A5A31">
      <w:pPr>
        <w:ind w:firstLine="709"/>
        <w:jc w:val="both"/>
        <w:rPr>
          <w:lang w:eastAsia="ru-RU"/>
        </w:rPr>
      </w:pPr>
      <w:r w:rsidRPr="00A5528E">
        <w:rPr>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Прандтля-Никурадзе:</w:t>
      </w:r>
    </w:p>
    <w:p w:rsidR="002A5A31" w:rsidRPr="00A5528E" w:rsidRDefault="002A5A31" w:rsidP="002A5A31">
      <w:pPr>
        <w:ind w:firstLine="709"/>
        <w:jc w:val="both"/>
        <w:rPr>
          <w:lang w:eastAsia="ru-RU"/>
        </w:rPr>
      </w:pPr>
      <w:r w:rsidRPr="00A5528E">
        <w:rPr>
          <w:lang w:eastAsia="ru-RU"/>
        </w:rPr>
        <w:t>λ = 1/(1,14 + 2∙lg(Dв/ Kэ))2</w:t>
      </w:r>
    </w:p>
    <w:p w:rsidR="002A5A31" w:rsidRPr="00A5528E" w:rsidRDefault="002A5A31" w:rsidP="002A5A31">
      <w:pPr>
        <w:ind w:firstLine="709"/>
        <w:jc w:val="both"/>
        <w:rPr>
          <w:lang w:eastAsia="ru-RU"/>
        </w:rPr>
      </w:pPr>
      <w:r w:rsidRPr="00A5528E">
        <w:rPr>
          <w:lang w:eastAsia="ru-RU"/>
        </w:rPr>
        <w:t xml:space="preserve">где Kэ – эквивалентная шероховатость трубы, принимаемая для вновь прокладываемых труб водяных тепловых сетей Kэ = </w:t>
      </w:r>
      <w:smartTag w:uri="urn:schemas-microsoft-com:office:smarttags" w:element="metricconverter">
        <w:smartTagPr>
          <w:attr w:name="ProductID" w:val="0,5 мм"/>
        </w:smartTagPr>
        <w:r w:rsidRPr="00A5528E">
          <w:rPr>
            <w:lang w:eastAsia="ru-RU"/>
          </w:rPr>
          <w:t>0,5 мм</w:t>
        </w:r>
      </w:smartTag>
      <w:r w:rsidRPr="00A5528E">
        <w:rPr>
          <w:lang w:eastAsia="ru-RU"/>
        </w:rPr>
        <w:t>.</w:t>
      </w:r>
    </w:p>
    <w:p w:rsidR="002A5A31" w:rsidRPr="00A5528E" w:rsidRDefault="002A5A31" w:rsidP="002A5A31">
      <w:pPr>
        <w:ind w:firstLine="709"/>
        <w:jc w:val="both"/>
        <w:rPr>
          <w:lang w:eastAsia="ru-RU"/>
        </w:rPr>
      </w:pPr>
      <w:r w:rsidRPr="00A5528E">
        <w:rPr>
          <w:lang w:eastAsia="ru-RU"/>
        </w:rPr>
        <w:t xml:space="preserve">При значениях эквивалентной шероховатости трубопроводов, отличных от Kэ = </w:t>
      </w:r>
      <w:smartTag w:uri="urn:schemas-microsoft-com:office:smarttags" w:element="metricconverter">
        <w:smartTagPr>
          <w:attr w:name="ProductID" w:val="0,5 мм"/>
        </w:smartTagPr>
        <w:r w:rsidRPr="00A5528E">
          <w:rPr>
            <w:lang w:eastAsia="ru-RU"/>
          </w:rPr>
          <w:t>0,5 мм</w:t>
        </w:r>
      </w:smartTag>
      <w:r w:rsidRPr="00A5528E">
        <w:rPr>
          <w:lang w:eastAsia="ru-RU"/>
        </w:rPr>
        <w:t>, на величину удельных потерь давления вводится поправочный коэффициент β. В этом случае:</w:t>
      </w:r>
    </w:p>
    <w:p w:rsidR="002A5A31" w:rsidRPr="00A5528E" w:rsidRDefault="002A5A31" w:rsidP="002A5A31">
      <w:pPr>
        <w:ind w:firstLine="709"/>
        <w:jc w:val="both"/>
        <w:rPr>
          <w:lang w:eastAsia="ru-RU"/>
        </w:rPr>
      </w:pPr>
      <w:r w:rsidRPr="00A5528E">
        <w:rPr>
          <w:lang w:eastAsia="ru-RU"/>
        </w:rPr>
        <w:t>∆р = β·R·L + ∆pм.</w:t>
      </w:r>
    </w:p>
    <w:p w:rsidR="002A5A31" w:rsidRPr="00A5528E" w:rsidRDefault="002A5A31" w:rsidP="002A5A31">
      <w:pPr>
        <w:pStyle w:val="a0"/>
        <w:rPr>
          <w:lang w:eastAsia="ru-RU"/>
        </w:rPr>
      </w:pPr>
    </w:p>
    <w:p w:rsidR="002A5A31" w:rsidRPr="00A5528E" w:rsidRDefault="002A5A31" w:rsidP="002A5A31">
      <w:pPr>
        <w:pStyle w:val="2"/>
        <w:ind w:left="0" w:firstLine="0"/>
      </w:pPr>
      <w:hyperlink r:id="rId179" w:anchor="bookmark55" w:history="1">
        <w:bookmarkStart w:id="336" w:name="_Toc30081856"/>
        <w:bookmarkStart w:id="337" w:name="_Toc30085091"/>
        <w:bookmarkStart w:id="338" w:name="_Toc32845357"/>
        <w:bookmarkStart w:id="339" w:name="_Toc72137417"/>
        <w:r w:rsidRPr="00A5528E">
          <w:t>Часть 3. ВЫВОДЫ О РЕЗЕРВАХ (ДЕФИЦИТАХ) СУЩЕСТВУЮЩЕЙ СИСТЕМЫ</w:t>
        </w:r>
      </w:hyperlink>
      <w:r w:rsidRPr="00A5528E">
        <w:t xml:space="preserve"> </w:t>
      </w:r>
      <w:hyperlink r:id="rId180" w:anchor="bookmark55" w:history="1">
        <w:r w:rsidRPr="00A5528E">
          <w:t>ТЕПЛОСНАБЖЕНИЯ ПРИ ОБЕСПЕЧЕНИИ ПЕРСПЕКТИВНОЙ ТЕПЛОВОЙ НАГРУЗКИ</w:t>
        </w:r>
      </w:hyperlink>
      <w:r w:rsidRPr="00A5528E">
        <w:t xml:space="preserve"> </w:t>
      </w:r>
      <w:hyperlink r:id="rId181" w:anchor="bookmark55" w:history="1">
        <w:r w:rsidRPr="00A5528E">
          <w:t>ПОТРЕБИТЕЛЕЙ</w:t>
        </w:r>
        <w:bookmarkEnd w:id="336"/>
        <w:bookmarkEnd w:id="337"/>
        <w:bookmarkEnd w:id="338"/>
        <w:bookmarkEnd w:id="339"/>
      </w:hyperlink>
    </w:p>
    <w:p w:rsidR="002A5A31" w:rsidRPr="00A5528E" w:rsidRDefault="002A5A31" w:rsidP="002A5A31">
      <w:pPr>
        <w:pStyle w:val="a0"/>
        <w:rPr>
          <w:lang w:eastAsia="ru-RU"/>
        </w:rPr>
      </w:pPr>
    </w:p>
    <w:p w:rsidR="002A5A31" w:rsidRPr="00A5528E" w:rsidRDefault="002A5A31" w:rsidP="002A5A31">
      <w:r w:rsidRPr="00A5528E">
        <w:t xml:space="preserve">4.3.1 </w:t>
      </w:r>
      <w:hyperlink r:id="rId182" w:anchor="bookmark10" w:history="1">
        <w:r w:rsidRPr="00A5528E">
          <w:t>Котельная, пр. Володарского, д.103а</w:t>
        </w:r>
      </w:hyperlink>
    </w:p>
    <w:p w:rsidR="002A5A31" w:rsidRPr="00A5528E" w:rsidRDefault="002A5A31" w:rsidP="002A5A31">
      <w:pPr>
        <w:pStyle w:val="a4"/>
        <w:spacing w:line="240" w:lineRule="atLeast"/>
        <w:ind w:firstLine="0"/>
        <w:jc w:val="both"/>
        <w:rPr>
          <w:color w:val="000000"/>
        </w:rPr>
      </w:pPr>
    </w:p>
    <w:p w:rsidR="002A5A31" w:rsidRPr="00A5528E" w:rsidRDefault="002A5A31" w:rsidP="002A5A31">
      <w:pPr>
        <w:pStyle w:val="a0"/>
        <w:ind w:firstLine="708"/>
        <w:rPr>
          <w:rFonts w:ascii="Consolas" w:hAnsi="Consolas" w:cs="Consolas"/>
          <w:color w:val="000000"/>
          <w:sz w:val="19"/>
          <w:szCs w:val="19"/>
        </w:rPr>
      </w:pPr>
      <w:r w:rsidRPr="00A5528E">
        <w:rPr>
          <w:sz w:val="23"/>
          <w:szCs w:val="23"/>
        </w:rPr>
        <w:t>Установленная тепловая мощность Котельная, пр. Володарского, д.103а, выделенной для теплоснабжения, с большим резервом (около 2,62 Гкал/ч) покрывает перспективные потребности Ульяновского городского поселения в тепловой энергии.</w:t>
      </w:r>
    </w:p>
    <w:p w:rsidR="002A5A31" w:rsidRPr="00A5528E" w:rsidRDefault="002A5A31" w:rsidP="002A5A31">
      <w:pPr>
        <w:pStyle w:val="a4"/>
        <w:spacing w:line="240" w:lineRule="atLeast"/>
        <w:ind w:firstLine="0"/>
        <w:rPr>
          <w:color w:val="000000"/>
        </w:rPr>
      </w:pPr>
    </w:p>
    <w:p w:rsidR="002A5A31" w:rsidRPr="00A5528E" w:rsidRDefault="002A5A31" w:rsidP="002A5A31">
      <w:r w:rsidRPr="00A5528E">
        <w:t xml:space="preserve">4.3.2 </w:t>
      </w:r>
      <w:hyperlink r:id="rId183" w:anchor="bookmark10" w:history="1">
        <w:r w:rsidRPr="00A5528E">
          <w:t>Котельная, ул. Типографская, д. 2</w:t>
        </w:r>
      </w:hyperlink>
    </w:p>
    <w:p w:rsidR="002A5A31" w:rsidRPr="00A5528E" w:rsidRDefault="002A5A31" w:rsidP="002A5A31">
      <w:pPr>
        <w:pStyle w:val="a4"/>
        <w:spacing w:line="240" w:lineRule="atLeast"/>
        <w:ind w:firstLine="0"/>
        <w:jc w:val="both"/>
        <w:rPr>
          <w:color w:val="000000"/>
        </w:rPr>
      </w:pPr>
    </w:p>
    <w:p w:rsidR="002A5A31" w:rsidRPr="00A5528E" w:rsidRDefault="002A5A31" w:rsidP="002A5A31">
      <w:pPr>
        <w:pStyle w:val="a0"/>
        <w:ind w:firstLine="708"/>
        <w:rPr>
          <w:rFonts w:ascii="Consolas" w:hAnsi="Consolas" w:cs="Consolas"/>
          <w:color w:val="000000"/>
          <w:sz w:val="19"/>
          <w:szCs w:val="19"/>
        </w:rPr>
      </w:pPr>
      <w:r w:rsidRPr="00A5528E">
        <w:rPr>
          <w:sz w:val="23"/>
          <w:szCs w:val="23"/>
        </w:rPr>
        <w:t>Установленная тепловая мощность Котельная, ул. Типографская, д. 2, выделенной для теплоснабжения, с большим резервом (около 0,68 Гкал/ч) покрывает перспективные потребности Ульяновского городского поселения в тепловой энергии.</w:t>
      </w:r>
    </w:p>
    <w:p w:rsidR="002A5A31" w:rsidRPr="00A5528E" w:rsidRDefault="002A5A31" w:rsidP="002A5A31">
      <w:pPr>
        <w:pStyle w:val="a4"/>
        <w:spacing w:line="240" w:lineRule="atLeast"/>
        <w:ind w:firstLine="0"/>
        <w:rPr>
          <w:color w:val="000000"/>
        </w:rPr>
      </w:pPr>
    </w:p>
    <w:p w:rsidR="002A5A31" w:rsidRPr="00A5528E" w:rsidRDefault="002A5A31" w:rsidP="002A5A31">
      <w:r w:rsidRPr="00A5528E">
        <w:t xml:space="preserve">4.3.3 </w:t>
      </w:r>
      <w:hyperlink r:id="rId184" w:anchor="bookmark10" w:history="1">
        <w:r w:rsidRPr="00A5528E">
          <w:t>Котельная, ул. 2-я Футбольная, д. 1 б</w:t>
        </w:r>
      </w:hyperlink>
    </w:p>
    <w:p w:rsidR="002A5A31" w:rsidRPr="00A5528E" w:rsidRDefault="002A5A31" w:rsidP="002A5A31">
      <w:pPr>
        <w:pStyle w:val="a4"/>
        <w:spacing w:line="240" w:lineRule="atLeast"/>
        <w:ind w:firstLine="0"/>
        <w:jc w:val="both"/>
        <w:rPr>
          <w:color w:val="000000"/>
        </w:rPr>
      </w:pPr>
    </w:p>
    <w:p w:rsidR="002A5A31" w:rsidRPr="00A5528E" w:rsidRDefault="002A5A31" w:rsidP="002A5A31">
      <w:pPr>
        <w:pStyle w:val="a0"/>
        <w:ind w:firstLine="708"/>
        <w:rPr>
          <w:rFonts w:ascii="Consolas" w:hAnsi="Consolas" w:cs="Consolas"/>
          <w:color w:val="000000"/>
          <w:sz w:val="19"/>
          <w:szCs w:val="19"/>
        </w:rPr>
      </w:pPr>
      <w:r w:rsidRPr="00A5528E">
        <w:rPr>
          <w:sz w:val="23"/>
          <w:szCs w:val="23"/>
        </w:rPr>
        <w:t xml:space="preserve">Установленная тепловая мощность Котельная, ул. 2-я Футбольная, д. 1 б, выделенной для теплоснабжения, с большим резервом (около 0,022 Гкал/ч) покрывает перспективные потребности </w:t>
      </w:r>
      <w:bookmarkStart w:id="340" w:name="OLE_LINK1"/>
      <w:bookmarkStart w:id="341" w:name="OLE_LINK2"/>
      <w:bookmarkStart w:id="342" w:name="OLE_LINK3"/>
      <w:bookmarkEnd w:id="340"/>
      <w:bookmarkEnd w:id="341"/>
      <w:bookmarkEnd w:id="342"/>
      <w:r w:rsidRPr="00A5528E">
        <w:rPr>
          <w:sz w:val="23"/>
          <w:szCs w:val="23"/>
        </w:rPr>
        <w:t>Ульяновского городского поселения в тепловой энергии.</w:t>
      </w:r>
    </w:p>
    <w:p w:rsidR="002A5A31" w:rsidRPr="00A5528E" w:rsidRDefault="002A5A31" w:rsidP="002A5A31">
      <w:pPr>
        <w:pStyle w:val="a4"/>
        <w:spacing w:line="240" w:lineRule="atLeast"/>
        <w:ind w:firstLine="0"/>
        <w:rPr>
          <w:color w:val="000000"/>
        </w:rPr>
      </w:pPr>
    </w:p>
    <w:p w:rsidR="002A5A31" w:rsidRPr="00A5528E" w:rsidRDefault="002A5A31" w:rsidP="002A5A31">
      <w:pPr>
        <w:pStyle w:val="a0"/>
        <w:rPr>
          <w:rFonts w:eastAsia="Times New Roman" w:cs="Times New Roman"/>
          <w:b/>
          <w:bCs/>
          <w:szCs w:val="24"/>
          <w:lang w:eastAsia="ru-RU"/>
        </w:rPr>
      </w:pPr>
      <w:r w:rsidRPr="00A5528E">
        <w:rPr>
          <w:rFonts w:eastAsia="Times New Roman" w:cs="Times New Roman"/>
          <w:b/>
          <w:bCs/>
          <w:szCs w:val="24"/>
          <w:lang w:eastAsia="ru-RU"/>
        </w:rPr>
        <w:t xml:space="preserve">Часть 4. </w:t>
      </w:r>
      <w:bookmarkStart w:id="343" w:name="OLE_LINK203"/>
      <w:bookmarkStart w:id="344" w:name="OLE_LINK204"/>
      <w:bookmarkStart w:id="345" w:name="OLE_LINK205"/>
      <w:r w:rsidRPr="00A5528E">
        <w:rPr>
          <w:rFonts w:eastAsia="Times New Roman" w:cs="Times New Roman"/>
          <w:b/>
          <w:bCs/>
          <w:szCs w:val="24"/>
          <w:lang w:eastAsia="ru-RU"/>
        </w:rPr>
        <w:t xml:space="preserve">ОПИСАНИЕ ИЗМЕНЕНИЙ СУЩЕСТВУЮЩИХ И ПЕРСПЕКТИВНЫХ БАЛАНСОВ </w:t>
      </w:r>
      <w:bookmarkEnd w:id="343"/>
      <w:bookmarkEnd w:id="344"/>
      <w:bookmarkEnd w:id="345"/>
      <w:r w:rsidRPr="00A5528E">
        <w:rPr>
          <w:rFonts w:eastAsia="Times New Roman" w:cs="Times New Roman"/>
          <w:b/>
          <w:bCs/>
          <w:szCs w:val="24"/>
          <w:lang w:eastAsia="ru-RU"/>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2A5A31" w:rsidRPr="00A5528E" w:rsidRDefault="002A5A31" w:rsidP="002A5A31">
      <w:pPr>
        <w:ind w:firstLine="709"/>
        <w:jc w:val="both"/>
        <w:rPr>
          <w:lang w:eastAsia="ru-RU"/>
        </w:rPr>
      </w:pPr>
    </w:p>
    <w:p w:rsidR="002A5A31" w:rsidRPr="00A5528E" w:rsidRDefault="002A5A31" w:rsidP="002A5A31">
      <w:pPr>
        <w:ind w:firstLine="709"/>
        <w:jc w:val="both"/>
      </w:pPr>
      <w:r w:rsidRPr="00A5528E">
        <w:rPr>
          <w:lang w:eastAsia="ru-RU"/>
        </w:rPr>
        <w:t xml:space="preserve">По сравнению с базовой версией Схемы теплоснабжения откорректировано согласно </w:t>
      </w:r>
      <w:r w:rsidRPr="00A5528E">
        <w:t xml:space="preserve">с действующей редакцией Постановления Правительства РФ № 154 от 22 февраля </w:t>
      </w:r>
      <w:smartTag w:uri="urn:schemas-microsoft-com:office:smarttags" w:element="metricconverter">
        <w:smartTagPr>
          <w:attr w:name="ProductID" w:val="2012 г"/>
        </w:smartTagPr>
        <w:r w:rsidRPr="00A5528E">
          <w:t>2012 г</w:t>
        </w:r>
      </w:smartTag>
      <w:r w:rsidRPr="00A5528E">
        <w:t xml:space="preserve">. «О требованиях к схемам теплоснабжения, порядку их разработки и </w:t>
      </w:r>
      <w:r w:rsidRPr="00A5528E">
        <w:lastRenderedPageBreak/>
        <w:t>утверждения» (В редакции постановлений Правительства Российской Федерации от 07.10.2014 № 1016, от 18.03.2016 № 208, от 23.03.2016 № 229, от 12.07.2016 № 666, от 03.04.2018 № 405, от 16.03.2019 № 276) и Методическими указаниями по разработке схем теплоснабжения (утв. Приказом Министерства энергетики РФ от 5 марта 2019 года №212).</w:t>
      </w:r>
    </w:p>
    <w:p w:rsidR="002A5A31" w:rsidRPr="00A5528E" w:rsidRDefault="002A5A31" w:rsidP="002A5A31">
      <w:pPr>
        <w:pStyle w:val="a0"/>
        <w:jc w:val="center"/>
        <w:rPr>
          <w:lang w:eastAsia="ru-RU"/>
        </w:rPr>
      </w:pPr>
    </w:p>
    <w:p w:rsidR="002A5A31" w:rsidRPr="00A5528E" w:rsidRDefault="002A5A31" w:rsidP="002A5A31">
      <w:pPr>
        <w:pStyle w:val="2"/>
        <w:ind w:left="0" w:firstLine="0"/>
      </w:pPr>
      <w:hyperlink r:id="rId185" w:anchor="bookmark59" w:history="1">
        <w:bookmarkStart w:id="346" w:name="_Toc30081860"/>
        <w:bookmarkStart w:id="347" w:name="_Toc30085095"/>
        <w:bookmarkStart w:id="348" w:name="_Toc32845361"/>
        <w:bookmarkStart w:id="349" w:name="_Toc72137418"/>
        <w:r w:rsidRPr="00A5528E">
          <w:t>ГЛАВА 5. МАСТЕР-ПЛАН РАЗВИТИЯ СИСТЕМ ТЕПЛОСНАБЖЕНИЯ ПОСЕЛЕНИЯ,</w:t>
        </w:r>
      </w:hyperlink>
      <w:r w:rsidRPr="00A5528E">
        <w:t xml:space="preserve"> </w:t>
      </w:r>
      <w:hyperlink r:id="rId186" w:anchor="bookmark59" w:history="1">
        <w:r w:rsidRPr="00A5528E">
          <w:t>ГОРОДСКОГО ОКРУГА</w:t>
        </w:r>
        <w:bookmarkEnd w:id="346"/>
        <w:bookmarkEnd w:id="347"/>
        <w:bookmarkEnd w:id="348"/>
        <w:bookmarkEnd w:id="349"/>
      </w:hyperlink>
    </w:p>
    <w:p w:rsidR="002A5A31" w:rsidRPr="00A5528E" w:rsidRDefault="002A5A31" w:rsidP="002A5A31"/>
    <w:p w:rsidR="002A5A31" w:rsidRPr="00A5528E" w:rsidRDefault="002A5A31" w:rsidP="002A5A31">
      <w:pPr>
        <w:pStyle w:val="2"/>
        <w:ind w:left="0" w:firstLine="0"/>
      </w:pPr>
      <w:hyperlink r:id="rId187" w:anchor="bookmark60" w:history="1">
        <w:bookmarkStart w:id="350" w:name="_Toc30081861"/>
        <w:bookmarkStart w:id="351" w:name="_Toc30085096"/>
        <w:bookmarkStart w:id="352" w:name="_Toc32845362"/>
        <w:bookmarkStart w:id="353" w:name="_Toc72137419"/>
        <w:r w:rsidRPr="00A5528E">
          <w:t>Часть 1. ОПИСАНИЕ ВАРИАНТОВ ПЕРСПЕКТИВНОГО РАЗВИТИЯ СИСТЕМ</w:t>
        </w:r>
      </w:hyperlink>
      <w:r w:rsidRPr="00A5528E">
        <w:t xml:space="preserve"> </w:t>
      </w:r>
      <w:hyperlink r:id="rId188" w:anchor="bookmark60" w:history="1">
        <w:r w:rsidRPr="00A5528E">
          <w:t>ТЕПЛОСНАБЖЕНИЯ ПОСЕЛЕНИЯ, ГОРОДСКОГО ОКРУГА, ГОРОДА ФЕДЕРАЛЬНОГО</w:t>
        </w:r>
      </w:hyperlink>
      <w:r w:rsidRPr="00A5528E">
        <w:t xml:space="preserve"> </w:t>
      </w:r>
      <w:hyperlink r:id="rId189" w:anchor="bookmark60" w:history="1">
        <w:r w:rsidRPr="00A5528E">
          <w:t>ЗНАЧЕНИЯ (В СЛУЧАЕ ИХ ИЗМЕНЕНИЯ ОТНОСИТЕЛЬНО РАНЕЕ ПРИНЯТОГО</w:t>
        </w:r>
      </w:hyperlink>
      <w:r w:rsidRPr="00A5528E">
        <w:t xml:space="preserve"> </w:t>
      </w:r>
      <w:hyperlink r:id="rId190" w:anchor="bookmark60" w:history="1">
        <w:r w:rsidRPr="00A5528E">
          <w:t>ВАРИАНТА РАЗВИТИЯ СИСТЕМ ТЕПЛОСНАБЖЕНИЯ В УТВЕРЖДЕННОЙ В</w:t>
        </w:r>
      </w:hyperlink>
      <w:r w:rsidRPr="00A5528E">
        <w:t xml:space="preserve"> </w:t>
      </w:r>
      <w:hyperlink r:id="rId191" w:anchor="bookmark60" w:history="1">
        <w:r w:rsidRPr="00A5528E">
          <w:t>УСТАНОВЛЕННОМ ПОРЯДКЕ СХЕМЕ ТЕПЛОСНАБЖЕНИЯ)</w:t>
        </w:r>
        <w:bookmarkEnd w:id="350"/>
        <w:bookmarkEnd w:id="351"/>
        <w:bookmarkEnd w:id="352"/>
        <w:bookmarkEnd w:id="353"/>
        <w:r w:rsidRPr="00A5528E">
          <w:tab/>
        </w:r>
      </w:hyperlink>
    </w:p>
    <w:p w:rsidR="002A5A31" w:rsidRPr="00A5528E" w:rsidRDefault="002A5A31" w:rsidP="002A5A31">
      <w:pPr>
        <w:jc w:val="both"/>
        <w:rPr>
          <w:sz w:val="22"/>
          <w:lang w:eastAsia="ru-RU"/>
        </w:rPr>
      </w:pPr>
    </w:p>
    <w:p w:rsidR="002A5A31" w:rsidRPr="00A5528E" w:rsidRDefault="002A5A31" w:rsidP="002A5A31">
      <w:pPr>
        <w:ind w:firstLine="709"/>
        <w:jc w:val="both"/>
        <w:rPr>
          <w:lang w:eastAsia="ru-RU"/>
        </w:rPr>
      </w:pPr>
      <w:r w:rsidRPr="00A5528E">
        <w:rPr>
          <w:lang w:eastAsia="ru-RU"/>
        </w:rPr>
        <w:t>На момент актуализации схемы теплоснабжения существует два варианта развития системы теплоснабжения Ульяновского городского поселения:</w:t>
      </w:r>
    </w:p>
    <w:p w:rsidR="002A5A31" w:rsidRPr="00A5528E" w:rsidRDefault="002A5A31" w:rsidP="002A5A31">
      <w:pPr>
        <w:pStyle w:val="a0"/>
        <w:numPr>
          <w:ilvl w:val="0"/>
          <w:numId w:val="4"/>
        </w:numPr>
        <w:rPr>
          <w:lang w:eastAsia="ru-RU"/>
        </w:rPr>
      </w:pPr>
      <w:r w:rsidRPr="00A5528E">
        <w:rPr>
          <w:lang w:eastAsia="ru-RU"/>
        </w:rPr>
        <w:t>система теплоснабжения остается неизменной;</w:t>
      </w:r>
    </w:p>
    <w:p w:rsidR="002A5A31" w:rsidRPr="00A5528E" w:rsidRDefault="002A5A31" w:rsidP="002A5A31">
      <w:pPr>
        <w:pStyle w:val="a0"/>
        <w:numPr>
          <w:ilvl w:val="0"/>
          <w:numId w:val="4"/>
        </w:numPr>
        <w:jc w:val="both"/>
        <w:rPr>
          <w:lang w:eastAsia="ru-RU"/>
        </w:rPr>
      </w:pPr>
      <w:r w:rsidRPr="00A5528E">
        <w:rPr>
          <w:lang w:eastAsia="ru-RU"/>
        </w:rPr>
        <w:t xml:space="preserve">строительство газовой котельной (тепловая нагрузка 307,16 кВт), для подключения потребителей (два многоквартирных дома 8-я улица, д.39 и д.41), на текущий момент данные потребители подключены к СЦТ </w:t>
      </w:r>
      <w:r w:rsidRPr="00A5528E">
        <w:rPr>
          <w:rFonts w:eastAsia="Times New Roman" w:cs="Times New Roman"/>
        </w:rPr>
        <w:t>Котельная ГКУ "Объект № 58", 8-я улица.</w:t>
      </w:r>
    </w:p>
    <w:p w:rsidR="002A5A31" w:rsidRPr="00A5528E" w:rsidRDefault="002A5A31" w:rsidP="002A5A31">
      <w:pPr>
        <w:jc w:val="both"/>
        <w:rPr>
          <w:lang w:eastAsia="ru-RU"/>
        </w:rPr>
      </w:pPr>
    </w:p>
    <w:p w:rsidR="002A5A31" w:rsidRPr="00A5528E" w:rsidRDefault="002A5A31" w:rsidP="002A5A31">
      <w:pPr>
        <w:pStyle w:val="2"/>
        <w:ind w:left="0" w:firstLine="0"/>
      </w:pPr>
      <w:hyperlink r:id="rId192" w:anchor="bookmark61" w:history="1">
        <w:bookmarkStart w:id="354" w:name="_Toc30081862"/>
        <w:bookmarkStart w:id="355" w:name="_Toc30085097"/>
        <w:bookmarkStart w:id="356" w:name="_Toc32845363"/>
        <w:bookmarkStart w:id="357" w:name="_Toc72137420"/>
        <w:r w:rsidRPr="00A5528E">
          <w:t>Часть 2. ТЕХНИКО-ЭКОНОМИЧЕСКОЕ СРАВНЕНИЕ ВАРИАНТОВ</w:t>
        </w:r>
      </w:hyperlink>
      <w:r w:rsidRPr="00A5528E">
        <w:t xml:space="preserve"> </w:t>
      </w:r>
      <w:hyperlink r:id="rId193" w:anchor="bookmark61" w:history="1">
        <w:r w:rsidRPr="00A5528E">
          <w:t>ПЕРСПЕКТИВНОГО РАЗВИТИЯ СИСТЕМ ТЕПЛОСНАБЖЕНИЯ</w:t>
        </w:r>
        <w:bookmarkEnd w:id="354"/>
        <w:bookmarkEnd w:id="355"/>
        <w:bookmarkEnd w:id="356"/>
        <w:bookmarkEnd w:id="357"/>
      </w:hyperlink>
    </w:p>
    <w:p w:rsidR="002A5A31" w:rsidRPr="00A5528E" w:rsidRDefault="002A5A31" w:rsidP="002A5A31">
      <w:pPr>
        <w:ind w:firstLine="709"/>
        <w:jc w:val="both"/>
        <w:rPr>
          <w:lang w:eastAsia="ru-RU"/>
        </w:rPr>
      </w:pPr>
    </w:p>
    <w:p w:rsidR="002A5A31" w:rsidRPr="00A5528E" w:rsidRDefault="002A5A31" w:rsidP="002A5A31">
      <w:pPr>
        <w:pStyle w:val="a8"/>
        <w:ind w:left="0" w:right="112" w:firstLine="567"/>
        <w:jc w:val="both"/>
        <w:rPr>
          <w:lang w:val="ru-RU"/>
        </w:rPr>
      </w:pPr>
      <w:r w:rsidRPr="00A5528E">
        <w:rPr>
          <w:lang w:val="ru-RU"/>
        </w:rPr>
        <w:t>В</w:t>
      </w:r>
      <w:r w:rsidRPr="00A5528E">
        <w:rPr>
          <w:spacing w:val="15"/>
          <w:lang w:val="ru-RU"/>
        </w:rPr>
        <w:t xml:space="preserve"> </w:t>
      </w:r>
      <w:r w:rsidRPr="00A5528E">
        <w:rPr>
          <w:spacing w:val="1"/>
          <w:lang w:val="ru-RU"/>
        </w:rPr>
        <w:t>с</w:t>
      </w:r>
      <w:r w:rsidRPr="00A5528E">
        <w:rPr>
          <w:lang w:val="ru-RU"/>
        </w:rPr>
        <w:t>оо</w:t>
      </w:r>
      <w:r w:rsidRPr="00A5528E">
        <w:rPr>
          <w:spacing w:val="-1"/>
          <w:lang w:val="ru-RU"/>
        </w:rPr>
        <w:t>т</w:t>
      </w:r>
      <w:r w:rsidRPr="00A5528E">
        <w:rPr>
          <w:spacing w:val="-2"/>
          <w:lang w:val="ru-RU"/>
        </w:rPr>
        <w:t>в</w:t>
      </w:r>
      <w:r w:rsidRPr="00A5528E">
        <w:rPr>
          <w:spacing w:val="1"/>
          <w:lang w:val="ru-RU"/>
        </w:rPr>
        <w:t>е</w:t>
      </w:r>
      <w:r w:rsidRPr="00A5528E">
        <w:rPr>
          <w:spacing w:val="-1"/>
          <w:lang w:val="ru-RU"/>
        </w:rPr>
        <w:t>т</w:t>
      </w:r>
      <w:r w:rsidRPr="00A5528E">
        <w:rPr>
          <w:spacing w:val="1"/>
          <w:lang w:val="ru-RU"/>
        </w:rPr>
        <w:t>с</w:t>
      </w:r>
      <w:r w:rsidRPr="00A5528E">
        <w:rPr>
          <w:spacing w:val="-1"/>
          <w:lang w:val="ru-RU"/>
        </w:rPr>
        <w:t>т</w:t>
      </w:r>
      <w:r w:rsidRPr="00A5528E">
        <w:rPr>
          <w:spacing w:val="-2"/>
          <w:lang w:val="ru-RU"/>
        </w:rPr>
        <w:t>в</w:t>
      </w:r>
      <w:r w:rsidRPr="00A5528E">
        <w:rPr>
          <w:spacing w:val="3"/>
          <w:lang w:val="ru-RU"/>
        </w:rPr>
        <w:t>и</w:t>
      </w:r>
      <w:r w:rsidRPr="00A5528E">
        <w:rPr>
          <w:lang w:val="ru-RU"/>
        </w:rPr>
        <w:t>и</w:t>
      </w:r>
      <w:r w:rsidRPr="00A5528E">
        <w:rPr>
          <w:spacing w:val="19"/>
          <w:lang w:val="ru-RU"/>
        </w:rPr>
        <w:t xml:space="preserve"> </w:t>
      </w:r>
      <w:r w:rsidRPr="00A5528E">
        <w:rPr>
          <w:lang w:val="ru-RU"/>
        </w:rPr>
        <w:t>с</w:t>
      </w:r>
      <w:r w:rsidRPr="00A5528E">
        <w:rPr>
          <w:spacing w:val="20"/>
          <w:lang w:val="ru-RU"/>
        </w:rPr>
        <w:t xml:space="preserve"> </w:t>
      </w:r>
      <w:r w:rsidRPr="00A5528E">
        <w:rPr>
          <w:lang w:val="ru-RU"/>
        </w:rPr>
        <w:t>р</w:t>
      </w:r>
      <w:r w:rsidRPr="00A5528E">
        <w:rPr>
          <w:spacing w:val="1"/>
          <w:lang w:val="ru-RU"/>
        </w:rPr>
        <w:t>а</w:t>
      </w:r>
      <w:r w:rsidRPr="00A5528E">
        <w:rPr>
          <w:lang w:val="ru-RU"/>
        </w:rPr>
        <w:t>з</w:t>
      </w:r>
      <w:r w:rsidRPr="00A5528E">
        <w:rPr>
          <w:spacing w:val="1"/>
          <w:lang w:val="ru-RU"/>
        </w:rPr>
        <w:t>де</w:t>
      </w:r>
      <w:r w:rsidRPr="00A5528E">
        <w:rPr>
          <w:lang w:val="ru-RU"/>
        </w:rPr>
        <w:t>лом</w:t>
      </w:r>
      <w:r w:rsidRPr="00A5528E">
        <w:rPr>
          <w:spacing w:val="20"/>
          <w:lang w:val="ru-RU"/>
        </w:rPr>
        <w:t xml:space="preserve"> </w:t>
      </w:r>
      <w:r w:rsidRPr="00A5528E">
        <w:rPr>
          <w:spacing w:val="-6"/>
          <w:lang w:val="ru-RU"/>
        </w:rPr>
        <w:t>П</w:t>
      </w:r>
      <w:r w:rsidRPr="00A5528E">
        <w:rPr>
          <w:lang w:val="ru-RU"/>
        </w:rPr>
        <w:t>о</w:t>
      </w:r>
      <w:r w:rsidRPr="00A5528E">
        <w:rPr>
          <w:spacing w:val="1"/>
          <w:lang w:val="ru-RU"/>
        </w:rPr>
        <w:t>с</w:t>
      </w:r>
      <w:r w:rsidRPr="00A5528E">
        <w:rPr>
          <w:spacing w:val="-1"/>
          <w:lang w:val="ru-RU"/>
        </w:rPr>
        <w:t>т</w:t>
      </w:r>
      <w:r w:rsidRPr="00A5528E">
        <w:rPr>
          <w:spacing w:val="1"/>
          <w:lang w:val="ru-RU"/>
        </w:rPr>
        <w:t>а</w:t>
      </w:r>
      <w:r w:rsidRPr="00A5528E">
        <w:rPr>
          <w:lang w:val="ru-RU"/>
        </w:rPr>
        <w:t>но</w:t>
      </w:r>
      <w:r w:rsidRPr="00A5528E">
        <w:rPr>
          <w:spacing w:val="-2"/>
          <w:lang w:val="ru-RU"/>
        </w:rPr>
        <w:t>в</w:t>
      </w:r>
      <w:r w:rsidRPr="00A5528E">
        <w:rPr>
          <w:lang w:val="ru-RU"/>
        </w:rPr>
        <w:t>л</w:t>
      </w:r>
      <w:r w:rsidRPr="00A5528E">
        <w:rPr>
          <w:spacing w:val="1"/>
          <w:lang w:val="ru-RU"/>
        </w:rPr>
        <w:t>е</w:t>
      </w:r>
      <w:r w:rsidRPr="00A5528E">
        <w:rPr>
          <w:lang w:val="ru-RU"/>
        </w:rPr>
        <w:t>н</w:t>
      </w:r>
      <w:r w:rsidRPr="00A5528E">
        <w:rPr>
          <w:spacing w:val="-1"/>
          <w:lang w:val="ru-RU"/>
        </w:rPr>
        <w:t>и</w:t>
      </w:r>
      <w:r w:rsidRPr="00A5528E">
        <w:rPr>
          <w:lang w:val="ru-RU"/>
        </w:rPr>
        <w:t>я</w:t>
      </w:r>
      <w:r w:rsidRPr="00A5528E">
        <w:rPr>
          <w:spacing w:val="21"/>
          <w:lang w:val="ru-RU"/>
        </w:rPr>
        <w:t xml:space="preserve"> </w:t>
      </w:r>
      <w:r w:rsidRPr="00A5528E">
        <w:rPr>
          <w:spacing w:val="-6"/>
          <w:lang w:val="ru-RU"/>
        </w:rPr>
        <w:t>П</w:t>
      </w:r>
      <w:r w:rsidRPr="00A5528E">
        <w:rPr>
          <w:lang w:val="ru-RU"/>
        </w:rPr>
        <w:t>р</w:t>
      </w:r>
      <w:r w:rsidRPr="00A5528E">
        <w:rPr>
          <w:spacing w:val="1"/>
          <w:lang w:val="ru-RU"/>
        </w:rPr>
        <w:t>а</w:t>
      </w:r>
      <w:r w:rsidRPr="00A5528E">
        <w:rPr>
          <w:spacing w:val="-2"/>
          <w:lang w:val="ru-RU"/>
        </w:rPr>
        <w:t>в</w:t>
      </w:r>
      <w:r w:rsidRPr="00A5528E">
        <w:rPr>
          <w:lang w:val="ru-RU"/>
        </w:rPr>
        <w:t>и</w:t>
      </w:r>
      <w:r w:rsidRPr="00A5528E">
        <w:rPr>
          <w:spacing w:val="-2"/>
          <w:lang w:val="ru-RU"/>
        </w:rPr>
        <w:t>т</w:t>
      </w:r>
      <w:r w:rsidRPr="00A5528E">
        <w:rPr>
          <w:spacing w:val="1"/>
          <w:lang w:val="ru-RU"/>
        </w:rPr>
        <w:t>е</w:t>
      </w:r>
      <w:r w:rsidRPr="00A5528E">
        <w:rPr>
          <w:lang w:val="ru-RU"/>
        </w:rPr>
        <w:t>л</w:t>
      </w:r>
      <w:r w:rsidRPr="00A5528E">
        <w:rPr>
          <w:spacing w:val="-2"/>
          <w:lang w:val="ru-RU"/>
        </w:rPr>
        <w:t>ь</w:t>
      </w:r>
      <w:r w:rsidRPr="00A5528E">
        <w:rPr>
          <w:spacing w:val="1"/>
          <w:lang w:val="ru-RU"/>
        </w:rPr>
        <w:t>с</w:t>
      </w:r>
      <w:r w:rsidRPr="00A5528E">
        <w:rPr>
          <w:spacing w:val="2"/>
          <w:lang w:val="ru-RU"/>
        </w:rPr>
        <w:t>т</w:t>
      </w:r>
      <w:r w:rsidRPr="00A5528E">
        <w:rPr>
          <w:spacing w:val="-2"/>
          <w:lang w:val="ru-RU"/>
        </w:rPr>
        <w:t>в</w:t>
      </w:r>
      <w:r w:rsidRPr="00A5528E">
        <w:rPr>
          <w:lang w:val="ru-RU"/>
        </w:rPr>
        <w:t>а</w:t>
      </w:r>
      <w:r w:rsidRPr="00A5528E">
        <w:rPr>
          <w:spacing w:val="20"/>
          <w:lang w:val="ru-RU"/>
        </w:rPr>
        <w:t xml:space="preserve"> </w:t>
      </w:r>
      <w:r w:rsidRPr="00A5528E">
        <w:rPr>
          <w:spacing w:val="-2"/>
          <w:lang w:val="ru-RU"/>
        </w:rPr>
        <w:t>Р</w:t>
      </w:r>
      <w:r w:rsidRPr="00A5528E">
        <w:rPr>
          <w:lang w:val="ru-RU"/>
        </w:rPr>
        <w:t>Ф</w:t>
      </w:r>
      <w:r w:rsidRPr="00A5528E">
        <w:rPr>
          <w:spacing w:val="22"/>
          <w:lang w:val="ru-RU"/>
        </w:rPr>
        <w:t xml:space="preserve"> </w:t>
      </w:r>
      <w:r w:rsidRPr="00A5528E">
        <w:rPr>
          <w:lang w:val="ru-RU"/>
        </w:rPr>
        <w:t>№</w:t>
      </w:r>
      <w:r w:rsidRPr="00A5528E">
        <w:rPr>
          <w:spacing w:val="18"/>
          <w:lang w:val="ru-RU"/>
        </w:rPr>
        <w:t xml:space="preserve"> </w:t>
      </w:r>
      <w:r w:rsidRPr="00A5528E">
        <w:rPr>
          <w:lang w:val="ru-RU"/>
        </w:rPr>
        <w:t>405</w:t>
      </w:r>
      <w:r w:rsidRPr="00A5528E">
        <w:rPr>
          <w:spacing w:val="19"/>
          <w:lang w:val="ru-RU"/>
        </w:rPr>
        <w:t xml:space="preserve"> </w:t>
      </w:r>
      <w:r w:rsidRPr="00A5528E">
        <w:rPr>
          <w:lang w:val="ru-RU"/>
        </w:rPr>
        <w:t>от</w:t>
      </w:r>
      <w:r w:rsidRPr="00A5528E">
        <w:rPr>
          <w:spacing w:val="22"/>
          <w:lang w:val="ru-RU"/>
        </w:rPr>
        <w:t xml:space="preserve"> </w:t>
      </w:r>
      <w:r w:rsidRPr="00A5528E">
        <w:rPr>
          <w:lang w:val="ru-RU"/>
        </w:rPr>
        <w:t>03.0</w:t>
      </w:r>
      <w:r w:rsidRPr="00A5528E">
        <w:rPr>
          <w:spacing w:val="10"/>
          <w:lang w:val="ru-RU"/>
        </w:rPr>
        <w:t>4</w:t>
      </w:r>
      <w:r w:rsidRPr="00A5528E">
        <w:rPr>
          <w:lang w:val="ru-RU"/>
        </w:rPr>
        <w:t>.2018 пре</w:t>
      </w:r>
      <w:r w:rsidRPr="00A5528E">
        <w:rPr>
          <w:spacing w:val="1"/>
          <w:lang w:val="ru-RU"/>
        </w:rPr>
        <w:t>д</w:t>
      </w:r>
      <w:r w:rsidRPr="00A5528E">
        <w:rPr>
          <w:lang w:val="ru-RU"/>
        </w:rPr>
        <w:t>л</w:t>
      </w:r>
      <w:r w:rsidRPr="00A5528E">
        <w:rPr>
          <w:spacing w:val="-3"/>
          <w:lang w:val="ru-RU"/>
        </w:rPr>
        <w:t>а</w:t>
      </w:r>
      <w:r w:rsidRPr="00A5528E">
        <w:rPr>
          <w:spacing w:val="1"/>
          <w:lang w:val="ru-RU"/>
        </w:rPr>
        <w:t>гае</w:t>
      </w:r>
      <w:r w:rsidRPr="00A5528E">
        <w:rPr>
          <w:lang w:val="ru-RU"/>
        </w:rPr>
        <w:t>м</w:t>
      </w:r>
      <w:r w:rsidRPr="00A5528E">
        <w:rPr>
          <w:spacing w:val="-2"/>
          <w:lang w:val="ru-RU"/>
        </w:rPr>
        <w:t>ы</w:t>
      </w:r>
      <w:r w:rsidRPr="00A5528E">
        <w:rPr>
          <w:lang w:val="ru-RU"/>
        </w:rPr>
        <w:t>е</w:t>
      </w:r>
      <w:r w:rsidRPr="00A5528E">
        <w:rPr>
          <w:spacing w:val="53"/>
          <w:lang w:val="ru-RU"/>
        </w:rPr>
        <w:t xml:space="preserve"> </w:t>
      </w:r>
      <w:r w:rsidRPr="00A5528E">
        <w:rPr>
          <w:spacing w:val="-2"/>
          <w:lang w:val="ru-RU"/>
        </w:rPr>
        <w:t>в</w:t>
      </w:r>
      <w:r w:rsidRPr="00A5528E">
        <w:rPr>
          <w:spacing w:val="1"/>
          <w:lang w:val="ru-RU"/>
        </w:rPr>
        <w:t>а</w:t>
      </w:r>
      <w:r w:rsidRPr="00A5528E">
        <w:rPr>
          <w:lang w:val="ru-RU"/>
        </w:rPr>
        <w:t>риан</w:t>
      </w:r>
      <w:r w:rsidRPr="00A5528E">
        <w:rPr>
          <w:spacing w:val="-2"/>
          <w:lang w:val="ru-RU"/>
        </w:rPr>
        <w:t>т</w:t>
      </w:r>
      <w:r w:rsidRPr="00A5528E">
        <w:rPr>
          <w:lang w:val="ru-RU"/>
        </w:rPr>
        <w:t>ы</w:t>
      </w:r>
      <w:r w:rsidRPr="00A5528E">
        <w:rPr>
          <w:spacing w:val="50"/>
          <w:lang w:val="ru-RU"/>
        </w:rPr>
        <w:t xml:space="preserve"> </w:t>
      </w:r>
      <w:r w:rsidRPr="00A5528E">
        <w:rPr>
          <w:lang w:val="ru-RU"/>
        </w:rPr>
        <w:t>р</w:t>
      </w:r>
      <w:r w:rsidRPr="00A5528E">
        <w:rPr>
          <w:spacing w:val="1"/>
          <w:lang w:val="ru-RU"/>
        </w:rPr>
        <w:t>а</w:t>
      </w:r>
      <w:r w:rsidRPr="00A5528E">
        <w:rPr>
          <w:lang w:val="ru-RU"/>
        </w:rPr>
        <w:t>з</w:t>
      </w:r>
      <w:r w:rsidRPr="00A5528E">
        <w:rPr>
          <w:spacing w:val="-2"/>
          <w:lang w:val="ru-RU"/>
        </w:rPr>
        <w:t>в</w:t>
      </w:r>
      <w:r w:rsidRPr="00A5528E">
        <w:rPr>
          <w:lang w:val="ru-RU"/>
        </w:rPr>
        <w:t>и</w:t>
      </w:r>
      <w:r w:rsidRPr="00A5528E">
        <w:rPr>
          <w:spacing w:val="-2"/>
          <w:lang w:val="ru-RU"/>
        </w:rPr>
        <w:t>т</w:t>
      </w:r>
      <w:r w:rsidRPr="00A5528E">
        <w:rPr>
          <w:lang w:val="ru-RU"/>
        </w:rPr>
        <w:t>ия</w:t>
      </w:r>
      <w:r w:rsidRPr="00A5528E">
        <w:rPr>
          <w:spacing w:val="52"/>
          <w:lang w:val="ru-RU"/>
        </w:rPr>
        <w:t xml:space="preserve"> </w:t>
      </w:r>
      <w:r w:rsidRPr="00A5528E">
        <w:rPr>
          <w:spacing w:val="1"/>
          <w:lang w:val="ru-RU"/>
        </w:rPr>
        <w:t>с</w:t>
      </w:r>
      <w:r w:rsidRPr="00A5528E">
        <w:rPr>
          <w:spacing w:val="-5"/>
          <w:lang w:val="ru-RU"/>
        </w:rPr>
        <w:t>и</w:t>
      </w:r>
      <w:r w:rsidRPr="00A5528E">
        <w:rPr>
          <w:spacing w:val="1"/>
          <w:lang w:val="ru-RU"/>
        </w:rPr>
        <w:t>с</w:t>
      </w:r>
      <w:r w:rsidRPr="00A5528E">
        <w:rPr>
          <w:spacing w:val="-1"/>
          <w:lang w:val="ru-RU"/>
        </w:rPr>
        <w:t>т</w:t>
      </w:r>
      <w:r w:rsidRPr="00A5528E">
        <w:rPr>
          <w:spacing w:val="1"/>
          <w:lang w:val="ru-RU"/>
        </w:rPr>
        <w:t>е</w:t>
      </w:r>
      <w:r w:rsidRPr="00A5528E">
        <w:rPr>
          <w:lang w:val="ru-RU"/>
        </w:rPr>
        <w:t>мы</w:t>
      </w:r>
      <w:r w:rsidRPr="00A5528E">
        <w:rPr>
          <w:spacing w:val="50"/>
          <w:lang w:val="ru-RU"/>
        </w:rPr>
        <w:t xml:space="preserve"> </w:t>
      </w:r>
      <w:r w:rsidRPr="00A5528E">
        <w:rPr>
          <w:spacing w:val="-1"/>
          <w:lang w:val="ru-RU"/>
        </w:rPr>
        <w:t>т</w:t>
      </w:r>
      <w:r w:rsidRPr="00A5528E">
        <w:rPr>
          <w:spacing w:val="1"/>
          <w:lang w:val="ru-RU"/>
        </w:rPr>
        <w:t>е</w:t>
      </w:r>
      <w:r w:rsidRPr="00A5528E">
        <w:rPr>
          <w:lang w:val="ru-RU"/>
        </w:rPr>
        <w:t>плосна</w:t>
      </w:r>
      <w:r w:rsidRPr="00A5528E">
        <w:rPr>
          <w:spacing w:val="1"/>
          <w:lang w:val="ru-RU"/>
        </w:rPr>
        <w:t>б</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lang w:val="ru-RU"/>
        </w:rPr>
        <w:t>я</w:t>
      </w:r>
      <w:r w:rsidRPr="00A5528E">
        <w:rPr>
          <w:spacing w:val="53"/>
          <w:lang w:val="ru-RU"/>
        </w:rPr>
        <w:t xml:space="preserve"> </w:t>
      </w:r>
      <w:r w:rsidRPr="00A5528E">
        <w:rPr>
          <w:spacing w:val="-3"/>
          <w:lang w:val="ru-RU"/>
        </w:rPr>
        <w:t>б</w:t>
      </w:r>
      <w:r w:rsidRPr="00A5528E">
        <w:rPr>
          <w:spacing w:val="1"/>
          <w:lang w:val="ru-RU"/>
        </w:rPr>
        <w:t>а</w:t>
      </w:r>
      <w:r w:rsidRPr="00A5528E">
        <w:rPr>
          <w:lang w:val="ru-RU"/>
        </w:rPr>
        <w:t>зир</w:t>
      </w:r>
      <w:r w:rsidRPr="00A5528E">
        <w:rPr>
          <w:spacing w:val="-9"/>
          <w:lang w:val="ru-RU"/>
        </w:rPr>
        <w:t>у</w:t>
      </w:r>
      <w:r w:rsidRPr="00A5528E">
        <w:rPr>
          <w:lang w:val="ru-RU"/>
        </w:rPr>
        <w:t>ю</w:t>
      </w:r>
      <w:r w:rsidRPr="00A5528E">
        <w:rPr>
          <w:spacing w:val="-1"/>
          <w:lang w:val="ru-RU"/>
        </w:rPr>
        <w:t>т</w:t>
      </w:r>
      <w:r w:rsidRPr="00A5528E">
        <w:rPr>
          <w:spacing w:val="1"/>
          <w:lang w:val="ru-RU"/>
        </w:rPr>
        <w:t>с</w:t>
      </w:r>
      <w:r w:rsidRPr="00A5528E">
        <w:rPr>
          <w:lang w:val="ru-RU"/>
        </w:rPr>
        <w:t>я</w:t>
      </w:r>
      <w:r w:rsidRPr="00A5528E">
        <w:rPr>
          <w:spacing w:val="57"/>
          <w:lang w:val="ru-RU"/>
        </w:rPr>
        <w:t xml:space="preserve"> </w:t>
      </w:r>
      <w:r w:rsidRPr="00A5528E">
        <w:rPr>
          <w:lang w:val="ru-RU"/>
        </w:rPr>
        <w:t>на</w:t>
      </w:r>
      <w:r w:rsidRPr="00A5528E">
        <w:rPr>
          <w:spacing w:val="52"/>
          <w:lang w:val="ru-RU"/>
        </w:rPr>
        <w:t xml:space="preserve"> </w:t>
      </w:r>
      <w:r w:rsidRPr="00A5528E">
        <w:rPr>
          <w:lang w:val="ru-RU"/>
        </w:rPr>
        <w:t>пре</w:t>
      </w:r>
      <w:r w:rsidRPr="00A5528E">
        <w:rPr>
          <w:spacing w:val="1"/>
          <w:lang w:val="ru-RU"/>
        </w:rPr>
        <w:t>д</w:t>
      </w:r>
      <w:r w:rsidRPr="00A5528E">
        <w:rPr>
          <w:lang w:val="ru-RU"/>
        </w:rPr>
        <w:t>ло</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spacing w:val="1"/>
          <w:lang w:val="ru-RU"/>
        </w:rPr>
        <w:t>я</w:t>
      </w:r>
      <w:r w:rsidRPr="00A5528E">
        <w:rPr>
          <w:lang w:val="ru-RU"/>
        </w:rPr>
        <w:t>х исполн</w:t>
      </w:r>
      <w:r w:rsidRPr="00A5528E">
        <w:rPr>
          <w:spacing w:val="-1"/>
          <w:lang w:val="ru-RU"/>
        </w:rPr>
        <w:t>ит</w:t>
      </w:r>
      <w:r w:rsidRPr="00A5528E">
        <w:rPr>
          <w:spacing w:val="1"/>
          <w:lang w:val="ru-RU"/>
        </w:rPr>
        <w:t>е</w:t>
      </w:r>
      <w:r w:rsidRPr="00A5528E">
        <w:rPr>
          <w:lang w:val="ru-RU"/>
        </w:rPr>
        <w:t>л</w:t>
      </w:r>
      <w:r w:rsidRPr="00A5528E">
        <w:rPr>
          <w:spacing w:val="-2"/>
          <w:lang w:val="ru-RU"/>
        </w:rPr>
        <w:t>ь</w:t>
      </w:r>
      <w:r w:rsidRPr="00A5528E">
        <w:rPr>
          <w:lang w:val="ru-RU"/>
        </w:rPr>
        <w:t>н</w:t>
      </w:r>
      <w:r w:rsidRPr="00A5528E">
        <w:rPr>
          <w:spacing w:val="-2"/>
          <w:lang w:val="ru-RU"/>
        </w:rPr>
        <w:t>ы</w:t>
      </w:r>
      <w:r w:rsidRPr="00A5528E">
        <w:rPr>
          <w:lang w:val="ru-RU"/>
        </w:rPr>
        <w:t>х</w:t>
      </w:r>
      <w:r w:rsidRPr="00A5528E">
        <w:rPr>
          <w:spacing w:val="51"/>
          <w:lang w:val="ru-RU"/>
        </w:rPr>
        <w:t xml:space="preserve"> </w:t>
      </w:r>
      <w:r w:rsidRPr="00A5528E">
        <w:rPr>
          <w:lang w:val="ru-RU"/>
        </w:rPr>
        <w:t>ор</w:t>
      </w:r>
      <w:r w:rsidRPr="00A5528E">
        <w:rPr>
          <w:spacing w:val="1"/>
          <w:lang w:val="ru-RU"/>
        </w:rPr>
        <w:t>га</w:t>
      </w:r>
      <w:r w:rsidRPr="00A5528E">
        <w:rPr>
          <w:lang w:val="ru-RU"/>
        </w:rPr>
        <w:t>нов</w:t>
      </w:r>
      <w:r w:rsidRPr="00A5528E">
        <w:rPr>
          <w:spacing w:val="54"/>
          <w:lang w:val="ru-RU"/>
        </w:rPr>
        <w:t xml:space="preserve"> </w:t>
      </w:r>
      <w:r w:rsidRPr="00A5528E">
        <w:rPr>
          <w:spacing w:val="-2"/>
          <w:lang w:val="ru-RU"/>
        </w:rPr>
        <w:t>в</w:t>
      </w:r>
      <w:r w:rsidRPr="00A5528E">
        <w:rPr>
          <w:lang w:val="ru-RU"/>
        </w:rPr>
        <w:t>л</w:t>
      </w:r>
      <w:r w:rsidRPr="00A5528E">
        <w:rPr>
          <w:spacing w:val="1"/>
          <w:lang w:val="ru-RU"/>
        </w:rPr>
        <w:t>ас</w:t>
      </w:r>
      <w:r w:rsidRPr="00A5528E">
        <w:rPr>
          <w:spacing w:val="-1"/>
          <w:lang w:val="ru-RU"/>
        </w:rPr>
        <w:t>т</w:t>
      </w:r>
      <w:r w:rsidRPr="00A5528E">
        <w:rPr>
          <w:lang w:val="ru-RU"/>
        </w:rPr>
        <w:t>и</w:t>
      </w:r>
      <w:r w:rsidRPr="00A5528E">
        <w:rPr>
          <w:spacing w:val="51"/>
          <w:lang w:val="ru-RU"/>
        </w:rPr>
        <w:t xml:space="preserve"> </w:t>
      </w:r>
      <w:r w:rsidRPr="00A5528E">
        <w:rPr>
          <w:lang w:val="ru-RU"/>
        </w:rPr>
        <w:t>и</w:t>
      </w:r>
      <w:r w:rsidRPr="00A5528E">
        <w:rPr>
          <w:spacing w:val="51"/>
          <w:lang w:val="ru-RU"/>
        </w:rPr>
        <w:t xml:space="preserve"> </w:t>
      </w:r>
      <w:r w:rsidRPr="00A5528E">
        <w:rPr>
          <w:lang w:val="ru-RU"/>
        </w:rPr>
        <w:t>э</w:t>
      </w:r>
      <w:r w:rsidRPr="00A5528E">
        <w:rPr>
          <w:spacing w:val="3"/>
          <w:lang w:val="ru-RU"/>
        </w:rPr>
        <w:t>к</w:t>
      </w:r>
      <w:r w:rsidRPr="00A5528E">
        <w:rPr>
          <w:spacing w:val="1"/>
          <w:lang w:val="ru-RU"/>
        </w:rPr>
        <w:t>с</w:t>
      </w:r>
      <w:r w:rsidRPr="00A5528E">
        <w:rPr>
          <w:lang w:val="ru-RU"/>
        </w:rPr>
        <w:t>п</w:t>
      </w:r>
      <w:r w:rsidRPr="00A5528E">
        <w:rPr>
          <w:spacing w:val="3"/>
          <w:lang w:val="ru-RU"/>
        </w:rPr>
        <w:t>л</w:t>
      </w:r>
      <w:r w:rsidRPr="00A5528E">
        <w:rPr>
          <w:spacing w:val="-8"/>
          <w:lang w:val="ru-RU"/>
        </w:rPr>
        <w:t>у</w:t>
      </w:r>
      <w:r w:rsidRPr="00A5528E">
        <w:rPr>
          <w:spacing w:val="1"/>
          <w:lang w:val="ru-RU"/>
        </w:rPr>
        <w:t>а</w:t>
      </w:r>
      <w:r w:rsidRPr="00A5528E">
        <w:rPr>
          <w:spacing w:val="-1"/>
          <w:lang w:val="ru-RU"/>
        </w:rPr>
        <w:t>т</w:t>
      </w:r>
      <w:r w:rsidRPr="00A5528E">
        <w:rPr>
          <w:spacing w:val="1"/>
          <w:lang w:val="ru-RU"/>
        </w:rPr>
        <w:t>а</w:t>
      </w:r>
      <w:r w:rsidRPr="00A5528E">
        <w:rPr>
          <w:lang w:val="ru-RU"/>
        </w:rPr>
        <w:t>ц</w:t>
      </w:r>
      <w:r w:rsidRPr="00A5528E">
        <w:rPr>
          <w:spacing w:val="-1"/>
          <w:lang w:val="ru-RU"/>
        </w:rPr>
        <w:t>и</w:t>
      </w:r>
      <w:r w:rsidRPr="00A5528E">
        <w:rPr>
          <w:lang w:val="ru-RU"/>
        </w:rPr>
        <w:t>он</w:t>
      </w:r>
      <w:r w:rsidRPr="00A5528E">
        <w:rPr>
          <w:spacing w:val="-1"/>
          <w:lang w:val="ru-RU"/>
        </w:rPr>
        <w:t>н</w:t>
      </w:r>
      <w:r w:rsidRPr="00A5528E">
        <w:rPr>
          <w:spacing w:val="-2"/>
          <w:lang w:val="ru-RU"/>
        </w:rPr>
        <w:t>ы</w:t>
      </w:r>
      <w:r w:rsidRPr="00A5528E">
        <w:rPr>
          <w:lang w:val="ru-RU"/>
        </w:rPr>
        <w:t>х</w:t>
      </w:r>
      <w:r w:rsidRPr="00A5528E">
        <w:rPr>
          <w:spacing w:val="51"/>
          <w:lang w:val="ru-RU"/>
        </w:rPr>
        <w:t xml:space="preserve"> </w:t>
      </w:r>
      <w:r w:rsidRPr="00A5528E">
        <w:rPr>
          <w:lang w:val="ru-RU"/>
        </w:rPr>
        <w:t>ор</w:t>
      </w:r>
      <w:r w:rsidRPr="00A5528E">
        <w:rPr>
          <w:spacing w:val="1"/>
          <w:lang w:val="ru-RU"/>
        </w:rPr>
        <w:t>га</w:t>
      </w:r>
      <w:r w:rsidRPr="00A5528E">
        <w:rPr>
          <w:lang w:val="ru-RU"/>
        </w:rPr>
        <w:t>н</w:t>
      </w:r>
      <w:r w:rsidRPr="00A5528E">
        <w:rPr>
          <w:spacing w:val="-1"/>
          <w:lang w:val="ru-RU"/>
        </w:rPr>
        <w:t>и</w:t>
      </w:r>
      <w:r w:rsidRPr="00A5528E">
        <w:rPr>
          <w:lang w:val="ru-RU"/>
        </w:rPr>
        <w:t>з</w:t>
      </w:r>
      <w:r w:rsidRPr="00A5528E">
        <w:rPr>
          <w:spacing w:val="1"/>
          <w:lang w:val="ru-RU"/>
        </w:rPr>
        <w:t>а</w:t>
      </w:r>
      <w:r w:rsidRPr="00A5528E">
        <w:rPr>
          <w:lang w:val="ru-RU"/>
        </w:rPr>
        <w:t>ц</w:t>
      </w:r>
      <w:r w:rsidRPr="00A5528E">
        <w:rPr>
          <w:spacing w:val="-1"/>
          <w:lang w:val="ru-RU"/>
        </w:rPr>
        <w:t>и</w:t>
      </w:r>
      <w:r w:rsidRPr="00A5528E">
        <w:rPr>
          <w:lang w:val="ru-RU"/>
        </w:rPr>
        <w:t>й,</w:t>
      </w:r>
      <w:r w:rsidRPr="00A5528E">
        <w:rPr>
          <w:spacing w:val="51"/>
          <w:lang w:val="ru-RU"/>
        </w:rPr>
        <w:t xml:space="preserve"> </w:t>
      </w:r>
      <w:r w:rsidRPr="00A5528E">
        <w:rPr>
          <w:lang w:val="ru-RU"/>
        </w:rPr>
        <w:t>о</w:t>
      </w:r>
      <w:r w:rsidRPr="00A5528E">
        <w:rPr>
          <w:spacing w:val="1"/>
          <w:lang w:val="ru-RU"/>
        </w:rPr>
        <w:t>с</w:t>
      </w:r>
      <w:r w:rsidRPr="00A5528E">
        <w:rPr>
          <w:lang w:val="ru-RU"/>
        </w:rPr>
        <w:t>о</w:t>
      </w:r>
      <w:r w:rsidRPr="00A5528E">
        <w:rPr>
          <w:spacing w:val="1"/>
          <w:lang w:val="ru-RU"/>
        </w:rPr>
        <w:t>бе</w:t>
      </w:r>
      <w:r w:rsidRPr="00A5528E">
        <w:rPr>
          <w:lang w:val="ru-RU"/>
        </w:rPr>
        <w:t>н</w:t>
      </w:r>
      <w:r w:rsidRPr="00A5528E">
        <w:rPr>
          <w:spacing w:val="-1"/>
          <w:lang w:val="ru-RU"/>
        </w:rPr>
        <w:t>н</w:t>
      </w:r>
      <w:r w:rsidRPr="00A5528E">
        <w:rPr>
          <w:lang w:val="ru-RU"/>
        </w:rPr>
        <w:t>о</w:t>
      </w:r>
      <w:r w:rsidRPr="00A5528E">
        <w:rPr>
          <w:spacing w:val="51"/>
          <w:lang w:val="ru-RU"/>
        </w:rPr>
        <w:t xml:space="preserve"> </w:t>
      </w:r>
      <w:r w:rsidRPr="00A5528E">
        <w:rPr>
          <w:lang w:val="ru-RU"/>
        </w:rPr>
        <w:t>в</w:t>
      </w:r>
      <w:r w:rsidRPr="00A5528E">
        <w:rPr>
          <w:spacing w:val="54"/>
          <w:lang w:val="ru-RU"/>
        </w:rPr>
        <w:t xml:space="preserve"> </w:t>
      </w:r>
      <w:r w:rsidRPr="00A5528E">
        <w:rPr>
          <w:spacing w:val="-1"/>
          <w:lang w:val="ru-RU"/>
        </w:rPr>
        <w:t>т</w:t>
      </w:r>
      <w:r w:rsidRPr="00A5528E">
        <w:rPr>
          <w:spacing w:val="1"/>
          <w:lang w:val="ru-RU"/>
        </w:rPr>
        <w:t>е</w:t>
      </w:r>
      <w:r w:rsidRPr="00A5528E">
        <w:rPr>
          <w:lang w:val="ru-RU"/>
        </w:rPr>
        <w:t>х</w:t>
      </w:r>
      <w:r w:rsidRPr="00A5528E">
        <w:rPr>
          <w:spacing w:val="51"/>
          <w:lang w:val="ru-RU"/>
        </w:rPr>
        <w:t xml:space="preserve"> </w:t>
      </w:r>
      <w:r w:rsidRPr="00A5528E">
        <w:rPr>
          <w:lang w:val="ru-RU"/>
        </w:rPr>
        <w:t>р</w:t>
      </w:r>
      <w:r w:rsidRPr="00A5528E">
        <w:rPr>
          <w:spacing w:val="1"/>
          <w:lang w:val="ru-RU"/>
        </w:rPr>
        <w:t>а</w:t>
      </w:r>
      <w:r w:rsidRPr="00A5528E">
        <w:rPr>
          <w:lang w:val="ru-RU"/>
        </w:rPr>
        <w:t>з</w:t>
      </w:r>
      <w:r w:rsidRPr="00A5528E">
        <w:rPr>
          <w:spacing w:val="1"/>
          <w:lang w:val="ru-RU"/>
        </w:rPr>
        <w:t>де</w:t>
      </w:r>
      <w:r w:rsidRPr="00A5528E">
        <w:rPr>
          <w:lang w:val="ru-RU"/>
        </w:rPr>
        <w:t>л</w:t>
      </w:r>
      <w:r w:rsidRPr="00A5528E">
        <w:rPr>
          <w:spacing w:val="1"/>
          <w:lang w:val="ru-RU"/>
        </w:rPr>
        <w:t>а</w:t>
      </w:r>
      <w:r w:rsidRPr="00A5528E">
        <w:rPr>
          <w:spacing w:val="-5"/>
          <w:lang w:val="ru-RU"/>
        </w:rPr>
        <w:t>х</w:t>
      </w:r>
      <w:r w:rsidRPr="00A5528E">
        <w:rPr>
          <w:lang w:val="ru-RU"/>
        </w:rPr>
        <w:t>, ко</w:t>
      </w:r>
      <w:r w:rsidRPr="00A5528E">
        <w:rPr>
          <w:spacing w:val="-2"/>
          <w:lang w:val="ru-RU"/>
        </w:rPr>
        <w:t>т</w:t>
      </w:r>
      <w:r w:rsidRPr="00A5528E">
        <w:rPr>
          <w:lang w:val="ru-RU"/>
        </w:rPr>
        <w:t>ор</w:t>
      </w:r>
      <w:r w:rsidRPr="00A5528E">
        <w:rPr>
          <w:spacing w:val="-2"/>
          <w:lang w:val="ru-RU"/>
        </w:rPr>
        <w:t>ы</w:t>
      </w:r>
      <w:r w:rsidRPr="00A5528E">
        <w:rPr>
          <w:lang w:val="ru-RU"/>
        </w:rPr>
        <w:t>е</w:t>
      </w:r>
      <w:r w:rsidRPr="00A5528E">
        <w:rPr>
          <w:spacing w:val="1"/>
          <w:lang w:val="ru-RU"/>
        </w:rPr>
        <w:t xml:space="preserve"> </w:t>
      </w:r>
      <w:r w:rsidRPr="00A5528E">
        <w:rPr>
          <w:lang w:val="ru-RU"/>
        </w:rPr>
        <w:t>ка</w:t>
      </w:r>
      <w:r w:rsidRPr="00A5528E">
        <w:rPr>
          <w:spacing w:val="1"/>
          <w:lang w:val="ru-RU"/>
        </w:rPr>
        <w:t>са</w:t>
      </w:r>
      <w:r w:rsidRPr="00A5528E">
        <w:rPr>
          <w:lang w:val="ru-RU"/>
        </w:rPr>
        <w:t>ю</w:t>
      </w:r>
      <w:r w:rsidRPr="00A5528E">
        <w:rPr>
          <w:spacing w:val="-1"/>
          <w:lang w:val="ru-RU"/>
        </w:rPr>
        <w:t>т</w:t>
      </w:r>
      <w:r w:rsidRPr="00A5528E">
        <w:rPr>
          <w:spacing w:val="1"/>
          <w:lang w:val="ru-RU"/>
        </w:rPr>
        <w:t>с</w:t>
      </w:r>
      <w:r w:rsidRPr="00A5528E">
        <w:rPr>
          <w:lang w:val="ru-RU"/>
        </w:rPr>
        <w:t>я</w:t>
      </w:r>
      <w:r w:rsidRPr="00A5528E">
        <w:rPr>
          <w:spacing w:val="1"/>
          <w:lang w:val="ru-RU"/>
        </w:rPr>
        <w:t xml:space="preserve"> </w:t>
      </w:r>
      <w:r w:rsidRPr="00A5528E">
        <w:rPr>
          <w:spacing w:val="-5"/>
          <w:lang w:val="ru-RU"/>
        </w:rPr>
        <w:t>р</w:t>
      </w:r>
      <w:r w:rsidRPr="00A5528E">
        <w:rPr>
          <w:spacing w:val="1"/>
          <w:lang w:val="ru-RU"/>
        </w:rPr>
        <w:t>а</w:t>
      </w:r>
      <w:r w:rsidRPr="00A5528E">
        <w:rPr>
          <w:lang w:val="ru-RU"/>
        </w:rPr>
        <w:t>з</w:t>
      </w:r>
      <w:r w:rsidRPr="00A5528E">
        <w:rPr>
          <w:spacing w:val="-2"/>
          <w:lang w:val="ru-RU"/>
        </w:rPr>
        <w:t>в</w:t>
      </w:r>
      <w:r w:rsidRPr="00A5528E">
        <w:rPr>
          <w:lang w:val="ru-RU"/>
        </w:rPr>
        <w:t>и</w:t>
      </w:r>
      <w:r w:rsidRPr="00A5528E">
        <w:rPr>
          <w:spacing w:val="-2"/>
          <w:lang w:val="ru-RU"/>
        </w:rPr>
        <w:t>т</w:t>
      </w:r>
      <w:r w:rsidRPr="00A5528E">
        <w:rPr>
          <w:lang w:val="ru-RU"/>
        </w:rPr>
        <w:t>ия ис</w:t>
      </w:r>
      <w:r w:rsidRPr="00A5528E">
        <w:rPr>
          <w:spacing w:val="-1"/>
          <w:lang w:val="ru-RU"/>
        </w:rPr>
        <w:t>т</w:t>
      </w:r>
      <w:r w:rsidRPr="00A5528E">
        <w:rPr>
          <w:lang w:val="ru-RU"/>
        </w:rPr>
        <w:t>о</w:t>
      </w:r>
      <w:r w:rsidRPr="00A5528E">
        <w:rPr>
          <w:spacing w:val="-1"/>
          <w:lang w:val="ru-RU"/>
        </w:rPr>
        <w:t>ч</w:t>
      </w:r>
      <w:r w:rsidRPr="00A5528E">
        <w:rPr>
          <w:lang w:val="ru-RU"/>
        </w:rPr>
        <w:t>н</w:t>
      </w:r>
      <w:r w:rsidRPr="00A5528E">
        <w:rPr>
          <w:spacing w:val="-1"/>
          <w:lang w:val="ru-RU"/>
        </w:rPr>
        <w:t>и</w:t>
      </w:r>
      <w:r w:rsidRPr="00A5528E">
        <w:rPr>
          <w:lang w:val="ru-RU"/>
        </w:rPr>
        <w:t>ков</w:t>
      </w:r>
      <w:r w:rsidRPr="00A5528E">
        <w:rPr>
          <w:spacing w:val="-2"/>
          <w:lang w:val="ru-RU"/>
        </w:rPr>
        <w:t xml:space="preserve"> </w:t>
      </w:r>
      <w:r w:rsidRPr="00A5528E">
        <w:rPr>
          <w:spacing w:val="-1"/>
          <w:lang w:val="ru-RU"/>
        </w:rPr>
        <w:t>т</w:t>
      </w:r>
      <w:r w:rsidRPr="00A5528E">
        <w:rPr>
          <w:spacing w:val="1"/>
          <w:lang w:val="ru-RU"/>
        </w:rPr>
        <w:t>е</w:t>
      </w:r>
      <w:r w:rsidRPr="00A5528E">
        <w:rPr>
          <w:lang w:val="ru-RU"/>
        </w:rPr>
        <w:t>плосна</w:t>
      </w:r>
      <w:r w:rsidRPr="00A5528E">
        <w:rPr>
          <w:spacing w:val="1"/>
          <w:lang w:val="ru-RU"/>
        </w:rPr>
        <w:t>б</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spacing w:val="1"/>
          <w:lang w:val="ru-RU"/>
        </w:rPr>
        <w:t>я</w:t>
      </w:r>
      <w:r w:rsidRPr="00A5528E">
        <w:rPr>
          <w:lang w:val="ru-RU"/>
        </w:rPr>
        <w:t>.</w:t>
      </w:r>
    </w:p>
    <w:p w:rsidR="002A5A31" w:rsidRPr="00A5528E" w:rsidRDefault="002A5A31" w:rsidP="002A5A31">
      <w:pPr>
        <w:pStyle w:val="a8"/>
        <w:spacing w:before="3"/>
        <w:ind w:left="0" w:right="116" w:firstLine="567"/>
        <w:jc w:val="both"/>
        <w:rPr>
          <w:lang w:val="ru-RU"/>
        </w:rPr>
      </w:pPr>
      <w:r w:rsidRPr="00A5528E">
        <w:rPr>
          <w:spacing w:val="-5"/>
          <w:lang w:val="ru-RU"/>
        </w:rPr>
        <w:t>В</w:t>
      </w:r>
      <w:r w:rsidRPr="00A5528E">
        <w:rPr>
          <w:spacing w:val="-2"/>
          <w:lang w:val="ru-RU"/>
        </w:rPr>
        <w:t>ы</w:t>
      </w:r>
      <w:r w:rsidRPr="00A5528E">
        <w:rPr>
          <w:spacing w:val="1"/>
          <w:lang w:val="ru-RU"/>
        </w:rPr>
        <w:t>б</w:t>
      </w:r>
      <w:r w:rsidRPr="00A5528E">
        <w:rPr>
          <w:lang w:val="ru-RU"/>
        </w:rPr>
        <w:t>ор</w:t>
      </w:r>
      <w:r w:rsidRPr="00A5528E">
        <w:rPr>
          <w:spacing w:val="3"/>
          <w:lang w:val="ru-RU"/>
        </w:rPr>
        <w:t xml:space="preserve"> </w:t>
      </w:r>
      <w:r w:rsidRPr="00A5528E">
        <w:rPr>
          <w:spacing w:val="-2"/>
          <w:lang w:val="ru-RU"/>
        </w:rPr>
        <w:t>в</w:t>
      </w:r>
      <w:r w:rsidRPr="00A5528E">
        <w:rPr>
          <w:spacing w:val="1"/>
          <w:lang w:val="ru-RU"/>
        </w:rPr>
        <w:t>а</w:t>
      </w:r>
      <w:r w:rsidRPr="00A5528E">
        <w:rPr>
          <w:lang w:val="ru-RU"/>
        </w:rPr>
        <w:t>риан</w:t>
      </w:r>
      <w:r w:rsidRPr="00A5528E">
        <w:rPr>
          <w:spacing w:val="-2"/>
          <w:lang w:val="ru-RU"/>
        </w:rPr>
        <w:t>т</w:t>
      </w:r>
      <w:r w:rsidRPr="00A5528E">
        <w:rPr>
          <w:lang w:val="ru-RU"/>
        </w:rPr>
        <w:t>а</w:t>
      </w:r>
      <w:r w:rsidRPr="00A5528E">
        <w:rPr>
          <w:spacing w:val="5"/>
          <w:lang w:val="ru-RU"/>
        </w:rPr>
        <w:t xml:space="preserve"> </w:t>
      </w:r>
      <w:r w:rsidRPr="00A5528E">
        <w:rPr>
          <w:lang w:val="ru-RU"/>
        </w:rPr>
        <w:t>р</w:t>
      </w:r>
      <w:r w:rsidRPr="00A5528E">
        <w:rPr>
          <w:spacing w:val="1"/>
          <w:lang w:val="ru-RU"/>
        </w:rPr>
        <w:t>а</w:t>
      </w:r>
      <w:r w:rsidRPr="00A5528E">
        <w:rPr>
          <w:lang w:val="ru-RU"/>
        </w:rPr>
        <w:t>з</w:t>
      </w:r>
      <w:r w:rsidRPr="00A5528E">
        <w:rPr>
          <w:spacing w:val="-2"/>
          <w:lang w:val="ru-RU"/>
        </w:rPr>
        <w:t>в</w:t>
      </w:r>
      <w:r w:rsidRPr="00A5528E">
        <w:rPr>
          <w:lang w:val="ru-RU"/>
        </w:rPr>
        <w:t>и</w:t>
      </w:r>
      <w:r w:rsidRPr="00A5528E">
        <w:rPr>
          <w:spacing w:val="-2"/>
          <w:lang w:val="ru-RU"/>
        </w:rPr>
        <w:t>т</w:t>
      </w:r>
      <w:r w:rsidRPr="00A5528E">
        <w:rPr>
          <w:lang w:val="ru-RU"/>
        </w:rPr>
        <w:t>ия</w:t>
      </w:r>
      <w:r w:rsidRPr="00A5528E">
        <w:rPr>
          <w:spacing w:val="4"/>
          <w:lang w:val="ru-RU"/>
        </w:rPr>
        <w:t xml:space="preserve"> </w:t>
      </w:r>
      <w:r w:rsidRPr="00A5528E">
        <w:rPr>
          <w:spacing w:val="1"/>
          <w:lang w:val="ru-RU"/>
        </w:rPr>
        <w:t>с</w:t>
      </w:r>
      <w:r w:rsidRPr="00A5528E">
        <w:rPr>
          <w:lang w:val="ru-RU"/>
        </w:rPr>
        <w:t>ис</w:t>
      </w:r>
      <w:r w:rsidRPr="00A5528E">
        <w:rPr>
          <w:spacing w:val="2"/>
          <w:lang w:val="ru-RU"/>
        </w:rPr>
        <w:t>т</w:t>
      </w:r>
      <w:r w:rsidRPr="00A5528E">
        <w:rPr>
          <w:spacing w:val="1"/>
          <w:lang w:val="ru-RU"/>
        </w:rPr>
        <w:t>е</w:t>
      </w:r>
      <w:r w:rsidRPr="00A5528E">
        <w:rPr>
          <w:lang w:val="ru-RU"/>
        </w:rPr>
        <w:t>мы</w:t>
      </w:r>
      <w:r w:rsidRPr="00A5528E">
        <w:rPr>
          <w:spacing w:val="2"/>
          <w:lang w:val="ru-RU"/>
        </w:rPr>
        <w:t xml:space="preserve"> </w:t>
      </w:r>
      <w:r w:rsidRPr="00A5528E">
        <w:rPr>
          <w:spacing w:val="-1"/>
          <w:lang w:val="ru-RU"/>
        </w:rPr>
        <w:t>т</w:t>
      </w:r>
      <w:r w:rsidRPr="00A5528E">
        <w:rPr>
          <w:spacing w:val="1"/>
          <w:lang w:val="ru-RU"/>
        </w:rPr>
        <w:t>е</w:t>
      </w:r>
      <w:r w:rsidRPr="00A5528E">
        <w:rPr>
          <w:lang w:val="ru-RU"/>
        </w:rPr>
        <w:t>п</w:t>
      </w:r>
      <w:r w:rsidRPr="00A5528E">
        <w:rPr>
          <w:spacing w:val="-5"/>
          <w:lang w:val="ru-RU"/>
        </w:rPr>
        <w:t>л</w:t>
      </w:r>
      <w:r w:rsidRPr="00A5528E">
        <w:rPr>
          <w:lang w:val="ru-RU"/>
        </w:rPr>
        <w:t>о</w:t>
      </w:r>
      <w:r w:rsidRPr="00A5528E">
        <w:rPr>
          <w:spacing w:val="1"/>
          <w:lang w:val="ru-RU"/>
        </w:rPr>
        <w:t>с</w:t>
      </w:r>
      <w:r w:rsidRPr="00A5528E">
        <w:rPr>
          <w:lang w:val="ru-RU"/>
        </w:rPr>
        <w:t>на</w:t>
      </w:r>
      <w:r w:rsidRPr="00A5528E">
        <w:rPr>
          <w:spacing w:val="1"/>
          <w:lang w:val="ru-RU"/>
        </w:rPr>
        <w:t>б</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lang w:val="ru-RU"/>
        </w:rPr>
        <w:t>я Базарносызганское городское поселение</w:t>
      </w:r>
      <w:r w:rsidRPr="00A5528E">
        <w:rPr>
          <w:spacing w:val="3"/>
          <w:lang w:val="ru-RU"/>
        </w:rPr>
        <w:t xml:space="preserve"> </w:t>
      </w:r>
      <w:r w:rsidRPr="00A5528E">
        <w:rPr>
          <w:spacing w:val="1"/>
          <w:lang w:val="ru-RU"/>
        </w:rPr>
        <w:t>д</w:t>
      </w:r>
      <w:r w:rsidRPr="00A5528E">
        <w:rPr>
          <w:lang w:val="ru-RU"/>
        </w:rPr>
        <w:t>ол</w:t>
      </w:r>
      <w:r w:rsidRPr="00A5528E">
        <w:rPr>
          <w:spacing w:val="-2"/>
          <w:lang w:val="ru-RU"/>
        </w:rPr>
        <w:t>ж</w:t>
      </w:r>
      <w:r w:rsidRPr="00A5528E">
        <w:rPr>
          <w:spacing w:val="1"/>
          <w:lang w:val="ru-RU"/>
        </w:rPr>
        <w:t>е</w:t>
      </w:r>
      <w:r w:rsidRPr="00A5528E">
        <w:rPr>
          <w:lang w:val="ru-RU"/>
        </w:rPr>
        <w:t>н</w:t>
      </w:r>
      <w:r w:rsidRPr="00A5528E">
        <w:rPr>
          <w:spacing w:val="3"/>
          <w:lang w:val="ru-RU"/>
        </w:rPr>
        <w:t xml:space="preserve"> </w:t>
      </w:r>
      <w:r w:rsidRPr="00A5528E">
        <w:rPr>
          <w:spacing w:val="-5"/>
          <w:lang w:val="ru-RU"/>
        </w:rPr>
        <w:t>о</w:t>
      </w:r>
      <w:r w:rsidRPr="00A5528E">
        <w:rPr>
          <w:spacing w:val="1"/>
          <w:lang w:val="ru-RU"/>
        </w:rPr>
        <w:t>с</w:t>
      </w:r>
      <w:r w:rsidRPr="00A5528E">
        <w:rPr>
          <w:spacing w:val="-5"/>
          <w:lang w:val="ru-RU"/>
        </w:rPr>
        <w:t>у</w:t>
      </w:r>
      <w:r w:rsidRPr="00A5528E">
        <w:rPr>
          <w:spacing w:val="-1"/>
          <w:lang w:val="ru-RU"/>
        </w:rPr>
        <w:t>щ</w:t>
      </w:r>
      <w:r w:rsidRPr="00A5528E">
        <w:rPr>
          <w:spacing w:val="1"/>
          <w:lang w:val="ru-RU"/>
        </w:rPr>
        <w:t>ес</w:t>
      </w:r>
      <w:r w:rsidRPr="00A5528E">
        <w:rPr>
          <w:spacing w:val="-1"/>
          <w:lang w:val="ru-RU"/>
        </w:rPr>
        <w:t>т</w:t>
      </w:r>
      <w:r w:rsidRPr="00A5528E">
        <w:rPr>
          <w:spacing w:val="-2"/>
          <w:lang w:val="ru-RU"/>
        </w:rPr>
        <w:t>в</w:t>
      </w:r>
      <w:r w:rsidRPr="00A5528E">
        <w:rPr>
          <w:lang w:val="ru-RU"/>
        </w:rPr>
        <w:t>л</w:t>
      </w:r>
      <w:r w:rsidRPr="00A5528E">
        <w:rPr>
          <w:spacing w:val="1"/>
          <w:lang w:val="ru-RU"/>
        </w:rPr>
        <w:t>я</w:t>
      </w:r>
      <w:r w:rsidRPr="00A5528E">
        <w:rPr>
          <w:spacing w:val="-1"/>
          <w:lang w:val="ru-RU"/>
        </w:rPr>
        <w:t>т</w:t>
      </w:r>
      <w:r w:rsidRPr="00A5528E">
        <w:rPr>
          <w:spacing w:val="-2"/>
          <w:lang w:val="ru-RU"/>
        </w:rPr>
        <w:t>ь</w:t>
      </w:r>
      <w:r w:rsidRPr="00A5528E">
        <w:rPr>
          <w:spacing w:val="1"/>
          <w:lang w:val="ru-RU"/>
        </w:rPr>
        <w:t>с</w:t>
      </w:r>
      <w:r w:rsidRPr="00A5528E">
        <w:rPr>
          <w:lang w:val="ru-RU"/>
        </w:rPr>
        <w:t>я</w:t>
      </w:r>
      <w:r w:rsidRPr="00A5528E">
        <w:rPr>
          <w:spacing w:val="5"/>
          <w:lang w:val="ru-RU"/>
        </w:rPr>
        <w:t xml:space="preserve"> </w:t>
      </w:r>
      <w:r w:rsidRPr="00A5528E">
        <w:rPr>
          <w:lang w:val="ru-RU"/>
        </w:rPr>
        <w:t>на о</w:t>
      </w:r>
      <w:r w:rsidRPr="00A5528E">
        <w:rPr>
          <w:spacing w:val="1"/>
          <w:lang w:val="ru-RU"/>
        </w:rPr>
        <w:t>с</w:t>
      </w:r>
      <w:r w:rsidRPr="00A5528E">
        <w:rPr>
          <w:lang w:val="ru-RU"/>
        </w:rPr>
        <w:t>но</w:t>
      </w:r>
      <w:r w:rsidRPr="00A5528E">
        <w:rPr>
          <w:spacing w:val="-2"/>
          <w:lang w:val="ru-RU"/>
        </w:rPr>
        <w:t>в</w:t>
      </w:r>
      <w:r w:rsidRPr="00A5528E">
        <w:rPr>
          <w:spacing w:val="1"/>
          <w:lang w:val="ru-RU"/>
        </w:rPr>
        <w:t>а</w:t>
      </w:r>
      <w:r w:rsidRPr="00A5528E">
        <w:rPr>
          <w:lang w:val="ru-RU"/>
        </w:rPr>
        <w:t>н</w:t>
      </w:r>
      <w:r w:rsidRPr="00A5528E">
        <w:rPr>
          <w:spacing w:val="-1"/>
          <w:lang w:val="ru-RU"/>
        </w:rPr>
        <w:t>и</w:t>
      </w:r>
      <w:r w:rsidRPr="00A5528E">
        <w:rPr>
          <w:lang w:val="ru-RU"/>
        </w:rPr>
        <w:t>и</w:t>
      </w:r>
      <w:r w:rsidRPr="00A5528E">
        <w:rPr>
          <w:spacing w:val="35"/>
          <w:lang w:val="ru-RU"/>
        </w:rPr>
        <w:t xml:space="preserve"> </w:t>
      </w:r>
      <w:r w:rsidRPr="00A5528E">
        <w:rPr>
          <w:spacing w:val="1"/>
          <w:lang w:val="ru-RU"/>
        </w:rPr>
        <w:t>а</w:t>
      </w:r>
      <w:r w:rsidRPr="00A5528E">
        <w:rPr>
          <w:lang w:val="ru-RU"/>
        </w:rPr>
        <w:t>нализа</w:t>
      </w:r>
      <w:r w:rsidRPr="00A5528E">
        <w:rPr>
          <w:spacing w:val="33"/>
          <w:lang w:val="ru-RU"/>
        </w:rPr>
        <w:t xml:space="preserve"> </w:t>
      </w:r>
      <w:r w:rsidRPr="00A5528E">
        <w:rPr>
          <w:lang w:val="ru-RU"/>
        </w:rPr>
        <w:t>ком</w:t>
      </w:r>
      <w:r w:rsidRPr="00A5528E">
        <w:rPr>
          <w:spacing w:val="-1"/>
          <w:lang w:val="ru-RU"/>
        </w:rPr>
        <w:t>п</w:t>
      </w:r>
      <w:r w:rsidRPr="00A5528E">
        <w:rPr>
          <w:lang w:val="ru-RU"/>
        </w:rPr>
        <w:t>л</w:t>
      </w:r>
      <w:r w:rsidRPr="00A5528E">
        <w:rPr>
          <w:spacing w:val="1"/>
          <w:lang w:val="ru-RU"/>
        </w:rPr>
        <w:t>е</w:t>
      </w:r>
      <w:r w:rsidRPr="00A5528E">
        <w:rPr>
          <w:lang w:val="ru-RU"/>
        </w:rPr>
        <w:t>кса</w:t>
      </w:r>
      <w:r w:rsidRPr="00A5528E">
        <w:rPr>
          <w:spacing w:val="33"/>
          <w:lang w:val="ru-RU"/>
        </w:rPr>
        <w:t xml:space="preserve"> </w:t>
      </w:r>
      <w:r w:rsidRPr="00A5528E">
        <w:rPr>
          <w:lang w:val="ru-RU"/>
        </w:rPr>
        <w:t>по</w:t>
      </w:r>
      <w:r w:rsidRPr="00A5528E">
        <w:rPr>
          <w:spacing w:val="-1"/>
          <w:lang w:val="ru-RU"/>
        </w:rPr>
        <w:t>к</w:t>
      </w:r>
      <w:r w:rsidRPr="00A5528E">
        <w:rPr>
          <w:spacing w:val="1"/>
          <w:lang w:val="ru-RU"/>
        </w:rPr>
        <w:t>а</w:t>
      </w:r>
      <w:r w:rsidRPr="00A5528E">
        <w:rPr>
          <w:lang w:val="ru-RU"/>
        </w:rPr>
        <w:t>з</w:t>
      </w:r>
      <w:r w:rsidRPr="00A5528E">
        <w:rPr>
          <w:spacing w:val="1"/>
          <w:lang w:val="ru-RU"/>
        </w:rPr>
        <w:t>а</w:t>
      </w:r>
      <w:r w:rsidRPr="00A5528E">
        <w:rPr>
          <w:spacing w:val="-5"/>
          <w:lang w:val="ru-RU"/>
        </w:rPr>
        <w:t>т</w:t>
      </w:r>
      <w:r w:rsidRPr="00A5528E">
        <w:rPr>
          <w:spacing w:val="1"/>
          <w:lang w:val="ru-RU"/>
        </w:rPr>
        <w:t>е</w:t>
      </w:r>
      <w:r w:rsidRPr="00A5528E">
        <w:rPr>
          <w:lang w:val="ru-RU"/>
        </w:rPr>
        <w:t>л</w:t>
      </w:r>
      <w:r w:rsidRPr="00A5528E">
        <w:rPr>
          <w:spacing w:val="1"/>
          <w:lang w:val="ru-RU"/>
        </w:rPr>
        <w:t>е</w:t>
      </w:r>
      <w:r w:rsidRPr="00A5528E">
        <w:rPr>
          <w:lang w:val="ru-RU"/>
        </w:rPr>
        <w:t>й,</w:t>
      </w:r>
      <w:r w:rsidRPr="00A5528E">
        <w:rPr>
          <w:spacing w:val="35"/>
          <w:lang w:val="ru-RU"/>
        </w:rPr>
        <w:t xml:space="preserve"> </w:t>
      </w:r>
      <w:r w:rsidRPr="00A5528E">
        <w:rPr>
          <w:lang w:val="ru-RU"/>
        </w:rPr>
        <w:t>в</w:t>
      </w:r>
      <w:r w:rsidRPr="00A5528E">
        <w:rPr>
          <w:spacing w:val="34"/>
          <w:lang w:val="ru-RU"/>
        </w:rPr>
        <w:t xml:space="preserve"> </w:t>
      </w:r>
      <w:r w:rsidRPr="00A5528E">
        <w:rPr>
          <w:lang w:val="ru-RU"/>
        </w:rPr>
        <w:t>целом</w:t>
      </w:r>
      <w:r w:rsidRPr="00A5528E">
        <w:rPr>
          <w:spacing w:val="36"/>
          <w:lang w:val="ru-RU"/>
        </w:rPr>
        <w:t xml:space="preserve"> </w:t>
      </w:r>
      <w:r w:rsidRPr="00A5528E">
        <w:rPr>
          <w:spacing w:val="-5"/>
          <w:lang w:val="ru-RU"/>
        </w:rPr>
        <w:t>х</w:t>
      </w:r>
      <w:r w:rsidRPr="00A5528E">
        <w:rPr>
          <w:spacing w:val="1"/>
          <w:lang w:val="ru-RU"/>
        </w:rPr>
        <w:t>а</w:t>
      </w:r>
      <w:r w:rsidRPr="00A5528E">
        <w:rPr>
          <w:lang w:val="ru-RU"/>
        </w:rPr>
        <w:t>р</w:t>
      </w:r>
      <w:r w:rsidRPr="00A5528E">
        <w:rPr>
          <w:spacing w:val="1"/>
          <w:lang w:val="ru-RU"/>
        </w:rPr>
        <w:t>а</w:t>
      </w:r>
      <w:r w:rsidRPr="00A5528E">
        <w:rPr>
          <w:lang w:val="ru-RU"/>
        </w:rPr>
        <w:t>к</w:t>
      </w:r>
      <w:r w:rsidRPr="00A5528E">
        <w:rPr>
          <w:spacing w:val="-2"/>
          <w:lang w:val="ru-RU"/>
        </w:rPr>
        <w:t>т</w:t>
      </w:r>
      <w:r w:rsidRPr="00A5528E">
        <w:rPr>
          <w:spacing w:val="1"/>
          <w:lang w:val="ru-RU"/>
        </w:rPr>
        <w:t>е</w:t>
      </w:r>
      <w:r w:rsidRPr="00A5528E">
        <w:rPr>
          <w:lang w:val="ru-RU"/>
        </w:rPr>
        <w:t>риз</w:t>
      </w:r>
      <w:r w:rsidRPr="00A5528E">
        <w:rPr>
          <w:spacing w:val="-8"/>
          <w:lang w:val="ru-RU"/>
        </w:rPr>
        <w:t>у</w:t>
      </w:r>
      <w:r w:rsidRPr="00A5528E">
        <w:rPr>
          <w:lang w:val="ru-RU"/>
        </w:rPr>
        <w:t>ю</w:t>
      </w:r>
      <w:r w:rsidRPr="00A5528E">
        <w:rPr>
          <w:spacing w:val="-1"/>
          <w:lang w:val="ru-RU"/>
        </w:rPr>
        <w:t>щ</w:t>
      </w:r>
      <w:r w:rsidRPr="00A5528E">
        <w:rPr>
          <w:lang w:val="ru-RU"/>
        </w:rPr>
        <w:t>их</w:t>
      </w:r>
      <w:r w:rsidRPr="00A5528E">
        <w:rPr>
          <w:spacing w:val="35"/>
          <w:lang w:val="ru-RU"/>
        </w:rPr>
        <w:t xml:space="preserve"> </w:t>
      </w:r>
      <w:r w:rsidRPr="00A5528E">
        <w:rPr>
          <w:lang w:val="ru-RU"/>
        </w:rPr>
        <w:t>ка</w:t>
      </w:r>
      <w:r w:rsidRPr="00A5528E">
        <w:rPr>
          <w:spacing w:val="-1"/>
          <w:lang w:val="ru-RU"/>
        </w:rPr>
        <w:t>ч</w:t>
      </w:r>
      <w:r w:rsidRPr="00A5528E">
        <w:rPr>
          <w:spacing w:val="1"/>
          <w:lang w:val="ru-RU"/>
        </w:rPr>
        <w:t>ес</w:t>
      </w:r>
      <w:r w:rsidRPr="00A5528E">
        <w:rPr>
          <w:spacing w:val="-1"/>
          <w:lang w:val="ru-RU"/>
        </w:rPr>
        <w:t>т</w:t>
      </w:r>
      <w:r w:rsidRPr="00A5528E">
        <w:rPr>
          <w:spacing w:val="-2"/>
          <w:lang w:val="ru-RU"/>
        </w:rPr>
        <w:t>в</w:t>
      </w:r>
      <w:r w:rsidRPr="00A5528E">
        <w:rPr>
          <w:lang w:val="ru-RU"/>
        </w:rPr>
        <w:t>о,</w:t>
      </w:r>
      <w:r w:rsidRPr="00A5528E">
        <w:rPr>
          <w:spacing w:val="35"/>
          <w:lang w:val="ru-RU"/>
        </w:rPr>
        <w:t xml:space="preserve"> </w:t>
      </w:r>
      <w:r w:rsidRPr="00A5528E">
        <w:rPr>
          <w:lang w:val="ru-RU"/>
        </w:rPr>
        <w:t>на</w:t>
      </w:r>
      <w:r w:rsidRPr="00A5528E">
        <w:rPr>
          <w:spacing w:val="1"/>
          <w:lang w:val="ru-RU"/>
        </w:rPr>
        <w:t>де</w:t>
      </w:r>
      <w:r w:rsidRPr="00A5528E">
        <w:rPr>
          <w:spacing w:val="-2"/>
          <w:lang w:val="ru-RU"/>
        </w:rPr>
        <w:t>ж</w:t>
      </w:r>
      <w:r w:rsidRPr="00A5528E">
        <w:rPr>
          <w:lang w:val="ru-RU"/>
        </w:rPr>
        <w:t>нос</w:t>
      </w:r>
      <w:r w:rsidRPr="00A5528E">
        <w:rPr>
          <w:spacing w:val="-1"/>
          <w:lang w:val="ru-RU"/>
        </w:rPr>
        <w:t>т</w:t>
      </w:r>
      <w:r w:rsidRPr="00A5528E">
        <w:rPr>
          <w:lang w:val="ru-RU"/>
        </w:rPr>
        <w:t>ь</w:t>
      </w:r>
      <w:r w:rsidRPr="00A5528E">
        <w:rPr>
          <w:spacing w:val="34"/>
          <w:lang w:val="ru-RU"/>
        </w:rPr>
        <w:t xml:space="preserve"> </w:t>
      </w:r>
      <w:r w:rsidRPr="00A5528E">
        <w:rPr>
          <w:lang w:val="ru-RU"/>
        </w:rPr>
        <w:t>и эко</w:t>
      </w:r>
      <w:r w:rsidRPr="00A5528E">
        <w:rPr>
          <w:spacing w:val="-1"/>
          <w:lang w:val="ru-RU"/>
        </w:rPr>
        <w:t>н</w:t>
      </w:r>
      <w:r w:rsidRPr="00A5528E">
        <w:rPr>
          <w:lang w:val="ru-RU"/>
        </w:rPr>
        <w:t>оми</w:t>
      </w:r>
      <w:r w:rsidRPr="00A5528E">
        <w:rPr>
          <w:spacing w:val="-1"/>
          <w:lang w:val="ru-RU"/>
        </w:rPr>
        <w:t>ч</w:t>
      </w:r>
      <w:r w:rsidRPr="00A5528E">
        <w:rPr>
          <w:lang w:val="ru-RU"/>
        </w:rPr>
        <w:t>нос</w:t>
      </w:r>
      <w:r w:rsidRPr="00A5528E">
        <w:rPr>
          <w:spacing w:val="-1"/>
          <w:lang w:val="ru-RU"/>
        </w:rPr>
        <w:t>т</w:t>
      </w:r>
      <w:r w:rsidRPr="00A5528E">
        <w:rPr>
          <w:lang w:val="ru-RU"/>
        </w:rPr>
        <w:t>ь</w:t>
      </w:r>
      <w:r w:rsidRPr="00A5528E">
        <w:rPr>
          <w:spacing w:val="38"/>
          <w:lang w:val="ru-RU"/>
        </w:rPr>
        <w:t xml:space="preserve"> </w:t>
      </w:r>
      <w:r w:rsidRPr="00A5528E">
        <w:rPr>
          <w:spacing w:val="-1"/>
          <w:lang w:val="ru-RU"/>
        </w:rPr>
        <w:t>т</w:t>
      </w:r>
      <w:r w:rsidRPr="00A5528E">
        <w:rPr>
          <w:spacing w:val="1"/>
          <w:lang w:val="ru-RU"/>
        </w:rPr>
        <w:t>е</w:t>
      </w:r>
      <w:r w:rsidRPr="00A5528E">
        <w:rPr>
          <w:lang w:val="ru-RU"/>
        </w:rPr>
        <w:t>плосна</w:t>
      </w:r>
      <w:r w:rsidRPr="00A5528E">
        <w:rPr>
          <w:spacing w:val="1"/>
          <w:lang w:val="ru-RU"/>
        </w:rPr>
        <w:t>б</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spacing w:val="1"/>
          <w:lang w:val="ru-RU"/>
        </w:rPr>
        <w:t>я</w:t>
      </w:r>
      <w:r w:rsidRPr="00A5528E">
        <w:rPr>
          <w:lang w:val="ru-RU"/>
        </w:rPr>
        <w:t>.</w:t>
      </w:r>
      <w:r w:rsidRPr="00A5528E">
        <w:rPr>
          <w:spacing w:val="39"/>
          <w:lang w:val="ru-RU"/>
        </w:rPr>
        <w:t xml:space="preserve"> </w:t>
      </w:r>
      <w:r w:rsidRPr="00A5528E">
        <w:rPr>
          <w:spacing w:val="-5"/>
          <w:lang w:val="ru-RU"/>
        </w:rPr>
        <w:t>С</w:t>
      </w:r>
      <w:r w:rsidRPr="00A5528E">
        <w:rPr>
          <w:lang w:val="ru-RU"/>
        </w:rPr>
        <w:t>р</w:t>
      </w:r>
      <w:r w:rsidRPr="00A5528E">
        <w:rPr>
          <w:spacing w:val="1"/>
          <w:lang w:val="ru-RU"/>
        </w:rPr>
        <w:t>а</w:t>
      </w:r>
      <w:r w:rsidRPr="00A5528E">
        <w:rPr>
          <w:spacing w:val="-2"/>
          <w:lang w:val="ru-RU"/>
        </w:rPr>
        <w:t>в</w:t>
      </w:r>
      <w:r w:rsidRPr="00A5528E">
        <w:rPr>
          <w:lang w:val="ru-RU"/>
        </w:rPr>
        <w:t>нен</w:t>
      </w:r>
      <w:r w:rsidRPr="00A5528E">
        <w:rPr>
          <w:spacing w:val="-1"/>
          <w:lang w:val="ru-RU"/>
        </w:rPr>
        <w:t>и</w:t>
      </w:r>
      <w:r w:rsidRPr="00A5528E">
        <w:rPr>
          <w:lang w:val="ru-RU"/>
        </w:rPr>
        <w:t>е</w:t>
      </w:r>
      <w:r w:rsidRPr="00A5528E">
        <w:rPr>
          <w:spacing w:val="41"/>
          <w:lang w:val="ru-RU"/>
        </w:rPr>
        <w:t xml:space="preserve"> </w:t>
      </w:r>
      <w:r w:rsidRPr="00A5528E">
        <w:rPr>
          <w:spacing w:val="-2"/>
          <w:lang w:val="ru-RU"/>
        </w:rPr>
        <w:t>в</w:t>
      </w:r>
      <w:r w:rsidRPr="00A5528E">
        <w:rPr>
          <w:spacing w:val="1"/>
          <w:lang w:val="ru-RU"/>
        </w:rPr>
        <w:t>а</w:t>
      </w:r>
      <w:r w:rsidRPr="00A5528E">
        <w:rPr>
          <w:lang w:val="ru-RU"/>
        </w:rPr>
        <w:t>риан</w:t>
      </w:r>
      <w:r w:rsidRPr="00A5528E">
        <w:rPr>
          <w:spacing w:val="-2"/>
          <w:lang w:val="ru-RU"/>
        </w:rPr>
        <w:t>т</w:t>
      </w:r>
      <w:r w:rsidRPr="00A5528E">
        <w:rPr>
          <w:lang w:val="ru-RU"/>
        </w:rPr>
        <w:t>ов</w:t>
      </w:r>
      <w:r w:rsidRPr="00A5528E">
        <w:rPr>
          <w:spacing w:val="38"/>
          <w:lang w:val="ru-RU"/>
        </w:rPr>
        <w:t xml:space="preserve"> </w:t>
      </w:r>
      <w:r w:rsidRPr="00A5528E">
        <w:rPr>
          <w:lang w:val="ru-RU"/>
        </w:rPr>
        <w:t>про</w:t>
      </w:r>
      <w:r w:rsidRPr="00A5528E">
        <w:rPr>
          <w:spacing w:val="-1"/>
          <w:lang w:val="ru-RU"/>
        </w:rPr>
        <w:t>и</w:t>
      </w:r>
      <w:r w:rsidRPr="00A5528E">
        <w:rPr>
          <w:lang w:val="ru-RU"/>
        </w:rPr>
        <w:t>з</w:t>
      </w:r>
      <w:r w:rsidRPr="00A5528E">
        <w:rPr>
          <w:spacing w:val="-2"/>
          <w:lang w:val="ru-RU"/>
        </w:rPr>
        <w:t>в</w:t>
      </w:r>
      <w:r w:rsidRPr="00A5528E">
        <w:rPr>
          <w:lang w:val="ru-RU"/>
        </w:rPr>
        <w:t>о</w:t>
      </w:r>
      <w:r w:rsidRPr="00A5528E">
        <w:rPr>
          <w:spacing w:val="1"/>
          <w:lang w:val="ru-RU"/>
        </w:rPr>
        <w:t>д</w:t>
      </w:r>
      <w:r w:rsidRPr="00A5528E">
        <w:rPr>
          <w:lang w:val="ru-RU"/>
        </w:rPr>
        <w:t>и</w:t>
      </w:r>
      <w:r w:rsidRPr="00A5528E">
        <w:rPr>
          <w:spacing w:val="-2"/>
          <w:lang w:val="ru-RU"/>
        </w:rPr>
        <w:t>т</w:t>
      </w:r>
      <w:r w:rsidRPr="00A5528E">
        <w:rPr>
          <w:spacing w:val="1"/>
          <w:lang w:val="ru-RU"/>
        </w:rPr>
        <w:t>с</w:t>
      </w:r>
      <w:r w:rsidRPr="00A5528E">
        <w:rPr>
          <w:lang w:val="ru-RU"/>
        </w:rPr>
        <w:t>я</w:t>
      </w:r>
      <w:r w:rsidRPr="00A5528E">
        <w:rPr>
          <w:spacing w:val="37"/>
          <w:lang w:val="ru-RU"/>
        </w:rPr>
        <w:t xml:space="preserve"> </w:t>
      </w:r>
      <w:r w:rsidRPr="00A5528E">
        <w:rPr>
          <w:lang w:val="ru-RU"/>
        </w:rPr>
        <w:t>по</w:t>
      </w:r>
      <w:r w:rsidRPr="00A5528E">
        <w:rPr>
          <w:spacing w:val="39"/>
          <w:lang w:val="ru-RU"/>
        </w:rPr>
        <w:t xml:space="preserve"> </w:t>
      </w:r>
      <w:r w:rsidRPr="00A5528E">
        <w:rPr>
          <w:spacing w:val="1"/>
          <w:lang w:val="ru-RU"/>
        </w:rPr>
        <w:t>с</w:t>
      </w:r>
      <w:r w:rsidRPr="00A5528E">
        <w:rPr>
          <w:lang w:val="ru-RU"/>
        </w:rPr>
        <w:t>л</w:t>
      </w:r>
      <w:r w:rsidRPr="00A5528E">
        <w:rPr>
          <w:spacing w:val="-3"/>
          <w:lang w:val="ru-RU"/>
        </w:rPr>
        <w:t>е</w:t>
      </w:r>
      <w:r w:rsidRPr="00A5528E">
        <w:rPr>
          <w:spacing w:val="1"/>
          <w:lang w:val="ru-RU"/>
        </w:rPr>
        <w:t>д</w:t>
      </w:r>
      <w:r w:rsidRPr="00A5528E">
        <w:rPr>
          <w:spacing w:val="-8"/>
          <w:lang w:val="ru-RU"/>
        </w:rPr>
        <w:t>у</w:t>
      </w:r>
      <w:r w:rsidRPr="00A5528E">
        <w:rPr>
          <w:lang w:val="ru-RU"/>
        </w:rPr>
        <w:t>ю</w:t>
      </w:r>
      <w:r w:rsidRPr="00A5528E">
        <w:rPr>
          <w:spacing w:val="-1"/>
          <w:lang w:val="ru-RU"/>
        </w:rPr>
        <w:t>щ</w:t>
      </w:r>
      <w:r w:rsidRPr="00A5528E">
        <w:rPr>
          <w:lang w:val="ru-RU"/>
        </w:rPr>
        <w:t>им напра</w:t>
      </w:r>
      <w:r w:rsidRPr="00A5528E">
        <w:rPr>
          <w:spacing w:val="-2"/>
          <w:lang w:val="ru-RU"/>
        </w:rPr>
        <w:t>в</w:t>
      </w:r>
      <w:r w:rsidRPr="00A5528E">
        <w:rPr>
          <w:lang w:val="ru-RU"/>
        </w:rPr>
        <w:t>л</w:t>
      </w:r>
      <w:r w:rsidRPr="00A5528E">
        <w:rPr>
          <w:spacing w:val="1"/>
          <w:lang w:val="ru-RU"/>
        </w:rPr>
        <w:t>е</w:t>
      </w:r>
      <w:r w:rsidRPr="00A5528E">
        <w:rPr>
          <w:lang w:val="ru-RU"/>
        </w:rPr>
        <w:t>н</w:t>
      </w:r>
      <w:r w:rsidRPr="00A5528E">
        <w:rPr>
          <w:spacing w:val="-1"/>
          <w:lang w:val="ru-RU"/>
        </w:rPr>
        <w:t>и</w:t>
      </w:r>
      <w:r w:rsidRPr="00A5528E">
        <w:rPr>
          <w:spacing w:val="1"/>
          <w:lang w:val="ru-RU"/>
        </w:rPr>
        <w:t>я</w:t>
      </w:r>
      <w:r w:rsidRPr="00A5528E">
        <w:rPr>
          <w:lang w:val="ru-RU"/>
        </w:rPr>
        <w:t>м:</w:t>
      </w:r>
    </w:p>
    <w:p w:rsidR="002A5A31" w:rsidRPr="00A5528E" w:rsidRDefault="002A5A31" w:rsidP="002A5A31">
      <w:pPr>
        <w:pStyle w:val="a8"/>
        <w:widowControl/>
        <w:numPr>
          <w:ilvl w:val="3"/>
          <w:numId w:val="0"/>
        </w:numPr>
        <w:tabs>
          <w:tab w:val="left" w:pos="1544"/>
        </w:tabs>
        <w:ind w:firstLine="567"/>
        <w:rPr>
          <w:lang w:val="ru-RU"/>
        </w:rPr>
      </w:pPr>
      <w:r w:rsidRPr="00A5528E">
        <w:rPr>
          <w:spacing w:val="-6"/>
          <w:lang w:val="ru-RU"/>
        </w:rPr>
        <w:t>Н</w:t>
      </w:r>
      <w:r w:rsidRPr="00A5528E">
        <w:rPr>
          <w:spacing w:val="1"/>
          <w:lang w:val="ru-RU"/>
        </w:rPr>
        <w:t>аде</w:t>
      </w:r>
      <w:r w:rsidRPr="00A5528E">
        <w:rPr>
          <w:spacing w:val="-2"/>
          <w:lang w:val="ru-RU"/>
        </w:rPr>
        <w:t>ж</w:t>
      </w:r>
      <w:r w:rsidRPr="00A5528E">
        <w:rPr>
          <w:lang w:val="ru-RU"/>
        </w:rPr>
        <w:t>нос</w:t>
      </w:r>
      <w:r w:rsidRPr="00A5528E">
        <w:rPr>
          <w:spacing w:val="-1"/>
          <w:lang w:val="ru-RU"/>
        </w:rPr>
        <w:t>т</w:t>
      </w:r>
      <w:r w:rsidRPr="00A5528E">
        <w:rPr>
          <w:lang w:val="ru-RU"/>
        </w:rPr>
        <w:t>ь</w:t>
      </w:r>
      <w:r w:rsidRPr="00A5528E">
        <w:rPr>
          <w:spacing w:val="-2"/>
          <w:lang w:val="ru-RU"/>
        </w:rPr>
        <w:t xml:space="preserve"> </w:t>
      </w:r>
      <w:r w:rsidRPr="00A5528E">
        <w:rPr>
          <w:lang w:val="ru-RU"/>
        </w:rPr>
        <w:t>ис</w:t>
      </w:r>
      <w:r w:rsidRPr="00A5528E">
        <w:rPr>
          <w:spacing w:val="-1"/>
          <w:lang w:val="ru-RU"/>
        </w:rPr>
        <w:t>т</w:t>
      </w:r>
      <w:r w:rsidRPr="00A5528E">
        <w:rPr>
          <w:lang w:val="ru-RU"/>
        </w:rPr>
        <w:t>о</w:t>
      </w:r>
      <w:r w:rsidRPr="00A5528E">
        <w:rPr>
          <w:spacing w:val="-1"/>
          <w:lang w:val="ru-RU"/>
        </w:rPr>
        <w:t>ч</w:t>
      </w:r>
      <w:r w:rsidRPr="00A5528E">
        <w:rPr>
          <w:lang w:val="ru-RU"/>
        </w:rPr>
        <w:t>н</w:t>
      </w:r>
      <w:r w:rsidRPr="00A5528E">
        <w:rPr>
          <w:spacing w:val="-1"/>
          <w:lang w:val="ru-RU"/>
        </w:rPr>
        <w:t>и</w:t>
      </w:r>
      <w:r w:rsidRPr="00A5528E">
        <w:rPr>
          <w:lang w:val="ru-RU"/>
        </w:rPr>
        <w:t xml:space="preserve">ка </w:t>
      </w:r>
      <w:r w:rsidRPr="00A5528E">
        <w:rPr>
          <w:spacing w:val="1"/>
          <w:lang w:val="ru-RU"/>
        </w:rPr>
        <w:t>те</w:t>
      </w:r>
      <w:r w:rsidRPr="00A5528E">
        <w:rPr>
          <w:lang w:val="ru-RU"/>
        </w:rPr>
        <w:t>пло</w:t>
      </w:r>
      <w:r w:rsidRPr="00A5528E">
        <w:rPr>
          <w:spacing w:val="-2"/>
          <w:lang w:val="ru-RU"/>
        </w:rPr>
        <w:t>в</w:t>
      </w:r>
      <w:r w:rsidRPr="00A5528E">
        <w:rPr>
          <w:lang w:val="ru-RU"/>
        </w:rPr>
        <w:t>ой эн</w:t>
      </w:r>
      <w:r w:rsidRPr="00A5528E">
        <w:rPr>
          <w:spacing w:val="1"/>
          <w:lang w:val="ru-RU"/>
        </w:rPr>
        <w:t>е</w:t>
      </w:r>
      <w:r w:rsidRPr="00A5528E">
        <w:rPr>
          <w:lang w:val="ru-RU"/>
        </w:rPr>
        <w:t>р</w:t>
      </w:r>
      <w:r w:rsidRPr="00A5528E">
        <w:rPr>
          <w:spacing w:val="1"/>
          <w:lang w:val="ru-RU"/>
        </w:rPr>
        <w:t>г</w:t>
      </w:r>
      <w:r w:rsidRPr="00A5528E">
        <w:rPr>
          <w:lang w:val="ru-RU"/>
        </w:rPr>
        <w:t>и</w:t>
      </w:r>
      <w:r w:rsidRPr="00A5528E">
        <w:rPr>
          <w:spacing w:val="-1"/>
          <w:lang w:val="ru-RU"/>
        </w:rPr>
        <w:t>и</w:t>
      </w:r>
      <w:r w:rsidRPr="00A5528E">
        <w:rPr>
          <w:lang w:val="ru-RU"/>
        </w:rPr>
        <w:t>;</w:t>
      </w:r>
    </w:p>
    <w:p w:rsidR="002A5A31" w:rsidRPr="00A5528E" w:rsidRDefault="002A5A31" w:rsidP="002A5A31">
      <w:pPr>
        <w:pStyle w:val="a8"/>
        <w:widowControl/>
        <w:numPr>
          <w:ilvl w:val="3"/>
          <w:numId w:val="0"/>
        </w:numPr>
        <w:tabs>
          <w:tab w:val="left" w:pos="1544"/>
        </w:tabs>
        <w:ind w:firstLine="567"/>
        <w:rPr>
          <w:lang w:val="ru-RU"/>
        </w:rPr>
      </w:pPr>
      <w:r w:rsidRPr="00A5528E">
        <w:rPr>
          <w:spacing w:val="-6"/>
          <w:lang w:val="ru-RU"/>
        </w:rPr>
        <w:t>Н</w:t>
      </w:r>
      <w:r w:rsidRPr="00A5528E">
        <w:rPr>
          <w:spacing w:val="1"/>
          <w:lang w:val="ru-RU"/>
        </w:rPr>
        <w:t>аде</w:t>
      </w:r>
      <w:r w:rsidRPr="00A5528E">
        <w:rPr>
          <w:spacing w:val="-2"/>
          <w:lang w:val="ru-RU"/>
        </w:rPr>
        <w:t>ж</w:t>
      </w:r>
      <w:r w:rsidRPr="00A5528E">
        <w:rPr>
          <w:lang w:val="ru-RU"/>
        </w:rPr>
        <w:t>нос</w:t>
      </w:r>
      <w:r w:rsidRPr="00A5528E">
        <w:rPr>
          <w:spacing w:val="-1"/>
          <w:lang w:val="ru-RU"/>
        </w:rPr>
        <w:t>т</w:t>
      </w:r>
      <w:r w:rsidRPr="00A5528E">
        <w:rPr>
          <w:lang w:val="ru-RU"/>
        </w:rPr>
        <w:t>ь</w:t>
      </w:r>
      <w:r w:rsidRPr="00A5528E">
        <w:rPr>
          <w:spacing w:val="-2"/>
          <w:lang w:val="ru-RU"/>
        </w:rPr>
        <w:t xml:space="preserve"> </w:t>
      </w:r>
      <w:r w:rsidRPr="00A5528E">
        <w:rPr>
          <w:spacing w:val="1"/>
          <w:lang w:val="ru-RU"/>
        </w:rPr>
        <w:t>с</w:t>
      </w:r>
      <w:r w:rsidRPr="00A5528E">
        <w:rPr>
          <w:lang w:val="ru-RU"/>
        </w:rPr>
        <w:t>ис</w:t>
      </w:r>
      <w:r w:rsidRPr="00A5528E">
        <w:rPr>
          <w:spacing w:val="-1"/>
          <w:lang w:val="ru-RU"/>
        </w:rPr>
        <w:t>т</w:t>
      </w:r>
      <w:r w:rsidRPr="00A5528E">
        <w:rPr>
          <w:spacing w:val="1"/>
          <w:lang w:val="ru-RU"/>
        </w:rPr>
        <w:t>е</w:t>
      </w:r>
      <w:r w:rsidRPr="00A5528E">
        <w:rPr>
          <w:lang w:val="ru-RU"/>
        </w:rPr>
        <w:t>мы</w:t>
      </w:r>
      <w:r w:rsidRPr="00A5528E">
        <w:rPr>
          <w:spacing w:val="-2"/>
          <w:lang w:val="ru-RU"/>
        </w:rPr>
        <w:t xml:space="preserve"> </w:t>
      </w:r>
      <w:r w:rsidRPr="00A5528E">
        <w:rPr>
          <w:spacing w:val="-1"/>
          <w:lang w:val="ru-RU"/>
        </w:rPr>
        <w:t>т</w:t>
      </w:r>
      <w:r w:rsidRPr="00A5528E">
        <w:rPr>
          <w:lang w:val="ru-RU"/>
        </w:rPr>
        <w:t>р</w:t>
      </w:r>
      <w:r w:rsidRPr="00A5528E">
        <w:rPr>
          <w:spacing w:val="1"/>
          <w:lang w:val="ru-RU"/>
        </w:rPr>
        <w:t>а</w:t>
      </w:r>
      <w:r w:rsidRPr="00A5528E">
        <w:rPr>
          <w:lang w:val="ru-RU"/>
        </w:rPr>
        <w:t>нспор</w:t>
      </w:r>
      <w:r w:rsidRPr="00A5528E">
        <w:rPr>
          <w:spacing w:val="-2"/>
          <w:lang w:val="ru-RU"/>
        </w:rPr>
        <w:t>т</w:t>
      </w:r>
      <w:r w:rsidRPr="00A5528E">
        <w:rPr>
          <w:lang w:val="ru-RU"/>
        </w:rPr>
        <w:t>а</w:t>
      </w:r>
      <w:r w:rsidRPr="00A5528E">
        <w:rPr>
          <w:spacing w:val="1"/>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w:t>
      </w:r>
      <w:r w:rsidRPr="00A5528E">
        <w:rPr>
          <w:lang w:val="ru-RU"/>
        </w:rPr>
        <w:t>ой эн</w:t>
      </w:r>
      <w:r w:rsidRPr="00A5528E">
        <w:rPr>
          <w:spacing w:val="1"/>
          <w:lang w:val="ru-RU"/>
        </w:rPr>
        <w:t>е</w:t>
      </w:r>
      <w:r w:rsidRPr="00A5528E">
        <w:rPr>
          <w:lang w:val="ru-RU"/>
        </w:rPr>
        <w:t>р</w:t>
      </w:r>
      <w:r w:rsidRPr="00A5528E">
        <w:rPr>
          <w:spacing w:val="1"/>
          <w:lang w:val="ru-RU"/>
        </w:rPr>
        <w:t>г</w:t>
      </w:r>
      <w:r w:rsidRPr="00A5528E">
        <w:rPr>
          <w:lang w:val="ru-RU"/>
        </w:rPr>
        <w:t>и</w:t>
      </w:r>
      <w:r w:rsidRPr="00A5528E">
        <w:rPr>
          <w:spacing w:val="-1"/>
          <w:lang w:val="ru-RU"/>
        </w:rPr>
        <w:t>и</w:t>
      </w:r>
      <w:r w:rsidRPr="00A5528E">
        <w:rPr>
          <w:lang w:val="ru-RU"/>
        </w:rPr>
        <w:t>;</w:t>
      </w:r>
    </w:p>
    <w:p w:rsidR="002A5A31" w:rsidRPr="00A5528E" w:rsidRDefault="002A5A31" w:rsidP="002A5A31">
      <w:pPr>
        <w:pStyle w:val="a8"/>
        <w:widowControl/>
        <w:numPr>
          <w:ilvl w:val="3"/>
          <w:numId w:val="0"/>
        </w:numPr>
        <w:tabs>
          <w:tab w:val="left" w:pos="1544"/>
        </w:tabs>
        <w:ind w:firstLine="567"/>
        <w:rPr>
          <w:lang w:val="ru-RU"/>
        </w:rPr>
      </w:pPr>
      <w:r w:rsidRPr="00A5528E">
        <w:rPr>
          <w:lang w:val="ru-RU"/>
        </w:rPr>
        <w:t>К</w:t>
      </w:r>
      <w:r w:rsidRPr="00A5528E">
        <w:rPr>
          <w:spacing w:val="1"/>
          <w:lang w:val="ru-RU"/>
        </w:rPr>
        <w:t>а</w:t>
      </w:r>
      <w:r w:rsidRPr="00A5528E">
        <w:rPr>
          <w:spacing w:val="-1"/>
          <w:lang w:val="ru-RU"/>
        </w:rPr>
        <w:t>ч</w:t>
      </w:r>
      <w:r w:rsidRPr="00A5528E">
        <w:rPr>
          <w:spacing w:val="1"/>
          <w:lang w:val="ru-RU"/>
        </w:rPr>
        <w:t>ес</w:t>
      </w:r>
      <w:r w:rsidRPr="00A5528E">
        <w:rPr>
          <w:spacing w:val="-1"/>
          <w:lang w:val="ru-RU"/>
        </w:rPr>
        <w:t>т</w:t>
      </w:r>
      <w:r w:rsidRPr="00A5528E">
        <w:rPr>
          <w:spacing w:val="-2"/>
          <w:lang w:val="ru-RU"/>
        </w:rPr>
        <w:t>в</w:t>
      </w:r>
      <w:r w:rsidRPr="00A5528E">
        <w:rPr>
          <w:lang w:val="ru-RU"/>
        </w:rPr>
        <w:t xml:space="preserve">о </w:t>
      </w:r>
      <w:r w:rsidRPr="00A5528E">
        <w:rPr>
          <w:spacing w:val="-1"/>
          <w:lang w:val="ru-RU"/>
        </w:rPr>
        <w:t>т</w:t>
      </w:r>
      <w:r w:rsidRPr="00A5528E">
        <w:rPr>
          <w:spacing w:val="1"/>
          <w:lang w:val="ru-RU"/>
        </w:rPr>
        <w:t>е</w:t>
      </w:r>
      <w:r w:rsidRPr="00A5528E">
        <w:rPr>
          <w:lang w:val="ru-RU"/>
        </w:rPr>
        <w:t>плосн</w:t>
      </w:r>
      <w:r w:rsidRPr="00A5528E">
        <w:rPr>
          <w:spacing w:val="-3"/>
          <w:lang w:val="ru-RU"/>
        </w:rPr>
        <w:t>а</w:t>
      </w:r>
      <w:r w:rsidRPr="00A5528E">
        <w:rPr>
          <w:spacing w:val="1"/>
          <w:lang w:val="ru-RU"/>
        </w:rPr>
        <w:t>б</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spacing w:val="1"/>
          <w:lang w:val="ru-RU"/>
        </w:rPr>
        <w:t>я</w:t>
      </w:r>
      <w:r w:rsidRPr="00A5528E">
        <w:rPr>
          <w:lang w:val="ru-RU"/>
        </w:rPr>
        <w:t>;</w:t>
      </w:r>
    </w:p>
    <w:p w:rsidR="002A5A31" w:rsidRPr="00A5528E" w:rsidRDefault="002A5A31" w:rsidP="002A5A31">
      <w:pPr>
        <w:pStyle w:val="a8"/>
        <w:widowControl/>
        <w:numPr>
          <w:ilvl w:val="3"/>
          <w:numId w:val="0"/>
        </w:numPr>
        <w:tabs>
          <w:tab w:val="left" w:pos="1544"/>
        </w:tabs>
        <w:ind w:right="117" w:firstLine="567"/>
        <w:jc w:val="both"/>
        <w:rPr>
          <w:lang w:val="ru-RU"/>
        </w:rPr>
      </w:pPr>
      <w:r w:rsidRPr="00A5528E">
        <w:rPr>
          <w:spacing w:val="-6"/>
          <w:lang w:val="ru-RU"/>
        </w:rPr>
        <w:t>П</w:t>
      </w:r>
      <w:r w:rsidRPr="00A5528E">
        <w:rPr>
          <w:lang w:val="ru-RU"/>
        </w:rPr>
        <w:t>р</w:t>
      </w:r>
      <w:r w:rsidRPr="00A5528E">
        <w:rPr>
          <w:spacing w:val="3"/>
          <w:lang w:val="ru-RU"/>
        </w:rPr>
        <w:t>и</w:t>
      </w:r>
      <w:r w:rsidRPr="00A5528E">
        <w:rPr>
          <w:lang w:val="ru-RU"/>
        </w:rPr>
        <w:t>н</w:t>
      </w:r>
      <w:r w:rsidRPr="00A5528E">
        <w:rPr>
          <w:spacing w:val="-1"/>
          <w:lang w:val="ru-RU"/>
        </w:rPr>
        <w:t>ц</w:t>
      </w:r>
      <w:r w:rsidRPr="00A5528E">
        <w:rPr>
          <w:lang w:val="ru-RU"/>
        </w:rPr>
        <w:t>ип</w:t>
      </w:r>
      <w:r w:rsidRPr="00A5528E">
        <w:rPr>
          <w:spacing w:val="18"/>
          <w:lang w:val="ru-RU"/>
        </w:rPr>
        <w:t xml:space="preserve"> </w:t>
      </w:r>
      <w:r w:rsidRPr="00A5528E">
        <w:rPr>
          <w:lang w:val="ru-RU"/>
        </w:rPr>
        <w:t>м</w:t>
      </w:r>
      <w:r w:rsidRPr="00A5528E">
        <w:rPr>
          <w:spacing w:val="3"/>
          <w:lang w:val="ru-RU"/>
        </w:rPr>
        <w:t>и</w:t>
      </w:r>
      <w:r w:rsidRPr="00A5528E">
        <w:rPr>
          <w:lang w:val="ru-RU"/>
        </w:rPr>
        <w:t>н</w:t>
      </w:r>
      <w:r w:rsidRPr="00A5528E">
        <w:rPr>
          <w:spacing w:val="-1"/>
          <w:lang w:val="ru-RU"/>
        </w:rPr>
        <w:t>и</w:t>
      </w:r>
      <w:r w:rsidRPr="00A5528E">
        <w:rPr>
          <w:lang w:val="ru-RU"/>
        </w:rPr>
        <w:t>миз</w:t>
      </w:r>
      <w:r w:rsidRPr="00A5528E">
        <w:rPr>
          <w:spacing w:val="1"/>
          <w:lang w:val="ru-RU"/>
        </w:rPr>
        <w:t>а</w:t>
      </w:r>
      <w:r w:rsidRPr="00A5528E">
        <w:rPr>
          <w:lang w:val="ru-RU"/>
        </w:rPr>
        <w:t>ц</w:t>
      </w:r>
      <w:r w:rsidRPr="00A5528E">
        <w:rPr>
          <w:spacing w:val="-1"/>
          <w:lang w:val="ru-RU"/>
        </w:rPr>
        <w:t>и</w:t>
      </w:r>
      <w:r w:rsidRPr="00A5528E">
        <w:rPr>
          <w:lang w:val="ru-RU"/>
        </w:rPr>
        <w:t>и</w:t>
      </w:r>
      <w:r w:rsidRPr="00A5528E">
        <w:rPr>
          <w:spacing w:val="19"/>
          <w:lang w:val="ru-RU"/>
        </w:rPr>
        <w:t xml:space="preserve"> </w:t>
      </w:r>
      <w:r w:rsidRPr="00A5528E">
        <w:rPr>
          <w:lang w:val="ru-RU"/>
        </w:rPr>
        <w:t>з</w:t>
      </w:r>
      <w:r w:rsidRPr="00A5528E">
        <w:rPr>
          <w:spacing w:val="1"/>
          <w:lang w:val="ru-RU"/>
        </w:rPr>
        <w:t>а</w:t>
      </w:r>
      <w:r w:rsidRPr="00A5528E">
        <w:rPr>
          <w:spacing w:val="-1"/>
          <w:lang w:val="ru-RU"/>
        </w:rPr>
        <w:t>т</w:t>
      </w:r>
      <w:r w:rsidRPr="00A5528E">
        <w:rPr>
          <w:lang w:val="ru-RU"/>
        </w:rPr>
        <w:t>р</w:t>
      </w:r>
      <w:r w:rsidRPr="00A5528E">
        <w:rPr>
          <w:spacing w:val="1"/>
          <w:lang w:val="ru-RU"/>
        </w:rPr>
        <w:t>а</w:t>
      </w:r>
      <w:r w:rsidRPr="00A5528E">
        <w:rPr>
          <w:lang w:val="ru-RU"/>
        </w:rPr>
        <w:t>т</w:t>
      </w:r>
      <w:r w:rsidRPr="00A5528E">
        <w:rPr>
          <w:spacing w:val="18"/>
          <w:lang w:val="ru-RU"/>
        </w:rPr>
        <w:t xml:space="preserve"> </w:t>
      </w:r>
      <w:r w:rsidRPr="00A5528E">
        <w:rPr>
          <w:lang w:val="ru-RU"/>
        </w:rPr>
        <w:t>на</w:t>
      </w:r>
      <w:r w:rsidRPr="00A5528E">
        <w:rPr>
          <w:spacing w:val="24"/>
          <w:lang w:val="ru-RU"/>
        </w:rPr>
        <w:t xml:space="preserve"> </w:t>
      </w:r>
      <w:r w:rsidRPr="00A5528E">
        <w:rPr>
          <w:spacing w:val="-1"/>
          <w:lang w:val="ru-RU"/>
        </w:rPr>
        <w:t>т</w:t>
      </w:r>
      <w:r w:rsidRPr="00A5528E">
        <w:rPr>
          <w:spacing w:val="5"/>
          <w:lang w:val="ru-RU"/>
        </w:rPr>
        <w:t>е</w:t>
      </w:r>
      <w:r w:rsidRPr="00A5528E">
        <w:rPr>
          <w:lang w:val="ru-RU"/>
        </w:rPr>
        <w:t>плосна</w:t>
      </w:r>
      <w:r w:rsidRPr="00A5528E">
        <w:rPr>
          <w:spacing w:val="1"/>
          <w:lang w:val="ru-RU"/>
        </w:rPr>
        <w:t>б</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lang w:val="ru-RU"/>
        </w:rPr>
        <w:t>е</w:t>
      </w:r>
      <w:r w:rsidRPr="00A5528E">
        <w:rPr>
          <w:spacing w:val="20"/>
          <w:lang w:val="ru-RU"/>
        </w:rPr>
        <w:t xml:space="preserve"> </w:t>
      </w:r>
      <w:r w:rsidRPr="00A5528E">
        <w:rPr>
          <w:spacing w:val="1"/>
          <w:lang w:val="ru-RU"/>
        </w:rPr>
        <w:t>д</w:t>
      </w:r>
      <w:r w:rsidRPr="00A5528E">
        <w:rPr>
          <w:spacing w:val="-4"/>
          <w:lang w:val="ru-RU"/>
        </w:rPr>
        <w:t>л</w:t>
      </w:r>
      <w:r w:rsidRPr="00A5528E">
        <w:rPr>
          <w:lang w:val="ru-RU"/>
        </w:rPr>
        <w:t>я</w:t>
      </w:r>
      <w:r w:rsidRPr="00A5528E">
        <w:rPr>
          <w:spacing w:val="21"/>
          <w:lang w:val="ru-RU"/>
        </w:rPr>
        <w:t xml:space="preserve"> </w:t>
      </w:r>
      <w:r w:rsidRPr="00A5528E">
        <w:rPr>
          <w:lang w:val="ru-RU"/>
        </w:rPr>
        <w:t>по</w:t>
      </w:r>
      <w:r w:rsidRPr="00A5528E">
        <w:rPr>
          <w:spacing w:val="-2"/>
          <w:lang w:val="ru-RU"/>
        </w:rPr>
        <w:t>т</w:t>
      </w:r>
      <w:r w:rsidRPr="00A5528E">
        <w:rPr>
          <w:lang w:val="ru-RU"/>
        </w:rPr>
        <w:t>р</w:t>
      </w:r>
      <w:r w:rsidRPr="00A5528E">
        <w:rPr>
          <w:spacing w:val="1"/>
          <w:lang w:val="ru-RU"/>
        </w:rPr>
        <w:t>еб</w:t>
      </w:r>
      <w:r w:rsidRPr="00A5528E">
        <w:rPr>
          <w:lang w:val="ru-RU"/>
        </w:rPr>
        <w:t>и</w:t>
      </w:r>
      <w:r w:rsidRPr="00A5528E">
        <w:rPr>
          <w:spacing w:val="-2"/>
          <w:lang w:val="ru-RU"/>
        </w:rPr>
        <w:t>т</w:t>
      </w:r>
      <w:r w:rsidRPr="00A5528E">
        <w:rPr>
          <w:spacing w:val="1"/>
          <w:lang w:val="ru-RU"/>
        </w:rPr>
        <w:t>е</w:t>
      </w:r>
      <w:r w:rsidRPr="00A5528E">
        <w:rPr>
          <w:lang w:val="ru-RU"/>
        </w:rPr>
        <w:t>ля</w:t>
      </w:r>
      <w:r w:rsidRPr="00A5528E">
        <w:rPr>
          <w:spacing w:val="25"/>
          <w:lang w:val="ru-RU"/>
        </w:rPr>
        <w:t xml:space="preserve"> </w:t>
      </w:r>
      <w:r w:rsidRPr="00A5528E">
        <w:rPr>
          <w:lang w:val="ru-RU"/>
        </w:rPr>
        <w:t>(ми</w:t>
      </w:r>
      <w:r w:rsidRPr="00A5528E">
        <w:rPr>
          <w:spacing w:val="-5"/>
          <w:lang w:val="ru-RU"/>
        </w:rPr>
        <w:t>н</w:t>
      </w:r>
      <w:r w:rsidRPr="00A5528E">
        <w:rPr>
          <w:lang w:val="ru-RU"/>
        </w:rPr>
        <w:t>и</w:t>
      </w:r>
      <w:r w:rsidRPr="00A5528E">
        <w:rPr>
          <w:spacing w:val="3"/>
          <w:lang w:val="ru-RU"/>
        </w:rPr>
        <w:t>м</w:t>
      </w:r>
      <w:r w:rsidRPr="00A5528E">
        <w:rPr>
          <w:spacing w:val="-8"/>
          <w:lang w:val="ru-RU"/>
        </w:rPr>
        <w:t>у</w:t>
      </w:r>
      <w:r w:rsidRPr="00A5528E">
        <w:rPr>
          <w:lang w:val="ru-RU"/>
        </w:rPr>
        <w:t>м цено</w:t>
      </w:r>
      <w:r w:rsidRPr="00A5528E">
        <w:rPr>
          <w:spacing w:val="-2"/>
          <w:lang w:val="ru-RU"/>
        </w:rPr>
        <w:t>вы</w:t>
      </w:r>
      <w:r w:rsidRPr="00A5528E">
        <w:rPr>
          <w:lang w:val="ru-RU"/>
        </w:rPr>
        <w:t>х посл</w:t>
      </w:r>
      <w:r w:rsidRPr="00A5528E">
        <w:rPr>
          <w:spacing w:val="1"/>
          <w:lang w:val="ru-RU"/>
        </w:rPr>
        <w:t>едс</w:t>
      </w:r>
      <w:r w:rsidRPr="00A5528E">
        <w:rPr>
          <w:spacing w:val="-1"/>
          <w:lang w:val="ru-RU"/>
        </w:rPr>
        <w:t>т</w:t>
      </w:r>
      <w:r w:rsidRPr="00A5528E">
        <w:rPr>
          <w:spacing w:val="-2"/>
          <w:lang w:val="ru-RU"/>
        </w:rPr>
        <w:t>в</w:t>
      </w:r>
      <w:r w:rsidRPr="00A5528E">
        <w:rPr>
          <w:lang w:val="ru-RU"/>
        </w:rPr>
        <w:t>и</w:t>
      </w:r>
      <w:r w:rsidRPr="00A5528E">
        <w:rPr>
          <w:spacing w:val="-1"/>
          <w:lang w:val="ru-RU"/>
        </w:rPr>
        <w:t>й</w:t>
      </w:r>
      <w:r w:rsidRPr="00A5528E">
        <w:rPr>
          <w:lang w:val="ru-RU"/>
        </w:rPr>
        <w:t>);</w:t>
      </w:r>
    </w:p>
    <w:p w:rsidR="002A5A31" w:rsidRPr="00A5528E" w:rsidRDefault="002A5A31" w:rsidP="002A5A31">
      <w:pPr>
        <w:pStyle w:val="a8"/>
        <w:widowControl/>
        <w:numPr>
          <w:ilvl w:val="3"/>
          <w:numId w:val="0"/>
        </w:numPr>
        <w:tabs>
          <w:tab w:val="left" w:pos="1544"/>
        </w:tabs>
        <w:spacing w:before="12"/>
        <w:ind w:right="107" w:firstLine="567"/>
        <w:jc w:val="both"/>
        <w:rPr>
          <w:lang w:val="ru-RU"/>
        </w:rPr>
      </w:pPr>
      <w:r w:rsidRPr="00A5528E">
        <w:rPr>
          <w:spacing w:val="-6"/>
          <w:lang w:val="ru-RU"/>
        </w:rPr>
        <w:t>П</w:t>
      </w:r>
      <w:r w:rsidRPr="00A5528E">
        <w:rPr>
          <w:lang w:val="ru-RU"/>
        </w:rPr>
        <w:t>рио</w:t>
      </w:r>
      <w:r w:rsidRPr="00A5528E">
        <w:rPr>
          <w:spacing w:val="3"/>
          <w:lang w:val="ru-RU"/>
        </w:rPr>
        <w:t>р</w:t>
      </w:r>
      <w:r w:rsidRPr="00A5528E">
        <w:rPr>
          <w:lang w:val="ru-RU"/>
        </w:rPr>
        <w:t>и</w:t>
      </w:r>
      <w:r w:rsidRPr="00A5528E">
        <w:rPr>
          <w:spacing w:val="-2"/>
          <w:lang w:val="ru-RU"/>
        </w:rPr>
        <w:t>т</w:t>
      </w:r>
      <w:r w:rsidRPr="00A5528E">
        <w:rPr>
          <w:spacing w:val="1"/>
          <w:lang w:val="ru-RU"/>
        </w:rPr>
        <w:t>е</w:t>
      </w:r>
      <w:r w:rsidRPr="00A5528E">
        <w:rPr>
          <w:spacing w:val="-1"/>
          <w:lang w:val="ru-RU"/>
        </w:rPr>
        <w:t>т</w:t>
      </w:r>
      <w:r w:rsidRPr="00A5528E">
        <w:rPr>
          <w:lang w:val="ru-RU"/>
        </w:rPr>
        <w:t>нос</w:t>
      </w:r>
      <w:r w:rsidRPr="00A5528E">
        <w:rPr>
          <w:spacing w:val="-1"/>
          <w:lang w:val="ru-RU"/>
        </w:rPr>
        <w:t>т</w:t>
      </w:r>
      <w:r w:rsidRPr="00A5528E">
        <w:rPr>
          <w:lang w:val="ru-RU"/>
        </w:rPr>
        <w:t>ь</w:t>
      </w:r>
      <w:r w:rsidRPr="00A5528E">
        <w:rPr>
          <w:spacing w:val="30"/>
          <w:lang w:val="ru-RU"/>
        </w:rPr>
        <w:t xml:space="preserve"> </w:t>
      </w:r>
      <w:r w:rsidRPr="00A5528E">
        <w:rPr>
          <w:lang w:val="ru-RU"/>
        </w:rPr>
        <w:t>комби</w:t>
      </w:r>
      <w:r w:rsidRPr="00A5528E">
        <w:rPr>
          <w:spacing w:val="-1"/>
          <w:lang w:val="ru-RU"/>
        </w:rPr>
        <w:t>н</w:t>
      </w:r>
      <w:r w:rsidRPr="00A5528E">
        <w:rPr>
          <w:lang w:val="ru-RU"/>
        </w:rPr>
        <w:t>иро</w:t>
      </w:r>
      <w:r w:rsidRPr="00A5528E">
        <w:rPr>
          <w:spacing w:val="-2"/>
          <w:lang w:val="ru-RU"/>
        </w:rPr>
        <w:t>в</w:t>
      </w:r>
      <w:r w:rsidRPr="00A5528E">
        <w:rPr>
          <w:spacing w:val="1"/>
          <w:lang w:val="ru-RU"/>
        </w:rPr>
        <w:t>а</w:t>
      </w:r>
      <w:r w:rsidRPr="00A5528E">
        <w:rPr>
          <w:lang w:val="ru-RU"/>
        </w:rPr>
        <w:t>н</w:t>
      </w:r>
      <w:r w:rsidRPr="00A5528E">
        <w:rPr>
          <w:spacing w:val="-1"/>
          <w:lang w:val="ru-RU"/>
        </w:rPr>
        <w:t>н</w:t>
      </w:r>
      <w:r w:rsidRPr="00A5528E">
        <w:rPr>
          <w:lang w:val="ru-RU"/>
        </w:rPr>
        <w:t>ой</w:t>
      </w:r>
      <w:r w:rsidRPr="00A5528E">
        <w:rPr>
          <w:spacing w:val="27"/>
          <w:lang w:val="ru-RU"/>
        </w:rPr>
        <w:t xml:space="preserve"> </w:t>
      </w:r>
      <w:r w:rsidRPr="00A5528E">
        <w:rPr>
          <w:spacing w:val="2"/>
          <w:lang w:val="ru-RU"/>
        </w:rPr>
        <w:t>вы</w:t>
      </w:r>
      <w:r w:rsidRPr="00A5528E">
        <w:rPr>
          <w:lang w:val="ru-RU"/>
        </w:rPr>
        <w:t>р</w:t>
      </w:r>
      <w:r w:rsidRPr="00A5528E">
        <w:rPr>
          <w:spacing w:val="1"/>
          <w:lang w:val="ru-RU"/>
        </w:rPr>
        <w:t>аб</w:t>
      </w:r>
      <w:r w:rsidRPr="00A5528E">
        <w:rPr>
          <w:lang w:val="ru-RU"/>
        </w:rPr>
        <w:t>о</w:t>
      </w:r>
      <w:r w:rsidRPr="00A5528E">
        <w:rPr>
          <w:spacing w:val="-1"/>
          <w:lang w:val="ru-RU"/>
        </w:rPr>
        <w:t>т</w:t>
      </w:r>
      <w:r w:rsidRPr="00A5528E">
        <w:rPr>
          <w:lang w:val="ru-RU"/>
        </w:rPr>
        <w:t>ки</w:t>
      </w:r>
      <w:r w:rsidRPr="00A5528E">
        <w:rPr>
          <w:spacing w:val="26"/>
          <w:lang w:val="ru-RU"/>
        </w:rPr>
        <w:t xml:space="preserve"> </w:t>
      </w:r>
      <w:r w:rsidRPr="00A5528E">
        <w:rPr>
          <w:lang w:val="ru-RU"/>
        </w:rPr>
        <w:t>эл</w:t>
      </w:r>
      <w:r w:rsidRPr="00A5528E">
        <w:rPr>
          <w:spacing w:val="1"/>
          <w:lang w:val="ru-RU"/>
        </w:rPr>
        <w:t>е</w:t>
      </w:r>
      <w:r w:rsidRPr="00A5528E">
        <w:rPr>
          <w:lang w:val="ru-RU"/>
        </w:rPr>
        <w:t>к</w:t>
      </w:r>
      <w:r w:rsidRPr="00A5528E">
        <w:rPr>
          <w:spacing w:val="-2"/>
          <w:lang w:val="ru-RU"/>
        </w:rPr>
        <w:t>т</w:t>
      </w:r>
      <w:r w:rsidRPr="00A5528E">
        <w:rPr>
          <w:lang w:val="ru-RU"/>
        </w:rPr>
        <w:t>ри</w:t>
      </w:r>
      <w:r w:rsidRPr="00A5528E">
        <w:rPr>
          <w:spacing w:val="-2"/>
          <w:lang w:val="ru-RU"/>
        </w:rPr>
        <w:t>ч</w:t>
      </w:r>
      <w:r w:rsidRPr="00A5528E">
        <w:rPr>
          <w:spacing w:val="1"/>
          <w:lang w:val="ru-RU"/>
        </w:rPr>
        <w:t>ес</w:t>
      </w:r>
      <w:r w:rsidRPr="00A5528E">
        <w:rPr>
          <w:lang w:val="ru-RU"/>
        </w:rPr>
        <w:t>кой</w:t>
      </w:r>
      <w:r w:rsidRPr="00A5528E">
        <w:rPr>
          <w:spacing w:val="26"/>
          <w:lang w:val="ru-RU"/>
        </w:rPr>
        <w:t xml:space="preserve"> </w:t>
      </w:r>
      <w:r w:rsidRPr="00A5528E">
        <w:rPr>
          <w:lang w:val="ru-RU"/>
        </w:rPr>
        <w:t>и</w:t>
      </w:r>
      <w:r w:rsidRPr="00A5528E">
        <w:rPr>
          <w:spacing w:val="27"/>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w:t>
      </w:r>
      <w:r w:rsidRPr="00A5528E">
        <w:rPr>
          <w:lang w:val="ru-RU"/>
        </w:rPr>
        <w:t>ой</w:t>
      </w:r>
      <w:r w:rsidRPr="00A5528E">
        <w:rPr>
          <w:spacing w:val="27"/>
          <w:lang w:val="ru-RU"/>
        </w:rPr>
        <w:t xml:space="preserve"> </w:t>
      </w:r>
      <w:r w:rsidRPr="00A5528E">
        <w:rPr>
          <w:lang w:val="ru-RU"/>
        </w:rPr>
        <w:t>эн</w:t>
      </w:r>
      <w:r w:rsidRPr="00A5528E">
        <w:rPr>
          <w:spacing w:val="4"/>
          <w:lang w:val="ru-RU"/>
        </w:rPr>
        <w:t>е</w:t>
      </w:r>
      <w:r w:rsidRPr="00A5528E">
        <w:rPr>
          <w:spacing w:val="7"/>
          <w:lang w:val="ru-RU"/>
        </w:rPr>
        <w:t>р</w:t>
      </w:r>
      <w:r w:rsidRPr="00A5528E">
        <w:rPr>
          <w:spacing w:val="1"/>
          <w:lang w:val="ru-RU"/>
        </w:rPr>
        <w:t>г</w:t>
      </w:r>
      <w:r w:rsidRPr="00A5528E">
        <w:rPr>
          <w:lang w:val="ru-RU"/>
        </w:rPr>
        <w:t>ии (п.8, с</w:t>
      </w:r>
      <w:r w:rsidRPr="00A5528E">
        <w:rPr>
          <w:spacing w:val="-1"/>
          <w:lang w:val="ru-RU"/>
        </w:rPr>
        <w:t>т</w:t>
      </w:r>
      <w:r w:rsidRPr="00A5528E">
        <w:rPr>
          <w:lang w:val="ru-RU"/>
        </w:rPr>
        <w:t xml:space="preserve">.23 </w:t>
      </w:r>
      <w:r w:rsidRPr="00A5528E">
        <w:rPr>
          <w:spacing w:val="-2"/>
          <w:lang w:val="ru-RU"/>
        </w:rPr>
        <w:t>Ф</w:t>
      </w:r>
      <w:r w:rsidRPr="00A5528E">
        <w:rPr>
          <w:lang w:val="ru-RU"/>
        </w:rPr>
        <w:t>З от</w:t>
      </w:r>
      <w:r w:rsidRPr="00A5528E">
        <w:rPr>
          <w:spacing w:val="-2"/>
          <w:lang w:val="ru-RU"/>
        </w:rPr>
        <w:t xml:space="preserve"> </w:t>
      </w:r>
      <w:r w:rsidRPr="00A5528E">
        <w:rPr>
          <w:lang w:val="ru-RU"/>
        </w:rPr>
        <w:t xml:space="preserve">27.07.2010 </w:t>
      </w:r>
      <w:r w:rsidRPr="00A5528E">
        <w:rPr>
          <w:spacing w:val="1"/>
          <w:lang w:val="ru-RU"/>
        </w:rPr>
        <w:t>г</w:t>
      </w:r>
      <w:r w:rsidRPr="00A5528E">
        <w:rPr>
          <w:lang w:val="ru-RU"/>
        </w:rPr>
        <w:t>. №</w:t>
      </w:r>
      <w:r w:rsidRPr="00A5528E">
        <w:rPr>
          <w:spacing w:val="-1"/>
          <w:lang w:val="ru-RU"/>
        </w:rPr>
        <w:t xml:space="preserve"> </w:t>
      </w:r>
      <w:r w:rsidRPr="00A5528E">
        <w:rPr>
          <w:spacing w:val="1"/>
          <w:lang w:val="ru-RU"/>
        </w:rPr>
        <w:t>1</w:t>
      </w:r>
      <w:r w:rsidRPr="00A5528E">
        <w:rPr>
          <w:lang w:val="ru-RU"/>
        </w:rPr>
        <w:t>90-</w:t>
      </w:r>
      <w:r w:rsidRPr="00A5528E">
        <w:rPr>
          <w:spacing w:val="2"/>
          <w:lang w:val="ru-RU"/>
        </w:rPr>
        <w:t>Ф</w:t>
      </w:r>
      <w:r w:rsidRPr="00A5528E">
        <w:rPr>
          <w:lang w:val="ru-RU"/>
        </w:rPr>
        <w:t>З</w:t>
      </w:r>
      <w:r w:rsidRPr="00A5528E">
        <w:rPr>
          <w:spacing w:val="3"/>
          <w:lang w:val="ru-RU"/>
        </w:rPr>
        <w:t xml:space="preserve"> </w:t>
      </w:r>
      <w:r w:rsidRPr="00A5528E">
        <w:rPr>
          <w:spacing w:val="-8"/>
          <w:lang w:val="ru-RU"/>
        </w:rPr>
        <w:t>«</w:t>
      </w:r>
      <w:r w:rsidRPr="00A5528E">
        <w:rPr>
          <w:lang w:val="ru-RU"/>
        </w:rPr>
        <w:t>О</w:t>
      </w:r>
      <w:r w:rsidRPr="00A5528E">
        <w:rPr>
          <w:spacing w:val="2"/>
          <w:lang w:val="ru-RU"/>
        </w:rPr>
        <w:t xml:space="preserve"> </w:t>
      </w:r>
      <w:r w:rsidRPr="00A5528E">
        <w:rPr>
          <w:spacing w:val="-1"/>
          <w:lang w:val="ru-RU"/>
        </w:rPr>
        <w:t>т</w:t>
      </w:r>
      <w:r w:rsidRPr="00A5528E">
        <w:rPr>
          <w:spacing w:val="1"/>
          <w:lang w:val="ru-RU"/>
        </w:rPr>
        <w:t>е</w:t>
      </w:r>
      <w:r w:rsidRPr="00A5528E">
        <w:rPr>
          <w:lang w:val="ru-RU"/>
        </w:rPr>
        <w:t>плосна</w:t>
      </w:r>
      <w:r w:rsidRPr="00A5528E">
        <w:rPr>
          <w:spacing w:val="1"/>
          <w:lang w:val="ru-RU"/>
        </w:rPr>
        <w:t>б</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spacing w:val="3"/>
          <w:lang w:val="ru-RU"/>
        </w:rPr>
        <w:t>и</w:t>
      </w:r>
      <w:r w:rsidRPr="00A5528E">
        <w:rPr>
          <w:lang w:val="ru-RU"/>
        </w:rPr>
        <w:t>»</w:t>
      </w:r>
      <w:r w:rsidRPr="00A5528E">
        <w:rPr>
          <w:spacing w:val="-8"/>
          <w:lang w:val="ru-RU"/>
        </w:rPr>
        <w:t xml:space="preserve"> </w:t>
      </w:r>
      <w:r w:rsidRPr="00A5528E">
        <w:rPr>
          <w:lang w:val="ru-RU"/>
        </w:rPr>
        <w:t xml:space="preserve">и </w:t>
      </w:r>
      <w:r w:rsidRPr="00A5528E">
        <w:rPr>
          <w:spacing w:val="-1"/>
          <w:lang w:val="ru-RU"/>
        </w:rPr>
        <w:t>п</w:t>
      </w:r>
      <w:r w:rsidRPr="00A5528E">
        <w:rPr>
          <w:lang w:val="ru-RU"/>
        </w:rPr>
        <w:t>.6</w:t>
      </w:r>
      <w:r w:rsidRPr="00A5528E">
        <w:rPr>
          <w:spacing w:val="6"/>
          <w:lang w:val="ru-RU"/>
        </w:rPr>
        <w:t xml:space="preserve"> </w:t>
      </w:r>
      <w:r w:rsidRPr="00A5528E">
        <w:rPr>
          <w:spacing w:val="-6"/>
          <w:lang w:val="ru-RU"/>
        </w:rPr>
        <w:t>П</w:t>
      </w:r>
      <w:r w:rsidRPr="00A5528E">
        <w:rPr>
          <w:lang w:val="ru-RU"/>
        </w:rPr>
        <w:t>о</w:t>
      </w:r>
      <w:r w:rsidRPr="00A5528E">
        <w:rPr>
          <w:spacing w:val="1"/>
          <w:lang w:val="ru-RU"/>
        </w:rPr>
        <w:t>с</w:t>
      </w:r>
      <w:r w:rsidRPr="00A5528E">
        <w:rPr>
          <w:spacing w:val="-1"/>
          <w:lang w:val="ru-RU"/>
        </w:rPr>
        <w:t>т</w:t>
      </w:r>
      <w:r w:rsidRPr="00A5528E">
        <w:rPr>
          <w:spacing w:val="1"/>
          <w:lang w:val="ru-RU"/>
        </w:rPr>
        <w:t>а</w:t>
      </w:r>
      <w:r w:rsidRPr="00A5528E">
        <w:rPr>
          <w:lang w:val="ru-RU"/>
        </w:rPr>
        <w:t>но</w:t>
      </w:r>
      <w:r w:rsidRPr="00A5528E">
        <w:rPr>
          <w:spacing w:val="-2"/>
          <w:lang w:val="ru-RU"/>
        </w:rPr>
        <w:t>в</w:t>
      </w:r>
      <w:r w:rsidRPr="00A5528E">
        <w:rPr>
          <w:spacing w:val="4"/>
          <w:lang w:val="ru-RU"/>
        </w:rPr>
        <w:t>л</w:t>
      </w:r>
      <w:r w:rsidRPr="00A5528E">
        <w:rPr>
          <w:spacing w:val="1"/>
          <w:lang w:val="ru-RU"/>
        </w:rPr>
        <w:t>е</w:t>
      </w:r>
      <w:r w:rsidRPr="00A5528E">
        <w:rPr>
          <w:lang w:val="ru-RU"/>
        </w:rPr>
        <w:t>н</w:t>
      </w:r>
      <w:r w:rsidRPr="00A5528E">
        <w:rPr>
          <w:spacing w:val="-1"/>
          <w:lang w:val="ru-RU"/>
        </w:rPr>
        <w:t>и</w:t>
      </w:r>
      <w:r w:rsidRPr="00A5528E">
        <w:rPr>
          <w:lang w:val="ru-RU"/>
        </w:rPr>
        <w:t xml:space="preserve">я </w:t>
      </w:r>
      <w:r w:rsidRPr="00A5528E">
        <w:rPr>
          <w:spacing w:val="-6"/>
          <w:lang w:val="ru-RU"/>
        </w:rPr>
        <w:t>П</w:t>
      </w:r>
      <w:r w:rsidRPr="00A5528E">
        <w:rPr>
          <w:lang w:val="ru-RU"/>
        </w:rPr>
        <w:t>р</w:t>
      </w:r>
      <w:r w:rsidRPr="00A5528E">
        <w:rPr>
          <w:spacing w:val="1"/>
          <w:lang w:val="ru-RU"/>
        </w:rPr>
        <w:t>а</w:t>
      </w:r>
      <w:r w:rsidRPr="00A5528E">
        <w:rPr>
          <w:spacing w:val="-2"/>
          <w:lang w:val="ru-RU"/>
        </w:rPr>
        <w:t>в</w:t>
      </w:r>
      <w:r w:rsidRPr="00A5528E">
        <w:rPr>
          <w:spacing w:val="3"/>
          <w:lang w:val="ru-RU"/>
        </w:rPr>
        <w:t>и</w:t>
      </w:r>
      <w:r w:rsidRPr="00A5528E">
        <w:rPr>
          <w:spacing w:val="-1"/>
          <w:lang w:val="ru-RU"/>
        </w:rPr>
        <w:t>т</w:t>
      </w:r>
      <w:r w:rsidRPr="00A5528E">
        <w:rPr>
          <w:spacing w:val="1"/>
          <w:lang w:val="ru-RU"/>
        </w:rPr>
        <w:t>е</w:t>
      </w:r>
      <w:r w:rsidRPr="00A5528E">
        <w:rPr>
          <w:lang w:val="ru-RU"/>
        </w:rPr>
        <w:t>л</w:t>
      </w:r>
      <w:r w:rsidRPr="00A5528E">
        <w:rPr>
          <w:spacing w:val="-2"/>
          <w:lang w:val="ru-RU"/>
        </w:rPr>
        <w:t>ь</w:t>
      </w:r>
      <w:r w:rsidRPr="00A5528E">
        <w:rPr>
          <w:spacing w:val="1"/>
          <w:lang w:val="ru-RU"/>
        </w:rPr>
        <w:t>с</w:t>
      </w:r>
      <w:r w:rsidRPr="00A5528E">
        <w:rPr>
          <w:spacing w:val="-1"/>
          <w:lang w:val="ru-RU"/>
        </w:rPr>
        <w:t>т</w:t>
      </w:r>
      <w:r w:rsidRPr="00A5528E">
        <w:rPr>
          <w:spacing w:val="-2"/>
          <w:lang w:val="ru-RU"/>
        </w:rPr>
        <w:t>в</w:t>
      </w:r>
      <w:r w:rsidRPr="00A5528E">
        <w:rPr>
          <w:lang w:val="ru-RU"/>
        </w:rPr>
        <w:t>а</w:t>
      </w:r>
      <w:r w:rsidRPr="00A5528E">
        <w:rPr>
          <w:spacing w:val="1"/>
          <w:lang w:val="ru-RU"/>
        </w:rPr>
        <w:t xml:space="preserve"> </w:t>
      </w:r>
      <w:r w:rsidRPr="00A5528E">
        <w:rPr>
          <w:spacing w:val="-2"/>
          <w:lang w:val="ru-RU"/>
        </w:rPr>
        <w:t>Р</w:t>
      </w:r>
      <w:r w:rsidRPr="00A5528E">
        <w:rPr>
          <w:lang w:val="ru-RU"/>
        </w:rPr>
        <w:t>Ф</w:t>
      </w:r>
      <w:r w:rsidRPr="00A5528E">
        <w:rPr>
          <w:spacing w:val="-2"/>
          <w:lang w:val="ru-RU"/>
        </w:rPr>
        <w:t xml:space="preserve"> </w:t>
      </w:r>
      <w:r w:rsidRPr="00A5528E">
        <w:rPr>
          <w:lang w:val="ru-RU"/>
        </w:rPr>
        <w:t>от</w:t>
      </w:r>
      <w:r w:rsidRPr="00A5528E">
        <w:rPr>
          <w:spacing w:val="-1"/>
          <w:lang w:val="ru-RU"/>
        </w:rPr>
        <w:t xml:space="preserve"> </w:t>
      </w:r>
      <w:r w:rsidRPr="00A5528E">
        <w:rPr>
          <w:lang w:val="ru-RU"/>
        </w:rPr>
        <w:t>03.04.2018</w:t>
      </w:r>
      <w:r w:rsidRPr="00A5528E">
        <w:rPr>
          <w:spacing w:val="1"/>
          <w:lang w:val="ru-RU"/>
        </w:rPr>
        <w:t>г</w:t>
      </w:r>
      <w:r w:rsidRPr="00A5528E">
        <w:rPr>
          <w:lang w:val="ru-RU"/>
        </w:rPr>
        <w:t>. №</w:t>
      </w:r>
      <w:r w:rsidRPr="00A5528E">
        <w:rPr>
          <w:spacing w:val="-1"/>
          <w:lang w:val="ru-RU"/>
        </w:rPr>
        <w:t xml:space="preserve"> </w:t>
      </w:r>
      <w:r w:rsidRPr="00A5528E">
        <w:rPr>
          <w:lang w:val="ru-RU"/>
        </w:rPr>
        <w:t>4</w:t>
      </w:r>
      <w:r w:rsidRPr="00A5528E">
        <w:rPr>
          <w:spacing w:val="3"/>
          <w:lang w:val="ru-RU"/>
        </w:rPr>
        <w:t>0</w:t>
      </w:r>
      <w:r w:rsidRPr="00A5528E">
        <w:rPr>
          <w:lang w:val="ru-RU"/>
        </w:rPr>
        <w:t>5);</w:t>
      </w:r>
    </w:p>
    <w:p w:rsidR="002A5A31" w:rsidRPr="00A5528E" w:rsidRDefault="002A5A31" w:rsidP="002A5A31">
      <w:pPr>
        <w:pStyle w:val="a8"/>
        <w:widowControl/>
        <w:numPr>
          <w:ilvl w:val="3"/>
          <w:numId w:val="0"/>
        </w:numPr>
        <w:tabs>
          <w:tab w:val="left" w:pos="1544"/>
        </w:tabs>
        <w:ind w:firstLine="567"/>
        <w:rPr>
          <w:lang w:val="ru-RU"/>
        </w:rPr>
      </w:pPr>
      <w:r w:rsidRPr="00A5528E">
        <w:rPr>
          <w:spacing w:val="-5"/>
          <w:lang w:val="ru-RU"/>
        </w:rPr>
        <w:t>В</w:t>
      </w:r>
      <w:r w:rsidRPr="00A5528E">
        <w:rPr>
          <w:spacing w:val="1"/>
          <w:lang w:val="ru-RU"/>
        </w:rPr>
        <w:t>е</w:t>
      </w:r>
      <w:r w:rsidRPr="00A5528E">
        <w:rPr>
          <w:lang w:val="ru-RU"/>
        </w:rPr>
        <w:t>ли</w:t>
      </w:r>
      <w:r w:rsidRPr="00A5528E">
        <w:rPr>
          <w:spacing w:val="-1"/>
          <w:lang w:val="ru-RU"/>
        </w:rPr>
        <w:t>ч</w:t>
      </w:r>
      <w:r w:rsidRPr="00A5528E">
        <w:rPr>
          <w:lang w:val="ru-RU"/>
        </w:rPr>
        <w:t>и</w:t>
      </w:r>
      <w:r w:rsidRPr="00A5528E">
        <w:rPr>
          <w:spacing w:val="-1"/>
          <w:lang w:val="ru-RU"/>
        </w:rPr>
        <w:t>н</w:t>
      </w:r>
      <w:r w:rsidRPr="00A5528E">
        <w:rPr>
          <w:lang w:val="ru-RU"/>
        </w:rPr>
        <w:t>а</w:t>
      </w:r>
      <w:r w:rsidRPr="00A5528E">
        <w:rPr>
          <w:spacing w:val="1"/>
          <w:lang w:val="ru-RU"/>
        </w:rPr>
        <w:t xml:space="preserve"> </w:t>
      </w:r>
      <w:r w:rsidRPr="00A5528E">
        <w:rPr>
          <w:lang w:val="ru-RU"/>
        </w:rPr>
        <w:t>кап</w:t>
      </w:r>
      <w:r w:rsidRPr="00A5528E">
        <w:rPr>
          <w:spacing w:val="-1"/>
          <w:lang w:val="ru-RU"/>
        </w:rPr>
        <w:t>ит</w:t>
      </w:r>
      <w:r w:rsidRPr="00A5528E">
        <w:rPr>
          <w:spacing w:val="1"/>
          <w:lang w:val="ru-RU"/>
        </w:rPr>
        <w:t>а</w:t>
      </w:r>
      <w:r w:rsidRPr="00A5528E">
        <w:rPr>
          <w:lang w:val="ru-RU"/>
        </w:rPr>
        <w:t>л</w:t>
      </w:r>
      <w:r w:rsidRPr="00A5528E">
        <w:rPr>
          <w:spacing w:val="-2"/>
          <w:lang w:val="ru-RU"/>
        </w:rPr>
        <w:t>ь</w:t>
      </w:r>
      <w:r w:rsidRPr="00A5528E">
        <w:rPr>
          <w:lang w:val="ru-RU"/>
        </w:rPr>
        <w:t>н</w:t>
      </w:r>
      <w:r w:rsidRPr="00A5528E">
        <w:rPr>
          <w:spacing w:val="-2"/>
          <w:lang w:val="ru-RU"/>
        </w:rPr>
        <w:t>ы</w:t>
      </w:r>
      <w:r w:rsidRPr="00A5528E">
        <w:rPr>
          <w:lang w:val="ru-RU"/>
        </w:rPr>
        <w:t>х з</w:t>
      </w:r>
      <w:r w:rsidRPr="00A5528E">
        <w:rPr>
          <w:spacing w:val="1"/>
          <w:lang w:val="ru-RU"/>
        </w:rPr>
        <w:t>а</w:t>
      </w:r>
      <w:r w:rsidRPr="00A5528E">
        <w:rPr>
          <w:spacing w:val="-1"/>
          <w:lang w:val="ru-RU"/>
        </w:rPr>
        <w:t>т</w:t>
      </w:r>
      <w:r w:rsidRPr="00A5528E">
        <w:rPr>
          <w:lang w:val="ru-RU"/>
        </w:rPr>
        <w:t>р</w:t>
      </w:r>
      <w:r w:rsidRPr="00A5528E">
        <w:rPr>
          <w:spacing w:val="1"/>
          <w:lang w:val="ru-RU"/>
        </w:rPr>
        <w:t>а</w:t>
      </w:r>
      <w:r w:rsidRPr="00A5528E">
        <w:rPr>
          <w:lang w:val="ru-RU"/>
        </w:rPr>
        <w:t>т</w:t>
      </w:r>
      <w:r w:rsidRPr="00A5528E">
        <w:rPr>
          <w:spacing w:val="-1"/>
          <w:lang w:val="ru-RU"/>
        </w:rPr>
        <w:t xml:space="preserve"> </w:t>
      </w:r>
      <w:r w:rsidRPr="00A5528E">
        <w:rPr>
          <w:lang w:val="ru-RU"/>
        </w:rPr>
        <w:t>на р</w:t>
      </w:r>
      <w:r w:rsidRPr="00A5528E">
        <w:rPr>
          <w:spacing w:val="1"/>
          <w:lang w:val="ru-RU"/>
        </w:rPr>
        <w:t>еа</w:t>
      </w:r>
      <w:r w:rsidRPr="00A5528E">
        <w:rPr>
          <w:lang w:val="ru-RU"/>
        </w:rPr>
        <w:t>лиз</w:t>
      </w:r>
      <w:r w:rsidRPr="00A5528E">
        <w:rPr>
          <w:spacing w:val="1"/>
          <w:lang w:val="ru-RU"/>
        </w:rPr>
        <w:t>а</w:t>
      </w:r>
      <w:r w:rsidRPr="00A5528E">
        <w:rPr>
          <w:lang w:val="ru-RU"/>
        </w:rPr>
        <w:t>ц</w:t>
      </w:r>
      <w:r w:rsidRPr="00A5528E">
        <w:rPr>
          <w:spacing w:val="-1"/>
          <w:lang w:val="ru-RU"/>
        </w:rPr>
        <w:t>и</w:t>
      </w:r>
      <w:r w:rsidRPr="00A5528E">
        <w:rPr>
          <w:lang w:val="ru-RU"/>
        </w:rPr>
        <w:t>ю м</w:t>
      </w:r>
      <w:r w:rsidRPr="00A5528E">
        <w:rPr>
          <w:spacing w:val="1"/>
          <w:lang w:val="ru-RU"/>
        </w:rPr>
        <w:t>е</w:t>
      </w:r>
      <w:r w:rsidRPr="00A5528E">
        <w:rPr>
          <w:lang w:val="ru-RU"/>
        </w:rPr>
        <w:t>ропр</w:t>
      </w:r>
      <w:r w:rsidRPr="00A5528E">
        <w:rPr>
          <w:spacing w:val="-1"/>
          <w:lang w:val="ru-RU"/>
        </w:rPr>
        <w:t>и</w:t>
      </w:r>
      <w:r w:rsidRPr="00A5528E">
        <w:rPr>
          <w:spacing w:val="1"/>
          <w:lang w:val="ru-RU"/>
        </w:rPr>
        <w:t>я</w:t>
      </w:r>
      <w:r w:rsidRPr="00A5528E">
        <w:rPr>
          <w:spacing w:val="-1"/>
          <w:lang w:val="ru-RU"/>
        </w:rPr>
        <w:t>т</w:t>
      </w:r>
      <w:r w:rsidRPr="00A5528E">
        <w:rPr>
          <w:lang w:val="ru-RU"/>
        </w:rPr>
        <w:t>и</w:t>
      </w:r>
      <w:r w:rsidRPr="00A5528E">
        <w:rPr>
          <w:spacing w:val="-1"/>
          <w:lang w:val="ru-RU"/>
        </w:rPr>
        <w:t>й</w:t>
      </w:r>
      <w:r w:rsidRPr="00A5528E">
        <w:rPr>
          <w:lang w:val="ru-RU"/>
        </w:rPr>
        <w:t>.</w:t>
      </w:r>
    </w:p>
    <w:p w:rsidR="002A5A31" w:rsidRPr="00A5528E" w:rsidRDefault="002A5A31" w:rsidP="002A5A31">
      <w:pPr>
        <w:pStyle w:val="a8"/>
        <w:ind w:left="0" w:right="108" w:firstLine="567"/>
        <w:jc w:val="both"/>
        <w:rPr>
          <w:lang w:val="ru-RU"/>
        </w:rPr>
      </w:pPr>
      <w:r w:rsidRPr="00A5528E">
        <w:rPr>
          <w:lang w:val="ru-RU"/>
        </w:rPr>
        <w:t>С</w:t>
      </w:r>
      <w:r w:rsidRPr="00A5528E">
        <w:rPr>
          <w:spacing w:val="-1"/>
          <w:lang w:val="ru-RU"/>
        </w:rPr>
        <w:t>т</w:t>
      </w:r>
      <w:r w:rsidRPr="00A5528E">
        <w:rPr>
          <w:lang w:val="ru-RU"/>
        </w:rPr>
        <w:t>оит</w:t>
      </w:r>
      <w:r w:rsidRPr="00A5528E">
        <w:rPr>
          <w:spacing w:val="34"/>
          <w:lang w:val="ru-RU"/>
        </w:rPr>
        <w:t xml:space="preserve"> </w:t>
      </w:r>
      <w:r w:rsidRPr="00A5528E">
        <w:rPr>
          <w:lang w:val="ru-RU"/>
        </w:rPr>
        <w:t>о</w:t>
      </w:r>
      <w:r w:rsidRPr="00A5528E">
        <w:rPr>
          <w:spacing w:val="-1"/>
          <w:lang w:val="ru-RU"/>
        </w:rPr>
        <w:t>т</w:t>
      </w:r>
      <w:r w:rsidRPr="00A5528E">
        <w:rPr>
          <w:lang w:val="ru-RU"/>
        </w:rPr>
        <w:t>м</w:t>
      </w:r>
      <w:r w:rsidRPr="00A5528E">
        <w:rPr>
          <w:spacing w:val="1"/>
          <w:lang w:val="ru-RU"/>
        </w:rPr>
        <w:t>е</w:t>
      </w:r>
      <w:r w:rsidRPr="00A5528E">
        <w:rPr>
          <w:spacing w:val="-1"/>
          <w:lang w:val="ru-RU"/>
        </w:rPr>
        <w:t>т</w:t>
      </w:r>
      <w:r w:rsidRPr="00A5528E">
        <w:rPr>
          <w:lang w:val="ru-RU"/>
        </w:rPr>
        <w:t>и</w:t>
      </w:r>
      <w:r w:rsidRPr="00A5528E">
        <w:rPr>
          <w:spacing w:val="2"/>
          <w:lang w:val="ru-RU"/>
        </w:rPr>
        <w:t>т</w:t>
      </w:r>
      <w:r w:rsidRPr="00A5528E">
        <w:rPr>
          <w:spacing w:val="-2"/>
          <w:lang w:val="ru-RU"/>
        </w:rPr>
        <w:t>ь</w:t>
      </w:r>
      <w:r w:rsidRPr="00A5528E">
        <w:rPr>
          <w:lang w:val="ru-RU"/>
        </w:rPr>
        <w:t>,</w:t>
      </w:r>
      <w:r w:rsidRPr="00A5528E">
        <w:rPr>
          <w:spacing w:val="35"/>
          <w:lang w:val="ru-RU"/>
        </w:rPr>
        <w:t xml:space="preserve"> </w:t>
      </w:r>
      <w:r w:rsidRPr="00A5528E">
        <w:rPr>
          <w:spacing w:val="-1"/>
          <w:lang w:val="ru-RU"/>
        </w:rPr>
        <w:t>чт</w:t>
      </w:r>
      <w:r w:rsidRPr="00A5528E">
        <w:rPr>
          <w:lang w:val="ru-RU"/>
        </w:rPr>
        <w:t>о</w:t>
      </w:r>
      <w:r w:rsidRPr="00A5528E">
        <w:rPr>
          <w:spacing w:val="39"/>
          <w:lang w:val="ru-RU"/>
        </w:rPr>
        <w:t xml:space="preserve"> </w:t>
      </w:r>
      <w:r w:rsidRPr="00A5528E">
        <w:rPr>
          <w:spacing w:val="-2"/>
          <w:lang w:val="ru-RU"/>
        </w:rPr>
        <w:t>в</w:t>
      </w:r>
      <w:r w:rsidRPr="00A5528E">
        <w:rPr>
          <w:spacing w:val="1"/>
          <w:lang w:val="ru-RU"/>
        </w:rPr>
        <w:t>а</w:t>
      </w:r>
      <w:r w:rsidRPr="00A5528E">
        <w:rPr>
          <w:lang w:val="ru-RU"/>
        </w:rPr>
        <w:t>риан</w:t>
      </w:r>
      <w:r w:rsidRPr="00A5528E">
        <w:rPr>
          <w:spacing w:val="-2"/>
          <w:lang w:val="ru-RU"/>
        </w:rPr>
        <w:t>т</w:t>
      </w:r>
      <w:r w:rsidRPr="00A5528E">
        <w:rPr>
          <w:lang w:val="ru-RU"/>
        </w:rPr>
        <w:t>ы</w:t>
      </w:r>
      <w:r w:rsidRPr="00A5528E">
        <w:rPr>
          <w:spacing w:val="38"/>
          <w:lang w:val="ru-RU"/>
        </w:rPr>
        <w:t xml:space="preserve"> </w:t>
      </w:r>
      <w:r w:rsidRPr="00A5528E">
        <w:rPr>
          <w:spacing w:val="-2"/>
          <w:lang w:val="ru-RU"/>
        </w:rPr>
        <w:t>М</w:t>
      </w:r>
      <w:r w:rsidRPr="00A5528E">
        <w:rPr>
          <w:spacing w:val="1"/>
          <w:lang w:val="ru-RU"/>
        </w:rPr>
        <w:t>ас</w:t>
      </w:r>
      <w:r w:rsidRPr="00A5528E">
        <w:rPr>
          <w:spacing w:val="-1"/>
          <w:lang w:val="ru-RU"/>
        </w:rPr>
        <w:t>т</w:t>
      </w:r>
      <w:r w:rsidRPr="00A5528E">
        <w:rPr>
          <w:spacing w:val="1"/>
          <w:lang w:val="ru-RU"/>
        </w:rPr>
        <w:t>е</w:t>
      </w:r>
      <w:r w:rsidRPr="00A5528E">
        <w:rPr>
          <w:spacing w:val="5"/>
          <w:lang w:val="ru-RU"/>
        </w:rPr>
        <w:t>р</w:t>
      </w:r>
      <w:r w:rsidRPr="00A5528E">
        <w:rPr>
          <w:spacing w:val="-4"/>
          <w:lang w:val="ru-RU"/>
        </w:rPr>
        <w:t>-</w:t>
      </w:r>
      <w:r w:rsidRPr="00A5528E">
        <w:rPr>
          <w:lang w:val="ru-RU"/>
        </w:rPr>
        <w:t>плана</w:t>
      </w:r>
      <w:r w:rsidRPr="00A5528E">
        <w:rPr>
          <w:spacing w:val="36"/>
          <w:lang w:val="ru-RU"/>
        </w:rPr>
        <w:t xml:space="preserve"> </w:t>
      </w:r>
      <w:r w:rsidRPr="00A5528E">
        <w:rPr>
          <w:spacing w:val="1"/>
          <w:lang w:val="ru-RU"/>
        </w:rPr>
        <w:t>я</w:t>
      </w:r>
      <w:r w:rsidRPr="00A5528E">
        <w:rPr>
          <w:spacing w:val="-2"/>
          <w:lang w:val="ru-RU"/>
        </w:rPr>
        <w:t>в</w:t>
      </w:r>
      <w:r w:rsidRPr="00A5528E">
        <w:rPr>
          <w:lang w:val="ru-RU"/>
        </w:rPr>
        <w:t>л</w:t>
      </w:r>
      <w:r w:rsidRPr="00A5528E">
        <w:rPr>
          <w:spacing w:val="1"/>
          <w:lang w:val="ru-RU"/>
        </w:rPr>
        <w:t>я</w:t>
      </w:r>
      <w:r w:rsidRPr="00A5528E">
        <w:rPr>
          <w:lang w:val="ru-RU"/>
        </w:rPr>
        <w:t>ю</w:t>
      </w:r>
      <w:r w:rsidRPr="00A5528E">
        <w:rPr>
          <w:spacing w:val="-1"/>
          <w:lang w:val="ru-RU"/>
        </w:rPr>
        <w:t>т</w:t>
      </w:r>
      <w:r w:rsidRPr="00A5528E">
        <w:rPr>
          <w:spacing w:val="1"/>
          <w:lang w:val="ru-RU"/>
        </w:rPr>
        <w:t>с</w:t>
      </w:r>
      <w:r w:rsidRPr="00A5528E">
        <w:rPr>
          <w:lang w:val="ru-RU"/>
        </w:rPr>
        <w:t>я</w:t>
      </w:r>
      <w:r w:rsidRPr="00A5528E">
        <w:rPr>
          <w:spacing w:val="37"/>
          <w:lang w:val="ru-RU"/>
        </w:rPr>
        <w:t xml:space="preserve"> </w:t>
      </w:r>
      <w:r w:rsidRPr="00A5528E">
        <w:rPr>
          <w:lang w:val="ru-RU"/>
        </w:rPr>
        <w:t>о</w:t>
      </w:r>
      <w:r w:rsidRPr="00A5528E">
        <w:rPr>
          <w:spacing w:val="1"/>
          <w:lang w:val="ru-RU"/>
        </w:rPr>
        <w:t>с</w:t>
      </w:r>
      <w:r w:rsidRPr="00A5528E">
        <w:rPr>
          <w:lang w:val="ru-RU"/>
        </w:rPr>
        <w:t>но</w:t>
      </w:r>
      <w:r w:rsidRPr="00A5528E">
        <w:rPr>
          <w:spacing w:val="-2"/>
          <w:lang w:val="ru-RU"/>
        </w:rPr>
        <w:t>в</w:t>
      </w:r>
      <w:r w:rsidRPr="00A5528E">
        <w:rPr>
          <w:spacing w:val="1"/>
          <w:lang w:val="ru-RU"/>
        </w:rPr>
        <w:t>а</w:t>
      </w:r>
      <w:r w:rsidRPr="00A5528E">
        <w:rPr>
          <w:lang w:val="ru-RU"/>
        </w:rPr>
        <w:t>н</w:t>
      </w:r>
      <w:r w:rsidRPr="00A5528E">
        <w:rPr>
          <w:spacing w:val="-1"/>
          <w:lang w:val="ru-RU"/>
        </w:rPr>
        <w:t>и</w:t>
      </w:r>
      <w:r w:rsidRPr="00A5528E">
        <w:rPr>
          <w:spacing w:val="1"/>
          <w:lang w:val="ru-RU"/>
        </w:rPr>
        <w:t>е</w:t>
      </w:r>
      <w:r w:rsidRPr="00A5528E">
        <w:rPr>
          <w:lang w:val="ru-RU"/>
        </w:rPr>
        <w:t>м</w:t>
      </w:r>
      <w:r w:rsidRPr="00A5528E">
        <w:rPr>
          <w:spacing w:val="35"/>
          <w:lang w:val="ru-RU"/>
        </w:rPr>
        <w:t xml:space="preserve"> </w:t>
      </w:r>
      <w:r w:rsidRPr="00A5528E">
        <w:rPr>
          <w:spacing w:val="1"/>
          <w:lang w:val="ru-RU"/>
        </w:rPr>
        <w:t>д</w:t>
      </w:r>
      <w:r w:rsidRPr="00A5528E">
        <w:rPr>
          <w:lang w:val="ru-RU"/>
        </w:rPr>
        <w:t>ля</w:t>
      </w:r>
      <w:r w:rsidRPr="00A5528E">
        <w:rPr>
          <w:spacing w:val="33"/>
          <w:lang w:val="ru-RU"/>
        </w:rPr>
        <w:t xml:space="preserve"> </w:t>
      </w:r>
      <w:r w:rsidRPr="00A5528E">
        <w:rPr>
          <w:lang w:val="ru-RU"/>
        </w:rPr>
        <w:t>р</w:t>
      </w:r>
      <w:r w:rsidRPr="00A5528E">
        <w:rPr>
          <w:spacing w:val="1"/>
          <w:lang w:val="ru-RU"/>
        </w:rPr>
        <w:t>а</w:t>
      </w:r>
      <w:r w:rsidRPr="00A5528E">
        <w:rPr>
          <w:lang w:val="ru-RU"/>
        </w:rPr>
        <w:t>зр</w:t>
      </w:r>
      <w:r w:rsidRPr="00A5528E">
        <w:rPr>
          <w:spacing w:val="-3"/>
          <w:lang w:val="ru-RU"/>
        </w:rPr>
        <w:t>а</w:t>
      </w:r>
      <w:r w:rsidRPr="00A5528E">
        <w:rPr>
          <w:spacing w:val="1"/>
          <w:lang w:val="ru-RU"/>
        </w:rPr>
        <w:t>б</w:t>
      </w:r>
      <w:r w:rsidRPr="00A5528E">
        <w:rPr>
          <w:lang w:val="ru-RU"/>
        </w:rPr>
        <w:t>о</w:t>
      </w:r>
      <w:r w:rsidRPr="00A5528E">
        <w:rPr>
          <w:spacing w:val="5"/>
          <w:lang w:val="ru-RU"/>
        </w:rPr>
        <w:t>т</w:t>
      </w:r>
      <w:r w:rsidRPr="00A5528E">
        <w:rPr>
          <w:lang w:val="ru-RU"/>
        </w:rPr>
        <w:t>ки проек</w:t>
      </w:r>
      <w:r w:rsidRPr="00A5528E">
        <w:rPr>
          <w:spacing w:val="-2"/>
          <w:lang w:val="ru-RU"/>
        </w:rPr>
        <w:t>т</w:t>
      </w:r>
      <w:r w:rsidRPr="00A5528E">
        <w:rPr>
          <w:lang w:val="ru-RU"/>
        </w:rPr>
        <w:t>н</w:t>
      </w:r>
      <w:r w:rsidRPr="00A5528E">
        <w:rPr>
          <w:spacing w:val="-2"/>
          <w:lang w:val="ru-RU"/>
        </w:rPr>
        <w:t>ы</w:t>
      </w:r>
      <w:r w:rsidRPr="00A5528E">
        <w:rPr>
          <w:lang w:val="ru-RU"/>
        </w:rPr>
        <w:t>х</w:t>
      </w:r>
      <w:r w:rsidRPr="00A5528E">
        <w:rPr>
          <w:spacing w:val="31"/>
          <w:lang w:val="ru-RU"/>
        </w:rPr>
        <w:t xml:space="preserve"> </w:t>
      </w:r>
      <w:r w:rsidRPr="00A5528E">
        <w:rPr>
          <w:lang w:val="ru-RU"/>
        </w:rPr>
        <w:t>пре</w:t>
      </w:r>
      <w:r w:rsidRPr="00A5528E">
        <w:rPr>
          <w:spacing w:val="1"/>
          <w:lang w:val="ru-RU"/>
        </w:rPr>
        <w:t>д</w:t>
      </w:r>
      <w:r w:rsidRPr="00A5528E">
        <w:rPr>
          <w:lang w:val="ru-RU"/>
        </w:rPr>
        <w:t>ло</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lang w:val="ru-RU"/>
        </w:rPr>
        <w:t>й</w:t>
      </w:r>
      <w:r w:rsidRPr="00A5528E">
        <w:rPr>
          <w:spacing w:val="31"/>
          <w:lang w:val="ru-RU"/>
        </w:rPr>
        <w:t xml:space="preserve"> </w:t>
      </w:r>
      <w:r w:rsidRPr="00A5528E">
        <w:rPr>
          <w:lang w:val="ru-RU"/>
        </w:rPr>
        <w:t>по</w:t>
      </w:r>
      <w:r w:rsidRPr="00A5528E">
        <w:rPr>
          <w:spacing w:val="35"/>
          <w:lang w:val="ru-RU"/>
        </w:rPr>
        <w:t xml:space="preserve"> </w:t>
      </w:r>
      <w:r w:rsidRPr="00A5528E">
        <w:rPr>
          <w:lang w:val="ru-RU"/>
        </w:rPr>
        <w:t>но</w:t>
      </w:r>
      <w:r w:rsidRPr="00A5528E">
        <w:rPr>
          <w:spacing w:val="-2"/>
          <w:lang w:val="ru-RU"/>
        </w:rPr>
        <w:t>в</w:t>
      </w:r>
      <w:r w:rsidRPr="00A5528E">
        <w:rPr>
          <w:lang w:val="ru-RU"/>
        </w:rPr>
        <w:t>о</w:t>
      </w:r>
      <w:r w:rsidRPr="00A5528E">
        <w:rPr>
          <w:spacing w:val="3"/>
          <w:lang w:val="ru-RU"/>
        </w:rPr>
        <w:t>м</w:t>
      </w:r>
      <w:r w:rsidRPr="00A5528E">
        <w:rPr>
          <w:lang w:val="ru-RU"/>
        </w:rPr>
        <w:t>у</w:t>
      </w:r>
      <w:r w:rsidRPr="00A5528E">
        <w:rPr>
          <w:spacing w:val="31"/>
          <w:lang w:val="ru-RU"/>
        </w:rPr>
        <w:t xml:space="preserve"> </w:t>
      </w:r>
      <w:r w:rsidRPr="00A5528E">
        <w:rPr>
          <w:spacing w:val="1"/>
          <w:lang w:val="ru-RU"/>
        </w:rPr>
        <w:t>с</w:t>
      </w:r>
      <w:r w:rsidRPr="00A5528E">
        <w:rPr>
          <w:spacing w:val="-1"/>
          <w:lang w:val="ru-RU"/>
        </w:rPr>
        <w:t>т</w:t>
      </w:r>
      <w:r w:rsidRPr="00A5528E">
        <w:rPr>
          <w:lang w:val="ru-RU"/>
        </w:rPr>
        <w:t>рои</w:t>
      </w:r>
      <w:r w:rsidRPr="00A5528E">
        <w:rPr>
          <w:spacing w:val="-2"/>
          <w:lang w:val="ru-RU"/>
        </w:rPr>
        <w:t>т</w:t>
      </w:r>
      <w:r w:rsidRPr="00A5528E">
        <w:rPr>
          <w:spacing w:val="1"/>
          <w:lang w:val="ru-RU"/>
        </w:rPr>
        <w:t>е</w:t>
      </w:r>
      <w:r w:rsidRPr="00A5528E">
        <w:rPr>
          <w:lang w:val="ru-RU"/>
        </w:rPr>
        <w:t>л</w:t>
      </w:r>
      <w:r w:rsidRPr="00A5528E">
        <w:rPr>
          <w:spacing w:val="-2"/>
          <w:lang w:val="ru-RU"/>
        </w:rPr>
        <w:t>ь</w:t>
      </w:r>
      <w:r w:rsidRPr="00A5528E">
        <w:rPr>
          <w:spacing w:val="1"/>
          <w:lang w:val="ru-RU"/>
        </w:rPr>
        <w:t>с</w:t>
      </w:r>
      <w:r w:rsidRPr="00A5528E">
        <w:rPr>
          <w:spacing w:val="-1"/>
          <w:lang w:val="ru-RU"/>
        </w:rPr>
        <w:t>т</w:t>
      </w:r>
      <w:r w:rsidRPr="00A5528E">
        <w:rPr>
          <w:spacing w:val="2"/>
          <w:lang w:val="ru-RU"/>
        </w:rPr>
        <w:t>в</w:t>
      </w:r>
      <w:r w:rsidRPr="00A5528E">
        <w:rPr>
          <w:lang w:val="ru-RU"/>
        </w:rPr>
        <w:t>у</w:t>
      </w:r>
      <w:r w:rsidRPr="00A5528E">
        <w:rPr>
          <w:spacing w:val="27"/>
          <w:lang w:val="ru-RU"/>
        </w:rPr>
        <w:t xml:space="preserve"> </w:t>
      </w:r>
      <w:r w:rsidRPr="00A5528E">
        <w:rPr>
          <w:lang w:val="ru-RU"/>
        </w:rPr>
        <w:t>и</w:t>
      </w:r>
      <w:r w:rsidRPr="00A5528E">
        <w:rPr>
          <w:spacing w:val="35"/>
          <w:lang w:val="ru-RU"/>
        </w:rPr>
        <w:t xml:space="preserve"> </w:t>
      </w:r>
      <w:r w:rsidRPr="00A5528E">
        <w:rPr>
          <w:lang w:val="ru-RU"/>
        </w:rPr>
        <w:t>р</w:t>
      </w:r>
      <w:r w:rsidRPr="00A5528E">
        <w:rPr>
          <w:spacing w:val="1"/>
          <w:lang w:val="ru-RU"/>
        </w:rPr>
        <w:t>е</w:t>
      </w:r>
      <w:r w:rsidRPr="00A5528E">
        <w:rPr>
          <w:lang w:val="ru-RU"/>
        </w:rPr>
        <w:t>ко</w:t>
      </w:r>
      <w:r w:rsidRPr="00A5528E">
        <w:rPr>
          <w:spacing w:val="-1"/>
          <w:lang w:val="ru-RU"/>
        </w:rPr>
        <w:t>н</w:t>
      </w:r>
      <w:r w:rsidRPr="00A5528E">
        <w:rPr>
          <w:spacing w:val="1"/>
          <w:lang w:val="ru-RU"/>
        </w:rPr>
        <w:t>с</w:t>
      </w:r>
      <w:r w:rsidRPr="00A5528E">
        <w:rPr>
          <w:spacing w:val="-1"/>
          <w:lang w:val="ru-RU"/>
        </w:rPr>
        <w:t>т</w:t>
      </w:r>
      <w:r w:rsidRPr="00A5528E">
        <w:rPr>
          <w:spacing w:val="3"/>
          <w:lang w:val="ru-RU"/>
        </w:rPr>
        <w:t>р</w:t>
      </w:r>
      <w:r w:rsidRPr="00A5528E">
        <w:rPr>
          <w:spacing w:val="-8"/>
          <w:lang w:val="ru-RU"/>
        </w:rPr>
        <w:t>у</w:t>
      </w:r>
      <w:r w:rsidRPr="00A5528E">
        <w:rPr>
          <w:spacing w:val="3"/>
          <w:lang w:val="ru-RU"/>
        </w:rPr>
        <w:t>к</w:t>
      </w:r>
      <w:r w:rsidRPr="00A5528E">
        <w:rPr>
          <w:lang w:val="ru-RU"/>
        </w:rPr>
        <w:t>ц</w:t>
      </w:r>
      <w:r w:rsidRPr="00A5528E">
        <w:rPr>
          <w:spacing w:val="-1"/>
          <w:lang w:val="ru-RU"/>
        </w:rPr>
        <w:t>и</w:t>
      </w:r>
      <w:r w:rsidRPr="00A5528E">
        <w:rPr>
          <w:lang w:val="ru-RU"/>
        </w:rPr>
        <w:t>и</w:t>
      </w:r>
      <w:r w:rsidRPr="00A5528E">
        <w:rPr>
          <w:spacing w:val="31"/>
          <w:lang w:val="ru-RU"/>
        </w:rPr>
        <w:t xml:space="preserve"> </w:t>
      </w:r>
      <w:r w:rsidRPr="00A5528E">
        <w:rPr>
          <w:lang w:val="ru-RU"/>
        </w:rPr>
        <w:t>ис</w:t>
      </w:r>
      <w:r w:rsidRPr="00A5528E">
        <w:rPr>
          <w:spacing w:val="2"/>
          <w:lang w:val="ru-RU"/>
        </w:rPr>
        <w:t>т</w:t>
      </w:r>
      <w:r w:rsidRPr="00A5528E">
        <w:rPr>
          <w:lang w:val="ru-RU"/>
        </w:rPr>
        <w:t>о</w:t>
      </w:r>
      <w:r w:rsidRPr="00A5528E">
        <w:rPr>
          <w:spacing w:val="-1"/>
          <w:lang w:val="ru-RU"/>
        </w:rPr>
        <w:t>ч</w:t>
      </w:r>
      <w:r w:rsidRPr="00A5528E">
        <w:rPr>
          <w:lang w:val="ru-RU"/>
        </w:rPr>
        <w:t>н</w:t>
      </w:r>
      <w:r w:rsidRPr="00A5528E">
        <w:rPr>
          <w:spacing w:val="-1"/>
          <w:lang w:val="ru-RU"/>
        </w:rPr>
        <w:t>и</w:t>
      </w:r>
      <w:r w:rsidRPr="00A5528E">
        <w:rPr>
          <w:lang w:val="ru-RU"/>
        </w:rPr>
        <w:t>ков</w:t>
      </w:r>
      <w:r w:rsidRPr="00A5528E">
        <w:rPr>
          <w:spacing w:val="29"/>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w:t>
      </w:r>
      <w:r w:rsidRPr="00A5528E">
        <w:rPr>
          <w:spacing w:val="3"/>
          <w:lang w:val="ru-RU"/>
        </w:rPr>
        <w:t>о</w:t>
      </w:r>
      <w:r w:rsidRPr="00A5528E">
        <w:rPr>
          <w:lang w:val="ru-RU"/>
        </w:rPr>
        <w:t>й энер</w:t>
      </w:r>
      <w:r w:rsidRPr="00A5528E">
        <w:rPr>
          <w:spacing w:val="1"/>
          <w:lang w:val="ru-RU"/>
        </w:rPr>
        <w:t>г</w:t>
      </w:r>
      <w:r w:rsidRPr="00A5528E">
        <w:rPr>
          <w:lang w:val="ru-RU"/>
        </w:rPr>
        <w:t>и</w:t>
      </w:r>
      <w:r w:rsidRPr="00A5528E">
        <w:rPr>
          <w:spacing w:val="-1"/>
          <w:lang w:val="ru-RU"/>
        </w:rPr>
        <w:t>и</w:t>
      </w:r>
      <w:r w:rsidRPr="00A5528E">
        <w:rPr>
          <w:lang w:val="ru-RU"/>
        </w:rPr>
        <w:t>,</w:t>
      </w:r>
      <w:r w:rsidRPr="00A5528E">
        <w:rPr>
          <w:spacing w:val="19"/>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вы</w:t>
      </w:r>
      <w:r w:rsidRPr="00A5528E">
        <w:rPr>
          <w:lang w:val="ru-RU"/>
        </w:rPr>
        <w:t>х</w:t>
      </w:r>
      <w:r w:rsidRPr="00A5528E">
        <w:rPr>
          <w:spacing w:val="19"/>
          <w:lang w:val="ru-RU"/>
        </w:rPr>
        <w:t xml:space="preserve"> </w:t>
      </w:r>
      <w:r w:rsidRPr="00A5528E">
        <w:rPr>
          <w:spacing w:val="1"/>
          <w:lang w:val="ru-RU"/>
        </w:rPr>
        <w:t>се</w:t>
      </w:r>
      <w:r w:rsidRPr="00A5528E">
        <w:rPr>
          <w:spacing w:val="-5"/>
          <w:lang w:val="ru-RU"/>
        </w:rPr>
        <w:t>т</w:t>
      </w:r>
      <w:r w:rsidRPr="00A5528E">
        <w:rPr>
          <w:spacing w:val="1"/>
          <w:lang w:val="ru-RU"/>
        </w:rPr>
        <w:t>е</w:t>
      </w:r>
      <w:r w:rsidRPr="00A5528E">
        <w:rPr>
          <w:lang w:val="ru-RU"/>
        </w:rPr>
        <w:t>й</w:t>
      </w:r>
      <w:r w:rsidRPr="00A5528E">
        <w:rPr>
          <w:spacing w:val="19"/>
          <w:lang w:val="ru-RU"/>
        </w:rPr>
        <w:t xml:space="preserve"> </w:t>
      </w:r>
      <w:r w:rsidRPr="00A5528E">
        <w:rPr>
          <w:lang w:val="ru-RU"/>
        </w:rPr>
        <w:t>и</w:t>
      </w:r>
      <w:r w:rsidRPr="00A5528E">
        <w:rPr>
          <w:spacing w:val="19"/>
          <w:lang w:val="ru-RU"/>
        </w:rPr>
        <w:t xml:space="preserve"> </w:t>
      </w:r>
      <w:r w:rsidRPr="00A5528E">
        <w:rPr>
          <w:spacing w:val="1"/>
          <w:lang w:val="ru-RU"/>
        </w:rPr>
        <w:t>с</w:t>
      </w:r>
      <w:r w:rsidRPr="00A5528E">
        <w:rPr>
          <w:spacing w:val="-5"/>
          <w:lang w:val="ru-RU"/>
        </w:rPr>
        <w:t>и</w:t>
      </w:r>
      <w:r w:rsidRPr="00A5528E">
        <w:rPr>
          <w:spacing w:val="1"/>
          <w:lang w:val="ru-RU"/>
        </w:rPr>
        <w:t>с</w:t>
      </w:r>
      <w:r w:rsidRPr="00A5528E">
        <w:rPr>
          <w:spacing w:val="-1"/>
          <w:lang w:val="ru-RU"/>
        </w:rPr>
        <w:t>т</w:t>
      </w:r>
      <w:r w:rsidRPr="00A5528E">
        <w:rPr>
          <w:spacing w:val="1"/>
          <w:lang w:val="ru-RU"/>
        </w:rPr>
        <w:t>е</w:t>
      </w:r>
      <w:r w:rsidRPr="00A5528E">
        <w:rPr>
          <w:lang w:val="ru-RU"/>
        </w:rPr>
        <w:t>м</w:t>
      </w:r>
      <w:r w:rsidRPr="00A5528E">
        <w:rPr>
          <w:spacing w:val="19"/>
          <w:lang w:val="ru-RU"/>
        </w:rPr>
        <w:t xml:space="preserve"> </w:t>
      </w:r>
      <w:r w:rsidRPr="00A5528E">
        <w:rPr>
          <w:spacing w:val="-1"/>
          <w:lang w:val="ru-RU"/>
        </w:rPr>
        <w:t>т</w:t>
      </w:r>
      <w:r w:rsidRPr="00A5528E">
        <w:rPr>
          <w:spacing w:val="1"/>
          <w:lang w:val="ru-RU"/>
        </w:rPr>
        <w:t>е</w:t>
      </w:r>
      <w:r w:rsidRPr="00A5528E">
        <w:rPr>
          <w:lang w:val="ru-RU"/>
        </w:rPr>
        <w:t>п</w:t>
      </w:r>
      <w:r w:rsidRPr="00A5528E">
        <w:rPr>
          <w:spacing w:val="-5"/>
          <w:lang w:val="ru-RU"/>
        </w:rPr>
        <w:t>л</w:t>
      </w:r>
      <w:r w:rsidRPr="00A5528E">
        <w:rPr>
          <w:lang w:val="ru-RU"/>
        </w:rPr>
        <w:t>опо</w:t>
      </w:r>
      <w:r w:rsidRPr="00A5528E">
        <w:rPr>
          <w:spacing w:val="-2"/>
          <w:lang w:val="ru-RU"/>
        </w:rPr>
        <w:t>т</w:t>
      </w:r>
      <w:r w:rsidRPr="00A5528E">
        <w:rPr>
          <w:lang w:val="ru-RU"/>
        </w:rPr>
        <w:t>р</w:t>
      </w:r>
      <w:r w:rsidRPr="00A5528E">
        <w:rPr>
          <w:spacing w:val="1"/>
          <w:lang w:val="ru-RU"/>
        </w:rPr>
        <w:t>еб</w:t>
      </w:r>
      <w:r w:rsidRPr="00A5528E">
        <w:rPr>
          <w:lang w:val="ru-RU"/>
        </w:rPr>
        <w:t>л</w:t>
      </w:r>
      <w:r w:rsidRPr="00A5528E">
        <w:rPr>
          <w:spacing w:val="1"/>
          <w:lang w:val="ru-RU"/>
        </w:rPr>
        <w:t>е</w:t>
      </w:r>
      <w:r w:rsidRPr="00A5528E">
        <w:rPr>
          <w:lang w:val="ru-RU"/>
        </w:rPr>
        <w:t>н</w:t>
      </w:r>
      <w:r w:rsidRPr="00A5528E">
        <w:rPr>
          <w:spacing w:val="-1"/>
          <w:lang w:val="ru-RU"/>
        </w:rPr>
        <w:t>и</w:t>
      </w:r>
      <w:r w:rsidRPr="00A5528E">
        <w:rPr>
          <w:spacing w:val="1"/>
          <w:lang w:val="ru-RU"/>
        </w:rPr>
        <w:t>я</w:t>
      </w:r>
      <w:r w:rsidRPr="00A5528E">
        <w:rPr>
          <w:lang w:val="ru-RU"/>
        </w:rPr>
        <w:t>,</w:t>
      </w:r>
      <w:r w:rsidRPr="00A5528E">
        <w:rPr>
          <w:spacing w:val="19"/>
          <w:lang w:val="ru-RU"/>
        </w:rPr>
        <w:t xml:space="preserve"> </w:t>
      </w:r>
      <w:r w:rsidRPr="00A5528E">
        <w:rPr>
          <w:spacing w:val="-5"/>
          <w:lang w:val="ru-RU"/>
        </w:rPr>
        <w:t>о</w:t>
      </w:r>
      <w:r w:rsidRPr="00A5528E">
        <w:rPr>
          <w:spacing w:val="1"/>
          <w:lang w:val="ru-RU"/>
        </w:rPr>
        <w:t>б</w:t>
      </w:r>
      <w:r w:rsidRPr="00A5528E">
        <w:rPr>
          <w:spacing w:val="-3"/>
          <w:lang w:val="ru-RU"/>
        </w:rPr>
        <w:t>е</w:t>
      </w:r>
      <w:r w:rsidRPr="00A5528E">
        <w:rPr>
          <w:spacing w:val="1"/>
          <w:lang w:val="ru-RU"/>
        </w:rPr>
        <w:t>с</w:t>
      </w:r>
      <w:r w:rsidRPr="00A5528E">
        <w:rPr>
          <w:lang w:val="ru-RU"/>
        </w:rPr>
        <w:t>пе</w:t>
      </w:r>
      <w:r w:rsidRPr="00A5528E">
        <w:rPr>
          <w:spacing w:val="-1"/>
          <w:lang w:val="ru-RU"/>
        </w:rPr>
        <w:t>ч</w:t>
      </w:r>
      <w:r w:rsidRPr="00A5528E">
        <w:rPr>
          <w:lang w:val="ru-RU"/>
        </w:rPr>
        <w:t>и</w:t>
      </w:r>
      <w:r w:rsidRPr="00A5528E">
        <w:rPr>
          <w:spacing w:val="-2"/>
          <w:lang w:val="ru-RU"/>
        </w:rPr>
        <w:t>в</w:t>
      </w:r>
      <w:r w:rsidRPr="00A5528E">
        <w:rPr>
          <w:spacing w:val="1"/>
          <w:lang w:val="ru-RU"/>
        </w:rPr>
        <w:t>а</w:t>
      </w:r>
      <w:r w:rsidRPr="00A5528E">
        <w:rPr>
          <w:lang w:val="ru-RU"/>
        </w:rPr>
        <w:t>ю</w:t>
      </w:r>
      <w:r w:rsidRPr="00A5528E">
        <w:rPr>
          <w:spacing w:val="-1"/>
          <w:lang w:val="ru-RU"/>
        </w:rPr>
        <w:t>щ</w:t>
      </w:r>
      <w:r w:rsidRPr="00A5528E">
        <w:rPr>
          <w:lang w:val="ru-RU"/>
        </w:rPr>
        <w:t>их</w:t>
      </w:r>
      <w:r w:rsidRPr="00A5528E">
        <w:rPr>
          <w:spacing w:val="19"/>
          <w:lang w:val="ru-RU"/>
        </w:rPr>
        <w:t xml:space="preserve"> </w:t>
      </w:r>
      <w:r w:rsidRPr="00A5528E">
        <w:rPr>
          <w:lang w:val="ru-RU"/>
        </w:rPr>
        <w:t>пер</w:t>
      </w:r>
      <w:r w:rsidRPr="00A5528E">
        <w:rPr>
          <w:spacing w:val="1"/>
          <w:lang w:val="ru-RU"/>
        </w:rPr>
        <w:t>с</w:t>
      </w:r>
      <w:r w:rsidRPr="00A5528E">
        <w:rPr>
          <w:spacing w:val="-5"/>
          <w:lang w:val="ru-RU"/>
        </w:rPr>
        <w:t>п</w:t>
      </w:r>
      <w:r w:rsidRPr="00A5528E">
        <w:rPr>
          <w:spacing w:val="1"/>
          <w:lang w:val="ru-RU"/>
        </w:rPr>
        <w:t>е</w:t>
      </w:r>
      <w:r w:rsidRPr="00A5528E">
        <w:rPr>
          <w:lang w:val="ru-RU"/>
        </w:rPr>
        <w:t>к</w:t>
      </w:r>
      <w:r w:rsidRPr="00A5528E">
        <w:rPr>
          <w:spacing w:val="-2"/>
          <w:lang w:val="ru-RU"/>
        </w:rPr>
        <w:t>т</w:t>
      </w:r>
      <w:r w:rsidRPr="00A5528E">
        <w:rPr>
          <w:lang w:val="ru-RU"/>
        </w:rPr>
        <w:t>и</w:t>
      </w:r>
      <w:r w:rsidRPr="00A5528E">
        <w:rPr>
          <w:spacing w:val="-2"/>
          <w:lang w:val="ru-RU"/>
        </w:rPr>
        <w:t>в</w:t>
      </w:r>
      <w:r w:rsidRPr="00A5528E">
        <w:rPr>
          <w:lang w:val="ru-RU"/>
        </w:rPr>
        <w:t>н</w:t>
      </w:r>
      <w:r w:rsidRPr="00A5528E">
        <w:rPr>
          <w:spacing w:val="-2"/>
          <w:lang w:val="ru-RU"/>
        </w:rPr>
        <w:t>ы</w:t>
      </w:r>
      <w:r w:rsidRPr="00A5528E">
        <w:rPr>
          <w:lang w:val="ru-RU"/>
        </w:rPr>
        <w:t>е</w:t>
      </w:r>
      <w:r w:rsidRPr="00A5528E">
        <w:rPr>
          <w:spacing w:val="20"/>
          <w:lang w:val="ru-RU"/>
        </w:rPr>
        <w:t xml:space="preserve"> </w:t>
      </w:r>
      <w:r w:rsidRPr="00A5528E">
        <w:rPr>
          <w:spacing w:val="1"/>
          <w:lang w:val="ru-RU"/>
        </w:rPr>
        <w:t>ба</w:t>
      </w:r>
      <w:r w:rsidRPr="00A5528E">
        <w:rPr>
          <w:lang w:val="ru-RU"/>
        </w:rPr>
        <w:t>л</w:t>
      </w:r>
      <w:r w:rsidRPr="00A5528E">
        <w:rPr>
          <w:spacing w:val="1"/>
          <w:lang w:val="ru-RU"/>
        </w:rPr>
        <w:t>а</w:t>
      </w:r>
      <w:r w:rsidRPr="00A5528E">
        <w:rPr>
          <w:lang w:val="ru-RU"/>
        </w:rPr>
        <w:t>н</w:t>
      </w:r>
      <w:r w:rsidRPr="00A5528E">
        <w:rPr>
          <w:spacing w:val="-3"/>
          <w:lang w:val="ru-RU"/>
        </w:rPr>
        <w:t>с</w:t>
      </w:r>
      <w:r w:rsidRPr="00A5528E">
        <w:rPr>
          <w:lang w:val="ru-RU"/>
        </w:rPr>
        <w:t xml:space="preserve">ы </w:t>
      </w:r>
      <w:r w:rsidRPr="00A5528E">
        <w:rPr>
          <w:spacing w:val="1"/>
          <w:lang w:val="ru-RU"/>
        </w:rPr>
        <w:t>с</w:t>
      </w:r>
      <w:r w:rsidRPr="00A5528E">
        <w:rPr>
          <w:lang w:val="ru-RU"/>
        </w:rPr>
        <w:t>проса</w:t>
      </w:r>
      <w:r w:rsidRPr="00A5528E">
        <w:rPr>
          <w:spacing w:val="56"/>
          <w:lang w:val="ru-RU"/>
        </w:rPr>
        <w:t xml:space="preserve"> </w:t>
      </w:r>
      <w:r w:rsidRPr="00A5528E">
        <w:rPr>
          <w:spacing w:val="-5"/>
          <w:lang w:val="ru-RU"/>
        </w:rPr>
        <w:t>н</w:t>
      </w:r>
      <w:r w:rsidRPr="00A5528E">
        <w:rPr>
          <w:lang w:val="ru-RU"/>
        </w:rPr>
        <w:t>а</w:t>
      </w:r>
      <w:r w:rsidRPr="00A5528E">
        <w:rPr>
          <w:spacing w:val="56"/>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w:t>
      </w:r>
      <w:r w:rsidRPr="00A5528E">
        <w:rPr>
          <w:spacing w:val="-8"/>
          <w:lang w:val="ru-RU"/>
        </w:rPr>
        <w:t>у</w:t>
      </w:r>
      <w:r w:rsidRPr="00A5528E">
        <w:rPr>
          <w:lang w:val="ru-RU"/>
        </w:rPr>
        <w:t>ю</w:t>
      </w:r>
      <w:r w:rsidRPr="00A5528E">
        <w:rPr>
          <w:spacing w:val="56"/>
          <w:lang w:val="ru-RU"/>
        </w:rPr>
        <w:t xml:space="preserve"> </w:t>
      </w:r>
      <w:r w:rsidRPr="00A5528E">
        <w:rPr>
          <w:lang w:val="ru-RU"/>
        </w:rPr>
        <w:t>мощ</w:t>
      </w:r>
      <w:r w:rsidRPr="00A5528E">
        <w:rPr>
          <w:spacing w:val="-2"/>
          <w:lang w:val="ru-RU"/>
        </w:rPr>
        <w:t>н</w:t>
      </w:r>
      <w:r w:rsidRPr="00A5528E">
        <w:rPr>
          <w:lang w:val="ru-RU"/>
        </w:rPr>
        <w:t>о</w:t>
      </w:r>
      <w:r w:rsidRPr="00A5528E">
        <w:rPr>
          <w:spacing w:val="1"/>
          <w:lang w:val="ru-RU"/>
        </w:rPr>
        <w:t>с</w:t>
      </w:r>
      <w:r w:rsidRPr="00A5528E">
        <w:rPr>
          <w:spacing w:val="-1"/>
          <w:lang w:val="ru-RU"/>
        </w:rPr>
        <w:t>т</w:t>
      </w:r>
      <w:r w:rsidRPr="00A5528E">
        <w:rPr>
          <w:lang w:val="ru-RU"/>
        </w:rPr>
        <w:t>ь</w:t>
      </w:r>
      <w:r w:rsidRPr="00A5528E">
        <w:rPr>
          <w:spacing w:val="54"/>
          <w:lang w:val="ru-RU"/>
        </w:rPr>
        <w:t xml:space="preserve"> </w:t>
      </w:r>
      <w:r w:rsidRPr="00A5528E">
        <w:rPr>
          <w:lang w:val="ru-RU"/>
        </w:rPr>
        <w:t>п</w:t>
      </w:r>
      <w:r w:rsidRPr="00A5528E">
        <w:rPr>
          <w:spacing w:val="3"/>
          <w:lang w:val="ru-RU"/>
        </w:rPr>
        <w:t>о</w:t>
      </w:r>
      <w:r w:rsidRPr="00A5528E">
        <w:rPr>
          <w:spacing w:val="-1"/>
          <w:lang w:val="ru-RU"/>
        </w:rPr>
        <w:t>т</w:t>
      </w:r>
      <w:r w:rsidRPr="00A5528E">
        <w:rPr>
          <w:lang w:val="ru-RU"/>
        </w:rPr>
        <w:t>р</w:t>
      </w:r>
      <w:r w:rsidRPr="00A5528E">
        <w:rPr>
          <w:spacing w:val="1"/>
          <w:lang w:val="ru-RU"/>
        </w:rPr>
        <w:t>еб</w:t>
      </w:r>
      <w:r w:rsidRPr="00A5528E">
        <w:rPr>
          <w:lang w:val="ru-RU"/>
        </w:rPr>
        <w:t>и</w:t>
      </w:r>
      <w:r w:rsidRPr="00A5528E">
        <w:rPr>
          <w:spacing w:val="-2"/>
          <w:lang w:val="ru-RU"/>
        </w:rPr>
        <w:t>т</w:t>
      </w:r>
      <w:r w:rsidRPr="00A5528E">
        <w:rPr>
          <w:spacing w:val="1"/>
          <w:lang w:val="ru-RU"/>
        </w:rPr>
        <w:t>е</w:t>
      </w:r>
      <w:r w:rsidRPr="00A5528E">
        <w:rPr>
          <w:lang w:val="ru-RU"/>
        </w:rPr>
        <w:t>л</w:t>
      </w:r>
      <w:r w:rsidRPr="00A5528E">
        <w:rPr>
          <w:spacing w:val="1"/>
          <w:lang w:val="ru-RU"/>
        </w:rPr>
        <w:t>я</w:t>
      </w:r>
      <w:r w:rsidRPr="00A5528E">
        <w:rPr>
          <w:lang w:val="ru-RU"/>
        </w:rPr>
        <w:t>ми</w:t>
      </w:r>
      <w:r w:rsidRPr="00A5528E">
        <w:rPr>
          <w:spacing w:val="55"/>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w:t>
      </w:r>
      <w:r w:rsidRPr="00A5528E">
        <w:rPr>
          <w:lang w:val="ru-RU"/>
        </w:rPr>
        <w:t>ой</w:t>
      </w:r>
      <w:r w:rsidRPr="00A5528E">
        <w:rPr>
          <w:spacing w:val="55"/>
          <w:lang w:val="ru-RU"/>
        </w:rPr>
        <w:t xml:space="preserve"> </w:t>
      </w:r>
      <w:r w:rsidRPr="00A5528E">
        <w:rPr>
          <w:lang w:val="ru-RU"/>
        </w:rPr>
        <w:t>э</w:t>
      </w:r>
      <w:r w:rsidRPr="00A5528E">
        <w:rPr>
          <w:spacing w:val="-5"/>
          <w:lang w:val="ru-RU"/>
        </w:rPr>
        <w:t>н</w:t>
      </w:r>
      <w:r w:rsidRPr="00A5528E">
        <w:rPr>
          <w:spacing w:val="1"/>
          <w:lang w:val="ru-RU"/>
        </w:rPr>
        <w:t>е</w:t>
      </w:r>
      <w:r w:rsidRPr="00A5528E">
        <w:rPr>
          <w:lang w:val="ru-RU"/>
        </w:rPr>
        <w:t>р</w:t>
      </w:r>
      <w:r w:rsidRPr="00A5528E">
        <w:rPr>
          <w:spacing w:val="1"/>
          <w:lang w:val="ru-RU"/>
        </w:rPr>
        <w:t>г</w:t>
      </w:r>
      <w:r w:rsidRPr="00A5528E">
        <w:rPr>
          <w:lang w:val="ru-RU"/>
        </w:rPr>
        <w:t>ии</w:t>
      </w:r>
      <w:r w:rsidRPr="00A5528E">
        <w:rPr>
          <w:spacing w:val="54"/>
          <w:lang w:val="ru-RU"/>
        </w:rPr>
        <w:t xml:space="preserve"> </w:t>
      </w:r>
      <w:r w:rsidRPr="00A5528E">
        <w:rPr>
          <w:lang w:val="ru-RU"/>
        </w:rPr>
        <w:t>(по</w:t>
      </w:r>
      <w:r w:rsidRPr="00A5528E">
        <w:rPr>
          <w:spacing w:val="-1"/>
          <w:lang w:val="ru-RU"/>
        </w:rPr>
        <w:t>к</w:t>
      </w:r>
      <w:r w:rsidRPr="00A5528E">
        <w:rPr>
          <w:lang w:val="ru-RU"/>
        </w:rPr>
        <w:t>р</w:t>
      </w:r>
      <w:r w:rsidRPr="00A5528E">
        <w:rPr>
          <w:spacing w:val="-2"/>
          <w:lang w:val="ru-RU"/>
        </w:rPr>
        <w:t>ы</w:t>
      </w:r>
      <w:r w:rsidRPr="00A5528E">
        <w:rPr>
          <w:spacing w:val="-1"/>
          <w:lang w:val="ru-RU"/>
        </w:rPr>
        <w:t>т</w:t>
      </w:r>
      <w:r w:rsidRPr="00A5528E">
        <w:rPr>
          <w:lang w:val="ru-RU"/>
        </w:rPr>
        <w:t>ие</w:t>
      </w:r>
      <w:r w:rsidRPr="00A5528E">
        <w:rPr>
          <w:spacing w:val="56"/>
          <w:lang w:val="ru-RU"/>
        </w:rPr>
        <w:t xml:space="preserve"> </w:t>
      </w:r>
      <w:r w:rsidRPr="00A5528E">
        <w:rPr>
          <w:spacing w:val="1"/>
          <w:lang w:val="ru-RU"/>
        </w:rPr>
        <w:t>с</w:t>
      </w:r>
      <w:r w:rsidRPr="00A5528E">
        <w:rPr>
          <w:lang w:val="ru-RU"/>
        </w:rPr>
        <w:t>про</w:t>
      </w:r>
      <w:r w:rsidRPr="00A5528E">
        <w:rPr>
          <w:spacing w:val="-3"/>
          <w:lang w:val="ru-RU"/>
        </w:rPr>
        <w:t>с</w:t>
      </w:r>
      <w:r w:rsidRPr="00A5528E">
        <w:rPr>
          <w:lang w:val="ru-RU"/>
        </w:rPr>
        <w:t>а</w:t>
      </w:r>
      <w:r w:rsidRPr="00A5528E">
        <w:rPr>
          <w:spacing w:val="56"/>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w:t>
      </w:r>
      <w:r w:rsidRPr="00A5528E">
        <w:rPr>
          <w:spacing w:val="10"/>
          <w:lang w:val="ru-RU"/>
        </w:rPr>
        <w:t>о</w:t>
      </w:r>
      <w:r w:rsidRPr="00A5528E">
        <w:rPr>
          <w:lang w:val="ru-RU"/>
        </w:rPr>
        <w:t>й мощ</w:t>
      </w:r>
      <w:r w:rsidRPr="00A5528E">
        <w:rPr>
          <w:spacing w:val="-2"/>
          <w:lang w:val="ru-RU"/>
        </w:rPr>
        <w:t>н</w:t>
      </w:r>
      <w:r w:rsidRPr="00A5528E">
        <w:rPr>
          <w:lang w:val="ru-RU"/>
        </w:rPr>
        <w:t>о</w:t>
      </w:r>
      <w:r w:rsidRPr="00A5528E">
        <w:rPr>
          <w:spacing w:val="1"/>
          <w:lang w:val="ru-RU"/>
        </w:rPr>
        <w:t>с</w:t>
      </w:r>
      <w:r w:rsidRPr="00A5528E">
        <w:rPr>
          <w:spacing w:val="-1"/>
          <w:lang w:val="ru-RU"/>
        </w:rPr>
        <w:t>т</w:t>
      </w:r>
      <w:r w:rsidRPr="00A5528E">
        <w:rPr>
          <w:lang w:val="ru-RU"/>
        </w:rPr>
        <w:t>и и</w:t>
      </w:r>
      <w:r w:rsidRPr="00A5528E">
        <w:rPr>
          <w:spacing w:val="-1"/>
          <w:lang w:val="ru-RU"/>
        </w:rPr>
        <w:t xml:space="preserve"> </w:t>
      </w:r>
      <w:r w:rsidRPr="00A5528E">
        <w:rPr>
          <w:lang w:val="ru-RU"/>
        </w:rPr>
        <w:t>энер</w:t>
      </w:r>
      <w:r w:rsidRPr="00A5528E">
        <w:rPr>
          <w:spacing w:val="1"/>
          <w:lang w:val="ru-RU"/>
        </w:rPr>
        <w:t>г</w:t>
      </w:r>
      <w:r w:rsidRPr="00A5528E">
        <w:rPr>
          <w:lang w:val="ru-RU"/>
        </w:rPr>
        <w:t>и</w:t>
      </w:r>
      <w:r w:rsidRPr="00A5528E">
        <w:rPr>
          <w:spacing w:val="-1"/>
          <w:lang w:val="ru-RU"/>
        </w:rPr>
        <w:t>и</w:t>
      </w:r>
      <w:r w:rsidRPr="00A5528E">
        <w:rPr>
          <w:lang w:val="ru-RU"/>
        </w:rPr>
        <w:t>).</w:t>
      </w:r>
    </w:p>
    <w:p w:rsidR="002A5A31" w:rsidRPr="00A5528E" w:rsidRDefault="002A5A31" w:rsidP="002A5A31">
      <w:pPr>
        <w:pStyle w:val="a8"/>
        <w:ind w:left="0" w:firstLine="567"/>
        <w:jc w:val="both"/>
        <w:rPr>
          <w:lang w:val="ru-RU"/>
        </w:rPr>
      </w:pPr>
      <w:r w:rsidRPr="00A5528E">
        <w:rPr>
          <w:lang w:val="ru-RU"/>
        </w:rPr>
        <w:t>С</w:t>
      </w:r>
      <w:r w:rsidRPr="00A5528E">
        <w:rPr>
          <w:spacing w:val="-1"/>
          <w:lang w:val="ru-RU"/>
        </w:rPr>
        <w:t>т</w:t>
      </w:r>
      <w:r w:rsidRPr="00A5528E">
        <w:rPr>
          <w:lang w:val="ru-RU"/>
        </w:rPr>
        <w:t>оит</w:t>
      </w:r>
      <w:r w:rsidRPr="00A5528E">
        <w:rPr>
          <w:spacing w:val="14"/>
          <w:lang w:val="ru-RU"/>
        </w:rPr>
        <w:t xml:space="preserve"> </w:t>
      </w:r>
      <w:r w:rsidRPr="00A5528E">
        <w:rPr>
          <w:spacing w:val="-1"/>
          <w:lang w:val="ru-RU"/>
        </w:rPr>
        <w:t>т</w:t>
      </w:r>
      <w:r w:rsidRPr="00A5528E">
        <w:rPr>
          <w:spacing w:val="1"/>
          <w:lang w:val="ru-RU"/>
        </w:rPr>
        <w:t>а</w:t>
      </w:r>
      <w:r w:rsidRPr="00A5528E">
        <w:rPr>
          <w:lang w:val="ru-RU"/>
        </w:rPr>
        <w:t>к</w:t>
      </w:r>
      <w:r w:rsidRPr="00A5528E">
        <w:rPr>
          <w:spacing w:val="-3"/>
          <w:lang w:val="ru-RU"/>
        </w:rPr>
        <w:t>ж</w:t>
      </w:r>
      <w:r w:rsidRPr="00A5528E">
        <w:rPr>
          <w:lang w:val="ru-RU"/>
        </w:rPr>
        <w:t>е</w:t>
      </w:r>
      <w:r w:rsidRPr="00A5528E">
        <w:rPr>
          <w:spacing w:val="17"/>
          <w:lang w:val="ru-RU"/>
        </w:rPr>
        <w:t xml:space="preserve"> </w:t>
      </w:r>
      <w:r w:rsidRPr="00A5528E">
        <w:rPr>
          <w:lang w:val="ru-RU"/>
        </w:rPr>
        <w:t>о</w:t>
      </w:r>
      <w:r w:rsidRPr="00A5528E">
        <w:rPr>
          <w:spacing w:val="-1"/>
          <w:lang w:val="ru-RU"/>
        </w:rPr>
        <w:t>т</w:t>
      </w:r>
      <w:r w:rsidRPr="00A5528E">
        <w:rPr>
          <w:spacing w:val="1"/>
          <w:lang w:val="ru-RU"/>
        </w:rPr>
        <w:t>де</w:t>
      </w:r>
      <w:r w:rsidRPr="00A5528E">
        <w:rPr>
          <w:lang w:val="ru-RU"/>
        </w:rPr>
        <w:t>л</w:t>
      </w:r>
      <w:r w:rsidRPr="00A5528E">
        <w:rPr>
          <w:spacing w:val="-2"/>
          <w:lang w:val="ru-RU"/>
        </w:rPr>
        <w:t>ь</w:t>
      </w:r>
      <w:r w:rsidRPr="00A5528E">
        <w:rPr>
          <w:lang w:val="ru-RU"/>
        </w:rPr>
        <w:t>но</w:t>
      </w:r>
      <w:r w:rsidRPr="00A5528E">
        <w:rPr>
          <w:spacing w:val="15"/>
          <w:lang w:val="ru-RU"/>
        </w:rPr>
        <w:t xml:space="preserve"> </w:t>
      </w:r>
      <w:r w:rsidRPr="00A5528E">
        <w:rPr>
          <w:lang w:val="ru-RU"/>
        </w:rPr>
        <w:t>о</w:t>
      </w:r>
      <w:r w:rsidRPr="00A5528E">
        <w:rPr>
          <w:spacing w:val="-1"/>
          <w:lang w:val="ru-RU"/>
        </w:rPr>
        <w:t>т</w:t>
      </w:r>
      <w:r w:rsidRPr="00A5528E">
        <w:rPr>
          <w:lang w:val="ru-RU"/>
        </w:rPr>
        <w:t>м</w:t>
      </w:r>
      <w:r w:rsidRPr="00A5528E">
        <w:rPr>
          <w:spacing w:val="1"/>
          <w:lang w:val="ru-RU"/>
        </w:rPr>
        <w:t>е</w:t>
      </w:r>
      <w:r w:rsidRPr="00A5528E">
        <w:rPr>
          <w:spacing w:val="-1"/>
          <w:lang w:val="ru-RU"/>
        </w:rPr>
        <w:t>т</w:t>
      </w:r>
      <w:r w:rsidRPr="00A5528E">
        <w:rPr>
          <w:lang w:val="ru-RU"/>
        </w:rPr>
        <w:t>и</w:t>
      </w:r>
      <w:r w:rsidRPr="00A5528E">
        <w:rPr>
          <w:spacing w:val="2"/>
          <w:lang w:val="ru-RU"/>
        </w:rPr>
        <w:t>т</w:t>
      </w:r>
      <w:r w:rsidRPr="00A5528E">
        <w:rPr>
          <w:spacing w:val="-2"/>
          <w:lang w:val="ru-RU"/>
        </w:rPr>
        <w:t>ь</w:t>
      </w:r>
      <w:r w:rsidRPr="00A5528E">
        <w:rPr>
          <w:lang w:val="ru-RU"/>
        </w:rPr>
        <w:t>,</w:t>
      </w:r>
      <w:r w:rsidRPr="00A5528E">
        <w:rPr>
          <w:spacing w:val="15"/>
          <w:lang w:val="ru-RU"/>
        </w:rPr>
        <w:t xml:space="preserve"> </w:t>
      </w:r>
      <w:r w:rsidRPr="00A5528E">
        <w:rPr>
          <w:spacing w:val="-1"/>
          <w:lang w:val="ru-RU"/>
        </w:rPr>
        <w:t>чт</w:t>
      </w:r>
      <w:r w:rsidRPr="00A5528E">
        <w:rPr>
          <w:lang w:val="ru-RU"/>
        </w:rPr>
        <w:t>о</w:t>
      </w:r>
      <w:r w:rsidRPr="00A5528E">
        <w:rPr>
          <w:spacing w:val="19"/>
          <w:lang w:val="ru-RU"/>
        </w:rPr>
        <w:t xml:space="preserve"> </w:t>
      </w:r>
      <w:r w:rsidRPr="00A5528E">
        <w:rPr>
          <w:spacing w:val="-2"/>
          <w:lang w:val="ru-RU"/>
        </w:rPr>
        <w:t>в</w:t>
      </w:r>
      <w:r w:rsidRPr="00A5528E">
        <w:rPr>
          <w:spacing w:val="1"/>
          <w:lang w:val="ru-RU"/>
        </w:rPr>
        <w:t>а</w:t>
      </w:r>
      <w:r w:rsidRPr="00A5528E">
        <w:rPr>
          <w:lang w:val="ru-RU"/>
        </w:rPr>
        <w:t>риан</w:t>
      </w:r>
      <w:r w:rsidRPr="00A5528E">
        <w:rPr>
          <w:spacing w:val="-2"/>
          <w:lang w:val="ru-RU"/>
        </w:rPr>
        <w:t>т</w:t>
      </w:r>
      <w:r w:rsidRPr="00A5528E">
        <w:rPr>
          <w:lang w:val="ru-RU"/>
        </w:rPr>
        <w:t>ы</w:t>
      </w:r>
      <w:r w:rsidRPr="00A5528E">
        <w:rPr>
          <w:spacing w:val="14"/>
          <w:lang w:val="ru-RU"/>
        </w:rPr>
        <w:t xml:space="preserve"> </w:t>
      </w:r>
      <w:r w:rsidRPr="00A5528E">
        <w:rPr>
          <w:spacing w:val="-2"/>
          <w:lang w:val="ru-RU"/>
        </w:rPr>
        <w:t>М</w:t>
      </w:r>
      <w:r w:rsidRPr="00A5528E">
        <w:rPr>
          <w:spacing w:val="1"/>
          <w:lang w:val="ru-RU"/>
        </w:rPr>
        <w:t>ас</w:t>
      </w:r>
      <w:r w:rsidRPr="00A5528E">
        <w:rPr>
          <w:spacing w:val="-1"/>
          <w:lang w:val="ru-RU"/>
        </w:rPr>
        <w:t>т</w:t>
      </w:r>
      <w:r w:rsidRPr="00A5528E">
        <w:rPr>
          <w:spacing w:val="1"/>
          <w:lang w:val="ru-RU"/>
        </w:rPr>
        <w:t>е</w:t>
      </w:r>
      <w:r w:rsidRPr="00A5528E">
        <w:rPr>
          <w:spacing w:val="6"/>
          <w:lang w:val="ru-RU"/>
        </w:rPr>
        <w:t>р</w:t>
      </w:r>
      <w:r w:rsidRPr="00A5528E">
        <w:rPr>
          <w:spacing w:val="-4"/>
          <w:lang w:val="ru-RU"/>
        </w:rPr>
        <w:t>-</w:t>
      </w:r>
      <w:r w:rsidRPr="00A5528E">
        <w:rPr>
          <w:lang w:val="ru-RU"/>
        </w:rPr>
        <w:t>плана</w:t>
      </w:r>
      <w:r w:rsidRPr="00A5528E">
        <w:rPr>
          <w:spacing w:val="16"/>
          <w:lang w:val="ru-RU"/>
        </w:rPr>
        <w:t xml:space="preserve"> </w:t>
      </w:r>
      <w:r w:rsidRPr="00A5528E">
        <w:rPr>
          <w:lang w:val="ru-RU"/>
        </w:rPr>
        <w:t>не</w:t>
      </w:r>
      <w:r w:rsidRPr="00A5528E">
        <w:rPr>
          <w:spacing w:val="16"/>
          <w:lang w:val="ru-RU"/>
        </w:rPr>
        <w:t xml:space="preserve"> </w:t>
      </w:r>
      <w:r w:rsidRPr="00A5528E">
        <w:rPr>
          <w:lang w:val="ru-RU"/>
        </w:rPr>
        <w:t>мо</w:t>
      </w:r>
      <w:r w:rsidRPr="00A5528E">
        <w:rPr>
          <w:spacing w:val="5"/>
          <w:lang w:val="ru-RU"/>
        </w:rPr>
        <w:t>г</w:t>
      </w:r>
      <w:r w:rsidRPr="00A5528E">
        <w:rPr>
          <w:spacing w:val="-8"/>
          <w:lang w:val="ru-RU"/>
        </w:rPr>
        <w:t>у</w:t>
      </w:r>
      <w:r w:rsidRPr="00A5528E">
        <w:rPr>
          <w:lang w:val="ru-RU"/>
        </w:rPr>
        <w:t>т</w:t>
      </w:r>
      <w:r w:rsidRPr="00A5528E">
        <w:rPr>
          <w:spacing w:val="14"/>
          <w:lang w:val="ru-RU"/>
        </w:rPr>
        <w:t xml:space="preserve"> </w:t>
      </w:r>
      <w:r w:rsidRPr="00A5528E">
        <w:rPr>
          <w:spacing w:val="1"/>
          <w:lang w:val="ru-RU"/>
        </w:rPr>
        <w:t>я</w:t>
      </w:r>
      <w:r w:rsidRPr="00A5528E">
        <w:rPr>
          <w:spacing w:val="-2"/>
          <w:lang w:val="ru-RU"/>
        </w:rPr>
        <w:t>в</w:t>
      </w:r>
      <w:r w:rsidRPr="00A5528E">
        <w:rPr>
          <w:lang w:val="ru-RU"/>
        </w:rPr>
        <w:t>л</w:t>
      </w:r>
      <w:r w:rsidRPr="00A5528E">
        <w:rPr>
          <w:spacing w:val="1"/>
          <w:lang w:val="ru-RU"/>
        </w:rPr>
        <w:t>я</w:t>
      </w:r>
      <w:r w:rsidRPr="00A5528E">
        <w:rPr>
          <w:spacing w:val="-1"/>
          <w:lang w:val="ru-RU"/>
        </w:rPr>
        <w:t>т</w:t>
      </w:r>
      <w:r w:rsidRPr="00A5528E">
        <w:rPr>
          <w:spacing w:val="-2"/>
          <w:lang w:val="ru-RU"/>
        </w:rPr>
        <w:t>ь</w:t>
      </w:r>
      <w:r w:rsidRPr="00A5528E">
        <w:rPr>
          <w:spacing w:val="5"/>
          <w:lang w:val="ru-RU"/>
        </w:rPr>
        <w:t>с</w:t>
      </w:r>
      <w:r w:rsidRPr="00A5528E">
        <w:rPr>
          <w:lang w:val="ru-RU"/>
        </w:rPr>
        <w:t>я</w:t>
      </w:r>
      <w:r w:rsidRPr="00A5528E">
        <w:rPr>
          <w:spacing w:val="17"/>
          <w:lang w:val="ru-RU"/>
        </w:rPr>
        <w:t xml:space="preserve"> </w:t>
      </w:r>
      <w:r w:rsidRPr="00A5528E">
        <w:rPr>
          <w:spacing w:val="-1"/>
          <w:lang w:val="ru-RU"/>
        </w:rPr>
        <w:t>т</w:t>
      </w:r>
      <w:r w:rsidRPr="00A5528E">
        <w:rPr>
          <w:spacing w:val="1"/>
          <w:lang w:val="ru-RU"/>
        </w:rPr>
        <w:t>е</w:t>
      </w:r>
      <w:r w:rsidRPr="00A5528E">
        <w:rPr>
          <w:lang w:val="ru-RU"/>
        </w:rPr>
        <w:t>хн</w:t>
      </w:r>
      <w:r w:rsidRPr="00A5528E">
        <w:rPr>
          <w:spacing w:val="-1"/>
          <w:lang w:val="ru-RU"/>
        </w:rPr>
        <w:t>и</w:t>
      </w:r>
      <w:r w:rsidRPr="00A5528E">
        <w:rPr>
          <w:lang w:val="ru-RU"/>
        </w:rPr>
        <w:t>к</w:t>
      </w:r>
      <w:r w:rsidRPr="00A5528E">
        <w:rPr>
          <w:spacing w:val="2"/>
          <w:lang w:val="ru-RU"/>
        </w:rPr>
        <w:t>о</w:t>
      </w:r>
      <w:r w:rsidRPr="00A5528E">
        <w:rPr>
          <w:lang w:val="ru-RU"/>
        </w:rPr>
        <w:t>-эко</w:t>
      </w:r>
      <w:r w:rsidRPr="00A5528E">
        <w:rPr>
          <w:spacing w:val="-1"/>
          <w:lang w:val="ru-RU"/>
        </w:rPr>
        <w:t>н</w:t>
      </w:r>
      <w:r w:rsidRPr="00A5528E">
        <w:rPr>
          <w:lang w:val="ru-RU"/>
        </w:rPr>
        <w:t>оми</w:t>
      </w:r>
      <w:r w:rsidRPr="00A5528E">
        <w:rPr>
          <w:spacing w:val="-1"/>
          <w:lang w:val="ru-RU"/>
        </w:rPr>
        <w:t>ч</w:t>
      </w:r>
      <w:r w:rsidRPr="00A5528E">
        <w:rPr>
          <w:spacing w:val="1"/>
          <w:lang w:val="ru-RU"/>
        </w:rPr>
        <w:t>ес</w:t>
      </w:r>
      <w:r w:rsidRPr="00A5528E">
        <w:rPr>
          <w:lang w:val="ru-RU"/>
        </w:rPr>
        <w:t>к</w:t>
      </w:r>
      <w:r w:rsidRPr="00A5528E">
        <w:rPr>
          <w:spacing w:val="-1"/>
          <w:lang w:val="ru-RU"/>
        </w:rPr>
        <w:t>и</w:t>
      </w:r>
      <w:r w:rsidRPr="00A5528E">
        <w:rPr>
          <w:lang w:val="ru-RU"/>
        </w:rPr>
        <w:t>м</w:t>
      </w:r>
      <w:r w:rsidRPr="00A5528E">
        <w:rPr>
          <w:spacing w:val="3"/>
          <w:lang w:val="ru-RU"/>
        </w:rPr>
        <w:t xml:space="preserve"> </w:t>
      </w:r>
      <w:r w:rsidRPr="00A5528E">
        <w:rPr>
          <w:lang w:val="ru-RU"/>
        </w:rPr>
        <w:t>о</w:t>
      </w:r>
      <w:r w:rsidRPr="00A5528E">
        <w:rPr>
          <w:spacing w:val="1"/>
          <w:lang w:val="ru-RU"/>
        </w:rPr>
        <w:t>б</w:t>
      </w:r>
      <w:r w:rsidRPr="00A5528E">
        <w:rPr>
          <w:lang w:val="ru-RU"/>
        </w:rPr>
        <w:t>о</w:t>
      </w:r>
      <w:r w:rsidRPr="00A5528E">
        <w:rPr>
          <w:spacing w:val="1"/>
          <w:lang w:val="ru-RU"/>
        </w:rPr>
        <w:t>с</w:t>
      </w:r>
      <w:r w:rsidRPr="00A5528E">
        <w:rPr>
          <w:lang w:val="ru-RU"/>
        </w:rPr>
        <w:t>но</w:t>
      </w:r>
      <w:r w:rsidRPr="00A5528E">
        <w:rPr>
          <w:spacing w:val="-2"/>
          <w:lang w:val="ru-RU"/>
        </w:rPr>
        <w:t>в</w:t>
      </w:r>
      <w:r w:rsidRPr="00A5528E">
        <w:rPr>
          <w:spacing w:val="1"/>
          <w:lang w:val="ru-RU"/>
        </w:rPr>
        <w:t>а</w:t>
      </w:r>
      <w:r w:rsidRPr="00A5528E">
        <w:rPr>
          <w:lang w:val="ru-RU"/>
        </w:rPr>
        <w:t>н</w:t>
      </w:r>
      <w:r w:rsidRPr="00A5528E">
        <w:rPr>
          <w:spacing w:val="-1"/>
          <w:lang w:val="ru-RU"/>
        </w:rPr>
        <w:t>и</w:t>
      </w:r>
      <w:r w:rsidRPr="00A5528E">
        <w:rPr>
          <w:spacing w:val="1"/>
          <w:lang w:val="ru-RU"/>
        </w:rPr>
        <w:t>е</w:t>
      </w:r>
      <w:r w:rsidRPr="00A5528E">
        <w:rPr>
          <w:lang w:val="ru-RU"/>
        </w:rPr>
        <w:t>м</w:t>
      </w:r>
      <w:r w:rsidRPr="00A5528E">
        <w:rPr>
          <w:spacing w:val="3"/>
          <w:lang w:val="ru-RU"/>
        </w:rPr>
        <w:t xml:space="preserve"> </w:t>
      </w:r>
      <w:r w:rsidRPr="00A5528E">
        <w:rPr>
          <w:lang w:val="ru-RU"/>
        </w:rPr>
        <w:t>(</w:t>
      </w:r>
      <w:r w:rsidRPr="00A5528E">
        <w:rPr>
          <w:spacing w:val="-3"/>
          <w:lang w:val="ru-RU"/>
        </w:rPr>
        <w:t>Т</w:t>
      </w:r>
      <w:r w:rsidRPr="00A5528E">
        <w:rPr>
          <w:spacing w:val="1"/>
          <w:lang w:val="ru-RU"/>
        </w:rPr>
        <w:t>Э</w:t>
      </w:r>
      <w:r w:rsidRPr="00A5528E">
        <w:rPr>
          <w:lang w:val="ru-RU"/>
        </w:rPr>
        <w:t>О</w:t>
      </w:r>
      <w:r w:rsidRPr="00A5528E">
        <w:rPr>
          <w:spacing w:val="58"/>
          <w:lang w:val="ru-RU"/>
        </w:rPr>
        <w:t xml:space="preserve"> </w:t>
      </w:r>
      <w:r w:rsidRPr="00A5528E">
        <w:rPr>
          <w:lang w:val="ru-RU"/>
        </w:rPr>
        <w:t>или</w:t>
      </w:r>
      <w:r w:rsidRPr="00A5528E">
        <w:rPr>
          <w:spacing w:val="3"/>
          <w:lang w:val="ru-RU"/>
        </w:rPr>
        <w:t xml:space="preserve"> </w:t>
      </w:r>
      <w:r w:rsidRPr="00A5528E">
        <w:rPr>
          <w:lang w:val="ru-RU"/>
        </w:rPr>
        <w:t>пре</w:t>
      </w:r>
      <w:r w:rsidRPr="00A5528E">
        <w:rPr>
          <w:spacing w:val="1"/>
          <w:lang w:val="ru-RU"/>
        </w:rPr>
        <w:t>д</w:t>
      </w:r>
      <w:r w:rsidRPr="00A5528E">
        <w:rPr>
          <w:spacing w:val="-2"/>
          <w:lang w:val="ru-RU"/>
        </w:rPr>
        <w:t>в</w:t>
      </w:r>
      <w:r w:rsidRPr="00A5528E">
        <w:rPr>
          <w:spacing w:val="1"/>
          <w:lang w:val="ru-RU"/>
        </w:rPr>
        <w:t>а</w:t>
      </w:r>
      <w:r w:rsidRPr="00A5528E">
        <w:rPr>
          <w:lang w:val="ru-RU"/>
        </w:rPr>
        <w:t>ри</w:t>
      </w:r>
      <w:r w:rsidRPr="00A5528E">
        <w:rPr>
          <w:spacing w:val="-2"/>
          <w:lang w:val="ru-RU"/>
        </w:rPr>
        <w:t>т</w:t>
      </w:r>
      <w:r w:rsidRPr="00A5528E">
        <w:rPr>
          <w:spacing w:val="1"/>
          <w:lang w:val="ru-RU"/>
        </w:rPr>
        <w:t>е</w:t>
      </w:r>
      <w:r w:rsidRPr="00A5528E">
        <w:rPr>
          <w:lang w:val="ru-RU"/>
        </w:rPr>
        <w:t>л</w:t>
      </w:r>
      <w:r w:rsidRPr="00A5528E">
        <w:rPr>
          <w:spacing w:val="-2"/>
          <w:lang w:val="ru-RU"/>
        </w:rPr>
        <w:t>ь</w:t>
      </w:r>
      <w:r w:rsidRPr="00A5528E">
        <w:rPr>
          <w:lang w:val="ru-RU"/>
        </w:rPr>
        <w:t>н</w:t>
      </w:r>
      <w:r w:rsidRPr="00A5528E">
        <w:rPr>
          <w:spacing w:val="-2"/>
          <w:lang w:val="ru-RU"/>
        </w:rPr>
        <w:t>ы</w:t>
      </w:r>
      <w:r w:rsidRPr="00A5528E">
        <w:rPr>
          <w:lang w:val="ru-RU"/>
        </w:rPr>
        <w:t>м</w:t>
      </w:r>
      <w:r w:rsidRPr="00A5528E">
        <w:rPr>
          <w:spacing w:val="3"/>
          <w:lang w:val="ru-RU"/>
        </w:rPr>
        <w:t xml:space="preserve"> </w:t>
      </w:r>
      <w:r w:rsidRPr="00A5528E">
        <w:rPr>
          <w:spacing w:val="1"/>
          <w:lang w:val="ru-RU"/>
        </w:rPr>
        <w:t>ТЭ</w:t>
      </w:r>
      <w:r w:rsidRPr="00A5528E">
        <w:rPr>
          <w:spacing w:val="-2"/>
          <w:lang w:val="ru-RU"/>
        </w:rPr>
        <w:t>О</w:t>
      </w:r>
      <w:r w:rsidRPr="00A5528E">
        <w:rPr>
          <w:lang w:val="ru-RU"/>
        </w:rPr>
        <w:t>)</w:t>
      </w:r>
      <w:r w:rsidRPr="00A5528E">
        <w:rPr>
          <w:spacing w:val="3"/>
          <w:lang w:val="ru-RU"/>
        </w:rPr>
        <w:t xml:space="preserve"> </w:t>
      </w:r>
      <w:r w:rsidRPr="00A5528E">
        <w:rPr>
          <w:spacing w:val="1"/>
          <w:lang w:val="ru-RU"/>
        </w:rPr>
        <w:t>д</w:t>
      </w:r>
      <w:r w:rsidRPr="00A5528E">
        <w:rPr>
          <w:lang w:val="ru-RU"/>
        </w:rPr>
        <w:t>ля</w:t>
      </w:r>
      <w:r w:rsidRPr="00A5528E">
        <w:rPr>
          <w:spacing w:val="1"/>
          <w:lang w:val="ru-RU"/>
        </w:rPr>
        <w:t xml:space="preserve"> </w:t>
      </w:r>
      <w:r w:rsidRPr="00A5528E">
        <w:rPr>
          <w:lang w:val="ru-RU"/>
        </w:rPr>
        <w:lastRenderedPageBreak/>
        <w:t>проек</w:t>
      </w:r>
      <w:r w:rsidRPr="00A5528E">
        <w:rPr>
          <w:spacing w:val="-2"/>
          <w:lang w:val="ru-RU"/>
        </w:rPr>
        <w:t>т</w:t>
      </w:r>
      <w:r w:rsidRPr="00A5528E">
        <w:rPr>
          <w:lang w:val="ru-RU"/>
        </w:rPr>
        <w:t>иро</w:t>
      </w:r>
      <w:r w:rsidRPr="00A5528E">
        <w:rPr>
          <w:spacing w:val="-2"/>
          <w:lang w:val="ru-RU"/>
        </w:rPr>
        <w:t>в</w:t>
      </w:r>
      <w:r w:rsidRPr="00A5528E">
        <w:rPr>
          <w:spacing w:val="1"/>
          <w:lang w:val="ru-RU"/>
        </w:rPr>
        <w:t>а</w:t>
      </w:r>
      <w:r w:rsidRPr="00A5528E">
        <w:rPr>
          <w:lang w:val="ru-RU"/>
        </w:rPr>
        <w:t>н</w:t>
      </w:r>
      <w:r w:rsidRPr="00A5528E">
        <w:rPr>
          <w:spacing w:val="-1"/>
          <w:lang w:val="ru-RU"/>
        </w:rPr>
        <w:t>и</w:t>
      </w:r>
      <w:r w:rsidRPr="00A5528E">
        <w:rPr>
          <w:lang w:val="ru-RU"/>
        </w:rPr>
        <w:t>я</w:t>
      </w:r>
      <w:r w:rsidRPr="00A5528E">
        <w:rPr>
          <w:spacing w:val="5"/>
          <w:lang w:val="ru-RU"/>
        </w:rPr>
        <w:t xml:space="preserve"> </w:t>
      </w:r>
      <w:r w:rsidRPr="00A5528E">
        <w:rPr>
          <w:lang w:val="ru-RU"/>
        </w:rPr>
        <w:t xml:space="preserve">и </w:t>
      </w:r>
      <w:r w:rsidRPr="00A5528E">
        <w:rPr>
          <w:spacing w:val="1"/>
          <w:lang w:val="ru-RU"/>
        </w:rPr>
        <w:t>с</w:t>
      </w:r>
      <w:r w:rsidRPr="00A5528E">
        <w:rPr>
          <w:spacing w:val="-1"/>
          <w:lang w:val="ru-RU"/>
        </w:rPr>
        <w:t>т</w:t>
      </w:r>
      <w:r w:rsidRPr="00A5528E">
        <w:rPr>
          <w:lang w:val="ru-RU"/>
        </w:rPr>
        <w:t>рои</w:t>
      </w:r>
      <w:r w:rsidRPr="00A5528E">
        <w:rPr>
          <w:spacing w:val="-2"/>
          <w:lang w:val="ru-RU"/>
        </w:rPr>
        <w:t>т</w:t>
      </w:r>
      <w:r w:rsidRPr="00A5528E">
        <w:rPr>
          <w:spacing w:val="1"/>
          <w:lang w:val="ru-RU"/>
        </w:rPr>
        <w:t>е</w:t>
      </w:r>
      <w:r w:rsidRPr="00A5528E">
        <w:rPr>
          <w:lang w:val="ru-RU"/>
        </w:rPr>
        <w:t>л</w:t>
      </w:r>
      <w:r w:rsidRPr="00A5528E">
        <w:rPr>
          <w:spacing w:val="-2"/>
          <w:lang w:val="ru-RU"/>
        </w:rPr>
        <w:t>ь</w:t>
      </w:r>
      <w:r w:rsidRPr="00A5528E">
        <w:rPr>
          <w:spacing w:val="1"/>
          <w:lang w:val="ru-RU"/>
        </w:rPr>
        <w:t>с</w:t>
      </w:r>
      <w:r w:rsidRPr="00A5528E">
        <w:rPr>
          <w:spacing w:val="-1"/>
          <w:lang w:val="ru-RU"/>
        </w:rPr>
        <w:t>т</w:t>
      </w:r>
      <w:r w:rsidRPr="00A5528E">
        <w:rPr>
          <w:spacing w:val="-2"/>
          <w:lang w:val="ru-RU"/>
        </w:rPr>
        <w:t>в</w:t>
      </w:r>
      <w:r w:rsidRPr="00A5528E">
        <w:rPr>
          <w:lang w:val="ru-RU"/>
        </w:rPr>
        <w:t xml:space="preserve">а </w:t>
      </w:r>
      <w:r w:rsidRPr="00A5528E">
        <w:rPr>
          <w:spacing w:val="-1"/>
          <w:lang w:val="ru-RU"/>
        </w:rPr>
        <w:t>т</w:t>
      </w:r>
      <w:r w:rsidRPr="00A5528E">
        <w:rPr>
          <w:spacing w:val="1"/>
          <w:lang w:val="ru-RU"/>
        </w:rPr>
        <w:t>е</w:t>
      </w:r>
      <w:r w:rsidRPr="00A5528E">
        <w:rPr>
          <w:lang w:val="ru-RU"/>
        </w:rPr>
        <w:t>пло</w:t>
      </w:r>
      <w:r w:rsidRPr="00A5528E">
        <w:rPr>
          <w:spacing w:val="-2"/>
          <w:lang w:val="ru-RU"/>
        </w:rPr>
        <w:t>вы</w:t>
      </w:r>
      <w:r w:rsidRPr="00A5528E">
        <w:rPr>
          <w:lang w:val="ru-RU"/>
        </w:rPr>
        <w:t>х</w:t>
      </w:r>
      <w:r w:rsidRPr="00A5528E">
        <w:rPr>
          <w:spacing w:val="59"/>
          <w:lang w:val="ru-RU"/>
        </w:rPr>
        <w:t xml:space="preserve"> </w:t>
      </w:r>
      <w:r w:rsidRPr="00A5528E">
        <w:rPr>
          <w:lang w:val="ru-RU"/>
        </w:rPr>
        <w:t>ис</w:t>
      </w:r>
      <w:r w:rsidRPr="00A5528E">
        <w:rPr>
          <w:spacing w:val="-1"/>
          <w:lang w:val="ru-RU"/>
        </w:rPr>
        <w:t>т</w:t>
      </w:r>
      <w:r w:rsidRPr="00A5528E">
        <w:rPr>
          <w:lang w:val="ru-RU"/>
        </w:rPr>
        <w:t>о</w:t>
      </w:r>
      <w:r w:rsidRPr="00A5528E">
        <w:rPr>
          <w:spacing w:val="-1"/>
          <w:lang w:val="ru-RU"/>
        </w:rPr>
        <w:t>ч</w:t>
      </w:r>
      <w:r w:rsidRPr="00A5528E">
        <w:rPr>
          <w:lang w:val="ru-RU"/>
        </w:rPr>
        <w:t>н</w:t>
      </w:r>
      <w:r w:rsidRPr="00A5528E">
        <w:rPr>
          <w:spacing w:val="2"/>
          <w:lang w:val="ru-RU"/>
        </w:rPr>
        <w:t>и</w:t>
      </w:r>
      <w:r w:rsidRPr="00A5528E">
        <w:rPr>
          <w:lang w:val="ru-RU"/>
        </w:rPr>
        <w:t>ков</w:t>
      </w:r>
      <w:r w:rsidRPr="00A5528E">
        <w:rPr>
          <w:spacing w:val="1"/>
          <w:lang w:val="ru-RU"/>
        </w:rPr>
        <w:t xml:space="preserve"> </w:t>
      </w:r>
      <w:r w:rsidRPr="00A5528E">
        <w:rPr>
          <w:lang w:val="ru-RU"/>
        </w:rPr>
        <w:t>и</w:t>
      </w:r>
      <w:r w:rsidRPr="00A5528E">
        <w:rPr>
          <w:spacing w:val="59"/>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вы</w:t>
      </w:r>
      <w:r w:rsidRPr="00A5528E">
        <w:rPr>
          <w:lang w:val="ru-RU"/>
        </w:rPr>
        <w:t>х</w:t>
      </w:r>
      <w:r w:rsidRPr="00A5528E">
        <w:rPr>
          <w:spacing w:val="59"/>
          <w:lang w:val="ru-RU"/>
        </w:rPr>
        <w:t xml:space="preserve"> </w:t>
      </w:r>
      <w:r w:rsidRPr="00A5528E">
        <w:rPr>
          <w:spacing w:val="1"/>
          <w:lang w:val="ru-RU"/>
        </w:rPr>
        <w:t>се</w:t>
      </w:r>
      <w:r w:rsidRPr="00A5528E">
        <w:rPr>
          <w:spacing w:val="-1"/>
          <w:lang w:val="ru-RU"/>
        </w:rPr>
        <w:t>т</w:t>
      </w:r>
      <w:r w:rsidRPr="00A5528E">
        <w:rPr>
          <w:spacing w:val="1"/>
          <w:lang w:val="ru-RU"/>
        </w:rPr>
        <w:t>е</w:t>
      </w:r>
      <w:r w:rsidRPr="00A5528E">
        <w:rPr>
          <w:lang w:val="ru-RU"/>
        </w:rPr>
        <w:t>й.</w:t>
      </w:r>
      <w:r w:rsidRPr="00A5528E">
        <w:rPr>
          <w:spacing w:val="59"/>
          <w:lang w:val="ru-RU"/>
        </w:rPr>
        <w:t xml:space="preserve"> </w:t>
      </w:r>
      <w:r w:rsidRPr="00A5528E">
        <w:rPr>
          <w:spacing w:val="1"/>
          <w:lang w:val="ru-RU"/>
        </w:rPr>
        <w:t>Т</w:t>
      </w:r>
      <w:r w:rsidRPr="00A5528E">
        <w:rPr>
          <w:lang w:val="ru-RU"/>
        </w:rPr>
        <w:t>ол</w:t>
      </w:r>
      <w:r w:rsidRPr="00A5528E">
        <w:rPr>
          <w:spacing w:val="-2"/>
          <w:lang w:val="ru-RU"/>
        </w:rPr>
        <w:t>ь</w:t>
      </w:r>
      <w:r w:rsidRPr="00A5528E">
        <w:rPr>
          <w:lang w:val="ru-RU"/>
        </w:rPr>
        <w:t>ко</w:t>
      </w:r>
      <w:r w:rsidRPr="00A5528E">
        <w:rPr>
          <w:spacing w:val="59"/>
          <w:lang w:val="ru-RU"/>
        </w:rPr>
        <w:t xml:space="preserve"> </w:t>
      </w:r>
      <w:r w:rsidRPr="00A5528E">
        <w:rPr>
          <w:lang w:val="ru-RU"/>
        </w:rPr>
        <w:t>после</w:t>
      </w:r>
      <w:r w:rsidRPr="00A5528E">
        <w:rPr>
          <w:spacing w:val="1"/>
          <w:lang w:val="ru-RU"/>
        </w:rPr>
        <w:t xml:space="preserve"> </w:t>
      </w:r>
      <w:r w:rsidRPr="00A5528E">
        <w:rPr>
          <w:lang w:val="ru-RU"/>
        </w:rPr>
        <w:t>р</w:t>
      </w:r>
      <w:r w:rsidRPr="00A5528E">
        <w:rPr>
          <w:spacing w:val="1"/>
          <w:lang w:val="ru-RU"/>
        </w:rPr>
        <w:t>а</w:t>
      </w:r>
      <w:r w:rsidRPr="00A5528E">
        <w:rPr>
          <w:lang w:val="ru-RU"/>
        </w:rPr>
        <w:t>зр</w:t>
      </w:r>
      <w:r w:rsidRPr="00A5528E">
        <w:rPr>
          <w:spacing w:val="1"/>
          <w:lang w:val="ru-RU"/>
        </w:rPr>
        <w:t>а</w:t>
      </w:r>
      <w:r w:rsidRPr="00A5528E">
        <w:rPr>
          <w:spacing w:val="10"/>
          <w:lang w:val="ru-RU"/>
        </w:rPr>
        <w:t>б</w:t>
      </w:r>
      <w:r w:rsidRPr="00A5528E">
        <w:rPr>
          <w:lang w:val="ru-RU"/>
        </w:rPr>
        <w:t>о</w:t>
      </w:r>
      <w:r w:rsidRPr="00A5528E">
        <w:rPr>
          <w:spacing w:val="-1"/>
          <w:lang w:val="ru-RU"/>
        </w:rPr>
        <w:t>т</w:t>
      </w:r>
      <w:r w:rsidRPr="00A5528E">
        <w:rPr>
          <w:lang w:val="ru-RU"/>
        </w:rPr>
        <w:t>ки</w:t>
      </w:r>
      <w:r w:rsidRPr="00A5528E">
        <w:rPr>
          <w:spacing w:val="58"/>
          <w:lang w:val="ru-RU"/>
        </w:rPr>
        <w:t xml:space="preserve"> </w:t>
      </w:r>
      <w:r w:rsidRPr="00A5528E">
        <w:rPr>
          <w:lang w:val="ru-RU"/>
        </w:rPr>
        <w:t>проек</w:t>
      </w:r>
      <w:r w:rsidRPr="00A5528E">
        <w:rPr>
          <w:spacing w:val="-2"/>
          <w:lang w:val="ru-RU"/>
        </w:rPr>
        <w:t>т</w:t>
      </w:r>
      <w:r w:rsidRPr="00A5528E">
        <w:rPr>
          <w:lang w:val="ru-RU"/>
        </w:rPr>
        <w:t>н</w:t>
      </w:r>
      <w:r w:rsidRPr="00A5528E">
        <w:rPr>
          <w:spacing w:val="-2"/>
          <w:lang w:val="ru-RU"/>
        </w:rPr>
        <w:t>ы</w:t>
      </w:r>
      <w:r w:rsidRPr="00A5528E">
        <w:rPr>
          <w:lang w:val="ru-RU"/>
        </w:rPr>
        <w:t>х пре</w:t>
      </w:r>
      <w:r w:rsidRPr="00A5528E">
        <w:rPr>
          <w:spacing w:val="1"/>
          <w:lang w:val="ru-RU"/>
        </w:rPr>
        <w:t>д</w:t>
      </w:r>
      <w:r w:rsidRPr="00A5528E">
        <w:rPr>
          <w:lang w:val="ru-RU"/>
        </w:rPr>
        <w:t>ло</w:t>
      </w:r>
      <w:r w:rsidRPr="00A5528E">
        <w:rPr>
          <w:spacing w:val="-2"/>
          <w:lang w:val="ru-RU"/>
        </w:rPr>
        <w:t>ж</w:t>
      </w:r>
      <w:r w:rsidRPr="00A5528E">
        <w:rPr>
          <w:spacing w:val="1"/>
          <w:lang w:val="ru-RU"/>
        </w:rPr>
        <w:t>е</w:t>
      </w:r>
      <w:r w:rsidRPr="00A5528E">
        <w:rPr>
          <w:lang w:val="ru-RU"/>
        </w:rPr>
        <w:t>н</w:t>
      </w:r>
      <w:r w:rsidRPr="00A5528E">
        <w:rPr>
          <w:spacing w:val="-1"/>
          <w:lang w:val="ru-RU"/>
        </w:rPr>
        <w:t>и</w:t>
      </w:r>
      <w:r w:rsidRPr="00A5528E">
        <w:rPr>
          <w:lang w:val="ru-RU"/>
        </w:rPr>
        <w:t>й</w:t>
      </w:r>
      <w:r w:rsidRPr="00A5528E">
        <w:rPr>
          <w:spacing w:val="3"/>
          <w:lang w:val="ru-RU"/>
        </w:rPr>
        <w:t xml:space="preserve"> </w:t>
      </w:r>
      <w:r w:rsidRPr="00A5528E">
        <w:rPr>
          <w:spacing w:val="1"/>
          <w:lang w:val="ru-RU"/>
        </w:rPr>
        <w:t>д</w:t>
      </w:r>
      <w:r w:rsidRPr="00A5528E">
        <w:rPr>
          <w:lang w:val="ru-RU"/>
        </w:rPr>
        <w:t>ля</w:t>
      </w:r>
      <w:r w:rsidRPr="00A5528E">
        <w:rPr>
          <w:spacing w:val="1"/>
          <w:lang w:val="ru-RU"/>
        </w:rPr>
        <w:t xml:space="preserve"> </w:t>
      </w:r>
      <w:r w:rsidRPr="00A5528E">
        <w:rPr>
          <w:spacing w:val="-2"/>
          <w:lang w:val="ru-RU"/>
        </w:rPr>
        <w:t>в</w:t>
      </w:r>
      <w:r w:rsidRPr="00A5528E">
        <w:rPr>
          <w:spacing w:val="1"/>
          <w:lang w:val="ru-RU"/>
        </w:rPr>
        <w:t>а</w:t>
      </w:r>
      <w:r w:rsidRPr="00A5528E">
        <w:rPr>
          <w:lang w:val="ru-RU"/>
        </w:rPr>
        <w:t>риан</w:t>
      </w:r>
      <w:r w:rsidRPr="00A5528E">
        <w:rPr>
          <w:spacing w:val="-2"/>
          <w:lang w:val="ru-RU"/>
        </w:rPr>
        <w:t>т</w:t>
      </w:r>
      <w:r w:rsidRPr="00A5528E">
        <w:rPr>
          <w:lang w:val="ru-RU"/>
        </w:rPr>
        <w:t>ов</w:t>
      </w:r>
      <w:r w:rsidRPr="00A5528E">
        <w:rPr>
          <w:spacing w:val="2"/>
          <w:lang w:val="ru-RU"/>
        </w:rPr>
        <w:t xml:space="preserve"> </w:t>
      </w:r>
      <w:r w:rsidRPr="00A5528E">
        <w:rPr>
          <w:spacing w:val="-2"/>
          <w:lang w:val="ru-RU"/>
        </w:rPr>
        <w:t>М</w:t>
      </w:r>
      <w:r w:rsidRPr="00A5528E">
        <w:rPr>
          <w:spacing w:val="1"/>
          <w:lang w:val="ru-RU"/>
        </w:rPr>
        <w:t>ас</w:t>
      </w:r>
      <w:r w:rsidRPr="00A5528E">
        <w:rPr>
          <w:spacing w:val="-1"/>
          <w:lang w:val="ru-RU"/>
        </w:rPr>
        <w:t>т</w:t>
      </w:r>
      <w:r w:rsidRPr="00A5528E">
        <w:rPr>
          <w:spacing w:val="1"/>
          <w:lang w:val="ru-RU"/>
        </w:rPr>
        <w:t>е</w:t>
      </w:r>
      <w:r w:rsidRPr="00A5528E">
        <w:rPr>
          <w:spacing w:val="3"/>
          <w:lang w:val="ru-RU"/>
        </w:rPr>
        <w:t>р</w:t>
      </w:r>
      <w:r w:rsidRPr="00A5528E">
        <w:rPr>
          <w:spacing w:val="-4"/>
          <w:lang w:val="ru-RU"/>
        </w:rPr>
        <w:t>-</w:t>
      </w:r>
      <w:r w:rsidRPr="00A5528E">
        <w:rPr>
          <w:lang w:val="ru-RU"/>
        </w:rPr>
        <w:t>плана</w:t>
      </w:r>
      <w:r w:rsidRPr="00A5528E">
        <w:rPr>
          <w:spacing w:val="4"/>
          <w:lang w:val="ru-RU"/>
        </w:rPr>
        <w:t xml:space="preserve"> </w:t>
      </w:r>
      <w:r w:rsidRPr="00A5528E">
        <w:rPr>
          <w:spacing w:val="-2"/>
          <w:lang w:val="ru-RU"/>
        </w:rPr>
        <w:t>вы</w:t>
      </w:r>
      <w:r w:rsidRPr="00A5528E">
        <w:rPr>
          <w:lang w:val="ru-RU"/>
        </w:rPr>
        <w:t>полня</w:t>
      </w:r>
      <w:r w:rsidRPr="00A5528E">
        <w:rPr>
          <w:spacing w:val="1"/>
          <w:lang w:val="ru-RU"/>
        </w:rPr>
        <w:t>е</w:t>
      </w:r>
      <w:r w:rsidRPr="00A5528E">
        <w:rPr>
          <w:spacing w:val="-1"/>
          <w:lang w:val="ru-RU"/>
        </w:rPr>
        <w:t>т</w:t>
      </w:r>
      <w:r w:rsidRPr="00A5528E">
        <w:rPr>
          <w:spacing w:val="1"/>
          <w:lang w:val="ru-RU"/>
        </w:rPr>
        <w:t>с</w:t>
      </w:r>
      <w:r w:rsidRPr="00A5528E">
        <w:rPr>
          <w:lang w:val="ru-RU"/>
        </w:rPr>
        <w:t>я</w:t>
      </w:r>
      <w:r w:rsidRPr="00A5528E">
        <w:rPr>
          <w:spacing w:val="5"/>
          <w:lang w:val="ru-RU"/>
        </w:rPr>
        <w:t xml:space="preserve"> </w:t>
      </w:r>
      <w:r w:rsidRPr="00A5528E">
        <w:rPr>
          <w:lang w:val="ru-RU"/>
        </w:rPr>
        <w:t>или</w:t>
      </w:r>
      <w:r w:rsidRPr="00A5528E">
        <w:rPr>
          <w:spacing w:val="3"/>
          <w:lang w:val="ru-RU"/>
        </w:rPr>
        <w:t xml:space="preserve"> </w:t>
      </w:r>
      <w:r w:rsidRPr="00A5528E">
        <w:rPr>
          <w:spacing w:val="-8"/>
          <w:lang w:val="ru-RU"/>
        </w:rPr>
        <w:t>у</w:t>
      </w:r>
      <w:r w:rsidRPr="00A5528E">
        <w:rPr>
          <w:spacing w:val="-1"/>
          <w:lang w:val="ru-RU"/>
        </w:rPr>
        <w:t>т</w:t>
      </w:r>
      <w:r w:rsidRPr="00A5528E">
        <w:rPr>
          <w:lang w:val="ru-RU"/>
        </w:rPr>
        <w:t>о</w:t>
      </w:r>
      <w:r w:rsidRPr="00A5528E">
        <w:rPr>
          <w:spacing w:val="-1"/>
          <w:lang w:val="ru-RU"/>
        </w:rPr>
        <w:t>ч</w:t>
      </w:r>
      <w:r w:rsidRPr="00A5528E">
        <w:rPr>
          <w:lang w:val="ru-RU"/>
        </w:rPr>
        <w:t>ня</w:t>
      </w:r>
      <w:r w:rsidRPr="00A5528E">
        <w:rPr>
          <w:spacing w:val="1"/>
          <w:lang w:val="ru-RU"/>
        </w:rPr>
        <w:t>е</w:t>
      </w:r>
      <w:r w:rsidRPr="00A5528E">
        <w:rPr>
          <w:spacing w:val="-1"/>
          <w:lang w:val="ru-RU"/>
        </w:rPr>
        <w:t>т</w:t>
      </w:r>
      <w:r w:rsidRPr="00A5528E">
        <w:rPr>
          <w:spacing w:val="1"/>
          <w:lang w:val="ru-RU"/>
        </w:rPr>
        <w:t>с</w:t>
      </w:r>
      <w:r w:rsidRPr="00A5528E">
        <w:rPr>
          <w:lang w:val="ru-RU"/>
        </w:rPr>
        <w:t>я</w:t>
      </w:r>
      <w:r w:rsidRPr="00A5528E">
        <w:rPr>
          <w:spacing w:val="5"/>
          <w:lang w:val="ru-RU"/>
        </w:rPr>
        <w:t xml:space="preserve"> </w:t>
      </w:r>
      <w:r w:rsidRPr="00A5528E">
        <w:rPr>
          <w:lang w:val="ru-RU"/>
        </w:rPr>
        <w:t>оцен</w:t>
      </w:r>
      <w:r w:rsidRPr="00A5528E">
        <w:rPr>
          <w:spacing w:val="-1"/>
          <w:lang w:val="ru-RU"/>
        </w:rPr>
        <w:t>к</w:t>
      </w:r>
      <w:r w:rsidRPr="00A5528E">
        <w:rPr>
          <w:lang w:val="ru-RU"/>
        </w:rPr>
        <w:t>а</w:t>
      </w:r>
      <w:r w:rsidRPr="00A5528E">
        <w:rPr>
          <w:spacing w:val="5"/>
          <w:lang w:val="ru-RU"/>
        </w:rPr>
        <w:t xml:space="preserve"> </w:t>
      </w:r>
      <w:r w:rsidRPr="00A5528E">
        <w:rPr>
          <w:lang w:val="ru-RU"/>
        </w:rPr>
        <w:t>финансо</w:t>
      </w:r>
      <w:r w:rsidRPr="00A5528E">
        <w:rPr>
          <w:spacing w:val="-2"/>
          <w:lang w:val="ru-RU"/>
        </w:rPr>
        <w:t>вы</w:t>
      </w:r>
      <w:r w:rsidRPr="00A5528E">
        <w:rPr>
          <w:lang w:val="ru-RU"/>
        </w:rPr>
        <w:t>х по</w:t>
      </w:r>
      <w:r w:rsidRPr="00A5528E">
        <w:rPr>
          <w:spacing w:val="-2"/>
          <w:lang w:val="ru-RU"/>
        </w:rPr>
        <w:t>т</w:t>
      </w:r>
      <w:r w:rsidRPr="00A5528E">
        <w:rPr>
          <w:lang w:val="ru-RU"/>
        </w:rPr>
        <w:t>р</w:t>
      </w:r>
      <w:r w:rsidRPr="00A5528E">
        <w:rPr>
          <w:spacing w:val="1"/>
          <w:lang w:val="ru-RU"/>
        </w:rPr>
        <w:t>еб</w:t>
      </w:r>
      <w:r w:rsidRPr="00A5528E">
        <w:rPr>
          <w:lang w:val="ru-RU"/>
        </w:rPr>
        <w:t>нос</w:t>
      </w:r>
      <w:r w:rsidRPr="00A5528E">
        <w:rPr>
          <w:spacing w:val="-1"/>
          <w:lang w:val="ru-RU"/>
        </w:rPr>
        <w:t>т</w:t>
      </w:r>
      <w:r w:rsidRPr="00A5528E">
        <w:rPr>
          <w:spacing w:val="1"/>
          <w:lang w:val="ru-RU"/>
        </w:rPr>
        <w:t>е</w:t>
      </w:r>
      <w:r w:rsidRPr="00A5528E">
        <w:rPr>
          <w:lang w:val="ru-RU"/>
        </w:rPr>
        <w:t>й,</w:t>
      </w:r>
      <w:r w:rsidRPr="00A5528E">
        <w:rPr>
          <w:spacing w:val="-13"/>
          <w:lang w:val="ru-RU"/>
        </w:rPr>
        <w:t xml:space="preserve"> </w:t>
      </w:r>
      <w:r w:rsidRPr="00A5528E">
        <w:rPr>
          <w:lang w:val="ru-RU"/>
        </w:rPr>
        <w:t>не</w:t>
      </w:r>
      <w:r w:rsidRPr="00A5528E">
        <w:rPr>
          <w:spacing w:val="-5"/>
          <w:lang w:val="ru-RU"/>
        </w:rPr>
        <w:t>о</w:t>
      </w:r>
      <w:r w:rsidRPr="00A5528E">
        <w:rPr>
          <w:spacing w:val="1"/>
          <w:lang w:val="ru-RU"/>
        </w:rPr>
        <w:t>б</w:t>
      </w:r>
      <w:r w:rsidRPr="00A5528E">
        <w:rPr>
          <w:lang w:val="ru-RU"/>
        </w:rPr>
        <w:t>хо</w:t>
      </w:r>
      <w:r w:rsidRPr="00A5528E">
        <w:rPr>
          <w:spacing w:val="1"/>
          <w:lang w:val="ru-RU"/>
        </w:rPr>
        <w:t>д</w:t>
      </w:r>
      <w:r w:rsidRPr="00A5528E">
        <w:rPr>
          <w:lang w:val="ru-RU"/>
        </w:rPr>
        <w:t>им</w:t>
      </w:r>
      <w:r w:rsidRPr="00A5528E">
        <w:rPr>
          <w:spacing w:val="-2"/>
          <w:lang w:val="ru-RU"/>
        </w:rPr>
        <w:t>ы</w:t>
      </w:r>
      <w:r w:rsidRPr="00A5528E">
        <w:rPr>
          <w:lang w:val="ru-RU"/>
        </w:rPr>
        <w:t>х</w:t>
      </w:r>
      <w:r w:rsidRPr="00A5528E">
        <w:rPr>
          <w:spacing w:val="-17"/>
          <w:lang w:val="ru-RU"/>
        </w:rPr>
        <w:t xml:space="preserve"> </w:t>
      </w:r>
      <w:r w:rsidRPr="00A5528E">
        <w:rPr>
          <w:spacing w:val="1"/>
          <w:lang w:val="ru-RU"/>
        </w:rPr>
        <w:t>д</w:t>
      </w:r>
      <w:r w:rsidRPr="00A5528E">
        <w:rPr>
          <w:lang w:val="ru-RU"/>
        </w:rPr>
        <w:t>ля</w:t>
      </w:r>
      <w:r w:rsidRPr="00A5528E">
        <w:rPr>
          <w:spacing w:val="-15"/>
          <w:lang w:val="ru-RU"/>
        </w:rPr>
        <w:t xml:space="preserve"> </w:t>
      </w:r>
      <w:r w:rsidRPr="00A5528E">
        <w:rPr>
          <w:lang w:val="ru-RU"/>
        </w:rPr>
        <w:t>р</w:t>
      </w:r>
      <w:r w:rsidRPr="00A5528E">
        <w:rPr>
          <w:spacing w:val="1"/>
          <w:lang w:val="ru-RU"/>
        </w:rPr>
        <w:t>е</w:t>
      </w:r>
      <w:r w:rsidRPr="00A5528E">
        <w:rPr>
          <w:spacing w:val="-3"/>
          <w:lang w:val="ru-RU"/>
        </w:rPr>
        <w:t>а</w:t>
      </w:r>
      <w:r w:rsidRPr="00A5528E">
        <w:rPr>
          <w:lang w:val="ru-RU"/>
        </w:rPr>
        <w:t>ли</w:t>
      </w:r>
      <w:r w:rsidRPr="00A5528E">
        <w:rPr>
          <w:spacing w:val="-3"/>
          <w:lang w:val="ru-RU"/>
        </w:rPr>
        <w:t>з</w:t>
      </w:r>
      <w:r w:rsidRPr="00A5528E">
        <w:rPr>
          <w:spacing w:val="1"/>
          <w:lang w:val="ru-RU"/>
        </w:rPr>
        <w:t>а</w:t>
      </w:r>
      <w:r w:rsidRPr="00A5528E">
        <w:rPr>
          <w:lang w:val="ru-RU"/>
        </w:rPr>
        <w:t>ц</w:t>
      </w:r>
      <w:r w:rsidRPr="00A5528E">
        <w:rPr>
          <w:spacing w:val="-1"/>
          <w:lang w:val="ru-RU"/>
        </w:rPr>
        <w:t>и</w:t>
      </w:r>
      <w:r w:rsidRPr="00A5528E">
        <w:rPr>
          <w:lang w:val="ru-RU"/>
        </w:rPr>
        <w:t>и</w:t>
      </w:r>
      <w:r w:rsidRPr="00A5528E">
        <w:rPr>
          <w:spacing w:val="-13"/>
          <w:lang w:val="ru-RU"/>
        </w:rPr>
        <w:t xml:space="preserve"> </w:t>
      </w:r>
      <w:r w:rsidRPr="00A5528E">
        <w:rPr>
          <w:lang w:val="ru-RU"/>
        </w:rPr>
        <w:t>м</w:t>
      </w:r>
      <w:r w:rsidRPr="00A5528E">
        <w:rPr>
          <w:spacing w:val="1"/>
          <w:lang w:val="ru-RU"/>
        </w:rPr>
        <w:t>е</w:t>
      </w:r>
      <w:r w:rsidRPr="00A5528E">
        <w:rPr>
          <w:lang w:val="ru-RU"/>
        </w:rPr>
        <w:t>ропр</w:t>
      </w:r>
      <w:r w:rsidRPr="00A5528E">
        <w:rPr>
          <w:spacing w:val="-1"/>
          <w:lang w:val="ru-RU"/>
        </w:rPr>
        <w:t>и</w:t>
      </w:r>
      <w:r w:rsidRPr="00A5528E">
        <w:rPr>
          <w:spacing w:val="1"/>
          <w:lang w:val="ru-RU"/>
        </w:rPr>
        <w:t>я</w:t>
      </w:r>
      <w:r w:rsidRPr="00A5528E">
        <w:rPr>
          <w:spacing w:val="-1"/>
          <w:lang w:val="ru-RU"/>
        </w:rPr>
        <w:t>т</w:t>
      </w:r>
      <w:r w:rsidRPr="00A5528E">
        <w:rPr>
          <w:lang w:val="ru-RU"/>
        </w:rPr>
        <w:t>и</w:t>
      </w:r>
      <w:r w:rsidRPr="00A5528E">
        <w:rPr>
          <w:spacing w:val="-1"/>
          <w:lang w:val="ru-RU"/>
        </w:rPr>
        <w:t>й</w:t>
      </w:r>
      <w:r w:rsidRPr="00A5528E">
        <w:rPr>
          <w:lang w:val="ru-RU"/>
        </w:rPr>
        <w:t>,</w:t>
      </w:r>
      <w:r w:rsidRPr="00A5528E">
        <w:rPr>
          <w:spacing w:val="-12"/>
          <w:lang w:val="ru-RU"/>
        </w:rPr>
        <w:t xml:space="preserve"> </w:t>
      </w:r>
      <w:r w:rsidRPr="00A5528E">
        <w:rPr>
          <w:spacing w:val="-3"/>
          <w:lang w:val="ru-RU"/>
        </w:rPr>
        <w:t>з</w:t>
      </w:r>
      <w:r w:rsidRPr="00A5528E">
        <w:rPr>
          <w:spacing w:val="1"/>
          <w:lang w:val="ru-RU"/>
        </w:rPr>
        <w:t>а</w:t>
      </w:r>
      <w:r w:rsidRPr="00A5528E">
        <w:rPr>
          <w:lang w:val="ru-RU"/>
        </w:rPr>
        <w:t>ло</w:t>
      </w:r>
      <w:r w:rsidRPr="00A5528E">
        <w:rPr>
          <w:spacing w:val="-2"/>
          <w:lang w:val="ru-RU"/>
        </w:rPr>
        <w:t>ж</w:t>
      </w:r>
      <w:r w:rsidRPr="00A5528E">
        <w:rPr>
          <w:spacing w:val="1"/>
          <w:lang w:val="ru-RU"/>
        </w:rPr>
        <w:t>е</w:t>
      </w:r>
      <w:r w:rsidRPr="00A5528E">
        <w:rPr>
          <w:lang w:val="ru-RU"/>
        </w:rPr>
        <w:t>н</w:t>
      </w:r>
      <w:r w:rsidRPr="00A5528E">
        <w:rPr>
          <w:spacing w:val="-1"/>
          <w:lang w:val="ru-RU"/>
        </w:rPr>
        <w:t>н</w:t>
      </w:r>
      <w:r w:rsidRPr="00A5528E">
        <w:rPr>
          <w:spacing w:val="-2"/>
          <w:lang w:val="ru-RU"/>
        </w:rPr>
        <w:t>ы</w:t>
      </w:r>
      <w:r w:rsidRPr="00A5528E">
        <w:rPr>
          <w:lang w:val="ru-RU"/>
        </w:rPr>
        <w:t>х</w:t>
      </w:r>
      <w:r w:rsidRPr="00A5528E">
        <w:rPr>
          <w:spacing w:val="-12"/>
          <w:lang w:val="ru-RU"/>
        </w:rPr>
        <w:t xml:space="preserve"> </w:t>
      </w:r>
      <w:r w:rsidRPr="00A5528E">
        <w:rPr>
          <w:lang w:val="ru-RU"/>
        </w:rPr>
        <w:t>в</w:t>
      </w:r>
      <w:r w:rsidRPr="00A5528E">
        <w:rPr>
          <w:spacing w:val="-14"/>
          <w:lang w:val="ru-RU"/>
        </w:rPr>
        <w:t xml:space="preserve"> </w:t>
      </w:r>
      <w:r w:rsidRPr="00A5528E">
        <w:rPr>
          <w:spacing w:val="-2"/>
          <w:lang w:val="ru-RU"/>
        </w:rPr>
        <w:t>в</w:t>
      </w:r>
      <w:r w:rsidRPr="00A5528E">
        <w:rPr>
          <w:spacing w:val="1"/>
          <w:lang w:val="ru-RU"/>
        </w:rPr>
        <w:t>а</w:t>
      </w:r>
      <w:r w:rsidRPr="00A5528E">
        <w:rPr>
          <w:lang w:val="ru-RU"/>
        </w:rPr>
        <w:t>ри</w:t>
      </w:r>
      <w:r w:rsidRPr="00A5528E">
        <w:rPr>
          <w:spacing w:val="-3"/>
          <w:lang w:val="ru-RU"/>
        </w:rPr>
        <w:t>а</w:t>
      </w:r>
      <w:r w:rsidRPr="00A5528E">
        <w:rPr>
          <w:lang w:val="ru-RU"/>
        </w:rPr>
        <w:t>н</w:t>
      </w:r>
      <w:r w:rsidRPr="00A5528E">
        <w:rPr>
          <w:spacing w:val="-2"/>
          <w:lang w:val="ru-RU"/>
        </w:rPr>
        <w:t>т</w:t>
      </w:r>
      <w:r w:rsidRPr="00A5528E">
        <w:rPr>
          <w:lang w:val="ru-RU"/>
        </w:rPr>
        <w:t>ы</w:t>
      </w:r>
      <w:r w:rsidRPr="00A5528E">
        <w:rPr>
          <w:spacing w:val="-14"/>
          <w:lang w:val="ru-RU"/>
        </w:rPr>
        <w:t xml:space="preserve"> </w:t>
      </w:r>
      <w:r w:rsidRPr="00A5528E">
        <w:rPr>
          <w:spacing w:val="-2"/>
          <w:lang w:val="ru-RU"/>
        </w:rPr>
        <w:t>М</w:t>
      </w:r>
      <w:r w:rsidRPr="00A5528E">
        <w:rPr>
          <w:spacing w:val="1"/>
          <w:lang w:val="ru-RU"/>
        </w:rPr>
        <w:t>ас</w:t>
      </w:r>
      <w:r w:rsidRPr="00A5528E">
        <w:rPr>
          <w:spacing w:val="-1"/>
          <w:lang w:val="ru-RU"/>
        </w:rPr>
        <w:t>т</w:t>
      </w:r>
      <w:r w:rsidRPr="00A5528E">
        <w:rPr>
          <w:spacing w:val="1"/>
          <w:lang w:val="ru-RU"/>
        </w:rPr>
        <w:t>е</w:t>
      </w:r>
      <w:r w:rsidRPr="00A5528E">
        <w:rPr>
          <w:spacing w:val="6"/>
          <w:lang w:val="ru-RU"/>
        </w:rPr>
        <w:t>р</w:t>
      </w:r>
      <w:r w:rsidRPr="00A5528E">
        <w:rPr>
          <w:spacing w:val="-4"/>
          <w:lang w:val="ru-RU"/>
        </w:rPr>
        <w:t>-</w:t>
      </w:r>
      <w:r w:rsidRPr="00A5528E">
        <w:rPr>
          <w:lang w:val="ru-RU"/>
        </w:rPr>
        <w:t>плана, про</w:t>
      </w:r>
      <w:r w:rsidRPr="00A5528E">
        <w:rPr>
          <w:spacing w:val="-2"/>
          <w:lang w:val="ru-RU"/>
        </w:rPr>
        <w:t>в</w:t>
      </w:r>
      <w:r w:rsidRPr="00A5528E">
        <w:rPr>
          <w:lang w:val="ru-RU"/>
        </w:rPr>
        <w:t>о</w:t>
      </w:r>
      <w:r w:rsidRPr="00A5528E">
        <w:rPr>
          <w:spacing w:val="1"/>
          <w:lang w:val="ru-RU"/>
        </w:rPr>
        <w:t>д</w:t>
      </w:r>
      <w:r w:rsidRPr="00A5528E">
        <w:rPr>
          <w:lang w:val="ru-RU"/>
        </w:rPr>
        <w:t>и</w:t>
      </w:r>
      <w:r w:rsidRPr="00A5528E">
        <w:rPr>
          <w:spacing w:val="-2"/>
          <w:lang w:val="ru-RU"/>
        </w:rPr>
        <w:t>т</w:t>
      </w:r>
      <w:r w:rsidRPr="00A5528E">
        <w:rPr>
          <w:spacing w:val="1"/>
          <w:lang w:val="ru-RU"/>
        </w:rPr>
        <w:t>с</w:t>
      </w:r>
      <w:r w:rsidRPr="00A5528E">
        <w:rPr>
          <w:lang w:val="ru-RU"/>
        </w:rPr>
        <w:t>я</w:t>
      </w:r>
      <w:r w:rsidRPr="00A5528E">
        <w:rPr>
          <w:spacing w:val="33"/>
          <w:lang w:val="ru-RU"/>
        </w:rPr>
        <w:t xml:space="preserve"> </w:t>
      </w:r>
      <w:r w:rsidRPr="00A5528E">
        <w:rPr>
          <w:lang w:val="ru-RU"/>
        </w:rPr>
        <w:t>оцен</w:t>
      </w:r>
      <w:r w:rsidRPr="00A5528E">
        <w:rPr>
          <w:spacing w:val="-1"/>
          <w:lang w:val="ru-RU"/>
        </w:rPr>
        <w:t>к</w:t>
      </w:r>
      <w:r w:rsidRPr="00A5528E">
        <w:rPr>
          <w:lang w:val="ru-RU"/>
        </w:rPr>
        <w:t>а</w:t>
      </w:r>
      <w:r w:rsidRPr="00A5528E">
        <w:rPr>
          <w:spacing w:val="32"/>
          <w:lang w:val="ru-RU"/>
        </w:rPr>
        <w:t xml:space="preserve"> </w:t>
      </w:r>
      <w:r w:rsidRPr="00A5528E">
        <w:rPr>
          <w:lang w:val="ru-RU"/>
        </w:rPr>
        <w:t>эф</w:t>
      </w:r>
      <w:r w:rsidRPr="00A5528E">
        <w:rPr>
          <w:spacing w:val="-4"/>
          <w:lang w:val="ru-RU"/>
        </w:rPr>
        <w:t>ф</w:t>
      </w:r>
      <w:r w:rsidRPr="00A5528E">
        <w:rPr>
          <w:spacing w:val="1"/>
          <w:lang w:val="ru-RU"/>
        </w:rPr>
        <w:t>е</w:t>
      </w:r>
      <w:r w:rsidRPr="00A5528E">
        <w:rPr>
          <w:lang w:val="ru-RU"/>
        </w:rPr>
        <w:t>к</w:t>
      </w:r>
      <w:r w:rsidRPr="00A5528E">
        <w:rPr>
          <w:spacing w:val="-2"/>
          <w:lang w:val="ru-RU"/>
        </w:rPr>
        <w:t>т</w:t>
      </w:r>
      <w:r w:rsidRPr="00A5528E">
        <w:rPr>
          <w:lang w:val="ru-RU"/>
        </w:rPr>
        <w:t>и</w:t>
      </w:r>
      <w:r w:rsidRPr="00A5528E">
        <w:rPr>
          <w:spacing w:val="-2"/>
          <w:lang w:val="ru-RU"/>
        </w:rPr>
        <w:t>в</w:t>
      </w:r>
      <w:r w:rsidRPr="00A5528E">
        <w:rPr>
          <w:lang w:val="ru-RU"/>
        </w:rPr>
        <w:t>нос</w:t>
      </w:r>
      <w:r w:rsidRPr="00A5528E">
        <w:rPr>
          <w:spacing w:val="-1"/>
          <w:lang w:val="ru-RU"/>
        </w:rPr>
        <w:t>т</w:t>
      </w:r>
      <w:r w:rsidRPr="00A5528E">
        <w:rPr>
          <w:lang w:val="ru-RU"/>
        </w:rPr>
        <w:t>и</w:t>
      </w:r>
      <w:r w:rsidRPr="00A5528E">
        <w:rPr>
          <w:spacing w:val="31"/>
          <w:lang w:val="ru-RU"/>
        </w:rPr>
        <w:t xml:space="preserve"> </w:t>
      </w:r>
      <w:r w:rsidRPr="00A5528E">
        <w:rPr>
          <w:lang w:val="ru-RU"/>
        </w:rPr>
        <w:t>финансо</w:t>
      </w:r>
      <w:r w:rsidRPr="00A5528E">
        <w:rPr>
          <w:spacing w:val="-2"/>
          <w:lang w:val="ru-RU"/>
        </w:rPr>
        <w:t>вы</w:t>
      </w:r>
      <w:r w:rsidRPr="00A5528E">
        <w:rPr>
          <w:lang w:val="ru-RU"/>
        </w:rPr>
        <w:t>х</w:t>
      </w:r>
      <w:r w:rsidRPr="00A5528E">
        <w:rPr>
          <w:spacing w:val="31"/>
          <w:lang w:val="ru-RU"/>
        </w:rPr>
        <w:t xml:space="preserve"> </w:t>
      </w:r>
      <w:r w:rsidRPr="00A5528E">
        <w:rPr>
          <w:lang w:val="ru-RU"/>
        </w:rPr>
        <w:t>з</w:t>
      </w:r>
      <w:r w:rsidRPr="00A5528E">
        <w:rPr>
          <w:spacing w:val="1"/>
          <w:lang w:val="ru-RU"/>
        </w:rPr>
        <w:t>а</w:t>
      </w:r>
      <w:r w:rsidRPr="00A5528E">
        <w:rPr>
          <w:spacing w:val="-1"/>
          <w:lang w:val="ru-RU"/>
        </w:rPr>
        <w:t>т</w:t>
      </w:r>
      <w:r w:rsidRPr="00A5528E">
        <w:rPr>
          <w:lang w:val="ru-RU"/>
        </w:rPr>
        <w:t>р</w:t>
      </w:r>
      <w:r w:rsidRPr="00A5528E">
        <w:rPr>
          <w:spacing w:val="1"/>
          <w:lang w:val="ru-RU"/>
        </w:rPr>
        <w:t>а</w:t>
      </w:r>
      <w:r w:rsidRPr="00A5528E">
        <w:rPr>
          <w:spacing w:val="-1"/>
          <w:lang w:val="ru-RU"/>
        </w:rPr>
        <w:t>т</w:t>
      </w:r>
      <w:r w:rsidRPr="00A5528E">
        <w:rPr>
          <w:lang w:val="ru-RU"/>
        </w:rPr>
        <w:t>,</w:t>
      </w:r>
      <w:r w:rsidRPr="00A5528E">
        <w:rPr>
          <w:spacing w:val="31"/>
          <w:lang w:val="ru-RU"/>
        </w:rPr>
        <w:t xml:space="preserve"> </w:t>
      </w:r>
      <w:r w:rsidRPr="00A5528E">
        <w:rPr>
          <w:lang w:val="ru-RU"/>
        </w:rPr>
        <w:t>их</w:t>
      </w:r>
      <w:r w:rsidRPr="00A5528E">
        <w:rPr>
          <w:spacing w:val="31"/>
          <w:lang w:val="ru-RU"/>
        </w:rPr>
        <w:t xml:space="preserve"> </w:t>
      </w:r>
      <w:r w:rsidRPr="00A5528E">
        <w:rPr>
          <w:lang w:val="ru-RU"/>
        </w:rPr>
        <w:t>и</w:t>
      </w:r>
      <w:r w:rsidRPr="00A5528E">
        <w:rPr>
          <w:spacing w:val="-1"/>
          <w:lang w:val="ru-RU"/>
        </w:rPr>
        <w:t>н</w:t>
      </w:r>
      <w:r w:rsidRPr="00A5528E">
        <w:rPr>
          <w:spacing w:val="-2"/>
          <w:lang w:val="ru-RU"/>
        </w:rPr>
        <w:t>в</w:t>
      </w:r>
      <w:r w:rsidRPr="00A5528E">
        <w:rPr>
          <w:spacing w:val="1"/>
          <w:lang w:val="ru-RU"/>
        </w:rPr>
        <w:t>ес</w:t>
      </w:r>
      <w:r w:rsidRPr="00A5528E">
        <w:rPr>
          <w:spacing w:val="-1"/>
          <w:lang w:val="ru-RU"/>
        </w:rPr>
        <w:t>т</w:t>
      </w:r>
      <w:r w:rsidRPr="00A5528E">
        <w:rPr>
          <w:lang w:val="ru-RU"/>
        </w:rPr>
        <w:t>и</w:t>
      </w:r>
      <w:r w:rsidRPr="00A5528E">
        <w:rPr>
          <w:spacing w:val="-1"/>
          <w:lang w:val="ru-RU"/>
        </w:rPr>
        <w:t>ц</w:t>
      </w:r>
      <w:r w:rsidRPr="00A5528E">
        <w:rPr>
          <w:lang w:val="ru-RU"/>
        </w:rPr>
        <w:t>ио</w:t>
      </w:r>
      <w:r w:rsidRPr="00A5528E">
        <w:rPr>
          <w:spacing w:val="-1"/>
          <w:lang w:val="ru-RU"/>
        </w:rPr>
        <w:t>н</w:t>
      </w:r>
      <w:r w:rsidRPr="00A5528E">
        <w:rPr>
          <w:lang w:val="ru-RU"/>
        </w:rPr>
        <w:t>н</w:t>
      </w:r>
      <w:r w:rsidRPr="00A5528E">
        <w:rPr>
          <w:spacing w:val="7"/>
          <w:lang w:val="ru-RU"/>
        </w:rPr>
        <w:t>о</w:t>
      </w:r>
      <w:r w:rsidRPr="00A5528E">
        <w:rPr>
          <w:lang w:val="ru-RU"/>
        </w:rPr>
        <w:t>й</w:t>
      </w:r>
      <w:r w:rsidRPr="00A5528E">
        <w:rPr>
          <w:spacing w:val="31"/>
          <w:lang w:val="ru-RU"/>
        </w:rPr>
        <w:t xml:space="preserve"> </w:t>
      </w:r>
      <w:r w:rsidRPr="00A5528E">
        <w:rPr>
          <w:lang w:val="ru-RU"/>
        </w:rPr>
        <w:t>пр</w:t>
      </w:r>
      <w:r w:rsidRPr="00A5528E">
        <w:rPr>
          <w:spacing w:val="-1"/>
          <w:lang w:val="ru-RU"/>
        </w:rPr>
        <w:t>и</w:t>
      </w:r>
      <w:r w:rsidRPr="00A5528E">
        <w:rPr>
          <w:spacing w:val="-2"/>
          <w:lang w:val="ru-RU"/>
        </w:rPr>
        <w:t>в</w:t>
      </w:r>
      <w:r w:rsidRPr="00A5528E">
        <w:rPr>
          <w:lang w:val="ru-RU"/>
        </w:rPr>
        <w:t>л</w:t>
      </w:r>
      <w:r w:rsidRPr="00A5528E">
        <w:rPr>
          <w:spacing w:val="1"/>
          <w:lang w:val="ru-RU"/>
        </w:rPr>
        <w:t>е</w:t>
      </w:r>
      <w:r w:rsidRPr="00A5528E">
        <w:rPr>
          <w:lang w:val="ru-RU"/>
        </w:rPr>
        <w:t>ка</w:t>
      </w:r>
      <w:r w:rsidRPr="00A5528E">
        <w:rPr>
          <w:spacing w:val="-1"/>
          <w:lang w:val="ru-RU"/>
        </w:rPr>
        <w:t>т</w:t>
      </w:r>
      <w:r w:rsidRPr="00A5528E">
        <w:rPr>
          <w:spacing w:val="1"/>
          <w:lang w:val="ru-RU"/>
        </w:rPr>
        <w:t>е</w:t>
      </w:r>
      <w:r w:rsidRPr="00A5528E">
        <w:rPr>
          <w:lang w:val="ru-RU"/>
        </w:rPr>
        <w:t>л</w:t>
      </w:r>
      <w:r w:rsidRPr="00A5528E">
        <w:rPr>
          <w:spacing w:val="-2"/>
          <w:lang w:val="ru-RU"/>
        </w:rPr>
        <w:t>ь</w:t>
      </w:r>
      <w:r w:rsidRPr="00A5528E">
        <w:rPr>
          <w:lang w:val="ru-RU"/>
        </w:rPr>
        <w:t>нос</w:t>
      </w:r>
      <w:r w:rsidRPr="00A5528E">
        <w:rPr>
          <w:spacing w:val="-1"/>
          <w:lang w:val="ru-RU"/>
        </w:rPr>
        <w:t>т</w:t>
      </w:r>
      <w:r w:rsidRPr="00A5528E">
        <w:rPr>
          <w:lang w:val="ru-RU"/>
        </w:rPr>
        <w:t>и и</w:t>
      </w:r>
      <w:r w:rsidRPr="00A5528E">
        <w:rPr>
          <w:spacing w:val="-1"/>
          <w:lang w:val="ru-RU"/>
        </w:rPr>
        <w:t>н</w:t>
      </w:r>
      <w:r w:rsidRPr="00A5528E">
        <w:rPr>
          <w:spacing w:val="-2"/>
          <w:lang w:val="ru-RU"/>
        </w:rPr>
        <w:t>в</w:t>
      </w:r>
      <w:r w:rsidRPr="00A5528E">
        <w:rPr>
          <w:spacing w:val="1"/>
          <w:lang w:val="ru-RU"/>
        </w:rPr>
        <w:t>ес</w:t>
      </w:r>
      <w:r w:rsidRPr="00A5528E">
        <w:rPr>
          <w:spacing w:val="-1"/>
          <w:lang w:val="ru-RU"/>
        </w:rPr>
        <w:t>т</w:t>
      </w:r>
      <w:r w:rsidRPr="00A5528E">
        <w:rPr>
          <w:lang w:val="ru-RU"/>
        </w:rPr>
        <w:t>ор</w:t>
      </w:r>
      <w:r w:rsidRPr="00A5528E">
        <w:rPr>
          <w:spacing w:val="1"/>
          <w:lang w:val="ru-RU"/>
        </w:rPr>
        <w:t>а</w:t>
      </w:r>
      <w:r w:rsidRPr="00A5528E">
        <w:rPr>
          <w:lang w:val="ru-RU"/>
        </w:rPr>
        <w:t xml:space="preserve">ми </w:t>
      </w:r>
      <w:r w:rsidRPr="00A5528E">
        <w:rPr>
          <w:spacing w:val="-1"/>
          <w:lang w:val="ru-RU"/>
        </w:rPr>
        <w:t>и</w:t>
      </w:r>
      <w:r w:rsidRPr="00A5528E">
        <w:rPr>
          <w:spacing w:val="-3"/>
          <w:lang w:val="ru-RU"/>
        </w:rPr>
        <w:t>/</w:t>
      </w:r>
      <w:r w:rsidRPr="00A5528E">
        <w:rPr>
          <w:lang w:val="ru-RU"/>
        </w:rPr>
        <w:t xml:space="preserve">или </w:t>
      </w:r>
      <w:r w:rsidRPr="00A5528E">
        <w:rPr>
          <w:spacing w:val="5"/>
          <w:lang w:val="ru-RU"/>
        </w:rPr>
        <w:t>б</w:t>
      </w:r>
      <w:r w:rsidRPr="00A5528E">
        <w:rPr>
          <w:spacing w:val="-8"/>
          <w:lang w:val="ru-RU"/>
        </w:rPr>
        <w:t>у</w:t>
      </w:r>
      <w:r w:rsidRPr="00A5528E">
        <w:rPr>
          <w:spacing w:val="5"/>
          <w:lang w:val="ru-RU"/>
        </w:rPr>
        <w:t>д</w:t>
      </w:r>
      <w:r w:rsidRPr="00A5528E">
        <w:rPr>
          <w:spacing w:val="-5"/>
          <w:lang w:val="ru-RU"/>
        </w:rPr>
        <w:t>у</w:t>
      </w:r>
      <w:r w:rsidRPr="00A5528E">
        <w:rPr>
          <w:spacing w:val="-1"/>
          <w:lang w:val="ru-RU"/>
        </w:rPr>
        <w:t>щ</w:t>
      </w:r>
      <w:r w:rsidRPr="00A5528E">
        <w:rPr>
          <w:lang w:val="ru-RU"/>
        </w:rPr>
        <w:t>ими</w:t>
      </w:r>
      <w:r w:rsidRPr="00A5528E">
        <w:rPr>
          <w:spacing w:val="-1"/>
          <w:lang w:val="ru-RU"/>
        </w:rPr>
        <w:t xml:space="preserve"> </w:t>
      </w:r>
      <w:r w:rsidRPr="00A5528E">
        <w:rPr>
          <w:spacing w:val="1"/>
          <w:lang w:val="ru-RU"/>
        </w:rPr>
        <w:t>с</w:t>
      </w:r>
      <w:r w:rsidRPr="00A5528E">
        <w:rPr>
          <w:lang w:val="ru-RU"/>
        </w:rPr>
        <w:t>о</w:t>
      </w:r>
      <w:r w:rsidRPr="00A5528E">
        <w:rPr>
          <w:spacing w:val="1"/>
          <w:lang w:val="ru-RU"/>
        </w:rPr>
        <w:t>бс</w:t>
      </w:r>
      <w:r w:rsidRPr="00A5528E">
        <w:rPr>
          <w:spacing w:val="-1"/>
          <w:lang w:val="ru-RU"/>
        </w:rPr>
        <w:t>т</w:t>
      </w:r>
      <w:r w:rsidRPr="00A5528E">
        <w:rPr>
          <w:spacing w:val="-2"/>
          <w:lang w:val="ru-RU"/>
        </w:rPr>
        <w:t>в</w:t>
      </w:r>
      <w:r w:rsidRPr="00A5528E">
        <w:rPr>
          <w:spacing w:val="1"/>
          <w:lang w:val="ru-RU"/>
        </w:rPr>
        <w:t>е</w:t>
      </w:r>
      <w:r w:rsidRPr="00A5528E">
        <w:rPr>
          <w:lang w:val="ru-RU"/>
        </w:rPr>
        <w:t>н</w:t>
      </w:r>
      <w:r w:rsidRPr="00A5528E">
        <w:rPr>
          <w:spacing w:val="-1"/>
          <w:lang w:val="ru-RU"/>
        </w:rPr>
        <w:t>н</w:t>
      </w:r>
      <w:r w:rsidRPr="00A5528E">
        <w:rPr>
          <w:lang w:val="ru-RU"/>
        </w:rPr>
        <w:t>и</w:t>
      </w:r>
      <w:r w:rsidRPr="00A5528E">
        <w:rPr>
          <w:spacing w:val="-1"/>
          <w:lang w:val="ru-RU"/>
        </w:rPr>
        <w:t>к</w:t>
      </w:r>
      <w:r w:rsidRPr="00A5528E">
        <w:rPr>
          <w:spacing w:val="1"/>
          <w:lang w:val="ru-RU"/>
        </w:rPr>
        <w:t>а</w:t>
      </w:r>
      <w:r w:rsidRPr="00A5528E">
        <w:rPr>
          <w:lang w:val="ru-RU"/>
        </w:rPr>
        <w:t>ми о</w:t>
      </w:r>
      <w:r w:rsidRPr="00A5528E">
        <w:rPr>
          <w:spacing w:val="1"/>
          <w:lang w:val="ru-RU"/>
        </w:rPr>
        <w:t>б</w:t>
      </w:r>
      <w:r w:rsidRPr="00A5528E">
        <w:rPr>
          <w:lang w:val="ru-RU"/>
        </w:rPr>
        <w:t>ъ</w:t>
      </w:r>
      <w:r w:rsidRPr="00A5528E">
        <w:rPr>
          <w:spacing w:val="1"/>
          <w:lang w:val="ru-RU"/>
        </w:rPr>
        <w:t>е</w:t>
      </w:r>
      <w:r w:rsidRPr="00A5528E">
        <w:rPr>
          <w:lang w:val="ru-RU"/>
        </w:rPr>
        <w:t>к</w:t>
      </w:r>
      <w:r w:rsidRPr="00A5528E">
        <w:rPr>
          <w:spacing w:val="-2"/>
          <w:lang w:val="ru-RU"/>
        </w:rPr>
        <w:t>т</w:t>
      </w:r>
      <w:r w:rsidRPr="00A5528E">
        <w:rPr>
          <w:lang w:val="ru-RU"/>
        </w:rPr>
        <w:t>о</w:t>
      </w:r>
      <w:r w:rsidRPr="00A5528E">
        <w:rPr>
          <w:spacing w:val="-2"/>
          <w:lang w:val="ru-RU"/>
        </w:rPr>
        <w:t>в</w:t>
      </w:r>
      <w:r w:rsidRPr="00A5528E">
        <w:rPr>
          <w:lang w:val="ru-RU"/>
        </w:rPr>
        <w:t>.</w:t>
      </w:r>
    </w:p>
    <w:p w:rsidR="002A5A31" w:rsidRPr="00A5528E" w:rsidRDefault="002A5A31" w:rsidP="002A5A31">
      <w:pPr>
        <w:pStyle w:val="a8"/>
        <w:ind w:left="0" w:firstLine="567"/>
        <w:jc w:val="both"/>
        <w:rPr>
          <w:lang w:val="ru-RU"/>
        </w:rPr>
      </w:pPr>
      <w:r w:rsidRPr="00A5528E">
        <w:rPr>
          <w:lang w:val="ru-RU"/>
        </w:rPr>
        <w:t>В территории Ульяновского городского поселения будет реализован второй вариант строительство газовой котельной в 2023-2024 гг.</w:t>
      </w:r>
    </w:p>
    <w:p w:rsidR="002A5A31" w:rsidRPr="00A5528E" w:rsidRDefault="002A5A31" w:rsidP="002A5A31">
      <w:pPr>
        <w:jc w:val="both"/>
        <w:rPr>
          <w:sz w:val="22"/>
          <w:lang w:eastAsia="ru-RU"/>
        </w:rPr>
      </w:pPr>
    </w:p>
    <w:p w:rsidR="002A5A31" w:rsidRPr="00A5528E" w:rsidRDefault="002A5A31" w:rsidP="002A5A31">
      <w:pPr>
        <w:pStyle w:val="2"/>
        <w:ind w:left="0" w:firstLine="0"/>
      </w:pPr>
      <w:hyperlink r:id="rId194" w:anchor="bookmark62" w:history="1">
        <w:bookmarkStart w:id="358" w:name="_Toc30081863"/>
        <w:bookmarkStart w:id="359" w:name="_Toc30085098"/>
        <w:bookmarkStart w:id="360" w:name="_Toc32845364"/>
        <w:bookmarkStart w:id="361" w:name="_Toc72137421"/>
        <w:r w:rsidRPr="00A5528E">
          <w:t>Часть 3. ОБОСНОВАНИЕ ВЫБОРА ПРИОРИТЕТНОГО ВАРИАНТА ПЕРСПЕКТИВНОГО</w:t>
        </w:r>
      </w:hyperlink>
      <w:r w:rsidRPr="00A5528E">
        <w:t xml:space="preserve"> </w:t>
      </w:r>
      <w:hyperlink r:id="rId195" w:anchor="bookmark62" w:history="1">
        <w:r w:rsidRPr="00A5528E">
          <w:t>РАЗВИТИЯ СИСТЕМ ТЕПЛОСНАБЖЕНИЯ ПОСЕЛЕНИЯ, ГОРОДСКОГО ОКРУГА,</w:t>
        </w:r>
      </w:hyperlink>
      <w:r w:rsidRPr="00A5528E">
        <w:t xml:space="preserve"> </w:t>
      </w:r>
      <w:hyperlink r:id="rId196" w:anchor="bookmark62" w:history="1">
        <w:r w:rsidRPr="00A5528E">
          <w:t>ГОРОДА ФЕДЕРАЛЬНОГО ЗНАЧЕНИЯ НА ОСНОВЕ АНАЛИЗА ЦЕНОВЫХ</w:t>
        </w:r>
      </w:hyperlink>
      <w:r w:rsidRPr="00A5528E">
        <w:t xml:space="preserve"> </w:t>
      </w:r>
      <w:hyperlink r:id="rId197" w:anchor="bookmark62" w:history="1">
        <w:r w:rsidRPr="00A5528E">
          <w:t>(ТАРИФНЫХ) ПОСЛЕДСТВИЙ ДЛЯ ПОТРЕБИТЕЛЕЙ</w:t>
        </w:r>
        <w:bookmarkEnd w:id="358"/>
        <w:bookmarkEnd w:id="359"/>
        <w:bookmarkEnd w:id="360"/>
        <w:bookmarkEnd w:id="361"/>
      </w:hyperlink>
    </w:p>
    <w:p w:rsidR="002A5A31" w:rsidRPr="00A5528E" w:rsidRDefault="002A5A31" w:rsidP="002A5A31">
      <w:pPr>
        <w:pStyle w:val="Default"/>
        <w:ind w:firstLine="709"/>
        <w:rPr>
          <w:rFonts w:asciiTheme="minorHAnsi" w:hAnsiTheme="minorHAnsi" w:cstheme="minorBidi"/>
          <w:color w:val="auto"/>
          <w:sz w:val="23"/>
          <w:szCs w:val="23"/>
        </w:rPr>
      </w:pPr>
    </w:p>
    <w:p w:rsidR="002A5A31" w:rsidRPr="00A5528E" w:rsidRDefault="002A5A31" w:rsidP="002A5A31">
      <w:pPr>
        <w:pStyle w:val="Default"/>
        <w:ind w:firstLine="709"/>
        <w:jc w:val="both"/>
        <w:rPr>
          <w:rFonts w:cstheme="minorBidi"/>
          <w:color w:val="auto"/>
          <w:szCs w:val="22"/>
          <w:lang w:eastAsia="ru-RU"/>
        </w:rPr>
      </w:pPr>
      <w:r w:rsidRPr="00A5528E">
        <w:rPr>
          <w:rFonts w:cstheme="minorBidi"/>
          <w:color w:val="auto"/>
          <w:szCs w:val="22"/>
          <w:lang w:eastAsia="ru-RU"/>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2A5A31" w:rsidRPr="00A5528E" w:rsidRDefault="002A5A31" w:rsidP="002A5A31">
      <w:pPr>
        <w:pStyle w:val="Default"/>
        <w:jc w:val="both"/>
        <w:rPr>
          <w:rFonts w:cstheme="minorBidi"/>
          <w:color w:val="auto"/>
          <w:szCs w:val="22"/>
          <w:lang w:eastAsia="ru-RU"/>
        </w:rPr>
      </w:pPr>
      <w:r w:rsidRPr="00A5528E">
        <w:rPr>
          <w:rFonts w:cstheme="minorBidi"/>
          <w:color w:val="auto"/>
          <w:szCs w:val="22"/>
          <w:lang w:eastAsia="ru-RU"/>
        </w:rPr>
        <w:t xml:space="preserve">Выбор варианта развития системы теплоснабжения Ульяновское городское поселение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rsidR="002A5A31" w:rsidRPr="00A5528E" w:rsidRDefault="002A5A31" w:rsidP="002A5A31">
      <w:pPr>
        <w:pStyle w:val="Default"/>
        <w:spacing w:after="107"/>
        <w:ind w:firstLine="567"/>
        <w:rPr>
          <w:sz w:val="23"/>
          <w:szCs w:val="23"/>
        </w:rPr>
      </w:pPr>
      <w:r w:rsidRPr="00A5528E">
        <w:rPr>
          <w:sz w:val="23"/>
          <w:szCs w:val="23"/>
        </w:rPr>
        <w:t xml:space="preserve">-надежность источника тепловой энергии; </w:t>
      </w:r>
    </w:p>
    <w:p w:rsidR="002A5A31" w:rsidRPr="00A5528E" w:rsidRDefault="002A5A31" w:rsidP="002A5A31">
      <w:pPr>
        <w:pStyle w:val="Default"/>
        <w:spacing w:after="107"/>
        <w:ind w:firstLine="567"/>
        <w:rPr>
          <w:sz w:val="23"/>
          <w:szCs w:val="23"/>
        </w:rPr>
      </w:pPr>
      <w:r w:rsidRPr="00A5528E">
        <w:rPr>
          <w:sz w:val="23"/>
          <w:szCs w:val="23"/>
        </w:rPr>
        <w:t xml:space="preserve">-надежность системы транспорта тепловой энергии; </w:t>
      </w:r>
    </w:p>
    <w:p w:rsidR="002A5A31" w:rsidRPr="00A5528E" w:rsidRDefault="002A5A31" w:rsidP="002A5A31">
      <w:pPr>
        <w:pStyle w:val="Default"/>
        <w:spacing w:after="107"/>
        <w:ind w:firstLine="567"/>
        <w:rPr>
          <w:sz w:val="23"/>
          <w:szCs w:val="23"/>
        </w:rPr>
      </w:pPr>
      <w:r w:rsidRPr="00A5528E">
        <w:rPr>
          <w:sz w:val="23"/>
          <w:szCs w:val="23"/>
        </w:rPr>
        <w:t xml:space="preserve">-качество теплоснабжения; </w:t>
      </w:r>
    </w:p>
    <w:p w:rsidR="002A5A31" w:rsidRPr="00A5528E" w:rsidRDefault="002A5A31" w:rsidP="002A5A31">
      <w:pPr>
        <w:pStyle w:val="Default"/>
        <w:spacing w:after="107"/>
        <w:ind w:firstLine="567"/>
        <w:rPr>
          <w:sz w:val="23"/>
          <w:szCs w:val="23"/>
        </w:rPr>
      </w:pPr>
      <w:r w:rsidRPr="00A5528E">
        <w:rPr>
          <w:sz w:val="23"/>
          <w:szCs w:val="23"/>
        </w:rPr>
        <w:t xml:space="preserve">-принцип минимизации затрат на теплоснабжение для потребителя </w:t>
      </w:r>
    </w:p>
    <w:p w:rsidR="002A5A31" w:rsidRPr="00A5528E" w:rsidRDefault="002A5A31" w:rsidP="002A5A31">
      <w:pPr>
        <w:ind w:firstLine="709"/>
        <w:jc w:val="both"/>
        <w:rPr>
          <w:sz w:val="23"/>
          <w:szCs w:val="23"/>
        </w:rPr>
      </w:pPr>
      <w:r w:rsidRPr="00A5528E">
        <w:rPr>
          <w:sz w:val="23"/>
          <w:szCs w:val="23"/>
        </w:rPr>
        <w:t xml:space="preserve"> (минимум ценовых последствий); </w:t>
      </w:r>
    </w:p>
    <w:p w:rsidR="002A5A31" w:rsidRPr="00A5528E" w:rsidRDefault="002A5A31" w:rsidP="002A5A31">
      <w:pPr>
        <w:pStyle w:val="Default"/>
        <w:spacing w:after="107"/>
        <w:ind w:firstLine="567"/>
        <w:rPr>
          <w:sz w:val="23"/>
          <w:szCs w:val="23"/>
        </w:rPr>
      </w:pPr>
      <w:r w:rsidRPr="00A5528E">
        <w:rPr>
          <w:sz w:val="23"/>
          <w:szCs w:val="23"/>
        </w:rPr>
        <w:t xml:space="preserve">- приоритетность комбинированной выработки электрической и тепловой энергии (п.8, ст.23 ФЗ от 27.07.2010 г. № 190-ФЗ «О теплоснабжении» и п.6 </w:t>
      </w:r>
    </w:p>
    <w:p w:rsidR="002A5A31" w:rsidRPr="00A5528E" w:rsidRDefault="002A5A31" w:rsidP="002A5A31">
      <w:pPr>
        <w:pStyle w:val="Default"/>
        <w:spacing w:after="107"/>
        <w:ind w:firstLine="567"/>
        <w:rPr>
          <w:sz w:val="23"/>
          <w:szCs w:val="23"/>
        </w:rPr>
      </w:pPr>
      <w:r w:rsidRPr="00A5528E">
        <w:rPr>
          <w:sz w:val="23"/>
          <w:szCs w:val="23"/>
        </w:rPr>
        <w:t xml:space="preserve">- постановления Правительства РФ от 03.04.2018г. № 405); </w:t>
      </w:r>
    </w:p>
    <w:p w:rsidR="002A5A31" w:rsidRPr="00A5528E" w:rsidRDefault="002A5A31" w:rsidP="002A5A31">
      <w:pPr>
        <w:pStyle w:val="Default"/>
        <w:ind w:firstLine="567"/>
        <w:rPr>
          <w:sz w:val="23"/>
          <w:szCs w:val="23"/>
        </w:rPr>
      </w:pPr>
      <w:r w:rsidRPr="00A5528E">
        <w:rPr>
          <w:sz w:val="23"/>
          <w:szCs w:val="23"/>
        </w:rPr>
        <w:t xml:space="preserve">- величина капитальных затрат на реализацию мероприятий. </w:t>
      </w:r>
    </w:p>
    <w:p w:rsidR="002A5A31" w:rsidRPr="00A5528E" w:rsidRDefault="002A5A31" w:rsidP="002A5A31">
      <w:pPr>
        <w:ind w:firstLine="709"/>
        <w:jc w:val="both"/>
        <w:rPr>
          <w:sz w:val="23"/>
          <w:szCs w:val="23"/>
        </w:rPr>
      </w:pPr>
      <w:r w:rsidRPr="00A5528E">
        <w:rPr>
          <w:sz w:val="23"/>
          <w:szCs w:val="23"/>
        </w:rPr>
        <w:t xml:space="preserve">Стоит отметить, что варианты Мастер-плана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rsidR="002A5A31" w:rsidRPr="00A5528E" w:rsidRDefault="002A5A31" w:rsidP="002A5A31">
      <w:pPr>
        <w:ind w:firstLine="709"/>
        <w:jc w:val="both"/>
        <w:rPr>
          <w:sz w:val="23"/>
          <w:szCs w:val="23"/>
        </w:rPr>
      </w:pPr>
      <w:r w:rsidRPr="00A5528E">
        <w:rPr>
          <w:sz w:val="23"/>
          <w:szCs w:val="23"/>
        </w:rPr>
        <w:t>Стоит также отдельно отметить, что варианты Мастер-плана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Мастер-плана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rsidR="002A5A31" w:rsidRPr="00A5528E" w:rsidRDefault="002A5A31" w:rsidP="002A5A31">
      <w:pPr>
        <w:pStyle w:val="a0"/>
        <w:ind w:firstLine="709"/>
        <w:jc w:val="both"/>
      </w:pPr>
      <w:r w:rsidRPr="00A5528E">
        <w:t>В территории Ульяновского городского поселения будет реализован второй вариант строительство газовой котельной в 2023-2024 гг.</w:t>
      </w:r>
    </w:p>
    <w:p w:rsidR="002A5A31" w:rsidRPr="00A5528E" w:rsidRDefault="002A5A31" w:rsidP="002A5A31">
      <w:pPr>
        <w:rPr>
          <w:lang w:eastAsia="ru-RU"/>
        </w:rPr>
      </w:pPr>
    </w:p>
    <w:p w:rsidR="002A5A31" w:rsidRPr="00A5528E" w:rsidRDefault="002A5A31" w:rsidP="002A5A31">
      <w:pPr>
        <w:pStyle w:val="2"/>
        <w:ind w:left="0" w:firstLine="0"/>
      </w:pPr>
      <w:bookmarkStart w:id="362" w:name="_Toc53927664"/>
      <w:bookmarkStart w:id="363" w:name="_Toc72137422"/>
      <w:r w:rsidRPr="00A5528E">
        <w:t>Часть 4. ОПИСАНИЕ ИЗМЕНЕНИЙ В МАСТЕР-ПЛАНЕ РАЗВИТИЯ СИСТЕМ ТЕПЛОСНАБЖЕНИЯ МУНИЦИПАЛЬНОГО ОБРАЗОВАНИЯ ЗА ПЕРИОД, ПРЕДШЕСТВУЮЩИЙ АКТУАЛИЗАЦИИ СХЕМЫ ТЕПЛОСНАБЖЕНИЯ</w:t>
      </w:r>
      <w:bookmarkEnd w:id="362"/>
      <w:bookmarkEnd w:id="363"/>
    </w:p>
    <w:p w:rsidR="002A5A31" w:rsidRPr="00A5528E" w:rsidRDefault="002A5A31" w:rsidP="002A5A31">
      <w:pPr>
        <w:rPr>
          <w:lang w:eastAsia="ru-RU"/>
        </w:rPr>
      </w:pPr>
    </w:p>
    <w:p w:rsidR="002A5A31" w:rsidRPr="00A5528E" w:rsidRDefault="002A5A31" w:rsidP="002A5A31">
      <w:pPr>
        <w:pStyle w:val="a0"/>
        <w:ind w:firstLine="567"/>
        <w:rPr>
          <w:lang w:eastAsia="ru-RU"/>
        </w:rPr>
      </w:pPr>
      <w:r w:rsidRPr="00A5528E">
        <w:rPr>
          <w:lang w:eastAsia="ru-RU"/>
        </w:rPr>
        <w:lastRenderedPageBreak/>
        <w:t>Данная Глава разработана впервые.</w:t>
      </w:r>
    </w:p>
    <w:p w:rsidR="002A5A31" w:rsidRPr="00A5528E" w:rsidRDefault="002A5A31" w:rsidP="002A5A31">
      <w:pPr>
        <w:pStyle w:val="a0"/>
      </w:pPr>
    </w:p>
    <w:p w:rsidR="002A5A31" w:rsidRPr="00A5528E" w:rsidRDefault="002A5A31" w:rsidP="002A5A31">
      <w:pPr>
        <w:pStyle w:val="2"/>
        <w:ind w:left="0" w:firstLine="0"/>
        <w:rPr>
          <w:sz w:val="28"/>
          <w:szCs w:val="28"/>
        </w:rPr>
      </w:pPr>
      <w:bookmarkStart w:id="364" w:name="_Toc45625231"/>
      <w:bookmarkStart w:id="365" w:name="_Toc72137423"/>
      <w:r w:rsidRPr="00A5528E">
        <w:rPr>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364"/>
      <w:bookmarkEnd w:id="365"/>
    </w:p>
    <w:p w:rsidR="002A5A31" w:rsidRPr="00A5528E" w:rsidRDefault="002A5A31" w:rsidP="002A5A31">
      <w:pPr>
        <w:pStyle w:val="a0"/>
        <w:rPr>
          <w:lang w:eastAsia="ru-RU"/>
        </w:rPr>
      </w:pPr>
    </w:p>
    <w:p w:rsidR="002A5A31" w:rsidRPr="00A5528E" w:rsidRDefault="002A5A31" w:rsidP="002A5A31">
      <w:pPr>
        <w:pStyle w:val="2"/>
        <w:ind w:left="0" w:firstLine="0"/>
      </w:pPr>
      <w:hyperlink r:id="rId198" w:anchor="bookmark64" w:history="1">
        <w:bookmarkStart w:id="366" w:name="_Toc45625232"/>
        <w:bookmarkStart w:id="367" w:name="_Toc72137424"/>
        <w:r w:rsidRPr="00A5528E">
          <w:t xml:space="preserve">Часть 1. </w:t>
        </w:r>
      </w:hyperlink>
      <w:hyperlink r:id="rId199" w:anchor="bookmark64" w:history="1">
        <w:r w:rsidRPr="00A5528E">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366"/>
        <w:bookmarkEnd w:id="367"/>
      </w:hyperlink>
    </w:p>
    <w:p w:rsidR="002A5A31" w:rsidRPr="00A5528E" w:rsidRDefault="002A5A31" w:rsidP="002A5A31">
      <w:pPr>
        <w:pStyle w:val="a0"/>
        <w:jc w:val="center"/>
        <w:rPr>
          <w:lang w:eastAsia="ru-RU"/>
        </w:rPr>
      </w:pPr>
    </w:p>
    <w:p w:rsidR="002A5A31" w:rsidRPr="00A5528E" w:rsidRDefault="002A5A31" w:rsidP="002A5A31">
      <w:pPr>
        <w:pStyle w:val="a0"/>
        <w:ind w:firstLine="709"/>
        <w:jc w:val="both"/>
        <w:rPr>
          <w:lang w:eastAsia="ru-RU"/>
        </w:rPr>
      </w:pPr>
      <w:r w:rsidRPr="00A5528E">
        <w:rPr>
          <w:lang w:eastAsia="ru-RU"/>
        </w:rPr>
        <w:t>Согласно СП 124.13330.2012 «Тепловые сети», среднегодовая утечка теплоносителя (м³/ч)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Для открытых систем теплоснабжения аварийная подпитка должна обеспечиваться только из систем хозяйственно-питьевого водоснабжения.</w:t>
      </w:r>
    </w:p>
    <w:p w:rsidR="002A5A31" w:rsidRPr="00A5528E" w:rsidRDefault="002A5A31" w:rsidP="002A5A31">
      <w:pPr>
        <w:pStyle w:val="a0"/>
        <w:ind w:firstLine="709"/>
        <w:jc w:val="both"/>
        <w:rPr>
          <w:lang w:eastAsia="ru-RU"/>
        </w:rPr>
      </w:pPr>
    </w:p>
    <w:p w:rsidR="002A5A31" w:rsidRPr="00A5528E" w:rsidRDefault="002A5A31" w:rsidP="002A5A31">
      <w:pPr>
        <w:rPr>
          <w:b/>
        </w:rPr>
      </w:pPr>
      <w:r w:rsidRPr="00A5528E">
        <w:rPr>
          <w:b/>
        </w:rPr>
        <w:t>Таблица 6.1.1.1 - Нормативные потери теплоносителя в тепловых сетях в зонах действия источников тепловой энергии</w:t>
      </w:r>
    </w:p>
    <w:tbl>
      <w:tblPr>
        <w:tblW w:w="9213" w:type="dxa"/>
        <w:tblInd w:w="-5" w:type="dxa"/>
        <w:tblLook w:val="04A0"/>
      </w:tblPr>
      <w:tblGrid>
        <w:gridCol w:w="2643"/>
        <w:gridCol w:w="1314"/>
        <w:gridCol w:w="1314"/>
        <w:gridCol w:w="1314"/>
        <w:gridCol w:w="1314"/>
        <w:gridCol w:w="1314"/>
      </w:tblGrid>
      <w:tr w:rsidR="002A5A31" w:rsidRPr="00A5528E" w:rsidTr="00F54115">
        <w:trPr>
          <w:trHeight w:val="291"/>
          <w:tblHeader/>
        </w:trPr>
        <w:tc>
          <w:tcPr>
            <w:tcW w:w="2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Источник тепловой энергии</w:t>
            </w:r>
          </w:p>
        </w:tc>
        <w:tc>
          <w:tcPr>
            <w:tcW w:w="131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2020</w:t>
            </w:r>
          </w:p>
        </w:tc>
        <w:tc>
          <w:tcPr>
            <w:tcW w:w="131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2021</w:t>
            </w:r>
          </w:p>
        </w:tc>
        <w:tc>
          <w:tcPr>
            <w:tcW w:w="131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2022</w:t>
            </w:r>
          </w:p>
        </w:tc>
        <w:tc>
          <w:tcPr>
            <w:tcW w:w="131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2023</w:t>
            </w:r>
          </w:p>
        </w:tc>
        <w:tc>
          <w:tcPr>
            <w:tcW w:w="131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2024-2026</w:t>
            </w:r>
          </w:p>
        </w:tc>
      </w:tr>
      <w:tr w:rsidR="002A5A31" w:rsidRPr="00A5528E" w:rsidTr="00F54115">
        <w:trPr>
          <w:trHeight w:val="291"/>
        </w:trPr>
        <w:tc>
          <w:tcPr>
            <w:tcW w:w="9213" w:type="dxa"/>
            <w:gridSpan w:val="6"/>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ОАО "Тепловые сети"</w:t>
            </w:r>
          </w:p>
        </w:tc>
      </w:tr>
      <w:tr w:rsidR="002A5A31" w:rsidRPr="00A5528E" w:rsidTr="00F54115">
        <w:trPr>
          <w:trHeight w:val="291"/>
        </w:trPr>
        <w:tc>
          <w:tcPr>
            <w:tcW w:w="9213" w:type="dxa"/>
            <w:gridSpan w:val="6"/>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пр. Володарского, д.103а</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Тип системы теплоснабжения (закрытая/открытая)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Объем тепловой сети, м3</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294,892</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294,892</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294,892</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294,892</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294,892</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Расчетные утечки теплоносителя в тепловых сетях, м3/ч</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0,73723</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0,73723</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0,73723</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0,73723</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0,73723</w:t>
            </w:r>
          </w:p>
        </w:tc>
      </w:tr>
      <w:tr w:rsidR="002A5A31" w:rsidRPr="00A5528E" w:rsidTr="00F54115">
        <w:trPr>
          <w:trHeight w:val="291"/>
        </w:trPr>
        <w:tc>
          <w:tcPr>
            <w:tcW w:w="9213" w:type="dxa"/>
            <w:gridSpan w:val="6"/>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Котельная, ул. Типографская, д. 2</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Тип системы теплоснабжения (закрытая/открытая)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Объем тепловой сети, м3</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3,844</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3,844</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3,844</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3,844</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3,844</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Расчетные утечки теплоносителя в тепловых сетях, м3/ч</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0,00961</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0,00961</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0,00961</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0,00961</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0,00961</w:t>
            </w:r>
          </w:p>
        </w:tc>
      </w:tr>
      <w:tr w:rsidR="002A5A31" w:rsidRPr="00A5528E" w:rsidTr="00F54115">
        <w:trPr>
          <w:trHeight w:val="291"/>
        </w:trPr>
        <w:tc>
          <w:tcPr>
            <w:tcW w:w="9213" w:type="dxa"/>
            <w:gridSpan w:val="6"/>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ул. 2-я Футбольная, д. 1 б</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lastRenderedPageBreak/>
              <w:t>Тип системы теплоснабжения (закрытая/открытая)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закрытая</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Объем тепловой сети, м3</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5,024</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5,024</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5,024</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5,024</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5,024</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Расчетные утечки теплоносителя в тепловых сетях, м3/ч</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0,01256</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0,01256</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0,01256</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0,01256</w:t>
            </w:r>
          </w:p>
        </w:tc>
        <w:tc>
          <w:tcPr>
            <w:tcW w:w="13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0,01256</w:t>
            </w:r>
          </w:p>
        </w:tc>
      </w:tr>
      <w:tr w:rsidR="002A5A31" w:rsidRPr="00A5528E" w:rsidTr="00F54115">
        <w:trPr>
          <w:trHeight w:val="291"/>
        </w:trPr>
        <w:tc>
          <w:tcPr>
            <w:tcW w:w="9213" w:type="dxa"/>
            <w:gridSpan w:val="6"/>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ГКУ "Объект № 58"</w:t>
            </w:r>
          </w:p>
        </w:tc>
      </w:tr>
      <w:tr w:rsidR="002A5A31" w:rsidRPr="00A5528E" w:rsidTr="00F54115">
        <w:trPr>
          <w:trHeight w:val="291"/>
        </w:trPr>
        <w:tc>
          <w:tcPr>
            <w:tcW w:w="9213" w:type="dxa"/>
            <w:gridSpan w:val="6"/>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ГКУ "Объект № 58", 8-я улица</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Тип системы теплоснабжения (закрытая/открытая)</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Объем тепловой сети, м3</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r w:rsidR="002A5A31" w:rsidRPr="00A5528E" w:rsidTr="00F54115">
        <w:trPr>
          <w:trHeight w:val="291"/>
        </w:trPr>
        <w:tc>
          <w:tcPr>
            <w:tcW w:w="2643" w:type="dxa"/>
            <w:tcBorders>
              <w:top w:val="nil"/>
              <w:left w:val="single" w:sz="4" w:space="0" w:color="auto"/>
              <w:bottom w:val="single" w:sz="4" w:space="0" w:color="auto"/>
              <w:right w:val="single" w:sz="4" w:space="0" w:color="auto"/>
            </w:tcBorders>
            <w:shd w:val="clear" w:color="auto" w:fill="auto"/>
            <w:noWrap/>
            <w:vAlign w:val="bottom"/>
            <w:hideMark/>
          </w:tcPr>
          <w:p w:rsidR="002A5A31" w:rsidRPr="00A5528E" w:rsidRDefault="002A5A31" w:rsidP="00F54115">
            <w:pPr>
              <w:rPr>
                <w:rFonts w:eastAsia="Times New Roman" w:cs="Times New Roman"/>
                <w:color w:val="000000"/>
                <w:lang w:eastAsia="ru-RU"/>
              </w:rPr>
            </w:pPr>
            <w:r w:rsidRPr="00A5528E">
              <w:rPr>
                <w:rFonts w:eastAsia="Times New Roman" w:cs="Times New Roman"/>
                <w:color w:val="000000"/>
                <w:sz w:val="22"/>
                <w:lang w:eastAsia="ru-RU"/>
              </w:rPr>
              <w:t>Расчетные утечки теплоносителя в тепловых сетях, м3/ч</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c>
          <w:tcPr>
            <w:tcW w:w="1314"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н/д</w:t>
            </w:r>
          </w:p>
        </w:tc>
      </w:tr>
    </w:tbl>
    <w:p w:rsidR="002A5A31" w:rsidRPr="00A5528E" w:rsidRDefault="002A5A31" w:rsidP="002A5A31">
      <w:pPr>
        <w:pStyle w:val="a0"/>
      </w:pPr>
    </w:p>
    <w:p w:rsidR="002A5A31" w:rsidRPr="00A5528E" w:rsidRDefault="002A5A31" w:rsidP="002A5A31">
      <w:pPr>
        <w:pStyle w:val="2"/>
        <w:ind w:left="0" w:firstLine="0"/>
      </w:pPr>
      <w:hyperlink r:id="rId200" w:anchor="bookmark65" w:history="1">
        <w:bookmarkStart w:id="368" w:name="_Toc30081866"/>
        <w:bookmarkStart w:id="369" w:name="_Toc30085101"/>
        <w:bookmarkStart w:id="370" w:name="_Toc32845367"/>
        <w:bookmarkStart w:id="371" w:name="_Toc72137425"/>
        <w:r w:rsidRPr="00A5528E">
          <w:t>Часть 2. МАКСИМАЛЬНЫЙ И СРЕДНЕЧАСОВОЙ РАСХОД ТЕПЛОНОСИТЕЛЯ</w:t>
        </w:r>
      </w:hyperlink>
      <w:r w:rsidRPr="00A5528E">
        <w:t xml:space="preserve"> </w:t>
      </w:r>
      <w:hyperlink r:id="rId201" w:anchor="bookmark65" w:history="1">
        <w:r w:rsidRPr="00A5528E">
          <w:t>(РАСХОД СЕТЕВОЙ ВОДЫ) НА ГОРЯЧЕЕ ВОДОСНАБЖЕНИЕ ПОТРЕБИТЕЛЕЙ С</w:t>
        </w:r>
      </w:hyperlink>
      <w:r w:rsidRPr="00A5528E">
        <w:t xml:space="preserve"> </w:t>
      </w:r>
      <w:hyperlink r:id="rId202" w:anchor="bookmark65" w:history="1">
        <w:r w:rsidRPr="00A5528E">
          <w:t>ИСПОЛЬЗОВАНИЕМ ОТКРЫТОЙ СИСТЕМЫ ТЕПЛОСНАБЖЕНИЯ В ЗОНЕ ДЕЙСТВИЯ</w:t>
        </w:r>
      </w:hyperlink>
      <w:r w:rsidRPr="00A5528E">
        <w:t xml:space="preserve"> </w:t>
      </w:r>
      <w:hyperlink r:id="rId203" w:anchor="bookmark65" w:history="1">
        <w:r w:rsidRPr="00A5528E">
          <w:t>КАЖДОГО ИСТОЧНИКА ТЕПЛОВОЙ ЭНЕРГИИ, РАССЧИТЫВАЕМЫЙ С УЧЕТОМ</w:t>
        </w:r>
      </w:hyperlink>
      <w:r w:rsidRPr="00A5528E">
        <w:t xml:space="preserve"> </w:t>
      </w:r>
      <w:hyperlink r:id="rId204" w:anchor="bookmark65" w:history="1">
        <w:r w:rsidRPr="00A5528E">
          <w:t>ПРОГНОЗНЫХ СРОКОВ ПЕРЕВОДА ПОТРЕБИТЕЛЕЙ, ПОДКЛЮЧЕННЫХ К</w:t>
        </w:r>
      </w:hyperlink>
      <w:r w:rsidRPr="00A5528E">
        <w:t xml:space="preserve"> </w:t>
      </w:r>
      <w:hyperlink r:id="rId205" w:anchor="bookmark65" w:history="1">
        <w:r w:rsidRPr="00A5528E">
          <w:t>ОТКРЫТОЙ СИСТЕМЕ ТЕПЛОСНАБЖЕНИЯ (ГОРЯЧЕГО ВОДОСНАБЖЕНИЯ), НА</w:t>
        </w:r>
      </w:hyperlink>
      <w:r w:rsidRPr="00A5528E">
        <w:t xml:space="preserve"> </w:t>
      </w:r>
      <w:hyperlink r:id="rId206" w:anchor="bookmark65" w:history="1">
        <w:r w:rsidRPr="00A5528E">
          <w:t>ЗАКРЫТУЮ СИСТЕМУ ГОРЯЧЕГО ВОДОСНАБЖЕНИЯ</w:t>
        </w:r>
        <w:bookmarkEnd w:id="368"/>
        <w:bookmarkEnd w:id="369"/>
        <w:bookmarkEnd w:id="370"/>
        <w:bookmarkEnd w:id="371"/>
      </w:hyperlink>
    </w:p>
    <w:p w:rsidR="002A5A31" w:rsidRPr="00A5528E" w:rsidRDefault="002A5A31" w:rsidP="002A5A31">
      <w:pPr>
        <w:pStyle w:val="a0"/>
        <w:jc w:val="center"/>
        <w:rPr>
          <w:lang w:eastAsia="ru-RU"/>
        </w:rPr>
      </w:pPr>
      <w:bookmarkStart w:id="372" w:name="OLE_LINK115"/>
      <w:bookmarkStart w:id="373" w:name="OLE_LINK116"/>
      <w:bookmarkEnd w:id="372"/>
      <w:bookmarkEnd w:id="373"/>
    </w:p>
    <w:p w:rsidR="002A5A31" w:rsidRPr="00A5528E" w:rsidRDefault="002A5A31" w:rsidP="002A5A31">
      <w:pPr>
        <w:pStyle w:val="a8"/>
        <w:ind w:left="0" w:right="112" w:firstLine="709"/>
        <w:jc w:val="both"/>
        <w:rPr>
          <w:sz w:val="23"/>
          <w:szCs w:val="23"/>
          <w:lang w:val="ru-RU"/>
        </w:rPr>
      </w:pPr>
      <w:r w:rsidRPr="00A5528E">
        <w:rPr>
          <w:sz w:val="23"/>
          <w:szCs w:val="23"/>
          <w:lang w:val="ru-RU"/>
        </w:rPr>
        <w:t>Расход сетевой воды на горячее водоснабжение не предусматривается, в связи с отсутствием открытых систем ГВС.</w:t>
      </w:r>
    </w:p>
    <w:p w:rsidR="002A5A31" w:rsidRPr="00A5528E" w:rsidRDefault="002A5A31" w:rsidP="002A5A31">
      <w:pPr>
        <w:pStyle w:val="a0"/>
        <w:rPr>
          <w:lang w:eastAsia="ru-RU"/>
        </w:rPr>
      </w:pPr>
    </w:p>
    <w:p w:rsidR="002A5A31" w:rsidRPr="00A5528E" w:rsidRDefault="002A5A31" w:rsidP="002A5A31">
      <w:pPr>
        <w:pStyle w:val="2"/>
        <w:ind w:left="0" w:firstLine="0"/>
      </w:pPr>
      <w:hyperlink r:id="rId207" w:anchor="bookmark51" w:history="1">
        <w:bookmarkStart w:id="374" w:name="_Toc30081852"/>
        <w:bookmarkStart w:id="375" w:name="_Toc30085087"/>
        <w:bookmarkStart w:id="376" w:name="_Toc32845353"/>
        <w:bookmarkStart w:id="377" w:name="_Toc72137426"/>
        <w:r w:rsidRPr="00A5528E">
          <w:t xml:space="preserve">Часть 3. </w:t>
        </w:r>
      </w:hyperlink>
      <w:bookmarkEnd w:id="374"/>
      <w:bookmarkEnd w:id="375"/>
      <w:bookmarkEnd w:id="376"/>
      <w:r w:rsidRPr="00A5528E">
        <w:t>СВЕДЕНИЯ О НАЛИЧИИ БАКОВ-АККУМУЛЯТОРОВ</w:t>
      </w:r>
      <w:bookmarkEnd w:id="377"/>
    </w:p>
    <w:p w:rsidR="002A5A31" w:rsidRPr="00A5528E" w:rsidRDefault="002A5A31" w:rsidP="002A5A31">
      <w:pPr>
        <w:ind w:firstLine="709"/>
        <w:jc w:val="both"/>
        <w:rPr>
          <w:rFonts w:cs="Times New Roman"/>
          <w:sz w:val="23"/>
          <w:szCs w:val="23"/>
        </w:rPr>
      </w:pPr>
    </w:p>
    <w:p w:rsidR="002A5A31" w:rsidRPr="00A5528E" w:rsidRDefault="002A5A31" w:rsidP="002A5A31">
      <w:pPr>
        <w:ind w:firstLine="709"/>
        <w:jc w:val="both"/>
        <w:rPr>
          <w:rFonts w:cs="Times New Roman"/>
          <w:lang w:eastAsia="ru-RU"/>
        </w:rPr>
      </w:pPr>
      <w:r w:rsidRPr="00A5528E">
        <w:rPr>
          <w:rFonts w:cs="Times New Roman"/>
          <w:sz w:val="23"/>
          <w:szCs w:val="23"/>
        </w:rPr>
        <w:t>Данные о баках-аккумуляторах ресурсоснабжающими организациями не предоставлена.</w:t>
      </w:r>
    </w:p>
    <w:p w:rsidR="002A5A31" w:rsidRPr="00A5528E" w:rsidRDefault="002A5A31" w:rsidP="002A5A31">
      <w:pPr>
        <w:sectPr w:rsidR="002A5A31" w:rsidRPr="00A5528E">
          <w:pgSz w:w="11906" w:h="16838"/>
          <w:pgMar w:top="1134" w:right="850" w:bottom="1134" w:left="1701" w:header="708" w:footer="708" w:gutter="0"/>
          <w:cols w:space="708"/>
          <w:docGrid w:linePitch="360"/>
        </w:sectPr>
      </w:pPr>
    </w:p>
    <w:p w:rsidR="002A5A31" w:rsidRPr="00A5528E" w:rsidRDefault="002A5A31" w:rsidP="002A5A31">
      <w:pPr>
        <w:pStyle w:val="2"/>
        <w:ind w:left="0" w:firstLine="0"/>
      </w:pPr>
      <w:hyperlink r:id="rId208" w:anchor="bookmark67" w:history="1">
        <w:bookmarkStart w:id="378" w:name="_Toc30081868"/>
        <w:bookmarkStart w:id="379" w:name="_Toc30085103"/>
        <w:bookmarkStart w:id="380" w:name="_Toc32845369"/>
        <w:bookmarkStart w:id="381" w:name="_Toc72137427"/>
        <w:r w:rsidRPr="00A5528E">
          <w:t>Часть 4. НОРМАТИВНЫЙ И ФАКТИЧЕСКИЙ (ДЛЯ ЭКСПЛУАТАЦИОННОГО И</w:t>
        </w:r>
      </w:hyperlink>
      <w:r w:rsidRPr="00A5528E">
        <w:t xml:space="preserve"> </w:t>
      </w:r>
      <w:hyperlink r:id="rId209" w:anchor="bookmark67" w:history="1">
        <w:r w:rsidRPr="00A5528E">
          <w:t>АВАРИЙНОГО РЕЖИМОВ) ЧАСОВОЙ РАСХОД ПОДПИТОЧНОЙ ВОДЫ В ЗОНЕ</w:t>
        </w:r>
      </w:hyperlink>
      <w:r w:rsidRPr="00A5528E">
        <w:t xml:space="preserve"> </w:t>
      </w:r>
      <w:hyperlink r:id="rId210" w:anchor="bookmark67" w:history="1">
        <w:r w:rsidRPr="00A5528E">
          <w:t>ДЕЙСТВИЯ ИСТОЧНИКОВ ТЕПЛОВОЙ ЭНЕРГИИ</w:t>
        </w:r>
        <w:bookmarkEnd w:id="378"/>
        <w:bookmarkEnd w:id="379"/>
        <w:bookmarkEnd w:id="380"/>
        <w:bookmarkEnd w:id="381"/>
      </w:hyperlink>
    </w:p>
    <w:p w:rsidR="002A5A31" w:rsidRPr="00A5528E" w:rsidRDefault="002A5A31" w:rsidP="002A5A31">
      <w:pPr>
        <w:pStyle w:val="a0"/>
        <w:jc w:val="center"/>
        <w:rPr>
          <w:lang w:eastAsia="ru-RU"/>
        </w:rPr>
      </w:pPr>
    </w:p>
    <w:p w:rsidR="002A5A31" w:rsidRPr="00A5528E" w:rsidRDefault="002A5A31" w:rsidP="002A5A31">
      <w:pPr>
        <w:rPr>
          <w:b/>
        </w:rPr>
      </w:pPr>
      <w:r w:rsidRPr="00A5528E">
        <w:rPr>
          <w:b/>
        </w:rPr>
        <w:t>Таблица 6.4.1 - Расход подпиточной воды для эксплуатационного и аварийного режимов, в зоне действия источников тепловой энергии</w:t>
      </w:r>
    </w:p>
    <w:tbl>
      <w:tblPr>
        <w:tblStyle w:val="a7"/>
        <w:tblW w:w="5000" w:type="pct"/>
        <w:jc w:val="center"/>
        <w:tblLook w:val="04A0"/>
      </w:tblPr>
      <w:tblGrid>
        <w:gridCol w:w="3145"/>
        <w:gridCol w:w="3145"/>
        <w:gridCol w:w="812"/>
        <w:gridCol w:w="1209"/>
        <w:gridCol w:w="1020"/>
        <w:gridCol w:w="1020"/>
        <w:gridCol w:w="1020"/>
        <w:gridCol w:w="1020"/>
        <w:gridCol w:w="1020"/>
        <w:gridCol w:w="1081"/>
      </w:tblGrid>
      <w:tr w:rsidR="002A5A31" w:rsidRPr="00A5528E" w:rsidTr="00F54115">
        <w:trPr>
          <w:tblHeader/>
          <w:jc w:val="center"/>
        </w:trPr>
        <w:tc>
          <w:tcPr>
            <w:tcW w:w="1085" w:type="pct"/>
            <w:shd w:val="clear" w:color="auto" w:fill="F2F2F2"/>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1085" w:type="pct"/>
            <w:shd w:val="clear" w:color="auto" w:fill="F2F2F2"/>
            <w:vAlign w:val="center"/>
          </w:tcPr>
          <w:p w:rsidR="002A5A31" w:rsidRPr="00A5528E" w:rsidRDefault="002A5A31" w:rsidP="00F54115">
            <w:pPr>
              <w:jc w:val="center"/>
            </w:pPr>
            <w:r w:rsidRPr="00A5528E">
              <w:rPr>
                <w:rFonts w:eastAsia="Times New Roman" w:cs="Times New Roman"/>
                <w:sz w:val="22"/>
              </w:rPr>
              <w:t>Показатель</w:t>
            </w:r>
          </w:p>
        </w:tc>
        <w:tc>
          <w:tcPr>
            <w:tcW w:w="280" w:type="pct"/>
            <w:shd w:val="clear" w:color="auto" w:fill="F2F2F2"/>
            <w:vAlign w:val="center"/>
          </w:tcPr>
          <w:p w:rsidR="002A5A31" w:rsidRPr="00A5528E" w:rsidRDefault="002A5A31" w:rsidP="00F54115">
            <w:pPr>
              <w:jc w:val="center"/>
            </w:pPr>
            <w:r w:rsidRPr="00A5528E">
              <w:rPr>
                <w:rFonts w:eastAsia="Times New Roman" w:cs="Times New Roman"/>
                <w:sz w:val="22"/>
              </w:rPr>
              <w:t>Ед. изм.</w:t>
            </w:r>
          </w:p>
        </w:tc>
        <w:tc>
          <w:tcPr>
            <w:tcW w:w="417"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2020</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2025</w:t>
            </w:r>
          </w:p>
        </w:tc>
        <w:tc>
          <w:tcPr>
            <w:tcW w:w="373"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2026</w:t>
            </w:r>
          </w:p>
        </w:tc>
      </w:tr>
      <w:tr w:rsidR="002A5A31" w:rsidRPr="00A5528E" w:rsidTr="00F54115">
        <w:trPr>
          <w:jc w:val="center"/>
        </w:trPr>
        <w:tc>
          <w:tcPr>
            <w:tcW w:w="5000" w:type="pct"/>
            <w:gridSpan w:val="10"/>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пр. Володарского, д.103а</w:t>
            </w:r>
          </w:p>
        </w:tc>
        <w:tc>
          <w:tcPr>
            <w:tcW w:w="108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r>
      <w:tr w:rsidR="002A5A31" w:rsidRPr="00A5528E" w:rsidTr="00F54115">
        <w:trPr>
          <w:jc w:val="center"/>
        </w:trPr>
        <w:tc>
          <w:tcPr>
            <w:tcW w:w="1085" w:type="pct"/>
            <w:vMerge/>
          </w:tcPr>
          <w:p w:rsidR="002A5A31" w:rsidRPr="00A5528E" w:rsidRDefault="002A5A31" w:rsidP="00F54115"/>
        </w:tc>
        <w:tc>
          <w:tcPr>
            <w:tcW w:w="108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Аварийная подпитка тепловой сети</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Типографская, д. 2</w:t>
            </w:r>
          </w:p>
        </w:tc>
        <w:tc>
          <w:tcPr>
            <w:tcW w:w="108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r>
      <w:tr w:rsidR="002A5A31" w:rsidRPr="00A5528E" w:rsidTr="00F54115">
        <w:trPr>
          <w:jc w:val="center"/>
        </w:trPr>
        <w:tc>
          <w:tcPr>
            <w:tcW w:w="1085" w:type="pct"/>
            <w:vMerge/>
          </w:tcPr>
          <w:p w:rsidR="002A5A31" w:rsidRPr="00A5528E" w:rsidRDefault="002A5A31" w:rsidP="00F54115"/>
        </w:tc>
        <w:tc>
          <w:tcPr>
            <w:tcW w:w="108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Аварийная подпитка тепловой сети</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2-я Футбольная, д. 1 б</w:t>
            </w:r>
          </w:p>
        </w:tc>
        <w:tc>
          <w:tcPr>
            <w:tcW w:w="108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r>
      <w:tr w:rsidR="002A5A31" w:rsidRPr="00A5528E" w:rsidTr="00F54115">
        <w:trPr>
          <w:jc w:val="center"/>
        </w:trPr>
        <w:tc>
          <w:tcPr>
            <w:tcW w:w="1085" w:type="pct"/>
            <w:vMerge/>
          </w:tcPr>
          <w:p w:rsidR="002A5A31" w:rsidRPr="00A5528E" w:rsidRDefault="002A5A31" w:rsidP="00F54115"/>
        </w:tc>
        <w:tc>
          <w:tcPr>
            <w:tcW w:w="108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Аварийная подпитка тепловой сети</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5000" w:type="pct"/>
            <w:gridSpan w:val="10"/>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ГКУ "Объект № 58", 8-я улица</w:t>
            </w:r>
          </w:p>
        </w:tc>
        <w:tc>
          <w:tcPr>
            <w:tcW w:w="108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085" w:type="pct"/>
            <w:vMerge/>
          </w:tcPr>
          <w:p w:rsidR="002A5A31" w:rsidRPr="00A5528E" w:rsidRDefault="002A5A31" w:rsidP="00F54115"/>
        </w:tc>
        <w:tc>
          <w:tcPr>
            <w:tcW w:w="108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Аварийная подпитка тепловой сети</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pStyle w:val="a0"/>
        <w:rPr>
          <w:lang w:val="en-US" w:eastAsia="ru-RU"/>
        </w:rPr>
      </w:pPr>
    </w:p>
    <w:p w:rsidR="002A5A31" w:rsidRPr="00A5528E" w:rsidRDefault="002A5A31" w:rsidP="002A5A31">
      <w:pPr>
        <w:pStyle w:val="2"/>
        <w:ind w:left="0" w:firstLine="0"/>
      </w:pPr>
      <w:hyperlink r:id="rId211" w:anchor="bookmark68" w:history="1">
        <w:bookmarkStart w:id="382" w:name="_Toc30081869"/>
        <w:bookmarkStart w:id="383" w:name="_Toc30085104"/>
        <w:bookmarkStart w:id="384" w:name="_Toc32845370"/>
        <w:bookmarkStart w:id="385" w:name="_Toc72137428"/>
        <w:r w:rsidRPr="00A5528E">
          <w:t>Часть 5. СУЩЕСТВУЮЩИЙ И ПЕРСПЕКТИВНЫЙ БАЛАНС ПРОИЗВОДИТЕЛЬНОСТИ</w:t>
        </w:r>
      </w:hyperlink>
      <w:r w:rsidRPr="00A5528E">
        <w:t xml:space="preserve"> </w:t>
      </w:r>
      <w:hyperlink r:id="rId212" w:anchor="bookmark68" w:history="1">
        <w:r w:rsidRPr="00A5528E">
          <w:t>ВОДОПОДГОТОВИТЕЛЬНЫХ УСТАНОВОК И ПОТЕРЬ ТЕПЛОНОСИТЕЛЯ С УЧЕТОМ</w:t>
        </w:r>
      </w:hyperlink>
      <w:r w:rsidRPr="00A5528E">
        <w:t xml:space="preserve"> </w:t>
      </w:r>
      <w:hyperlink r:id="rId213" w:anchor="bookmark68" w:history="1">
        <w:r w:rsidRPr="00A5528E">
          <w:t>РАЗВИТИЯ СИСТЕМЫ ТЕПЛОСНАБЖЕНИЯ</w:t>
        </w:r>
        <w:bookmarkEnd w:id="382"/>
        <w:bookmarkEnd w:id="383"/>
        <w:bookmarkEnd w:id="384"/>
        <w:bookmarkEnd w:id="385"/>
      </w:hyperlink>
    </w:p>
    <w:p w:rsidR="002A5A31" w:rsidRPr="00A5528E" w:rsidRDefault="002A5A31" w:rsidP="002A5A31">
      <w:pPr>
        <w:jc w:val="center"/>
        <w:rPr>
          <w:lang w:eastAsia="ru-RU"/>
        </w:rPr>
      </w:pPr>
    </w:p>
    <w:p w:rsidR="002A5A31" w:rsidRPr="00A5528E" w:rsidRDefault="002A5A31" w:rsidP="002A5A31">
      <w:pPr>
        <w:pStyle w:val="a0"/>
        <w:rPr>
          <w:lang w:eastAsia="ru-RU"/>
        </w:rPr>
      </w:pPr>
    </w:p>
    <w:p w:rsidR="002A5A31" w:rsidRPr="00A5528E" w:rsidRDefault="002A5A31" w:rsidP="002A5A31">
      <w:pPr>
        <w:pStyle w:val="a0"/>
        <w:rPr>
          <w:lang w:eastAsia="ru-RU"/>
        </w:rPr>
      </w:pPr>
    </w:p>
    <w:p w:rsidR="002A5A31" w:rsidRPr="00A5528E" w:rsidRDefault="002A5A31" w:rsidP="002A5A31">
      <w:pPr>
        <w:pStyle w:val="a0"/>
        <w:rPr>
          <w:lang w:eastAsia="ru-RU"/>
        </w:rPr>
      </w:pPr>
    </w:p>
    <w:p w:rsidR="002A5A31" w:rsidRPr="00A5528E" w:rsidRDefault="002A5A31" w:rsidP="002A5A31">
      <w:r w:rsidRPr="00A5528E">
        <w:rPr>
          <w:b/>
        </w:rPr>
        <w:lastRenderedPageBreak/>
        <w:t>Таблица 6.5.1. - Прирост подпитки тепловой сети</w:t>
      </w:r>
    </w:p>
    <w:tbl>
      <w:tblPr>
        <w:tblStyle w:val="a7"/>
        <w:tblW w:w="5000" w:type="pct"/>
        <w:jc w:val="center"/>
        <w:tblLook w:val="04A0"/>
      </w:tblPr>
      <w:tblGrid>
        <w:gridCol w:w="3145"/>
        <w:gridCol w:w="3145"/>
        <w:gridCol w:w="812"/>
        <w:gridCol w:w="1209"/>
        <w:gridCol w:w="1020"/>
        <w:gridCol w:w="1020"/>
        <w:gridCol w:w="1020"/>
        <w:gridCol w:w="1020"/>
        <w:gridCol w:w="1020"/>
        <w:gridCol w:w="1081"/>
      </w:tblGrid>
      <w:tr w:rsidR="002A5A31" w:rsidRPr="00A5528E" w:rsidTr="00F54115">
        <w:trPr>
          <w:jc w:val="center"/>
        </w:trPr>
        <w:tc>
          <w:tcPr>
            <w:tcW w:w="1085" w:type="pct"/>
            <w:shd w:val="clear" w:color="auto" w:fill="F2F2F2"/>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1085" w:type="pct"/>
            <w:shd w:val="clear" w:color="auto" w:fill="F2F2F2"/>
            <w:vAlign w:val="center"/>
          </w:tcPr>
          <w:p w:rsidR="002A5A31" w:rsidRPr="00A5528E" w:rsidRDefault="002A5A31" w:rsidP="00F54115">
            <w:pPr>
              <w:jc w:val="center"/>
            </w:pPr>
            <w:r w:rsidRPr="00A5528E">
              <w:rPr>
                <w:rFonts w:eastAsia="Times New Roman" w:cs="Times New Roman"/>
                <w:sz w:val="22"/>
              </w:rPr>
              <w:t>Показатель</w:t>
            </w:r>
          </w:p>
        </w:tc>
        <w:tc>
          <w:tcPr>
            <w:tcW w:w="280" w:type="pct"/>
            <w:shd w:val="clear" w:color="auto" w:fill="F2F2F2"/>
            <w:vAlign w:val="center"/>
          </w:tcPr>
          <w:p w:rsidR="002A5A31" w:rsidRPr="00A5528E" w:rsidRDefault="002A5A31" w:rsidP="00F54115">
            <w:pPr>
              <w:jc w:val="center"/>
            </w:pPr>
            <w:r w:rsidRPr="00A5528E">
              <w:rPr>
                <w:rFonts w:eastAsia="Times New Roman" w:cs="Times New Roman"/>
                <w:sz w:val="22"/>
              </w:rPr>
              <w:t>Ед. изм.</w:t>
            </w:r>
          </w:p>
        </w:tc>
        <w:tc>
          <w:tcPr>
            <w:tcW w:w="417"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2020</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2021</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2022</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2023</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2024</w:t>
            </w:r>
          </w:p>
        </w:tc>
        <w:tc>
          <w:tcPr>
            <w:tcW w:w="35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2025</w:t>
            </w:r>
          </w:p>
        </w:tc>
        <w:tc>
          <w:tcPr>
            <w:tcW w:w="373"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2026</w:t>
            </w:r>
          </w:p>
        </w:tc>
      </w:tr>
      <w:tr w:rsidR="002A5A31" w:rsidRPr="00A5528E" w:rsidTr="00F54115">
        <w:trPr>
          <w:jc w:val="center"/>
        </w:trPr>
        <w:tc>
          <w:tcPr>
            <w:tcW w:w="5000" w:type="pct"/>
            <w:gridSpan w:val="10"/>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пр. Володарского, д.103а</w:t>
            </w:r>
          </w:p>
        </w:tc>
        <w:tc>
          <w:tcPr>
            <w:tcW w:w="1085"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Производительность ВПУ</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085" w:type="pct"/>
            <w:vMerge/>
          </w:tcPr>
          <w:p w:rsidR="002A5A31" w:rsidRPr="00A5528E" w:rsidRDefault="002A5A31" w:rsidP="00F54115"/>
        </w:tc>
        <w:tc>
          <w:tcPr>
            <w:tcW w:w="1085"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4,003</w:t>
            </w:r>
          </w:p>
        </w:tc>
      </w:tr>
      <w:tr w:rsidR="002A5A31" w:rsidRPr="00A5528E" w:rsidTr="00F54115">
        <w:trPr>
          <w:jc w:val="center"/>
        </w:trPr>
        <w:tc>
          <w:tcPr>
            <w:tcW w:w="1085" w:type="pct"/>
            <w:vMerge/>
          </w:tcPr>
          <w:p w:rsidR="002A5A31" w:rsidRPr="00A5528E" w:rsidRDefault="002A5A31" w:rsidP="00F54115"/>
        </w:tc>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Резерв/дефицит ВПУ</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r>
      <w:tr w:rsidR="002A5A31" w:rsidRPr="00A5528E" w:rsidTr="00F54115">
        <w:trPr>
          <w:jc w:val="center"/>
        </w:trPr>
        <w:tc>
          <w:tcPr>
            <w:tcW w:w="1085" w:type="pct"/>
            <w:vMerge/>
          </w:tcPr>
          <w:p w:rsidR="002A5A31" w:rsidRPr="00A5528E" w:rsidRDefault="002A5A31" w:rsidP="00F54115"/>
        </w:tc>
        <w:tc>
          <w:tcPr>
            <w:tcW w:w="1085" w:type="pct"/>
            <w:vMerge/>
          </w:tcPr>
          <w:p w:rsidR="002A5A31" w:rsidRPr="00A5528E" w:rsidRDefault="002A5A31" w:rsidP="00F54115"/>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r>
      <w:tr w:rsidR="002A5A31" w:rsidRPr="00A5528E" w:rsidTr="00F54115">
        <w:trPr>
          <w:jc w:val="center"/>
        </w:trPr>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Типографская, д. 2</w:t>
            </w:r>
          </w:p>
        </w:tc>
        <w:tc>
          <w:tcPr>
            <w:tcW w:w="1085"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Производительность ВПУ</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085" w:type="pct"/>
            <w:vMerge/>
          </w:tcPr>
          <w:p w:rsidR="002A5A31" w:rsidRPr="00A5528E" w:rsidRDefault="002A5A31" w:rsidP="00F54115"/>
        </w:tc>
        <w:tc>
          <w:tcPr>
            <w:tcW w:w="1085"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0,199</w:t>
            </w:r>
          </w:p>
        </w:tc>
      </w:tr>
      <w:tr w:rsidR="002A5A31" w:rsidRPr="00A5528E" w:rsidTr="00F54115">
        <w:trPr>
          <w:jc w:val="center"/>
        </w:trPr>
        <w:tc>
          <w:tcPr>
            <w:tcW w:w="1085" w:type="pct"/>
            <w:vMerge/>
          </w:tcPr>
          <w:p w:rsidR="002A5A31" w:rsidRPr="00A5528E" w:rsidRDefault="002A5A31" w:rsidP="00F54115"/>
        </w:tc>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Резерв/дефицит ВПУ</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r>
      <w:tr w:rsidR="002A5A31" w:rsidRPr="00A5528E" w:rsidTr="00F54115">
        <w:trPr>
          <w:jc w:val="center"/>
        </w:trPr>
        <w:tc>
          <w:tcPr>
            <w:tcW w:w="1085" w:type="pct"/>
            <w:vMerge/>
          </w:tcPr>
          <w:p w:rsidR="002A5A31" w:rsidRPr="00A5528E" w:rsidRDefault="002A5A31" w:rsidP="00F54115"/>
        </w:tc>
        <w:tc>
          <w:tcPr>
            <w:tcW w:w="1085" w:type="pct"/>
            <w:vMerge/>
          </w:tcPr>
          <w:p w:rsidR="002A5A31" w:rsidRPr="00A5528E" w:rsidRDefault="002A5A31" w:rsidP="00F54115"/>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r>
      <w:tr w:rsidR="002A5A31" w:rsidRPr="00A5528E" w:rsidTr="00F54115">
        <w:trPr>
          <w:jc w:val="center"/>
        </w:trPr>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ул. 2-я Футбольная, д. 1 б</w:t>
            </w:r>
          </w:p>
        </w:tc>
        <w:tc>
          <w:tcPr>
            <w:tcW w:w="1085"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Производительность ВПУ</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085" w:type="pct"/>
            <w:vMerge/>
          </w:tcPr>
          <w:p w:rsidR="002A5A31" w:rsidRPr="00A5528E" w:rsidRDefault="002A5A31" w:rsidP="00F54115"/>
        </w:tc>
        <w:tc>
          <w:tcPr>
            <w:tcW w:w="1085"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0,128</w:t>
            </w:r>
          </w:p>
        </w:tc>
      </w:tr>
      <w:tr w:rsidR="002A5A31" w:rsidRPr="00A5528E" w:rsidTr="00F54115">
        <w:trPr>
          <w:jc w:val="center"/>
        </w:trPr>
        <w:tc>
          <w:tcPr>
            <w:tcW w:w="1085" w:type="pct"/>
            <w:vMerge/>
          </w:tcPr>
          <w:p w:rsidR="002A5A31" w:rsidRPr="00A5528E" w:rsidRDefault="002A5A31" w:rsidP="00F54115"/>
        </w:tc>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Резерв/дефицит ВПУ</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r>
      <w:tr w:rsidR="002A5A31" w:rsidRPr="00A5528E" w:rsidTr="00F54115">
        <w:trPr>
          <w:jc w:val="center"/>
        </w:trPr>
        <w:tc>
          <w:tcPr>
            <w:tcW w:w="1085" w:type="pct"/>
            <w:vMerge/>
          </w:tcPr>
          <w:p w:rsidR="002A5A31" w:rsidRPr="00A5528E" w:rsidRDefault="002A5A31" w:rsidP="00F54115"/>
        </w:tc>
        <w:tc>
          <w:tcPr>
            <w:tcW w:w="1085" w:type="pct"/>
            <w:vMerge/>
          </w:tcPr>
          <w:p w:rsidR="002A5A31" w:rsidRPr="00A5528E" w:rsidRDefault="002A5A31" w:rsidP="00F54115"/>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r>
      <w:tr w:rsidR="002A5A31" w:rsidRPr="00A5528E" w:rsidTr="00F54115">
        <w:trPr>
          <w:jc w:val="center"/>
        </w:trPr>
        <w:tc>
          <w:tcPr>
            <w:tcW w:w="5000" w:type="pct"/>
            <w:gridSpan w:val="10"/>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Котельная ГКУ "Объект № 58", 8-я улица</w:t>
            </w:r>
          </w:p>
        </w:tc>
        <w:tc>
          <w:tcPr>
            <w:tcW w:w="1085"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Производительность ВПУ</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085" w:type="pct"/>
            <w:vMerge/>
          </w:tcPr>
          <w:p w:rsidR="002A5A31" w:rsidRPr="00A5528E" w:rsidRDefault="002A5A31" w:rsidP="00F54115"/>
        </w:tc>
        <w:tc>
          <w:tcPr>
            <w:tcW w:w="1085"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Максимальная подпитка в эксплуатационном режиме</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085" w:type="pct"/>
            <w:vMerge/>
          </w:tcPr>
          <w:p w:rsidR="002A5A31" w:rsidRPr="00A5528E" w:rsidRDefault="002A5A31" w:rsidP="00F54115"/>
        </w:tc>
        <w:tc>
          <w:tcPr>
            <w:tcW w:w="1085"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Резерв/дефицит ВПУ</w:t>
            </w:r>
          </w:p>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w:t>
            </w:r>
            <w:r w:rsidRPr="00A5528E">
              <w:rPr>
                <w:rFonts w:eastAsia="Times New Roman" w:cs="Times New Roman"/>
                <w:sz w:val="22"/>
                <w:vertAlign w:val="superscript"/>
              </w:rPr>
              <w:t>3</w:t>
            </w:r>
            <w:r w:rsidRPr="00A5528E">
              <w:rPr>
                <w:rFonts w:eastAsia="Times New Roman" w:cs="Times New Roman"/>
                <w:sz w:val="22"/>
              </w:rPr>
              <w:t>/ч</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1085" w:type="pct"/>
            <w:vMerge/>
          </w:tcPr>
          <w:p w:rsidR="002A5A31" w:rsidRPr="00A5528E" w:rsidRDefault="002A5A31" w:rsidP="00F54115"/>
        </w:tc>
        <w:tc>
          <w:tcPr>
            <w:tcW w:w="1085" w:type="pct"/>
            <w:vMerge/>
          </w:tcPr>
          <w:p w:rsidR="002A5A31" w:rsidRPr="00A5528E" w:rsidRDefault="002A5A31" w:rsidP="00F54115"/>
        </w:tc>
        <w:tc>
          <w:tcPr>
            <w:tcW w:w="280"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417"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5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373"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pStyle w:val="a0"/>
        <w:rPr>
          <w:lang w:eastAsia="ru-RU"/>
        </w:rPr>
      </w:pPr>
    </w:p>
    <w:p w:rsidR="002A5A31" w:rsidRPr="00A5528E" w:rsidRDefault="002A5A31" w:rsidP="002A5A31">
      <w:pPr>
        <w:sectPr w:rsidR="002A5A31" w:rsidRPr="00A5528E">
          <w:pgSz w:w="16838" w:h="11906" w:orient="landscape"/>
          <w:pgMar w:top="1134" w:right="850" w:bottom="1134" w:left="1701" w:header="708" w:footer="708" w:gutter="0"/>
          <w:cols w:space="708"/>
          <w:docGrid w:linePitch="360"/>
        </w:sectPr>
      </w:pPr>
    </w:p>
    <w:p w:rsidR="002A5A31" w:rsidRPr="00A5528E" w:rsidRDefault="002A5A31" w:rsidP="002A5A31">
      <w:pPr>
        <w:pStyle w:val="2"/>
        <w:ind w:left="0" w:firstLine="0"/>
      </w:pPr>
      <w:bookmarkStart w:id="386" w:name="_Toc45022346"/>
      <w:bookmarkStart w:id="387" w:name="_Toc53927669"/>
      <w:bookmarkStart w:id="388" w:name="_Toc72137429"/>
      <w:r w:rsidRPr="00A5528E">
        <w:lastRenderedPageBreak/>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386"/>
      <w:bookmarkEnd w:id="387"/>
      <w:bookmarkEnd w:id="388"/>
    </w:p>
    <w:p w:rsidR="002A5A31" w:rsidRPr="00A5528E" w:rsidRDefault="002A5A31" w:rsidP="002A5A31">
      <w:pPr>
        <w:rPr>
          <w:lang w:eastAsia="ru-RU"/>
        </w:rPr>
      </w:pPr>
    </w:p>
    <w:p w:rsidR="002A5A31" w:rsidRPr="00A5528E" w:rsidRDefault="002A5A31" w:rsidP="002A5A31">
      <w:pPr>
        <w:pStyle w:val="a8"/>
        <w:ind w:left="218" w:right="229" w:firstLine="566"/>
        <w:jc w:val="both"/>
        <w:rPr>
          <w:spacing w:val="-1"/>
          <w:lang w:val="ru-RU"/>
        </w:rPr>
      </w:pPr>
      <w:r w:rsidRPr="00A5528E">
        <w:rPr>
          <w:spacing w:val="-1"/>
          <w:lang w:val="ru-RU"/>
        </w:rPr>
        <w:t>Данная представлены в таблицах 6.4.1-6.5.1.</w:t>
      </w:r>
    </w:p>
    <w:p w:rsidR="002A5A31" w:rsidRPr="00A5528E" w:rsidRDefault="002A5A31" w:rsidP="002A5A31">
      <w:pPr>
        <w:pStyle w:val="a0"/>
        <w:rPr>
          <w:lang w:eastAsia="ru-RU"/>
        </w:rPr>
      </w:pPr>
    </w:p>
    <w:p w:rsidR="002A5A31" w:rsidRPr="00A5528E" w:rsidRDefault="002A5A31" w:rsidP="002A5A31">
      <w:pPr>
        <w:pStyle w:val="2"/>
        <w:ind w:left="0" w:firstLine="0"/>
      </w:pPr>
      <w:bookmarkStart w:id="389" w:name="_Toc53927675"/>
      <w:bookmarkStart w:id="390" w:name="_Toc72137430"/>
      <w:r w:rsidRPr="00A5528E">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389"/>
      <w:bookmarkEnd w:id="390"/>
    </w:p>
    <w:p w:rsidR="002A5A31" w:rsidRPr="00A5528E" w:rsidRDefault="002A5A31" w:rsidP="002A5A31">
      <w:pPr>
        <w:rPr>
          <w:lang w:eastAsia="ru-RU"/>
        </w:rPr>
      </w:pPr>
    </w:p>
    <w:p w:rsidR="002A5A31" w:rsidRPr="00A5528E" w:rsidRDefault="002A5A31" w:rsidP="002A5A31">
      <w:pPr>
        <w:ind w:firstLine="709"/>
        <w:jc w:val="both"/>
        <w:rPr>
          <w:sz w:val="23"/>
          <w:szCs w:val="23"/>
        </w:rPr>
      </w:pPr>
      <w:r w:rsidRPr="00A5528E">
        <w:rPr>
          <w:sz w:val="23"/>
          <w:szCs w:val="23"/>
        </w:rPr>
        <w:t>Провести сравнительный анализ не представляется возможным, так как данные по фактическим потерям теплоносителя отсутствуют.</w:t>
      </w:r>
    </w:p>
    <w:p w:rsidR="002A5A31" w:rsidRPr="00A5528E" w:rsidRDefault="002A5A31" w:rsidP="002A5A31">
      <w:pPr>
        <w:pStyle w:val="a0"/>
        <w:rPr>
          <w:lang w:eastAsia="ru-RU"/>
        </w:rPr>
      </w:pPr>
    </w:p>
    <w:p w:rsidR="002A5A31" w:rsidRPr="00A5528E" w:rsidRDefault="002A5A31" w:rsidP="002A5A31">
      <w:pPr>
        <w:pStyle w:val="2"/>
        <w:ind w:left="0" w:firstLine="0"/>
      </w:pPr>
      <w:bookmarkStart w:id="391" w:name="_Toc57300286"/>
      <w:bookmarkStart w:id="392" w:name="_Toc72137431"/>
      <w:r w:rsidRPr="00A5528E">
        <w:t xml:space="preserve">Часть 8. </w:t>
      </w:r>
      <w:bookmarkStart w:id="393" w:name="OLE_LINK240"/>
      <w:bookmarkStart w:id="394" w:name="OLE_LINK241"/>
      <w:bookmarkStart w:id="395" w:name="OLE_LINK242"/>
      <w:r w:rsidRPr="00A5528E">
        <w:t xml:space="preserve">ОПИСАНИЕ ИЗМЕНЕНИЙ В СУЩЕСТВУЮЩИХ И ПЕРСПЕКТИВНЫХ БАЛАНСАХ </w:t>
      </w:r>
      <w:bookmarkEnd w:id="393"/>
      <w:bookmarkEnd w:id="394"/>
      <w:bookmarkEnd w:id="395"/>
      <w:r w:rsidRPr="00A5528E">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391"/>
      <w:bookmarkEnd w:id="392"/>
    </w:p>
    <w:p w:rsidR="002A5A31" w:rsidRPr="00A5528E" w:rsidRDefault="002A5A31" w:rsidP="002A5A31">
      <w:pPr>
        <w:pStyle w:val="a8"/>
        <w:ind w:left="218" w:right="229" w:firstLine="566"/>
        <w:jc w:val="both"/>
        <w:rPr>
          <w:spacing w:val="-1"/>
          <w:lang w:val="ru-RU"/>
        </w:rPr>
      </w:pPr>
    </w:p>
    <w:p w:rsidR="002A5A31" w:rsidRPr="00A5528E" w:rsidRDefault="002A5A31" w:rsidP="002A5A31">
      <w:pPr>
        <w:pStyle w:val="a8"/>
        <w:ind w:left="0" w:right="-1" w:firstLine="566"/>
        <w:jc w:val="both"/>
        <w:rPr>
          <w:spacing w:val="-1"/>
          <w:lang w:val="ru-RU"/>
        </w:rPr>
      </w:pPr>
      <w:r w:rsidRPr="00A5528E">
        <w:rPr>
          <w:spacing w:val="-1"/>
          <w:lang w:val="ru-RU"/>
        </w:rPr>
        <w:t>Данные для описания изменений отсутствуют.</w:t>
      </w:r>
    </w:p>
    <w:p w:rsidR="002A5A31" w:rsidRPr="00A5528E" w:rsidRDefault="002A5A31" w:rsidP="002A5A31">
      <w:pPr>
        <w:pStyle w:val="a8"/>
        <w:ind w:left="0" w:right="-1" w:firstLine="566"/>
        <w:jc w:val="both"/>
        <w:rPr>
          <w:spacing w:val="-1"/>
          <w:lang w:val="ru-RU"/>
        </w:rPr>
      </w:pPr>
    </w:p>
    <w:p w:rsidR="002A5A31" w:rsidRPr="00A5528E" w:rsidRDefault="002A5A31" w:rsidP="002A5A31">
      <w:pPr>
        <w:pStyle w:val="2"/>
        <w:ind w:left="0" w:firstLine="0"/>
        <w:rPr>
          <w:sz w:val="28"/>
          <w:szCs w:val="28"/>
        </w:rPr>
      </w:pPr>
      <w:hyperlink r:id="rId214" w:anchor="bookmark69" w:history="1">
        <w:bookmarkStart w:id="396" w:name="_Toc45625237"/>
        <w:bookmarkStart w:id="397" w:name="_Toc72137432"/>
        <w:r w:rsidRPr="00A5528E">
          <w:rPr>
            <w:sz w:val="28"/>
            <w:szCs w:val="28"/>
          </w:rPr>
          <w:t xml:space="preserve">ГЛАВА 7. </w:t>
        </w:r>
      </w:hyperlink>
      <w:r w:rsidRPr="00A5528E">
        <w:rPr>
          <w:sz w:val="28"/>
          <w:szCs w:val="28"/>
        </w:rPr>
        <w:t>ПРЕДЛОЖЕНИЯ ПО СТРОИТЕЛЬСТВУ, РЕКОНСТРУКЦИИ, ТЕХНИЧЕСКОМУ ПЕРЕВООРУЖЕНИЮ И (ИЛИ) МОДЕРНИЗАЦИИ ИСТОЧНИКОВ ТЕПЛОВОЙ ЭНЕРГИИ</w:t>
      </w:r>
      <w:bookmarkEnd w:id="396"/>
      <w:bookmarkEnd w:id="397"/>
    </w:p>
    <w:p w:rsidR="002A5A31" w:rsidRPr="00A5528E" w:rsidRDefault="002A5A31" w:rsidP="002A5A31">
      <w:pPr>
        <w:rPr>
          <w:lang w:eastAsia="ru-RU"/>
        </w:rPr>
      </w:pPr>
    </w:p>
    <w:p w:rsidR="002A5A31" w:rsidRPr="00A5528E" w:rsidRDefault="002A5A31" w:rsidP="002A5A31">
      <w:pPr>
        <w:pStyle w:val="2"/>
        <w:ind w:left="0" w:firstLine="0"/>
      </w:pPr>
      <w:hyperlink r:id="rId215" w:anchor="bookmark70" w:history="1">
        <w:bookmarkStart w:id="398" w:name="_Toc30081871"/>
        <w:bookmarkStart w:id="399" w:name="_Toc30085106"/>
        <w:bookmarkStart w:id="400" w:name="_Toc32845372"/>
        <w:bookmarkStart w:id="401" w:name="_Toc72137433"/>
        <w:r w:rsidRPr="00A5528E">
          <w:t>Часть 1. ОПИСАНИЕ УСЛОВИЙ ОРГАНИЗАЦИИ ЦЕНТРАЛИЗОВАННОГО</w:t>
        </w:r>
      </w:hyperlink>
      <w:r w:rsidRPr="00A5528E">
        <w:t xml:space="preserve"> </w:t>
      </w:r>
      <w:hyperlink r:id="rId216" w:anchor="bookmark70" w:history="1">
        <w:r w:rsidRPr="00A5528E">
          <w:t>ТЕПЛОСНАБЖЕНИЯ, ИНДИВИДУАЛЬНОГО ТЕПЛОСНАБЖЕНИЯ, А ТАКЖЕ</w:t>
        </w:r>
      </w:hyperlink>
      <w:r w:rsidRPr="00A5528E">
        <w:t xml:space="preserve"> </w:t>
      </w:r>
      <w:hyperlink r:id="rId217" w:anchor="bookmark70" w:history="1">
        <w:r w:rsidRPr="00A5528E">
          <w:t>ПОКВАРТИРНОГО ОТОПЛЕНИЯ</w:t>
        </w:r>
        <w:bookmarkEnd w:id="398"/>
        <w:bookmarkEnd w:id="399"/>
        <w:bookmarkEnd w:id="400"/>
        <w:bookmarkEnd w:id="401"/>
      </w:hyperlink>
    </w:p>
    <w:p w:rsidR="002A5A31" w:rsidRPr="00A5528E" w:rsidRDefault="002A5A31" w:rsidP="002A5A31">
      <w:pPr>
        <w:ind w:firstLine="709"/>
        <w:jc w:val="both"/>
        <w:rPr>
          <w:sz w:val="23"/>
          <w:szCs w:val="23"/>
        </w:rPr>
      </w:pPr>
    </w:p>
    <w:p w:rsidR="002A5A31" w:rsidRPr="00A5528E" w:rsidRDefault="002A5A31" w:rsidP="002A5A31">
      <w:pPr>
        <w:ind w:firstLine="709"/>
        <w:jc w:val="both"/>
        <w:rPr>
          <w:sz w:val="23"/>
          <w:szCs w:val="23"/>
        </w:rPr>
      </w:pPr>
      <w:r w:rsidRPr="00A5528E">
        <w:rPr>
          <w:sz w:val="23"/>
          <w:szCs w:val="23"/>
        </w:rPr>
        <w:t>В соответствии со статьей 23 Федерального закона «О теплоснабжении» №190-ФЗ от 27.07.2010,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2A5A31" w:rsidRPr="00A5528E" w:rsidRDefault="002A5A31" w:rsidP="002A5A31">
      <w:pPr>
        <w:jc w:val="both"/>
        <w:rPr>
          <w:lang w:eastAsia="ru-RU"/>
        </w:rPr>
      </w:pPr>
    </w:p>
    <w:p w:rsidR="002A5A31" w:rsidRPr="00A5528E" w:rsidRDefault="002A5A31" w:rsidP="002A5A31">
      <w:pPr>
        <w:pStyle w:val="2"/>
        <w:ind w:left="0" w:firstLine="0"/>
      </w:pPr>
      <w:hyperlink r:id="rId218" w:anchor="bookmark71" w:history="1">
        <w:bookmarkStart w:id="402" w:name="_Toc30081872"/>
        <w:bookmarkStart w:id="403" w:name="_Toc30085107"/>
        <w:bookmarkStart w:id="404" w:name="_Toc32845373"/>
        <w:bookmarkStart w:id="405" w:name="_Toc72137434"/>
        <w:r w:rsidRPr="00A5528E">
          <w:t>Часть 2. ОПИСАНИЕ ТЕКУЩЕЙ СИТУАЦИИ, СВЯЗАННОЙ С РАНЕЕ ПРИНЯТЫМИ В</w:t>
        </w:r>
      </w:hyperlink>
      <w:r w:rsidRPr="00A5528E">
        <w:t xml:space="preserve"> </w:t>
      </w:r>
      <w:hyperlink r:id="rId219" w:anchor="bookmark71" w:history="1">
        <w:r w:rsidRPr="00A5528E">
          <w:t>СООТВЕТСТВИИ С ЗАКОНОДАТЕЛЬСТВОМ РОССИЙСКОЙ ФЕДЕРАЦИИ ОБ</w:t>
        </w:r>
      </w:hyperlink>
      <w:r w:rsidRPr="00A5528E">
        <w:t xml:space="preserve"> </w:t>
      </w:r>
      <w:hyperlink r:id="rId220" w:anchor="bookmark71" w:history="1">
        <w:r w:rsidRPr="00A5528E">
          <w:t>ЭЛЕКТРОЭНЕРГЕТИКЕ РЕШЕНИЯМИ ОБ ОТНЕСЕНИИ ГЕНЕРИРУЮЩИХ ОБЪЕКТОВ</w:t>
        </w:r>
      </w:hyperlink>
      <w:r w:rsidRPr="00A5528E">
        <w:t xml:space="preserve"> </w:t>
      </w:r>
      <w:hyperlink r:id="rId221" w:anchor="bookmark71" w:history="1">
        <w:r w:rsidRPr="00A5528E">
          <w:t>К ГЕНЕРИРУЮЩИМ ОБЪЕКТАМ, МОЩНОСТЬ КОТОРЫХ ПОСТАВЛЯЕТСЯ В</w:t>
        </w:r>
      </w:hyperlink>
      <w:r w:rsidRPr="00A5528E">
        <w:t xml:space="preserve"> </w:t>
      </w:r>
      <w:hyperlink r:id="rId222" w:anchor="bookmark71" w:history="1">
        <w:r w:rsidRPr="00A5528E">
          <w:t>ВЫНУЖДЕННОМ РЕЖИМЕ В ЦЕЛЯХ ОБЕСПЕЧЕНИЯ НАДЕЖНОГО</w:t>
        </w:r>
      </w:hyperlink>
      <w:r w:rsidRPr="00A5528E">
        <w:t xml:space="preserve"> </w:t>
      </w:r>
      <w:hyperlink r:id="rId223" w:anchor="bookmark71" w:history="1">
        <w:r w:rsidRPr="00A5528E">
          <w:t>ТЕПЛОСНАБЖЕНИЯ ПОТРЕБИТЕЛЕЙ</w:t>
        </w:r>
        <w:bookmarkEnd w:id="402"/>
        <w:bookmarkEnd w:id="403"/>
        <w:bookmarkEnd w:id="404"/>
        <w:bookmarkEnd w:id="405"/>
      </w:hyperlink>
    </w:p>
    <w:p w:rsidR="002A5A31" w:rsidRPr="00A5528E" w:rsidRDefault="002A5A31" w:rsidP="002A5A31">
      <w:pPr>
        <w:ind w:firstLine="709"/>
        <w:jc w:val="both"/>
        <w:rPr>
          <w:sz w:val="23"/>
          <w:szCs w:val="23"/>
        </w:rPr>
      </w:pPr>
    </w:p>
    <w:p w:rsidR="002A5A31" w:rsidRPr="00A5528E" w:rsidRDefault="002A5A31" w:rsidP="002A5A31">
      <w:pPr>
        <w:ind w:firstLine="709"/>
        <w:jc w:val="both"/>
        <w:rPr>
          <w:rFonts w:eastAsiaTheme="minorEastAsia" w:cs="Times New Roman"/>
          <w:spacing w:val="-1"/>
          <w:szCs w:val="24"/>
          <w:lang w:eastAsia="ru-RU"/>
        </w:rPr>
      </w:pPr>
      <w:r w:rsidRPr="00A5528E">
        <w:rPr>
          <w:sz w:val="23"/>
          <w:szCs w:val="23"/>
        </w:rPr>
        <w:t>Указанные объекты отсутствуют.</w:t>
      </w:r>
    </w:p>
    <w:p w:rsidR="002A5A31" w:rsidRPr="00A5528E" w:rsidRDefault="002A5A31" w:rsidP="002A5A31">
      <w:pPr>
        <w:jc w:val="both"/>
        <w:rPr>
          <w:rFonts w:eastAsiaTheme="minorEastAsia" w:cs="Times New Roman"/>
          <w:szCs w:val="24"/>
          <w:lang w:eastAsia="ru-RU"/>
        </w:rPr>
      </w:pPr>
    </w:p>
    <w:p w:rsidR="002A5A31" w:rsidRPr="00A5528E" w:rsidRDefault="002A5A31" w:rsidP="002A5A31">
      <w:pPr>
        <w:pStyle w:val="2"/>
        <w:ind w:left="0" w:firstLine="0"/>
      </w:pPr>
      <w:hyperlink r:id="rId224" w:anchor="bookmark72" w:history="1">
        <w:bookmarkStart w:id="406" w:name="_Toc30081873"/>
        <w:bookmarkStart w:id="407" w:name="_Toc30085108"/>
        <w:bookmarkStart w:id="408" w:name="_Toc32845374"/>
        <w:bookmarkStart w:id="409" w:name="_Toc72137435"/>
        <w:r w:rsidRPr="00A5528E">
          <w:t>Часть 3. АНАЛИЗ НАДЕЖНОСТИ И КАЧЕСТВА ТЕПЛОСНАБЖЕНИЯ ДЛЯ СЛУЧАЕВ</w:t>
        </w:r>
      </w:hyperlink>
      <w:r w:rsidRPr="00A5528E">
        <w:t xml:space="preserve"> </w:t>
      </w:r>
      <w:hyperlink r:id="rId225" w:anchor="bookmark72" w:history="1">
        <w:r w:rsidRPr="00A5528E">
          <w:t>ОТНЕСЕНИЯ ГЕНЕРИРУЮЩЕГО ОБЪЕКТА К ОБЪЕКТАМ, ВЫВОД ИЗ</w:t>
        </w:r>
      </w:hyperlink>
      <w:r w:rsidRPr="00A5528E">
        <w:t xml:space="preserve"> </w:t>
      </w:r>
      <w:hyperlink r:id="rId226" w:anchor="bookmark72" w:history="1">
        <w:r w:rsidRPr="00A5528E">
          <w:t>ЭКСПЛУАТАЦИИ МОЖЕТ ПРИВЕСТИ К НАРУШЕНИЮ НАДЕЖНОСТИ</w:t>
        </w:r>
      </w:hyperlink>
      <w:r w:rsidRPr="00A5528E">
        <w:t xml:space="preserve"> </w:t>
      </w:r>
      <w:hyperlink r:id="rId227" w:anchor="bookmark72" w:history="1">
        <w:r w:rsidRPr="00A5528E">
          <w:t>ТЕПЛОСНАБЖЕНИЯ (ПРИ ОТНЕСЕНИИ ТАКОГО ГЕНЕРИРУЮЩЕГО ОБЪЕКТА К</w:t>
        </w:r>
      </w:hyperlink>
      <w:r w:rsidRPr="00A5528E">
        <w:t xml:space="preserve"> </w:t>
      </w:r>
      <w:hyperlink r:id="rId228" w:anchor="bookmark72" w:history="1">
        <w:r w:rsidRPr="00A5528E">
          <w:t>ОБЪЕКТАМ, ЭЛЕКТРИЧЕСКАЯ МОЩНОСТЬ КОТОРЫХ ПОСТАВЛЯЕТСЯ В</w:t>
        </w:r>
      </w:hyperlink>
      <w:r w:rsidRPr="00A5528E">
        <w:t xml:space="preserve"> </w:t>
      </w:r>
      <w:hyperlink r:id="rId229" w:anchor="bookmark72" w:history="1">
        <w:r w:rsidRPr="00A5528E">
          <w:t>ВЫНУЖДЕНОМ РЕЖИМЕ В ЦЕЛЯХ ОБЕСПЕЧЕНИЯ НАДЕЖНОГО</w:t>
        </w:r>
      </w:hyperlink>
      <w:r w:rsidRPr="00A5528E">
        <w:t xml:space="preserve"> </w:t>
      </w:r>
      <w:hyperlink r:id="rId230" w:anchor="bookmark72" w:history="1">
        <w:r w:rsidRPr="00A5528E">
          <w:t>ТЕПЛОСНАБЖЕНИЯ ПОТРЕБИТЕЛЕЙ, В СООТВЕТСТВУЮЩЕМ ГОДУ</w:t>
        </w:r>
      </w:hyperlink>
      <w:r w:rsidRPr="00A5528E">
        <w:t xml:space="preserve"> </w:t>
      </w:r>
      <w:hyperlink r:id="rId231" w:anchor="bookmark72" w:history="1">
        <w:r w:rsidRPr="00A5528E">
          <w:t>ДОЛГОСРОЧНОГО КОНКУРЕНТНОГО ОТБОРА МОЩНОСТИ НА ОПТОВОМ РЫНКЕ</w:t>
        </w:r>
      </w:hyperlink>
      <w:r w:rsidRPr="00A5528E">
        <w:t xml:space="preserve"> </w:t>
      </w:r>
      <w:hyperlink r:id="rId232" w:anchor="bookmark72" w:history="1">
        <w:r w:rsidRPr="00A5528E">
          <w:t>ЭЛЕКТРИЧЕСКОЙ ЭНЕРГИИ (МОЩНОСТИ) НА СООТВЕТСТВУЮЩИЙ ПЕРИОД), В</w:t>
        </w:r>
      </w:hyperlink>
      <w:r w:rsidRPr="00A5528E">
        <w:t xml:space="preserve"> </w:t>
      </w:r>
      <w:hyperlink r:id="rId233" w:anchor="bookmark72" w:history="1">
        <w:r w:rsidRPr="00A5528E">
          <w:t>СООТВЕТСТВИИ С МЕТОДИЧЕСКИМИ УКАЗАНИЯМИ ПО РАЗРАБОТКЕ СХЕМ</w:t>
        </w:r>
      </w:hyperlink>
      <w:r w:rsidRPr="00A5528E">
        <w:t xml:space="preserve"> </w:t>
      </w:r>
      <w:hyperlink r:id="rId234" w:anchor="bookmark72" w:history="1">
        <w:r w:rsidRPr="00A5528E">
          <w:t>ТЕПЛОСНАБЖЕНИЯ</w:t>
        </w:r>
        <w:bookmarkEnd w:id="406"/>
        <w:bookmarkEnd w:id="407"/>
        <w:bookmarkEnd w:id="408"/>
        <w:bookmarkEnd w:id="409"/>
        <w:r w:rsidRPr="00A5528E">
          <w:tab/>
        </w:r>
      </w:hyperlink>
    </w:p>
    <w:p w:rsidR="002A5A31" w:rsidRPr="00A5528E" w:rsidRDefault="002A5A31" w:rsidP="002A5A31">
      <w:pPr>
        <w:ind w:firstLine="709"/>
        <w:jc w:val="both"/>
        <w:rPr>
          <w:sz w:val="23"/>
          <w:szCs w:val="23"/>
        </w:rPr>
      </w:pPr>
    </w:p>
    <w:p w:rsidR="002A5A31" w:rsidRPr="00A5528E" w:rsidRDefault="002A5A31" w:rsidP="002A5A31">
      <w:pPr>
        <w:ind w:firstLine="709"/>
        <w:jc w:val="both"/>
        <w:rPr>
          <w:sz w:val="22"/>
          <w:lang w:eastAsia="ru-RU"/>
        </w:rPr>
      </w:pPr>
      <w:r w:rsidRPr="00A5528E">
        <w:rPr>
          <w:sz w:val="23"/>
          <w:szCs w:val="23"/>
        </w:rPr>
        <w:t>Указанные объекты отсутствуют.</w:t>
      </w:r>
    </w:p>
    <w:p w:rsidR="002A5A31" w:rsidRPr="00A5528E" w:rsidRDefault="002A5A31" w:rsidP="002A5A31">
      <w:pPr>
        <w:jc w:val="both"/>
        <w:rPr>
          <w:lang w:eastAsia="ru-RU"/>
        </w:rPr>
      </w:pPr>
    </w:p>
    <w:p w:rsidR="002A5A31" w:rsidRPr="00A5528E" w:rsidRDefault="002A5A31" w:rsidP="002A5A31">
      <w:pPr>
        <w:pStyle w:val="2"/>
        <w:ind w:left="0" w:firstLine="0"/>
      </w:pPr>
      <w:hyperlink r:id="rId235" w:anchor="bookmark73" w:history="1">
        <w:bookmarkStart w:id="410" w:name="_Toc30081874"/>
        <w:bookmarkStart w:id="411" w:name="_Toc30085109"/>
        <w:bookmarkStart w:id="412" w:name="_Toc32845375"/>
        <w:bookmarkStart w:id="413" w:name="_Toc72137436"/>
        <w:r w:rsidRPr="00A5528E">
          <w:t>Часть 4. ОБОСНОВАНИЕ ПРЕДЛАГАЕМЫХ ДЛЯ СТРОИТЕЛЬСТВА ИСТОЧНИКОВ</w:t>
        </w:r>
      </w:hyperlink>
      <w:r w:rsidRPr="00A5528E">
        <w:t xml:space="preserve"> </w:t>
      </w:r>
      <w:hyperlink r:id="rId236" w:anchor="bookmark73" w:history="1">
        <w:r w:rsidRPr="00A5528E">
          <w:t>ТЕПЛОВОЙ ЭНЕРГИИ, ФУНКЦИОНИРУЮЩИХ В РЕЖИМЕ КОМБИНИРОВАННОЙ</w:t>
        </w:r>
      </w:hyperlink>
      <w:r w:rsidRPr="00A5528E">
        <w:t xml:space="preserve"> </w:t>
      </w:r>
      <w:hyperlink r:id="rId237" w:anchor="bookmark73" w:history="1">
        <w:r w:rsidRPr="00A5528E">
          <w:t>ВЫРАБОТКОЙ ЭЛЕКТРИЧЕСКОЙ И ТЕПЛОВОЙ ЭНЕРГИИ, ДЛЯ ОБЕСПЕЧЕНИЯ</w:t>
        </w:r>
      </w:hyperlink>
      <w:r w:rsidRPr="00A5528E">
        <w:t xml:space="preserve"> </w:t>
      </w:r>
      <w:hyperlink r:id="rId238" w:anchor="bookmark73" w:history="1">
        <w:r w:rsidRPr="00A5528E">
          <w:t>ПЕРСПЕКТИВНЫХ ТЕПЛОВЫХ НАГРУЗОК</w:t>
        </w:r>
        <w:bookmarkEnd w:id="410"/>
        <w:bookmarkEnd w:id="411"/>
        <w:bookmarkEnd w:id="412"/>
        <w:bookmarkEnd w:id="413"/>
      </w:hyperlink>
    </w:p>
    <w:p w:rsidR="002A5A31" w:rsidRPr="00A5528E" w:rsidRDefault="002A5A31" w:rsidP="002A5A31">
      <w:pPr>
        <w:rPr>
          <w:lang w:eastAsia="ru-RU"/>
        </w:rPr>
      </w:pPr>
    </w:p>
    <w:p w:rsidR="002A5A31" w:rsidRPr="00A5528E" w:rsidRDefault="002A5A31" w:rsidP="002A5A31">
      <w:pPr>
        <w:ind w:firstLine="709"/>
        <w:jc w:val="both"/>
        <w:rPr>
          <w:sz w:val="23"/>
          <w:szCs w:val="23"/>
        </w:rPr>
      </w:pPr>
      <w:r w:rsidRPr="00A5528E">
        <w:rPr>
          <w:sz w:val="23"/>
          <w:szCs w:val="23"/>
        </w:rPr>
        <w:t>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w:t>
      </w:r>
    </w:p>
    <w:p w:rsidR="002A5A31" w:rsidRPr="00A5528E" w:rsidRDefault="002A5A31" w:rsidP="002A5A31">
      <w:pPr>
        <w:pStyle w:val="a0"/>
        <w:ind w:firstLine="709"/>
        <w:jc w:val="both"/>
      </w:pPr>
      <w:r w:rsidRPr="00A5528E">
        <w:t>Планируется строительство газовой котельной для подключения двух многоквартирных домов.</w:t>
      </w:r>
    </w:p>
    <w:p w:rsidR="002A5A31" w:rsidRPr="00A5528E" w:rsidRDefault="002A5A31" w:rsidP="002A5A31">
      <w:pPr>
        <w:pStyle w:val="ab"/>
      </w:pPr>
      <w:bookmarkStart w:id="414" w:name="_Toc45625242"/>
    </w:p>
    <w:p w:rsidR="002A5A31" w:rsidRPr="00A5528E" w:rsidRDefault="002A5A31" w:rsidP="002A5A31">
      <w:pPr>
        <w:pStyle w:val="2"/>
        <w:ind w:left="0" w:firstLine="0"/>
      </w:pPr>
      <w:bookmarkStart w:id="415" w:name="_Toc72137437"/>
      <w:r w:rsidRPr="00A5528E">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414"/>
      <w:bookmarkEnd w:id="415"/>
    </w:p>
    <w:p w:rsidR="002A5A31" w:rsidRPr="00A5528E" w:rsidRDefault="002A5A31" w:rsidP="002A5A31">
      <w:pPr>
        <w:jc w:val="both"/>
        <w:rPr>
          <w:lang w:eastAsia="ru-RU"/>
        </w:rPr>
      </w:pPr>
    </w:p>
    <w:p w:rsidR="002A5A31" w:rsidRPr="00A5528E" w:rsidRDefault="002A5A31" w:rsidP="002A5A31">
      <w:pPr>
        <w:ind w:firstLine="709"/>
        <w:jc w:val="both"/>
        <w:rPr>
          <w:sz w:val="23"/>
          <w:szCs w:val="23"/>
        </w:rPr>
      </w:pPr>
      <w:r w:rsidRPr="00A5528E">
        <w:rPr>
          <w:rFonts w:cs="Times New Roman"/>
          <w:sz w:val="23"/>
          <w:szCs w:val="23"/>
        </w:rPr>
        <w:t>Объекты, работающие в режиме комбинированной выработки, отсутствуют.</w:t>
      </w:r>
    </w:p>
    <w:p w:rsidR="002A5A31" w:rsidRPr="00A5528E" w:rsidRDefault="002A5A31" w:rsidP="002A5A31">
      <w:pPr>
        <w:pStyle w:val="a0"/>
        <w:rPr>
          <w:lang w:eastAsia="ru-RU"/>
        </w:rPr>
      </w:pPr>
    </w:p>
    <w:p w:rsidR="002A5A31" w:rsidRPr="00A5528E" w:rsidRDefault="002A5A31" w:rsidP="002A5A31">
      <w:pPr>
        <w:pStyle w:val="2"/>
        <w:ind w:left="0" w:firstLine="0"/>
      </w:pPr>
      <w:bookmarkStart w:id="416" w:name="_Toc72137438"/>
      <w:r w:rsidRPr="00A5528E">
        <w:t>Часть 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416"/>
    </w:p>
    <w:p w:rsidR="002A5A31" w:rsidRPr="00A5528E" w:rsidRDefault="002A5A31" w:rsidP="002A5A31">
      <w:pPr>
        <w:jc w:val="both"/>
        <w:rPr>
          <w:lang w:eastAsia="ru-RU"/>
        </w:rPr>
      </w:pPr>
    </w:p>
    <w:p w:rsidR="002A5A31" w:rsidRPr="00A5528E" w:rsidRDefault="002A5A31" w:rsidP="002A5A31">
      <w:pPr>
        <w:ind w:firstLine="709"/>
        <w:jc w:val="both"/>
        <w:rPr>
          <w:sz w:val="22"/>
          <w:lang w:eastAsia="ru-RU"/>
        </w:rPr>
      </w:pPr>
      <w:r w:rsidRPr="00A5528E">
        <w:rPr>
          <w:sz w:val="23"/>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rsidR="002A5A31" w:rsidRPr="00A5528E" w:rsidRDefault="002A5A31" w:rsidP="002A5A31">
      <w:pPr>
        <w:jc w:val="both"/>
        <w:rPr>
          <w:lang w:eastAsia="ru-RU"/>
        </w:rPr>
      </w:pPr>
    </w:p>
    <w:p w:rsidR="002A5A31" w:rsidRPr="00A5528E" w:rsidRDefault="002A5A31" w:rsidP="002A5A31">
      <w:pPr>
        <w:pStyle w:val="2"/>
        <w:ind w:left="0" w:firstLine="0"/>
        <w:rPr>
          <w:sz w:val="28"/>
          <w:szCs w:val="23"/>
        </w:rPr>
      </w:pPr>
      <w:hyperlink r:id="rId239" w:anchor="bookmark76" w:history="1">
        <w:bookmarkStart w:id="417" w:name="_Toc45625244"/>
        <w:bookmarkStart w:id="418" w:name="_Toc72137439"/>
        <w:bookmarkStart w:id="419" w:name="_Toc30081877"/>
        <w:bookmarkStart w:id="420" w:name="_Toc30085112"/>
        <w:bookmarkStart w:id="421" w:name="_Toc32845378"/>
        <w:r w:rsidRPr="00A5528E">
          <w:t>Часть 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417"/>
        <w:bookmarkEnd w:id="418"/>
        <w:r w:rsidRPr="00A5528E">
          <w:t xml:space="preserve"> </w:t>
        </w:r>
      </w:hyperlink>
      <w:bookmarkEnd w:id="419"/>
      <w:bookmarkEnd w:id="420"/>
      <w:bookmarkEnd w:id="421"/>
    </w:p>
    <w:p w:rsidR="002A5A31" w:rsidRPr="00A5528E" w:rsidRDefault="002A5A31" w:rsidP="002A5A31">
      <w:pPr>
        <w:ind w:firstLine="709"/>
        <w:jc w:val="both"/>
        <w:rPr>
          <w:sz w:val="23"/>
          <w:szCs w:val="23"/>
        </w:rPr>
      </w:pPr>
    </w:p>
    <w:p w:rsidR="002A5A31" w:rsidRPr="00A5528E" w:rsidRDefault="002A5A31" w:rsidP="002A5A31">
      <w:pPr>
        <w:pStyle w:val="a0"/>
        <w:ind w:firstLine="993"/>
        <w:jc w:val="both"/>
        <w:rPr>
          <w:rFonts w:eastAsia="Microsoft YaHei" w:cs="Times New Roman"/>
          <w:szCs w:val="24"/>
        </w:rPr>
      </w:pPr>
      <w:r w:rsidRPr="00A5528E">
        <w:rPr>
          <w:rFonts w:eastAsia="Microsoft YaHei" w:cs="Times New Roman"/>
          <w:szCs w:val="24"/>
        </w:rPr>
        <w:lastRenderedPageBreak/>
        <w:t>В системе централизованного теплоснабжения осуществляет деятельность 4 котельные и 2 ЦТП. В перспективе расширение зон действия котельных путем включения в них потребителей близлежащих существующих теплоисточников не предусматривается.</w:t>
      </w:r>
    </w:p>
    <w:p w:rsidR="002A5A31" w:rsidRPr="00A5528E" w:rsidRDefault="002A5A31" w:rsidP="002A5A31">
      <w:pPr>
        <w:pStyle w:val="a0"/>
        <w:ind w:firstLine="993"/>
        <w:jc w:val="both"/>
      </w:pPr>
    </w:p>
    <w:p w:rsidR="002A5A31" w:rsidRPr="00A5528E" w:rsidRDefault="002A5A31" w:rsidP="002A5A31">
      <w:pPr>
        <w:pStyle w:val="2"/>
        <w:ind w:left="0" w:firstLine="0"/>
      </w:pPr>
      <w:hyperlink r:id="rId240" w:anchor="bookmark77" w:history="1">
        <w:bookmarkStart w:id="422" w:name="_Toc30081878"/>
        <w:bookmarkStart w:id="423" w:name="_Toc30085113"/>
        <w:bookmarkStart w:id="424" w:name="_Toc32845379"/>
        <w:bookmarkStart w:id="425" w:name="_Toc72137440"/>
        <w:r w:rsidRPr="00A5528E">
          <w:t>Часть 8. ОБОСНОВАНИЕ ПРЕДЛАГАЕМЫХ ДЛЯ ПЕРЕВОДА В ПИКОВЫЙ РЕЖИМ</w:t>
        </w:r>
      </w:hyperlink>
      <w:r w:rsidRPr="00A5528E">
        <w:t xml:space="preserve"> </w:t>
      </w:r>
      <w:hyperlink r:id="rId241" w:anchor="bookmark77" w:history="1">
        <w:r w:rsidRPr="00A5528E">
          <w:t>РАБОТЫ КОТЕЛЬНЫХ ПО ОТНОШЕНИЮ К ИСТОЧНИКАМ ТЕПЛОВОЙ ЭНЕРГИИ,</w:t>
        </w:r>
      </w:hyperlink>
      <w:r w:rsidRPr="00A5528E">
        <w:t xml:space="preserve"> </w:t>
      </w:r>
      <w:hyperlink r:id="rId242" w:anchor="bookmark77" w:history="1">
        <w:r w:rsidRPr="00A5528E">
          <w:t>ФУНКЦИОНИРУЮЩИМ В РЕЖИМЕ КОМБИНИРОВАННОЙ ВЫРАБОТКИ</w:t>
        </w:r>
      </w:hyperlink>
      <w:r w:rsidRPr="00A5528E">
        <w:t xml:space="preserve"> </w:t>
      </w:r>
      <w:hyperlink r:id="rId243" w:anchor="bookmark77" w:history="1">
        <w:r w:rsidRPr="00A5528E">
          <w:t>ЭЛЕКТРИЧЕСКОЙ И ТЕПЛОВОЙ ЭНЕРГИИ</w:t>
        </w:r>
        <w:bookmarkEnd w:id="422"/>
        <w:bookmarkEnd w:id="423"/>
        <w:bookmarkEnd w:id="424"/>
        <w:bookmarkEnd w:id="425"/>
      </w:hyperlink>
    </w:p>
    <w:p w:rsidR="002A5A31" w:rsidRPr="00A5528E" w:rsidRDefault="002A5A31" w:rsidP="002A5A31">
      <w:pPr>
        <w:ind w:firstLine="709"/>
        <w:jc w:val="both"/>
        <w:rPr>
          <w:sz w:val="23"/>
          <w:szCs w:val="23"/>
        </w:rPr>
      </w:pPr>
    </w:p>
    <w:p w:rsidR="002A5A31" w:rsidRPr="00A5528E" w:rsidRDefault="002A5A31" w:rsidP="002A5A31">
      <w:pPr>
        <w:ind w:firstLine="567"/>
        <w:jc w:val="both"/>
        <w:rPr>
          <w:rFonts w:cs="Times New Roman"/>
          <w:lang w:eastAsia="ru-RU"/>
        </w:rPr>
      </w:pPr>
      <w:r w:rsidRPr="00A5528E">
        <w:rPr>
          <w:rFonts w:cs="Times New Roman"/>
          <w:sz w:val="23"/>
          <w:szCs w:val="23"/>
        </w:rPr>
        <w:t>На территории Ульяновского городского поселения</w:t>
      </w:r>
      <w:r w:rsidRPr="00A5528E">
        <w:rPr>
          <w:rFonts w:cs="Times New Roman"/>
          <w:color w:val="FF0000"/>
          <w:sz w:val="23"/>
          <w:szCs w:val="23"/>
        </w:rPr>
        <w:t xml:space="preserve"> </w:t>
      </w:r>
      <w:r w:rsidRPr="00A5528E">
        <w:rPr>
          <w:rFonts w:cs="Times New Roman"/>
          <w:sz w:val="23"/>
          <w:szCs w:val="23"/>
        </w:rPr>
        <w:t>отсутствуют источники тепловой энергии, функционирующие в режиме комбинированной выработки электрической и тепловой энергии.</w:t>
      </w:r>
    </w:p>
    <w:p w:rsidR="002A5A31" w:rsidRPr="00A5528E" w:rsidRDefault="002A5A31" w:rsidP="002A5A31">
      <w:pPr>
        <w:jc w:val="both"/>
        <w:rPr>
          <w:lang w:eastAsia="ru-RU"/>
        </w:rPr>
      </w:pPr>
    </w:p>
    <w:p w:rsidR="002A5A31" w:rsidRPr="00A5528E" w:rsidRDefault="002A5A31" w:rsidP="002A5A31">
      <w:pPr>
        <w:pStyle w:val="2"/>
        <w:ind w:left="0" w:firstLine="0"/>
      </w:pPr>
      <w:hyperlink r:id="rId244" w:anchor="bookmark78" w:history="1">
        <w:bookmarkStart w:id="426" w:name="_Toc30081879"/>
        <w:bookmarkStart w:id="427" w:name="_Toc30085114"/>
        <w:bookmarkStart w:id="428" w:name="_Toc32845380"/>
        <w:bookmarkStart w:id="429" w:name="_Toc72137441"/>
        <w:r w:rsidRPr="00A5528E">
          <w:t>Часть 9. ОБОСНОВАНИЕ ПРЕДЛОЖЕНИЙ ПО РАСШИРЕНИЮ ЗОН ДЕЙСТВИЯ</w:t>
        </w:r>
      </w:hyperlink>
      <w:r w:rsidRPr="00A5528E">
        <w:t xml:space="preserve"> </w:t>
      </w:r>
      <w:hyperlink r:id="rId245" w:anchor="bookmark78" w:history="1">
        <w:r w:rsidRPr="00A5528E">
          <w:t>ДЕЙСТВУЮЩИХ ИСТОЧНИКОВ ТЕПЛОВОЙ ЭНЕРГИИ, ФУНКЦИОНИРУЮЩИХ В</w:t>
        </w:r>
      </w:hyperlink>
      <w:r w:rsidRPr="00A5528E">
        <w:t xml:space="preserve"> </w:t>
      </w:r>
      <w:hyperlink r:id="rId246" w:anchor="bookmark78" w:history="1">
        <w:r w:rsidRPr="00A5528E">
          <w:t>РЕЖИМЕ КОМБИНИРОВАННОЙ ВЫРАБОТКИ ЭЛЕКТРИЧЕСКОЙ И ТЕПЛОВОЙ</w:t>
        </w:r>
      </w:hyperlink>
      <w:r w:rsidRPr="00A5528E">
        <w:t xml:space="preserve"> </w:t>
      </w:r>
      <w:hyperlink r:id="rId247" w:anchor="bookmark78" w:history="1">
        <w:r w:rsidRPr="00A5528E">
          <w:t>ЭНЕРГИИ</w:t>
        </w:r>
        <w:bookmarkEnd w:id="426"/>
        <w:bookmarkEnd w:id="427"/>
        <w:bookmarkEnd w:id="428"/>
        <w:bookmarkEnd w:id="429"/>
      </w:hyperlink>
    </w:p>
    <w:p w:rsidR="002A5A31" w:rsidRPr="00A5528E" w:rsidRDefault="002A5A31" w:rsidP="002A5A31">
      <w:pPr>
        <w:ind w:firstLine="709"/>
        <w:jc w:val="both"/>
        <w:rPr>
          <w:sz w:val="23"/>
          <w:szCs w:val="23"/>
        </w:rPr>
      </w:pPr>
    </w:p>
    <w:p w:rsidR="002A5A31" w:rsidRPr="00A5528E" w:rsidRDefault="002A5A31" w:rsidP="002A5A31">
      <w:pPr>
        <w:ind w:firstLine="709"/>
        <w:jc w:val="both"/>
        <w:rPr>
          <w:sz w:val="22"/>
          <w:lang w:eastAsia="ru-RU"/>
        </w:rPr>
      </w:pPr>
      <w:r w:rsidRPr="00A5528E">
        <w:rPr>
          <w:sz w:val="23"/>
          <w:szCs w:val="23"/>
        </w:rPr>
        <w:t>Указанные объекты отсутствуют.</w:t>
      </w:r>
    </w:p>
    <w:p w:rsidR="002A5A31" w:rsidRPr="00A5528E" w:rsidRDefault="002A5A31" w:rsidP="002A5A31">
      <w:pPr>
        <w:jc w:val="both"/>
        <w:rPr>
          <w:lang w:eastAsia="ru-RU"/>
        </w:rPr>
      </w:pPr>
    </w:p>
    <w:p w:rsidR="002A5A31" w:rsidRPr="00A5528E" w:rsidRDefault="002A5A31" w:rsidP="002A5A31">
      <w:pPr>
        <w:pStyle w:val="2"/>
        <w:ind w:left="0" w:firstLine="0"/>
      </w:pPr>
      <w:hyperlink r:id="rId248" w:anchor="bookmark79" w:history="1">
        <w:bookmarkStart w:id="430" w:name="_Toc30081880"/>
        <w:bookmarkStart w:id="431" w:name="_Toc30085115"/>
        <w:bookmarkStart w:id="432" w:name="_Toc32845381"/>
        <w:bookmarkStart w:id="433" w:name="_Toc72137442"/>
        <w:r w:rsidRPr="00A5528E">
          <w:t>Часть 10. ОБОСНОВАНИЕ ПРЕДЛАГАЕМЫХ ДЛЯ ВЫВОДА В РЕЗЕРВ И (ИЛИ)</w:t>
        </w:r>
      </w:hyperlink>
      <w:r w:rsidRPr="00A5528E">
        <w:t xml:space="preserve"> </w:t>
      </w:r>
      <w:hyperlink r:id="rId249" w:anchor="bookmark79" w:history="1">
        <w:r w:rsidRPr="00A5528E">
          <w:t>ВЫВОДА ИЗ ЭКСПЛУАТАЦИИ КОТЕЛЬНЫХ ПРИ ПЕРЕДАЧЕ ТЕПЛОВЫХ НАГРУЗОК</w:t>
        </w:r>
      </w:hyperlink>
      <w:r w:rsidRPr="00A5528E">
        <w:t xml:space="preserve"> </w:t>
      </w:r>
      <w:hyperlink r:id="rId250" w:anchor="bookmark79" w:history="1">
        <w:r w:rsidRPr="00A5528E">
          <w:t>НА ДРУГИЕ ИСТОЧНИКИ ТЕПЛОВОЙ ЭНЕРГИИ</w:t>
        </w:r>
        <w:bookmarkEnd w:id="430"/>
        <w:bookmarkEnd w:id="431"/>
        <w:bookmarkEnd w:id="432"/>
        <w:bookmarkEnd w:id="433"/>
      </w:hyperlink>
    </w:p>
    <w:p w:rsidR="002A5A31" w:rsidRPr="00A5528E" w:rsidRDefault="002A5A31" w:rsidP="002A5A31">
      <w:pPr>
        <w:ind w:firstLine="709"/>
        <w:jc w:val="both"/>
        <w:rPr>
          <w:sz w:val="23"/>
          <w:szCs w:val="23"/>
        </w:rPr>
      </w:pPr>
    </w:p>
    <w:p w:rsidR="002A5A31" w:rsidRPr="00A5528E" w:rsidRDefault="002A5A31" w:rsidP="002A5A31">
      <w:pPr>
        <w:ind w:firstLine="709"/>
        <w:jc w:val="both"/>
        <w:rPr>
          <w:sz w:val="22"/>
          <w:lang w:eastAsia="ru-RU"/>
        </w:rPr>
      </w:pPr>
      <w:r w:rsidRPr="00A5528E">
        <w:rPr>
          <w:sz w:val="23"/>
          <w:szCs w:val="23"/>
        </w:rPr>
        <w:t>Указанные объекты отсутствуют.</w:t>
      </w:r>
    </w:p>
    <w:p w:rsidR="002A5A31" w:rsidRPr="00A5528E" w:rsidRDefault="002A5A31" w:rsidP="002A5A31">
      <w:pPr>
        <w:tabs>
          <w:tab w:val="left" w:pos="2340"/>
        </w:tabs>
        <w:jc w:val="both"/>
        <w:rPr>
          <w:rFonts w:eastAsiaTheme="minorEastAsia" w:cs="Times New Roman"/>
          <w:szCs w:val="24"/>
          <w:lang w:eastAsia="ru-RU"/>
        </w:rPr>
      </w:pPr>
    </w:p>
    <w:p w:rsidR="002A5A31" w:rsidRPr="00A5528E" w:rsidRDefault="002A5A31" w:rsidP="002A5A31">
      <w:pPr>
        <w:pStyle w:val="2"/>
        <w:ind w:left="0" w:firstLine="0"/>
        <w:rPr>
          <w:sz w:val="23"/>
          <w:szCs w:val="23"/>
        </w:rPr>
      </w:pPr>
      <w:hyperlink r:id="rId251" w:anchor="bookmark80" w:history="1">
        <w:bookmarkStart w:id="434" w:name="_Toc30081881"/>
        <w:bookmarkStart w:id="435" w:name="_Toc30085116"/>
        <w:bookmarkStart w:id="436" w:name="_Toc32845382"/>
        <w:bookmarkStart w:id="437" w:name="_Toc45625248"/>
        <w:bookmarkStart w:id="438" w:name="_Toc72137443"/>
        <w:r w:rsidRPr="00A5528E">
          <w:t xml:space="preserve">Часть 11. </w:t>
        </w:r>
      </w:hyperlink>
      <w:bookmarkEnd w:id="434"/>
      <w:bookmarkEnd w:id="435"/>
      <w:bookmarkEnd w:id="436"/>
      <w:r w:rsidRPr="00A5528E">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437"/>
      <w:bookmarkEnd w:id="438"/>
    </w:p>
    <w:p w:rsidR="002A5A31" w:rsidRPr="00A5528E" w:rsidRDefault="002A5A31" w:rsidP="002A5A31">
      <w:pPr>
        <w:ind w:firstLine="709"/>
        <w:jc w:val="both"/>
        <w:rPr>
          <w:sz w:val="23"/>
          <w:szCs w:val="23"/>
        </w:rPr>
      </w:pPr>
    </w:p>
    <w:p w:rsidR="002A5A31" w:rsidRPr="00A5528E" w:rsidRDefault="002A5A31" w:rsidP="002A5A31">
      <w:pPr>
        <w:pStyle w:val="a0"/>
        <w:ind w:firstLine="709"/>
        <w:jc w:val="both"/>
        <w:rPr>
          <w:lang w:eastAsia="ru-RU"/>
        </w:rPr>
      </w:pPr>
      <w:r w:rsidRPr="00A5528E">
        <w:rPr>
          <w:lang w:eastAsia="ru-RU"/>
        </w:rPr>
        <w:t xml:space="preserve">Индивидуальное теплоснабжение применяется в зонах с индивидуальным жилищным фондом или в зонах малоэтажной застройки. При низкой плотности тепловой нагрузки более эффективно использование индивидуальных источников тепловой энергии. Такая организация позволяет потребителям в зонах малоэтажной застройки получать более эффективное, качественное и надежное теплоснабжение. В соответствии с Методическими рекомендациями по разработке схем теплоснабжения, утвержденными Министерством регионального развития Российской Федерации от 29.12.2012 №565/667, предложения по организации индивидуального теплоснабжения рекомендуется разрабатывать только в зонах застройки малоэтажными жилыми зданиями и плотностью тепловой нагрузки меньше 0,01 Гкал/ч. </w:t>
      </w:r>
    </w:p>
    <w:p w:rsidR="002A5A31" w:rsidRPr="00A5528E" w:rsidRDefault="002A5A31" w:rsidP="002A5A31">
      <w:pPr>
        <w:pStyle w:val="a0"/>
        <w:ind w:firstLine="709"/>
        <w:jc w:val="both"/>
        <w:rPr>
          <w:lang w:eastAsia="ru-RU"/>
        </w:rPr>
      </w:pPr>
      <w:r w:rsidRPr="00A5528E">
        <w:rPr>
          <w:lang w:eastAsia="ru-RU"/>
        </w:rPr>
        <w:t>Индивидуальное теплоснабжение в зонах застройки малоэтажными жилыми зданиями организовывается в зонах, где реализованы и планируются к реализации проекты по газификации частного сектора, и нет централизованного теплоснабжения. Централизованное теплоснабжение в этих зонах нерентабельно, из-за высоких тепловых потерь на транспортировку теплоносителя. При небольшой присоединенной тепловой нагрузке малоэтажной застройки наблюдается значительная протяженность квартальных тепловых сетей, что характеризуется высокими тепловыми потерями.</w:t>
      </w:r>
    </w:p>
    <w:p w:rsidR="002A5A31" w:rsidRPr="00A5528E" w:rsidRDefault="002A5A31" w:rsidP="002A5A31">
      <w:pPr>
        <w:pStyle w:val="a0"/>
        <w:ind w:firstLine="709"/>
        <w:jc w:val="both"/>
        <w:rPr>
          <w:lang w:eastAsia="ru-RU"/>
        </w:rPr>
      </w:pPr>
      <w:r w:rsidRPr="00A5528E">
        <w:rPr>
          <w:lang w:eastAsia="ru-RU"/>
        </w:rPr>
        <w:t xml:space="preserve">Децентрализованные системы любого вида позволяют исключить потери энергии при ее транспортировке (значит, снизить стоимость тепла для конечного потребителя), </w:t>
      </w:r>
      <w:r w:rsidRPr="00A5528E">
        <w:rPr>
          <w:lang w:eastAsia="ru-RU"/>
        </w:rPr>
        <w:lastRenderedPageBreak/>
        <w:t>повысить надежность отопления и горячего водоснабжения, вести жилищное строительство там, где нет развитых тепловых сетей.</w:t>
      </w:r>
    </w:p>
    <w:p w:rsidR="002A5A31" w:rsidRPr="00A5528E" w:rsidRDefault="002A5A31" w:rsidP="002A5A31">
      <w:pPr>
        <w:pStyle w:val="a0"/>
      </w:pPr>
    </w:p>
    <w:p w:rsidR="002A5A31" w:rsidRPr="00A5528E" w:rsidRDefault="002A5A31" w:rsidP="002A5A31">
      <w:pPr>
        <w:pStyle w:val="2"/>
        <w:ind w:left="0" w:firstLine="0"/>
      </w:pPr>
      <w:hyperlink r:id="rId252" w:anchor="bookmark81" w:history="1">
        <w:bookmarkStart w:id="439" w:name="_Toc45625249"/>
        <w:bookmarkStart w:id="440" w:name="_Toc72137444"/>
        <w:r w:rsidRPr="00A5528E">
          <w:t xml:space="preserve">Часть 12. </w:t>
        </w:r>
      </w:hyperlink>
      <w:r w:rsidRPr="00A5528E">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439"/>
      <w:bookmarkEnd w:id="440"/>
      <w:r w:rsidRPr="00A5528E">
        <w:t xml:space="preserve"> </w:t>
      </w:r>
    </w:p>
    <w:p w:rsidR="002A5A31" w:rsidRPr="00A5528E" w:rsidRDefault="002A5A31" w:rsidP="002A5A31"/>
    <w:p w:rsidR="002A5A31" w:rsidRPr="00A5528E" w:rsidRDefault="002A5A31" w:rsidP="002A5A31">
      <w:pPr>
        <w:jc w:val="center"/>
        <w:rPr>
          <w:sz w:val="23"/>
          <w:szCs w:val="23"/>
        </w:rPr>
      </w:pPr>
    </w:p>
    <w:p w:rsidR="002A5A31" w:rsidRPr="00A5528E" w:rsidRDefault="002A5A31" w:rsidP="002A5A31">
      <w:r w:rsidRPr="00A5528E">
        <w:rPr>
          <w:b/>
        </w:rPr>
        <w:t>Таблица 7.12.1 - Прирост тепловой нагрузки по каждой системе теплоснабжения Котельная, пр. Володарского, д.103а</w:t>
      </w:r>
    </w:p>
    <w:tbl>
      <w:tblPr>
        <w:tblStyle w:val="a7"/>
        <w:tblW w:w="5000" w:type="pct"/>
        <w:jc w:val="center"/>
        <w:tblLook w:val="04A0"/>
      </w:tblPr>
      <w:tblGrid>
        <w:gridCol w:w="534"/>
        <w:gridCol w:w="1449"/>
        <w:gridCol w:w="1431"/>
        <w:gridCol w:w="1054"/>
        <w:gridCol w:w="1369"/>
        <w:gridCol w:w="981"/>
        <w:gridCol w:w="1589"/>
        <w:gridCol w:w="1068"/>
      </w:tblGrid>
      <w:tr w:rsidR="002A5A31" w:rsidRPr="00A5528E" w:rsidTr="00F54115">
        <w:trPr>
          <w:jc w:val="center"/>
        </w:trPr>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Год</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Установленная тепловая мощность,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Затраты тепловой мощности на собственные и хозяйственные нужды,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Мощность нетто,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Нагрузка потребителей,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Тепловые потери в тепловых сетях,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Присоединённая тепловая нагрузка (с учетом потерь в сетях),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Резерв (дефицит) тепловой мощности, Гкал/ч</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11,5200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0,1150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11,4050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8,3815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0,4020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8,7835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2,6216</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2021</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11,5200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0,1150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11,4050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8,3815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0,4020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8,7835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2,6216</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2022</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11,5200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0,1150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11,4050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8,3815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0,4020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8,7835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2,6216</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2023</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11,5200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0,1150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11,4050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8,8315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0,4020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9,2335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2,1716</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2024</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11,5200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0,1150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11,4050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8,8315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0,4020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9,2335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2,1716</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11,5200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0,1150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11,4050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8,8315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0,4020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9,2335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2,1716</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2026</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11,5200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0,1150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11,4050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8,8315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0,4020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9,2335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2,1716</w:t>
            </w:r>
          </w:p>
        </w:tc>
      </w:tr>
    </w:tbl>
    <w:p w:rsidR="002A5A31" w:rsidRPr="00A5528E" w:rsidRDefault="002A5A31" w:rsidP="002A5A31"/>
    <w:p w:rsidR="002A5A31" w:rsidRPr="00A5528E" w:rsidRDefault="002A5A31" w:rsidP="002A5A31">
      <w:pPr>
        <w:pStyle w:val="a0"/>
      </w:pPr>
    </w:p>
    <w:p w:rsidR="002A5A31" w:rsidRPr="00A5528E" w:rsidRDefault="002A5A31" w:rsidP="002A5A31">
      <w:pPr>
        <w:jc w:val="center"/>
        <w:rPr>
          <w:sz w:val="23"/>
          <w:szCs w:val="23"/>
        </w:rPr>
      </w:pPr>
    </w:p>
    <w:p w:rsidR="002A5A31" w:rsidRPr="00A5528E" w:rsidRDefault="002A5A31" w:rsidP="002A5A31">
      <w:r w:rsidRPr="00A5528E">
        <w:rPr>
          <w:b/>
        </w:rPr>
        <w:t>Таблица 7.12.2 - Прирост тепловой нагрузки по каждой системе теплоснабжения Котельная, ул. Типографская, д. 2</w:t>
      </w:r>
    </w:p>
    <w:tbl>
      <w:tblPr>
        <w:tblStyle w:val="a7"/>
        <w:tblW w:w="5000" w:type="pct"/>
        <w:jc w:val="center"/>
        <w:tblLook w:val="04A0"/>
      </w:tblPr>
      <w:tblGrid>
        <w:gridCol w:w="534"/>
        <w:gridCol w:w="1449"/>
        <w:gridCol w:w="1431"/>
        <w:gridCol w:w="1054"/>
        <w:gridCol w:w="1369"/>
        <w:gridCol w:w="981"/>
        <w:gridCol w:w="1589"/>
        <w:gridCol w:w="1068"/>
      </w:tblGrid>
      <w:tr w:rsidR="002A5A31" w:rsidRPr="00A5528E" w:rsidTr="00F54115">
        <w:trPr>
          <w:jc w:val="center"/>
        </w:trPr>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Год</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Установленная тепловая мощность,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Затраты тепловой мощности на собственные и хозяйственные нужды,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Мощность нетто,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Нагрузка потребителей,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Тепловые потери в тепловых сетях,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Присоединённая тепловая нагрузка (с учетом потерь в сетях),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Резерв (дефицит) тепловой мощности, Гкал/ч</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0,9500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0,0095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0,9405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0,1970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0,0600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0,2570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0,6835</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2021</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0,9500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0,0095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0,9405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0,1970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0,0600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0,2570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0,6835</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2022</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0,9500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0,0095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0,9405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0,1970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0,0600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0,2570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0,6835</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2023</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0,9500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0,0095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0,9405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0,2570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0,0600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0,3170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0,6235</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2024</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0,9500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0,0095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0,9405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0,2570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0,0600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0,3170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0,6235</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0,9500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0,0095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0,9405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0,2570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0,0600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0,3170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0,6235</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2026</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0,9500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0,0095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0,9405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0,2570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0,0600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0,3170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0,6235</w:t>
            </w:r>
          </w:p>
        </w:tc>
      </w:tr>
    </w:tbl>
    <w:p w:rsidR="002A5A31" w:rsidRPr="00A5528E" w:rsidRDefault="002A5A31" w:rsidP="002A5A31"/>
    <w:p w:rsidR="002A5A31" w:rsidRPr="00A5528E" w:rsidRDefault="002A5A31" w:rsidP="002A5A31">
      <w:pPr>
        <w:pStyle w:val="a0"/>
      </w:pPr>
    </w:p>
    <w:p w:rsidR="002A5A31" w:rsidRPr="00A5528E" w:rsidRDefault="002A5A31" w:rsidP="002A5A31">
      <w:pPr>
        <w:pStyle w:val="a0"/>
      </w:pPr>
    </w:p>
    <w:p w:rsidR="002A5A31" w:rsidRPr="00A5528E" w:rsidRDefault="002A5A31" w:rsidP="002A5A31">
      <w:pPr>
        <w:pStyle w:val="a0"/>
      </w:pPr>
    </w:p>
    <w:p w:rsidR="002A5A31" w:rsidRPr="00A5528E" w:rsidRDefault="002A5A31" w:rsidP="002A5A31">
      <w:pPr>
        <w:pStyle w:val="a0"/>
      </w:pPr>
    </w:p>
    <w:p w:rsidR="002A5A31" w:rsidRPr="00A5528E" w:rsidRDefault="002A5A31" w:rsidP="002A5A31">
      <w:pPr>
        <w:jc w:val="center"/>
        <w:rPr>
          <w:sz w:val="23"/>
          <w:szCs w:val="23"/>
        </w:rPr>
      </w:pPr>
    </w:p>
    <w:p w:rsidR="002A5A31" w:rsidRPr="00A5528E" w:rsidRDefault="002A5A31" w:rsidP="002A5A31">
      <w:r w:rsidRPr="00A5528E">
        <w:rPr>
          <w:b/>
        </w:rPr>
        <w:lastRenderedPageBreak/>
        <w:t>Таблица 7.12.3 - Прирост тепловой нагрузки по каждой системе теплоснабжения Котельная, ул. 2-я Футбольная, д. 1 б</w:t>
      </w:r>
    </w:p>
    <w:tbl>
      <w:tblPr>
        <w:tblStyle w:val="a7"/>
        <w:tblW w:w="5000" w:type="pct"/>
        <w:jc w:val="center"/>
        <w:tblLook w:val="04A0"/>
      </w:tblPr>
      <w:tblGrid>
        <w:gridCol w:w="534"/>
        <w:gridCol w:w="1449"/>
        <w:gridCol w:w="1431"/>
        <w:gridCol w:w="1054"/>
        <w:gridCol w:w="1369"/>
        <w:gridCol w:w="981"/>
        <w:gridCol w:w="1589"/>
        <w:gridCol w:w="1068"/>
      </w:tblGrid>
      <w:tr w:rsidR="002A5A31" w:rsidRPr="00A5528E" w:rsidTr="00F54115">
        <w:trPr>
          <w:tblHeader/>
          <w:jc w:val="center"/>
        </w:trPr>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Год</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Установленная тепловая мощность,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Затраты тепловой мощности на собственные и хозяйственные нужды,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Мощность нетто,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Нагрузка потребителей,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Тепловые потери в тепловых сетях,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Присоединённая тепловая нагрузка (с учетом потерь в сетях), Гкал/ч</w:t>
            </w:r>
          </w:p>
        </w:tc>
        <w:tc>
          <w:tcPr>
            <w:tcW w:w="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Резерв (дефицит) тепловой мощности, Гкал/ч</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0,7100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0,7030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0,0560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0,6810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0,0220</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2021</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0,7100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0,7030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0,0560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0,6810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0,0220</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2022</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0,7100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0,7030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0,0560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0,6810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0,0220</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2023</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0,7100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0,7030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0,0560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0,6810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0,0220</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2024</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0,7100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0,7030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0,0560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0,6810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0,0220</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2025</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0,7100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0,7030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0,0560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0,6810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0,0220</w:t>
            </w:r>
          </w:p>
        </w:tc>
      </w:tr>
      <w:tr w:rsidR="002A5A31" w:rsidRPr="00A5528E" w:rsidTr="00F54115">
        <w:trPr>
          <w:jc w:val="center"/>
        </w:trPr>
        <w:tc>
          <w:tcPr>
            <w:tcW w:w="0"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2026</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0,7100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0,0070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0,7030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0,6250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0,0560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0,6810</w:t>
            </w:r>
          </w:p>
        </w:tc>
        <w:tc>
          <w:tcPr>
            <w:tcW w:w="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0,0220</w:t>
            </w:r>
          </w:p>
        </w:tc>
      </w:tr>
    </w:tbl>
    <w:p w:rsidR="002A5A31" w:rsidRPr="00A5528E" w:rsidRDefault="002A5A31" w:rsidP="002A5A31"/>
    <w:p w:rsidR="002A5A31" w:rsidRPr="00A5528E" w:rsidRDefault="002A5A31" w:rsidP="002A5A31">
      <w:pPr>
        <w:jc w:val="center"/>
        <w:rPr>
          <w:sz w:val="23"/>
          <w:szCs w:val="23"/>
        </w:rPr>
      </w:pPr>
    </w:p>
    <w:p w:rsidR="002A5A31" w:rsidRPr="00A5528E" w:rsidRDefault="002A5A31" w:rsidP="002A5A31">
      <w:r w:rsidRPr="00A5528E">
        <w:rPr>
          <w:b/>
        </w:rPr>
        <w:t>Таблица 7.12.4 - Прирост тепловой нагрузки по каждой системе теплоснабжения Котельная ГКУ "Объект № 58", 8-я улица</w:t>
      </w:r>
    </w:p>
    <w:tbl>
      <w:tblPr>
        <w:tblStyle w:val="a7"/>
        <w:tblW w:w="5000" w:type="pct"/>
        <w:jc w:val="center"/>
        <w:tblLook w:val="04A0"/>
      </w:tblPr>
      <w:tblGrid>
        <w:gridCol w:w="533"/>
        <w:gridCol w:w="1449"/>
        <w:gridCol w:w="1432"/>
        <w:gridCol w:w="1053"/>
        <w:gridCol w:w="1369"/>
        <w:gridCol w:w="980"/>
        <w:gridCol w:w="1590"/>
        <w:gridCol w:w="1069"/>
      </w:tblGrid>
      <w:tr w:rsidR="002A5A31" w:rsidRPr="00A5528E" w:rsidTr="00F54115">
        <w:trPr>
          <w:jc w:val="center"/>
        </w:trPr>
        <w:tc>
          <w:tcPr>
            <w:tcW w:w="526"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Год</w:t>
            </w:r>
          </w:p>
        </w:tc>
        <w:tc>
          <w:tcPr>
            <w:tcW w:w="1429"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Установленная тепловая мощность, Гкал/ч</w:t>
            </w:r>
          </w:p>
        </w:tc>
        <w:tc>
          <w:tcPr>
            <w:tcW w:w="1412"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Затраты тепловой мощности на собственные и хозяйственные нужды, Гкал/ч</w:t>
            </w:r>
          </w:p>
        </w:tc>
        <w:tc>
          <w:tcPr>
            <w:tcW w:w="1039"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Мощность нетто, Гкал/ч</w:t>
            </w:r>
          </w:p>
        </w:tc>
        <w:tc>
          <w:tcPr>
            <w:tcW w:w="1350"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Нагрузка потребителей, Гкал/ч</w:t>
            </w:r>
          </w:p>
        </w:tc>
        <w:tc>
          <w:tcPr>
            <w:tcW w:w="967"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Тепловые потери в тепловых сетях, Гкал/ч</w:t>
            </w:r>
          </w:p>
        </w:tc>
        <w:tc>
          <w:tcPr>
            <w:tcW w:w="1568"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Присоединённая тепловая нагрузка (с учетом потерь в сетях), Гкал/ч</w:t>
            </w:r>
          </w:p>
        </w:tc>
        <w:tc>
          <w:tcPr>
            <w:tcW w:w="1054" w:type="dxa"/>
            <w:shd w:val="clear" w:color="auto" w:fill="F2F2F2"/>
            <w:tcMar>
              <w:top w:w="120" w:type="dxa"/>
              <w:left w:w="60" w:type="dxa"/>
              <w:bottom w:w="120" w:type="dxa"/>
              <w:right w:w="60" w:type="dxa"/>
            </w:tcMar>
            <w:vAlign w:val="center"/>
          </w:tcPr>
          <w:p w:rsidR="002A5A31" w:rsidRPr="00A5528E" w:rsidRDefault="002A5A31" w:rsidP="00F54115">
            <w:pPr>
              <w:jc w:val="center"/>
            </w:pPr>
            <w:r w:rsidRPr="00A5528E">
              <w:rPr>
                <w:rFonts w:eastAsia="Times New Roman" w:cs="Times New Roman"/>
                <w:sz w:val="20"/>
                <w:szCs w:val="20"/>
              </w:rPr>
              <w:t>Резерв (дефицит) тепловой мощности, Гкал/ч</w:t>
            </w:r>
          </w:p>
        </w:tc>
      </w:tr>
      <w:tr w:rsidR="002A5A31" w:rsidRPr="00A5528E" w:rsidTr="00F54115">
        <w:trPr>
          <w:jc w:val="center"/>
        </w:trPr>
        <w:tc>
          <w:tcPr>
            <w:tcW w:w="526"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2020</w:t>
            </w:r>
          </w:p>
        </w:tc>
        <w:tc>
          <w:tcPr>
            <w:tcW w:w="142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412"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3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35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r>
      <w:tr w:rsidR="002A5A31" w:rsidRPr="00A5528E" w:rsidTr="00F54115">
        <w:trPr>
          <w:jc w:val="center"/>
        </w:trPr>
        <w:tc>
          <w:tcPr>
            <w:tcW w:w="526"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2021</w:t>
            </w:r>
          </w:p>
        </w:tc>
        <w:tc>
          <w:tcPr>
            <w:tcW w:w="142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412"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3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35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r>
      <w:tr w:rsidR="002A5A31" w:rsidRPr="00A5528E" w:rsidTr="00F54115">
        <w:trPr>
          <w:jc w:val="center"/>
        </w:trPr>
        <w:tc>
          <w:tcPr>
            <w:tcW w:w="526"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2022</w:t>
            </w:r>
          </w:p>
        </w:tc>
        <w:tc>
          <w:tcPr>
            <w:tcW w:w="142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412"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3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35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r>
      <w:tr w:rsidR="002A5A31" w:rsidRPr="00A5528E" w:rsidTr="00F54115">
        <w:trPr>
          <w:jc w:val="center"/>
        </w:trPr>
        <w:tc>
          <w:tcPr>
            <w:tcW w:w="526"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2023</w:t>
            </w:r>
          </w:p>
        </w:tc>
        <w:tc>
          <w:tcPr>
            <w:tcW w:w="142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412"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3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35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r>
      <w:tr w:rsidR="002A5A31" w:rsidRPr="00A5528E" w:rsidTr="00F54115">
        <w:trPr>
          <w:jc w:val="center"/>
        </w:trPr>
        <w:tc>
          <w:tcPr>
            <w:tcW w:w="526"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2024</w:t>
            </w:r>
          </w:p>
        </w:tc>
        <w:tc>
          <w:tcPr>
            <w:tcW w:w="142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412"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3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35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r>
      <w:tr w:rsidR="002A5A31" w:rsidRPr="00A5528E" w:rsidTr="00F54115">
        <w:trPr>
          <w:jc w:val="center"/>
        </w:trPr>
        <w:tc>
          <w:tcPr>
            <w:tcW w:w="526"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2025</w:t>
            </w:r>
          </w:p>
        </w:tc>
        <w:tc>
          <w:tcPr>
            <w:tcW w:w="142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412"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3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35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r>
      <w:tr w:rsidR="002A5A31" w:rsidRPr="00A5528E" w:rsidTr="00F54115">
        <w:trPr>
          <w:jc w:val="center"/>
        </w:trPr>
        <w:tc>
          <w:tcPr>
            <w:tcW w:w="526" w:type="dxa"/>
            <w:shd w:val="clear" w:color="auto" w:fill="FFFFFF"/>
            <w:tcMar>
              <w:top w:w="40" w:type="dxa"/>
              <w:left w:w="60" w:type="dxa"/>
              <w:bottom w:w="40" w:type="dxa"/>
              <w:right w:w="60" w:type="dxa"/>
            </w:tcMar>
            <w:vAlign w:val="center"/>
          </w:tcPr>
          <w:p w:rsidR="002A5A31" w:rsidRPr="00A5528E" w:rsidRDefault="002A5A31" w:rsidP="00F54115">
            <w:r w:rsidRPr="00A5528E">
              <w:rPr>
                <w:rFonts w:eastAsia="Times New Roman" w:cs="Times New Roman"/>
                <w:sz w:val="20"/>
                <w:szCs w:val="20"/>
              </w:rPr>
              <w:t>2026</w:t>
            </w:r>
          </w:p>
        </w:tc>
        <w:tc>
          <w:tcPr>
            <w:tcW w:w="142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412"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39"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350"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967"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568"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c>
          <w:tcPr>
            <w:tcW w:w="1054" w:type="dxa"/>
            <w:shd w:val="clear" w:color="auto" w:fill="FFFFFF"/>
            <w:tcMar>
              <w:top w:w="40" w:type="dxa"/>
              <w:left w:w="60" w:type="dxa"/>
              <w:bottom w:w="40" w:type="dxa"/>
              <w:right w:w="60" w:type="dxa"/>
            </w:tcMar>
            <w:vAlign w:val="center"/>
          </w:tcPr>
          <w:p w:rsidR="002A5A31" w:rsidRPr="00A5528E" w:rsidRDefault="002A5A31" w:rsidP="00F54115">
            <w:pPr>
              <w:jc w:val="center"/>
            </w:pPr>
            <w:r w:rsidRPr="00A5528E">
              <w:rPr>
                <w:rFonts w:eastAsia="Times New Roman" w:cs="Times New Roman"/>
                <w:sz w:val="20"/>
                <w:szCs w:val="20"/>
              </w:rPr>
              <w:t>н/д</w:t>
            </w:r>
          </w:p>
        </w:tc>
      </w:tr>
    </w:tbl>
    <w:p w:rsidR="002A5A31" w:rsidRPr="00A5528E" w:rsidRDefault="002A5A31" w:rsidP="002A5A31"/>
    <w:p w:rsidR="002A5A31" w:rsidRPr="00A5528E" w:rsidRDefault="002A5A31" w:rsidP="002A5A31">
      <w:pPr>
        <w:pStyle w:val="2"/>
        <w:ind w:left="0" w:firstLine="0"/>
      </w:pPr>
      <w:hyperlink r:id="rId253" w:anchor="bookmark82" w:history="1">
        <w:bookmarkStart w:id="441" w:name="_Toc45625250"/>
        <w:bookmarkStart w:id="442" w:name="_Toc72137445"/>
        <w:r w:rsidRPr="00A5528E">
          <w:t xml:space="preserve">Часть 13. АНАЛИЗ </w:t>
        </w:r>
      </w:hyperlink>
      <w:r w:rsidRPr="00A5528E">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441"/>
      <w:bookmarkEnd w:id="442"/>
      <w:r w:rsidRPr="00A5528E">
        <w:t xml:space="preserve"> </w:t>
      </w:r>
    </w:p>
    <w:p w:rsidR="002A5A31" w:rsidRPr="00A5528E" w:rsidRDefault="002A5A31" w:rsidP="002A5A31">
      <w:pPr>
        <w:jc w:val="both"/>
        <w:rPr>
          <w:sz w:val="23"/>
          <w:szCs w:val="23"/>
        </w:rPr>
      </w:pPr>
    </w:p>
    <w:p w:rsidR="002A5A31" w:rsidRPr="00A5528E" w:rsidRDefault="002A5A31" w:rsidP="002A5A31">
      <w:pPr>
        <w:pStyle w:val="Aff1"/>
        <w:contextualSpacing w:val="0"/>
      </w:pPr>
      <w:r w:rsidRPr="00A5528E">
        <w:t xml:space="preserve">В понятие возобновляемые источники энергии (ВИЭ) включаются следующие формы энергии: солнечная, геотермальная, ветровая, энергия морских волн, течений, приливов и океана, энергия биомассы, гидроэнергия, низкопотенциальная тепловая энергия и другие "новые" виды возобновляемой энергии. </w:t>
      </w:r>
    </w:p>
    <w:p w:rsidR="002A5A31" w:rsidRPr="00A5528E" w:rsidRDefault="002A5A31" w:rsidP="002A5A31">
      <w:pPr>
        <w:pStyle w:val="Aff1"/>
        <w:contextualSpacing w:val="0"/>
      </w:pPr>
      <w:r w:rsidRPr="00A5528E">
        <w:t xml:space="preserve">Принято условно разделять ВИЭ на две группы: </w:t>
      </w:r>
    </w:p>
    <w:p w:rsidR="002A5A31" w:rsidRPr="00A5528E" w:rsidRDefault="002A5A31" w:rsidP="002A5A31">
      <w:pPr>
        <w:pStyle w:val="Aff1"/>
        <w:contextualSpacing w:val="0"/>
      </w:pPr>
      <w:r w:rsidRPr="00A5528E">
        <w:t xml:space="preserve">− традиционные: гидравлическая энергия, преобразуемая в используемый вид энергии ГЭС мощностью более 30 МВт; энергия биомассы, используемая для получения тепла традиционными способами сжигания (дрова, торф и некоторые другие виды печного топлива); геотермальная энергия. </w:t>
      </w:r>
    </w:p>
    <w:p w:rsidR="002A5A31" w:rsidRPr="00A5528E" w:rsidRDefault="002A5A31" w:rsidP="002A5A31">
      <w:pPr>
        <w:pStyle w:val="Aff1"/>
        <w:contextualSpacing w:val="0"/>
      </w:pPr>
      <w:r w:rsidRPr="00A5528E">
        <w:t xml:space="preserve">− нетрадиционные (НВИЭ): солнечная, ветровая, энергия морских волн, течений, приливов и океана, гидравлическая энергия, преобразуемая в используемый вид энергии малыми и микроГЭС, энергия биомассы, не используемая для получения тепла </w:t>
      </w:r>
      <w:r w:rsidRPr="00A5528E">
        <w:lastRenderedPageBreak/>
        <w:t xml:space="preserve">традиционными методами, низкопотенциальная тепловая энергия и другие "новые" виды возобновляемой энергии. </w:t>
      </w:r>
    </w:p>
    <w:p w:rsidR="002A5A31" w:rsidRPr="00A5528E" w:rsidRDefault="002A5A31" w:rsidP="002A5A31">
      <w:pPr>
        <w:pStyle w:val="Aff1"/>
        <w:contextualSpacing w:val="0"/>
      </w:pPr>
      <w:r w:rsidRPr="00A5528E">
        <w:t>В соответствии с энергетической стратегией России на период до 2035 года: «Перспективной областью применения НВИЭ в России являются изолированные и удаленные энергорайоны, а также резервирование системы электроснабжения особо ответственных потребителей (повышенной категории надежности). Ввод новых генерирующих мощностей, функционирующих на основе НВИЭ, при условии их экономической эффективности».</w:t>
      </w:r>
    </w:p>
    <w:p w:rsidR="002A5A31" w:rsidRPr="00A5528E" w:rsidRDefault="002A5A31" w:rsidP="002A5A31">
      <w:pPr>
        <w:pStyle w:val="Aff1"/>
        <w:contextualSpacing w:val="0"/>
      </w:pPr>
      <w:r w:rsidRPr="00A5528E">
        <w:t xml:space="preserve">ВИЭ в той или мере присутствуют повсюду, такие как: энергия биомассы (торф, дрова, отходы сельскохозяйственной деятельности), энергия солнца, энергия ветра, энергия течения рек, геотермальная энергия. К местным видам топлива на территории поселения можно отнести каменный уголь, дрова, отходы деревообрабатывающей промышленности и топливные брикеты (пеллеты) производимые из них. </w:t>
      </w:r>
    </w:p>
    <w:p w:rsidR="002A5A31" w:rsidRPr="00A5528E" w:rsidRDefault="002A5A31" w:rsidP="002A5A31">
      <w:pPr>
        <w:pStyle w:val="Aff1"/>
        <w:contextualSpacing w:val="0"/>
        <w:rPr>
          <w:lang w:val="ru-RU"/>
        </w:rPr>
      </w:pPr>
      <w:r w:rsidRPr="00A5528E">
        <w:rPr>
          <w:rFonts w:eastAsia="Microsoft YaHei"/>
        </w:rPr>
        <w:t xml:space="preserve">В качестве основного вида топлива на </w:t>
      </w:r>
      <w:r w:rsidRPr="00A5528E">
        <w:rPr>
          <w:rFonts w:eastAsia="Microsoft YaHei"/>
          <w:lang w:val="ru-RU"/>
        </w:rPr>
        <w:t xml:space="preserve">котельных </w:t>
      </w:r>
      <w:r w:rsidRPr="00A5528E">
        <w:rPr>
          <w:rFonts w:eastAsia="Microsoft YaHei"/>
        </w:rPr>
        <w:t xml:space="preserve">используется </w:t>
      </w:r>
      <w:r w:rsidRPr="00A5528E">
        <w:rPr>
          <w:rFonts w:eastAsia="Microsoft YaHei"/>
          <w:lang w:val="ru-RU"/>
        </w:rPr>
        <w:t>природный газ</w:t>
      </w:r>
      <w:r w:rsidRPr="00A5528E">
        <w:rPr>
          <w:rFonts w:eastAsia="Microsoft YaHei"/>
        </w:rPr>
        <w:t xml:space="preserve">. </w:t>
      </w:r>
      <w:r w:rsidRPr="00A5528E">
        <w:rPr>
          <w:rFonts w:eastAsia="Microsoft YaHei"/>
          <w:lang w:val="ru-RU"/>
        </w:rPr>
        <w:t>В</w:t>
      </w:r>
      <w:r w:rsidRPr="00A5528E">
        <w:t xml:space="preserve">вода новых источников тепловой энергии централизованного теплоснабжения с использованием ВИЭ на перспективу до 2026 года </w:t>
      </w:r>
      <w:r w:rsidRPr="00A5528E">
        <w:rPr>
          <w:lang w:val="ru-RU"/>
        </w:rPr>
        <w:t>не предусматривается.</w:t>
      </w:r>
    </w:p>
    <w:p w:rsidR="002A5A31" w:rsidRPr="00A5528E" w:rsidRDefault="002A5A31" w:rsidP="002A5A31">
      <w:pPr>
        <w:ind w:firstLine="567"/>
        <w:jc w:val="both"/>
        <w:rPr>
          <w:sz w:val="22"/>
          <w:lang w:eastAsia="ru-RU"/>
        </w:rPr>
      </w:pPr>
    </w:p>
    <w:p w:rsidR="002A5A31" w:rsidRPr="00A5528E" w:rsidRDefault="002A5A31" w:rsidP="002A5A31">
      <w:pPr>
        <w:pStyle w:val="a0"/>
      </w:pPr>
    </w:p>
    <w:p w:rsidR="002A5A31" w:rsidRPr="00A5528E" w:rsidRDefault="002A5A31" w:rsidP="002A5A31">
      <w:pPr>
        <w:pStyle w:val="2"/>
        <w:ind w:left="0" w:firstLine="0"/>
      </w:pPr>
      <w:hyperlink r:id="rId254" w:anchor="bookmark83" w:history="1">
        <w:bookmarkStart w:id="443" w:name="_Toc45625251"/>
        <w:bookmarkStart w:id="444" w:name="_Toc72137446"/>
        <w:r w:rsidRPr="00A5528E">
          <w:t xml:space="preserve">Часть 14. </w:t>
        </w:r>
      </w:hyperlink>
      <w:r w:rsidRPr="00A5528E">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443"/>
      <w:bookmarkEnd w:id="444"/>
    </w:p>
    <w:p w:rsidR="002A5A31" w:rsidRPr="00A5528E" w:rsidRDefault="002A5A31" w:rsidP="002A5A31">
      <w:pPr>
        <w:ind w:firstLine="709"/>
        <w:jc w:val="both"/>
        <w:rPr>
          <w:sz w:val="23"/>
          <w:szCs w:val="23"/>
        </w:rPr>
      </w:pPr>
    </w:p>
    <w:p w:rsidR="002A5A31" w:rsidRPr="00A5528E" w:rsidRDefault="002A5A31" w:rsidP="002A5A31">
      <w:pPr>
        <w:ind w:firstLine="709"/>
        <w:jc w:val="both"/>
        <w:rPr>
          <w:sz w:val="23"/>
          <w:szCs w:val="23"/>
        </w:rPr>
      </w:pPr>
      <w:r w:rsidRPr="00A5528E">
        <w:rPr>
          <w:sz w:val="23"/>
          <w:szCs w:val="23"/>
        </w:rPr>
        <w:t>Организация теплоснабжения в производственных зонах на территории муниципального образования сохраняется в существующем виде.</w:t>
      </w:r>
    </w:p>
    <w:p w:rsidR="002A5A31" w:rsidRPr="00A5528E" w:rsidRDefault="002A5A31" w:rsidP="002A5A31">
      <w:pPr>
        <w:pStyle w:val="a0"/>
      </w:pPr>
    </w:p>
    <w:p w:rsidR="002A5A31" w:rsidRPr="00A5528E" w:rsidRDefault="002A5A31" w:rsidP="002A5A31">
      <w:pPr>
        <w:pStyle w:val="2"/>
        <w:ind w:left="0" w:firstLine="0"/>
      </w:pPr>
      <w:hyperlink r:id="rId255" w:anchor="bookmark84" w:history="1">
        <w:bookmarkStart w:id="445" w:name="_Toc32845386"/>
        <w:bookmarkStart w:id="446" w:name="_Toc30085120"/>
        <w:bookmarkStart w:id="447" w:name="_Toc30081885"/>
        <w:bookmarkStart w:id="448" w:name="_Toc72137447"/>
        <w:r w:rsidRPr="00A5528E">
          <w:t>Часть 15. РЕЗУЛЬТАТЫ РАСЧЕТОВ РАДИУСА ЭФФЕКТИВНОГО ТЕПЛОСНАБЖЕНИЯ</w:t>
        </w:r>
        <w:bookmarkEnd w:id="445"/>
        <w:bookmarkEnd w:id="446"/>
        <w:bookmarkEnd w:id="447"/>
        <w:bookmarkEnd w:id="448"/>
      </w:hyperlink>
    </w:p>
    <w:p w:rsidR="002A5A31" w:rsidRPr="00A5528E" w:rsidRDefault="002A5A31" w:rsidP="002A5A31">
      <w:pPr>
        <w:pStyle w:val="Default"/>
        <w:ind w:firstLine="709"/>
        <w:rPr>
          <w:rFonts w:asciiTheme="minorHAnsi" w:hAnsiTheme="minorHAnsi" w:cstheme="minorBidi"/>
          <w:color w:val="auto"/>
          <w:sz w:val="23"/>
          <w:szCs w:val="23"/>
        </w:rPr>
      </w:pPr>
    </w:p>
    <w:p w:rsidR="002A5A31" w:rsidRPr="00A5528E" w:rsidRDefault="002A5A31" w:rsidP="002A5A31">
      <w:pPr>
        <w:pStyle w:val="Default"/>
        <w:ind w:firstLine="567"/>
        <w:jc w:val="both"/>
        <w:rPr>
          <w:rFonts w:eastAsia="Microsoft YaHei"/>
          <w:color w:val="auto"/>
          <w:szCs w:val="28"/>
          <w:lang/>
        </w:rPr>
      </w:pPr>
      <w:r w:rsidRPr="00A5528E">
        <w:rPr>
          <w:rFonts w:eastAsia="Microsoft YaHei"/>
          <w:color w:val="auto"/>
          <w:szCs w:val="28"/>
          <w:lang/>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rsidR="002A5A31" w:rsidRPr="00A5528E" w:rsidRDefault="002A5A31" w:rsidP="002A5A31">
      <w:pPr>
        <w:pStyle w:val="Default"/>
        <w:ind w:firstLine="567"/>
        <w:jc w:val="both"/>
        <w:rPr>
          <w:rFonts w:eastAsia="Microsoft YaHei"/>
          <w:color w:val="auto"/>
          <w:szCs w:val="28"/>
          <w:lang/>
        </w:rPr>
      </w:pPr>
      <w:r w:rsidRPr="00A5528E">
        <w:rPr>
          <w:rFonts w:eastAsia="Microsoft YaHei"/>
          <w:color w:val="auto"/>
          <w:szCs w:val="28"/>
          <w:lang/>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2A5A31" w:rsidRPr="00A5528E" w:rsidRDefault="002A5A31" w:rsidP="002A5A31">
      <w:pPr>
        <w:ind w:firstLine="567"/>
        <w:jc w:val="both"/>
        <w:rPr>
          <w:rFonts w:eastAsia="Microsoft YaHei" w:cs="Times New Roman"/>
          <w:szCs w:val="28"/>
          <w:lang/>
        </w:rPr>
      </w:pPr>
      <w:r w:rsidRPr="00A5528E">
        <w:rPr>
          <w:rFonts w:eastAsia="Microsoft YaHei" w:cs="Times New Roman"/>
          <w:szCs w:val="28"/>
          <w:lang/>
        </w:rPr>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rsidR="002A5A31" w:rsidRPr="00A5528E" w:rsidRDefault="002A5A31" w:rsidP="002A5A31">
      <w:pPr>
        <w:pStyle w:val="Default"/>
        <w:ind w:firstLine="567"/>
        <w:jc w:val="both"/>
        <w:rPr>
          <w:rFonts w:eastAsia="Microsoft YaHei"/>
          <w:color w:val="auto"/>
          <w:szCs w:val="28"/>
          <w:lang/>
        </w:rPr>
      </w:pPr>
      <w:r w:rsidRPr="00A5528E">
        <w:rPr>
          <w:rFonts w:eastAsia="Microsoft YaHei"/>
          <w:color w:val="auto"/>
          <w:szCs w:val="28"/>
          <w:lang/>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ВНИПИэнергопром» В.Н.Папушкина, основанной на самых распространенных расчетах, применяемых для определения радиуса теплоснабжения. </w:t>
      </w:r>
    </w:p>
    <w:p w:rsidR="002A5A31" w:rsidRPr="00A5528E" w:rsidRDefault="002A5A31" w:rsidP="002A5A31">
      <w:pPr>
        <w:pStyle w:val="Default"/>
        <w:ind w:firstLine="567"/>
        <w:jc w:val="both"/>
        <w:rPr>
          <w:rFonts w:eastAsia="Microsoft YaHei"/>
          <w:color w:val="auto"/>
          <w:szCs w:val="28"/>
          <w:lang/>
        </w:rPr>
      </w:pPr>
      <w:r w:rsidRPr="00A5528E">
        <w:rPr>
          <w:rFonts w:eastAsia="Microsoft YaHei"/>
          <w:color w:val="auto"/>
          <w:szCs w:val="28"/>
          <w:lang/>
        </w:rPr>
        <w:lastRenderedPageBreak/>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rsidR="002A5A31" w:rsidRPr="00A5528E" w:rsidRDefault="002A5A31" w:rsidP="002A5A31">
      <w:pPr>
        <w:pStyle w:val="Default"/>
        <w:ind w:firstLine="709"/>
        <w:jc w:val="center"/>
        <w:rPr>
          <w:rFonts w:eastAsia="Microsoft YaHei"/>
          <w:color w:val="auto"/>
          <w:szCs w:val="28"/>
          <w:lang/>
        </w:rPr>
      </w:pPr>
    </w:p>
    <w:p w:rsidR="002A5A31" w:rsidRPr="00A5528E" w:rsidRDefault="002A5A31" w:rsidP="002A5A31">
      <w:pPr>
        <w:rPr>
          <w:b/>
        </w:rPr>
      </w:pPr>
      <w:r w:rsidRPr="00A5528E">
        <w:rPr>
          <w:b/>
        </w:rPr>
        <w:t>Таблица 7.15.1 - Результаты расчета эффективного радиуса теплоснабжения</w:t>
      </w:r>
    </w:p>
    <w:tbl>
      <w:tblPr>
        <w:tblW w:w="9956" w:type="dxa"/>
        <w:tblLook w:val="04A0"/>
      </w:tblPr>
      <w:tblGrid>
        <w:gridCol w:w="2122"/>
        <w:gridCol w:w="1559"/>
        <w:gridCol w:w="1109"/>
        <w:gridCol w:w="1676"/>
        <w:gridCol w:w="1676"/>
        <w:gridCol w:w="1814"/>
      </w:tblGrid>
      <w:tr w:rsidR="002A5A31" w:rsidRPr="00A5528E" w:rsidTr="00F54115">
        <w:trPr>
          <w:trHeight w:val="1549"/>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Наименование источника теплоснабжения</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Нагрузка источника (с учетом потерь мощности в сетях), Гкал/ч</w:t>
            </w:r>
          </w:p>
        </w:tc>
        <w:tc>
          <w:tcPr>
            <w:tcW w:w="110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Длина тепловых сетей, м</w:t>
            </w:r>
          </w:p>
        </w:tc>
        <w:tc>
          <w:tcPr>
            <w:tcW w:w="1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Материальная характеристика тепловой сети, м²</w:t>
            </w:r>
          </w:p>
        </w:tc>
        <w:tc>
          <w:tcPr>
            <w:tcW w:w="16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Удельная материальная характеристика тепловой сети, Гкал/(ч·м*м)</w:t>
            </w:r>
          </w:p>
        </w:tc>
        <w:tc>
          <w:tcPr>
            <w:tcW w:w="18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Радиус теплоснабжения, км</w:t>
            </w:r>
          </w:p>
        </w:tc>
      </w:tr>
      <w:tr w:rsidR="002A5A31" w:rsidRPr="00A5528E" w:rsidTr="00F5411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пр. Володарского, д.103а</w:t>
            </w:r>
          </w:p>
        </w:tc>
        <w:tc>
          <w:tcPr>
            <w:tcW w:w="155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8,7835</w:t>
            </w:r>
          </w:p>
        </w:tc>
        <w:tc>
          <w:tcPr>
            <w:tcW w:w="110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18368,81</w:t>
            </w:r>
          </w:p>
        </w:tc>
        <w:tc>
          <w:tcPr>
            <w:tcW w:w="16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2403,117</w:t>
            </w:r>
          </w:p>
        </w:tc>
        <w:tc>
          <w:tcPr>
            <w:tcW w:w="16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0,0035</w:t>
            </w:r>
          </w:p>
        </w:tc>
        <w:tc>
          <w:tcPr>
            <w:tcW w:w="18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2,1</w:t>
            </w:r>
          </w:p>
        </w:tc>
      </w:tr>
      <w:tr w:rsidR="002A5A31" w:rsidRPr="00A5528E" w:rsidTr="00F5411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ул. Типографская, д. 2</w:t>
            </w:r>
          </w:p>
        </w:tc>
        <w:tc>
          <w:tcPr>
            <w:tcW w:w="155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0,257</w:t>
            </w:r>
          </w:p>
        </w:tc>
        <w:tc>
          <w:tcPr>
            <w:tcW w:w="110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1168,5</w:t>
            </w:r>
          </w:p>
        </w:tc>
        <w:tc>
          <w:tcPr>
            <w:tcW w:w="16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80,1053</w:t>
            </w:r>
          </w:p>
        </w:tc>
        <w:tc>
          <w:tcPr>
            <w:tcW w:w="16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0,0025</w:t>
            </w:r>
          </w:p>
        </w:tc>
        <w:tc>
          <w:tcPr>
            <w:tcW w:w="18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0,2</w:t>
            </w:r>
          </w:p>
        </w:tc>
      </w:tr>
      <w:tr w:rsidR="002A5A31" w:rsidRPr="00A5528E" w:rsidTr="00F54115">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Котельная, ул. 2-я Футбольная, д. 1 б</w:t>
            </w:r>
          </w:p>
        </w:tc>
        <w:tc>
          <w:tcPr>
            <w:tcW w:w="155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0,681</w:t>
            </w:r>
          </w:p>
        </w:tc>
        <w:tc>
          <w:tcPr>
            <w:tcW w:w="1109"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1419,6</w:t>
            </w:r>
          </w:p>
        </w:tc>
        <w:tc>
          <w:tcPr>
            <w:tcW w:w="16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109,0576</w:t>
            </w:r>
          </w:p>
        </w:tc>
        <w:tc>
          <w:tcPr>
            <w:tcW w:w="16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0,0057</w:t>
            </w:r>
          </w:p>
        </w:tc>
        <w:tc>
          <w:tcPr>
            <w:tcW w:w="1814"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0,6</w:t>
            </w:r>
          </w:p>
        </w:tc>
      </w:tr>
    </w:tbl>
    <w:p w:rsidR="002A5A31" w:rsidRPr="00A5528E" w:rsidRDefault="002A5A31" w:rsidP="002A5A31">
      <w:pPr>
        <w:pStyle w:val="a0"/>
      </w:pPr>
    </w:p>
    <w:p w:rsidR="002A5A31" w:rsidRPr="00A5528E" w:rsidRDefault="002A5A31" w:rsidP="002A5A31">
      <w:pPr>
        <w:pStyle w:val="2"/>
        <w:ind w:left="0" w:firstLine="0"/>
      </w:pPr>
      <w:bookmarkStart w:id="449" w:name="_Toc53927693"/>
      <w:bookmarkStart w:id="450" w:name="_Toc72137448"/>
      <w:r w:rsidRPr="00A5528E">
        <w:t>Часть 16. ПОКРЫТИЕ ПЕРСПЕКТИВНОЙ ТЕПЛОВОЙ НАГРУЗКИ, НЕ ОБЕСПЕЧЕННОЙ ТЕПЛОВОЙ МОЩНОСТЬЮ</w:t>
      </w:r>
      <w:bookmarkEnd w:id="449"/>
      <w:bookmarkEnd w:id="450"/>
    </w:p>
    <w:p w:rsidR="002A5A31" w:rsidRPr="00A5528E" w:rsidRDefault="002A5A31" w:rsidP="002A5A31">
      <w:pPr>
        <w:rPr>
          <w:lang w:eastAsia="ru-RU"/>
        </w:rPr>
      </w:pPr>
    </w:p>
    <w:p w:rsidR="002A5A31" w:rsidRPr="00A5528E" w:rsidRDefault="002A5A31" w:rsidP="002A5A31">
      <w:pPr>
        <w:pStyle w:val="a0"/>
        <w:ind w:firstLine="709"/>
      </w:pPr>
      <w:r w:rsidRPr="00A5528E">
        <w:t>Данные объекты отсутствуют</w:t>
      </w:r>
    </w:p>
    <w:p w:rsidR="002A5A31" w:rsidRPr="00A5528E" w:rsidRDefault="002A5A31" w:rsidP="002A5A31"/>
    <w:p w:rsidR="002A5A31" w:rsidRPr="00A5528E" w:rsidRDefault="002A5A31" w:rsidP="002A5A31">
      <w:pPr>
        <w:pStyle w:val="2"/>
        <w:ind w:left="0" w:firstLine="0"/>
      </w:pPr>
      <w:bookmarkStart w:id="451" w:name="_Toc53927694"/>
      <w:bookmarkStart w:id="452" w:name="_Toc72137449"/>
      <w:r w:rsidRPr="00A5528E">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451"/>
      <w:bookmarkEnd w:id="452"/>
    </w:p>
    <w:p w:rsidR="002A5A31" w:rsidRPr="00A5528E" w:rsidRDefault="002A5A31" w:rsidP="002A5A31">
      <w:pPr>
        <w:rPr>
          <w:lang w:eastAsia="ru-RU"/>
        </w:rPr>
      </w:pPr>
    </w:p>
    <w:p w:rsidR="002A5A31" w:rsidRPr="00A5528E" w:rsidRDefault="002A5A31" w:rsidP="002A5A31">
      <w:pPr>
        <w:pStyle w:val="a0"/>
        <w:ind w:firstLine="709"/>
      </w:pPr>
      <w:r w:rsidRPr="00A5528E">
        <w:t>Данные объекты отсутствуют</w:t>
      </w:r>
    </w:p>
    <w:p w:rsidR="002A5A31" w:rsidRPr="00A5528E" w:rsidRDefault="002A5A31" w:rsidP="002A5A31"/>
    <w:p w:rsidR="002A5A31" w:rsidRPr="00A5528E" w:rsidRDefault="002A5A31" w:rsidP="002A5A31">
      <w:pPr>
        <w:pStyle w:val="2"/>
        <w:ind w:left="0" w:firstLine="0"/>
      </w:pPr>
      <w:bookmarkStart w:id="453" w:name="_Toc53927695"/>
      <w:bookmarkStart w:id="454" w:name="_Toc72137450"/>
      <w:r w:rsidRPr="00A5528E">
        <w:t>Часть 18. ОПРЕДЕЛЕНИЕ ПЕРСПЕКТИВНЫХ РЕЖИМОВ ЗАГРУЗКИ ИСТОЧНИКОВ ТЕПЛОВОЙ ЭНЕРГИИ ПО ПРИСОЕДИНЕННОЙ ТЕПЛОВОЙ НАГРУЗКЕ</w:t>
      </w:r>
      <w:bookmarkEnd w:id="453"/>
      <w:bookmarkEnd w:id="454"/>
    </w:p>
    <w:p w:rsidR="002A5A31" w:rsidRPr="00A5528E" w:rsidRDefault="002A5A31" w:rsidP="002A5A31">
      <w:pPr>
        <w:rPr>
          <w:lang w:eastAsia="ru-RU"/>
        </w:rPr>
      </w:pPr>
    </w:p>
    <w:p w:rsidR="002A5A31" w:rsidRPr="00A5528E" w:rsidRDefault="002A5A31" w:rsidP="002A5A31">
      <w:pPr>
        <w:pStyle w:val="a0"/>
        <w:ind w:firstLine="709"/>
        <w:rPr>
          <w:rFonts w:eastAsia="Calibri"/>
        </w:rPr>
      </w:pPr>
      <w:r w:rsidRPr="00A5528E">
        <w:rPr>
          <w:rFonts w:eastAsia="Times New Roman"/>
        </w:rPr>
        <w:t>Перспективные загрузки источников тепловой энергии представлены в Главе 4, часть 1 текущего Тома.</w:t>
      </w:r>
    </w:p>
    <w:p w:rsidR="002A5A31" w:rsidRPr="00A5528E" w:rsidRDefault="002A5A31" w:rsidP="002A5A31"/>
    <w:p w:rsidR="002A5A31" w:rsidRPr="00A5528E" w:rsidRDefault="002A5A31" w:rsidP="002A5A31">
      <w:pPr>
        <w:pStyle w:val="2"/>
        <w:ind w:left="0" w:firstLine="0"/>
      </w:pPr>
      <w:bookmarkStart w:id="455" w:name="_Toc53927696"/>
      <w:bookmarkStart w:id="456" w:name="_Toc72137451"/>
      <w:r w:rsidRPr="00A5528E">
        <w:t>Часть 19. ОПРЕДЕЛЕНИЕ ПОТРЕБНОСТИ В ТОПЛИВЕ И РЕКОМЕНДАЦИИ ПО ВИДАМ ИСПОЛЬЗУЕМОГО ТОПЛИВА</w:t>
      </w:r>
      <w:bookmarkEnd w:id="455"/>
      <w:bookmarkEnd w:id="456"/>
    </w:p>
    <w:p w:rsidR="002A5A31" w:rsidRPr="00A5528E" w:rsidRDefault="002A5A31" w:rsidP="002A5A31">
      <w:pPr>
        <w:rPr>
          <w:lang w:eastAsia="ru-RU"/>
        </w:rPr>
      </w:pPr>
    </w:p>
    <w:p w:rsidR="002A5A31" w:rsidRPr="00A5528E" w:rsidRDefault="002A5A31" w:rsidP="002A5A31">
      <w:pPr>
        <w:pStyle w:val="a0"/>
        <w:ind w:firstLine="709"/>
        <w:rPr>
          <w:rFonts w:eastAsia="Calibri"/>
        </w:rPr>
      </w:pPr>
      <w:r w:rsidRPr="00A5528E">
        <w:rPr>
          <w:rFonts w:eastAsia="Calibri"/>
        </w:rPr>
        <w:t>Уровень и объем потребления топлива изменятся с учетом перспективы (перспективный топливный баланс рассмотрен в главе 10 текущего Тома). Виды потребляемого топлива останутся неизменными.</w:t>
      </w:r>
    </w:p>
    <w:p w:rsidR="002A5A31" w:rsidRPr="00A5528E" w:rsidRDefault="002A5A31" w:rsidP="002A5A31"/>
    <w:p w:rsidR="002A5A31" w:rsidRPr="00A5528E" w:rsidRDefault="002A5A31" w:rsidP="002A5A31">
      <w:pPr>
        <w:pStyle w:val="2"/>
        <w:ind w:left="0" w:firstLine="0"/>
      </w:pPr>
      <w:bookmarkStart w:id="457" w:name="_Toc45030146"/>
      <w:bookmarkStart w:id="458" w:name="_Toc53927677"/>
      <w:bookmarkStart w:id="459" w:name="_Toc72137452"/>
      <w:r w:rsidRPr="00A5528E">
        <w:t xml:space="preserve">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w:t>
      </w:r>
      <w:r w:rsidRPr="00A5528E">
        <w:lastRenderedPageBreak/>
        <w:t>РЕКОНСТРУИРОВАННЫХ И ПРОШЕДШИХ ТЕХНИЧЕСКОЕ ПЕРЕВООРУЖЕНИЕ И (ИЛИ) МОДЕРНИЗАЦИЮ ИСТОЧНИКОВ ТЕПЛОВОЙ ЭНЕРГИИ</w:t>
      </w:r>
      <w:bookmarkEnd w:id="457"/>
      <w:bookmarkEnd w:id="458"/>
      <w:bookmarkEnd w:id="459"/>
    </w:p>
    <w:p w:rsidR="002A5A31" w:rsidRPr="00A5528E" w:rsidRDefault="002A5A31" w:rsidP="002A5A31">
      <w:pPr>
        <w:pStyle w:val="a8"/>
        <w:spacing w:before="67"/>
        <w:ind w:right="110"/>
        <w:jc w:val="both"/>
        <w:rPr>
          <w:spacing w:val="-1"/>
          <w:lang w:val="ru-RU"/>
        </w:rPr>
      </w:pPr>
    </w:p>
    <w:p w:rsidR="002A5A31" w:rsidRPr="00A5528E" w:rsidRDefault="002A5A31" w:rsidP="002A5A31">
      <w:pPr>
        <w:pStyle w:val="a8"/>
        <w:spacing w:before="67"/>
        <w:ind w:left="0" w:right="110" w:firstLine="709"/>
        <w:jc w:val="both"/>
        <w:rPr>
          <w:spacing w:val="-1"/>
          <w:lang w:val="ru-RU"/>
        </w:rPr>
      </w:pPr>
      <w:r w:rsidRPr="00A5528E">
        <w:rPr>
          <w:spacing w:val="-1"/>
          <w:lang w:val="ru-RU"/>
        </w:rPr>
        <w:t xml:space="preserve">При актуализации Схемы теплоснабжения Глава скорректирована в соответствии с требованиями Постановление Правительства Российской Федерации от 22 февраля 2012 г. </w:t>
      </w:r>
      <w:r w:rsidRPr="00A5528E">
        <w:rPr>
          <w:spacing w:val="-1"/>
        </w:rPr>
        <w:t>N</w:t>
      </w:r>
      <w:r w:rsidRPr="00A5528E">
        <w:rPr>
          <w:spacing w:val="-1"/>
          <w:lang w:val="ru-RU"/>
        </w:rPr>
        <w:t xml:space="preserve"> 154 «О требованиях к схемам теплоснабжения, порядку их разработки и утверждения».</w:t>
      </w:r>
    </w:p>
    <w:p w:rsidR="002A5A31" w:rsidRPr="00A5528E" w:rsidRDefault="002A5A31" w:rsidP="002A5A31">
      <w:pPr>
        <w:pStyle w:val="a8"/>
        <w:spacing w:before="67"/>
        <w:ind w:left="0" w:right="110" w:firstLine="709"/>
        <w:jc w:val="both"/>
        <w:rPr>
          <w:spacing w:val="-1"/>
          <w:lang w:val="ru-RU"/>
        </w:rPr>
      </w:pPr>
    </w:p>
    <w:p w:rsidR="002A5A31" w:rsidRPr="00A5528E" w:rsidRDefault="002A5A31" w:rsidP="002A5A31">
      <w:pPr>
        <w:pStyle w:val="2"/>
        <w:ind w:left="0" w:firstLine="0"/>
        <w:rPr>
          <w:sz w:val="28"/>
          <w:szCs w:val="28"/>
        </w:rPr>
      </w:pPr>
      <w:hyperlink r:id="rId256" w:anchor="bookmark85" w:history="1">
        <w:bookmarkStart w:id="460" w:name="_Toc45625253"/>
        <w:bookmarkStart w:id="461" w:name="_Toc72137453"/>
        <w:r w:rsidRPr="00A5528E">
          <w:rPr>
            <w:sz w:val="28"/>
            <w:szCs w:val="28"/>
          </w:rPr>
          <w:t xml:space="preserve">ГЛАВА 8. </w:t>
        </w:r>
      </w:hyperlink>
      <w:r w:rsidRPr="00A5528E">
        <w:rPr>
          <w:sz w:val="28"/>
        </w:rPr>
        <w:t>ПРЕДЛОЖЕНИЯ ПО СТРОИТЕЛЬСТВУ, РЕКОНСТРУКЦИИ И (ИЛИ) МОДЕРНИЗАЦИИ ТЕПЛОВЫХ СЕТЕЙ</w:t>
      </w:r>
      <w:bookmarkEnd w:id="460"/>
      <w:bookmarkEnd w:id="461"/>
    </w:p>
    <w:p w:rsidR="002A5A31" w:rsidRPr="00A5528E" w:rsidRDefault="002A5A31" w:rsidP="002A5A31"/>
    <w:p w:rsidR="002A5A31" w:rsidRPr="00A5528E" w:rsidRDefault="002A5A31" w:rsidP="002A5A31">
      <w:pPr>
        <w:pStyle w:val="2"/>
        <w:ind w:left="0" w:firstLine="0"/>
      </w:pPr>
      <w:hyperlink r:id="rId257" w:anchor="bookmark86" w:history="1">
        <w:bookmarkStart w:id="462" w:name="_Toc30081887"/>
        <w:bookmarkStart w:id="463" w:name="_Toc30085122"/>
        <w:bookmarkStart w:id="464" w:name="_Toc32845388"/>
        <w:bookmarkStart w:id="465" w:name="_Toc45625254"/>
        <w:bookmarkStart w:id="466" w:name="_Toc72137454"/>
        <w:r w:rsidRPr="00A5528E">
          <w:t xml:space="preserve">Часть 1. </w:t>
        </w:r>
      </w:hyperlink>
      <w:bookmarkEnd w:id="462"/>
      <w:bookmarkEnd w:id="463"/>
      <w:bookmarkEnd w:id="464"/>
      <w:r w:rsidRPr="00A5528E">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465"/>
      <w:bookmarkEnd w:id="466"/>
    </w:p>
    <w:p w:rsidR="002A5A31" w:rsidRPr="00A5528E" w:rsidRDefault="002A5A31" w:rsidP="002A5A31">
      <w:pPr>
        <w:pStyle w:val="a8"/>
        <w:spacing w:line="287" w:lineRule="auto"/>
        <w:ind w:left="0" w:right="110"/>
        <w:jc w:val="both"/>
        <w:rPr>
          <w:lang w:val="ru-RU"/>
        </w:rPr>
      </w:pPr>
    </w:p>
    <w:p w:rsidR="002A5A31" w:rsidRPr="00A5528E" w:rsidRDefault="002A5A31" w:rsidP="002A5A31">
      <w:pPr>
        <w:pStyle w:val="a0"/>
        <w:ind w:firstLine="567"/>
        <w:jc w:val="both"/>
      </w:pPr>
      <w:r w:rsidRPr="00A5528E">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мощности источников тепловой энергии не планируется.</w:t>
      </w:r>
    </w:p>
    <w:p w:rsidR="002A5A31" w:rsidRPr="00A5528E" w:rsidRDefault="002A5A31" w:rsidP="002A5A31">
      <w:pPr>
        <w:jc w:val="both"/>
        <w:rPr>
          <w:lang w:eastAsia="ru-RU"/>
        </w:rPr>
      </w:pPr>
    </w:p>
    <w:p w:rsidR="002A5A31" w:rsidRPr="00A5528E" w:rsidRDefault="002A5A31" w:rsidP="002A5A31">
      <w:pPr>
        <w:pStyle w:val="2"/>
        <w:ind w:left="0" w:firstLine="0"/>
      </w:pPr>
      <w:hyperlink r:id="rId258" w:anchor="bookmark87" w:history="1">
        <w:bookmarkStart w:id="467" w:name="_Toc30081888"/>
        <w:bookmarkStart w:id="468" w:name="_Toc30085123"/>
        <w:bookmarkStart w:id="469" w:name="_Toc32845389"/>
        <w:bookmarkStart w:id="470" w:name="_Toc45625255"/>
        <w:bookmarkStart w:id="471" w:name="_Toc72137455"/>
        <w:r w:rsidRPr="00A5528E">
          <w:t xml:space="preserve">Часть 2. </w:t>
        </w:r>
      </w:hyperlink>
      <w:bookmarkEnd w:id="467"/>
      <w:bookmarkEnd w:id="468"/>
      <w:bookmarkEnd w:id="469"/>
      <w:r w:rsidRPr="00A5528E">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470"/>
      <w:bookmarkEnd w:id="471"/>
    </w:p>
    <w:p w:rsidR="002A5A31" w:rsidRPr="00A5528E" w:rsidRDefault="002A5A31" w:rsidP="002A5A31">
      <w:pPr>
        <w:tabs>
          <w:tab w:val="left" w:pos="1276"/>
        </w:tabs>
        <w:jc w:val="both"/>
        <w:rPr>
          <w:sz w:val="23"/>
          <w:szCs w:val="23"/>
        </w:rPr>
      </w:pPr>
    </w:p>
    <w:p w:rsidR="002A5A31" w:rsidRPr="00A5528E" w:rsidRDefault="002A5A31" w:rsidP="002A5A31">
      <w:pPr>
        <w:pStyle w:val="a0"/>
        <w:ind w:firstLine="567"/>
        <w:jc w:val="both"/>
      </w:pPr>
      <w:r w:rsidRPr="00A5528E">
        <w:t xml:space="preserve">Перспективная застройка Ульяновское городское поселение 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 </w:t>
      </w:r>
    </w:p>
    <w:p w:rsidR="002A5A31" w:rsidRPr="00A5528E" w:rsidRDefault="002A5A31" w:rsidP="002A5A31"/>
    <w:p w:rsidR="002A5A31" w:rsidRPr="00A5528E" w:rsidRDefault="002A5A31" w:rsidP="002A5A31">
      <w:pPr>
        <w:pStyle w:val="2"/>
        <w:ind w:left="0" w:firstLine="0"/>
      </w:pPr>
      <w:bookmarkStart w:id="472" w:name="_Toc72137456"/>
      <w:r w:rsidRPr="00A5528E">
        <w:t>Часть 3.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72"/>
    </w:p>
    <w:p w:rsidR="002A5A31" w:rsidRPr="00A5528E" w:rsidRDefault="002A5A31" w:rsidP="002A5A31">
      <w:pPr>
        <w:pStyle w:val="a8"/>
        <w:spacing w:line="289" w:lineRule="auto"/>
        <w:ind w:right="119" w:hanging="116"/>
        <w:rPr>
          <w:spacing w:val="-2"/>
          <w:lang w:val="ru-RU"/>
        </w:rPr>
      </w:pPr>
    </w:p>
    <w:p w:rsidR="002A5A31" w:rsidRPr="00A5528E" w:rsidRDefault="002A5A31" w:rsidP="002A5A31">
      <w:pPr>
        <w:pStyle w:val="a0"/>
        <w:ind w:firstLine="709"/>
        <w:jc w:val="both"/>
      </w:pPr>
      <w:r w:rsidRPr="00A5528E">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в муниципальном образовании, не запланирована.</w:t>
      </w:r>
    </w:p>
    <w:p w:rsidR="002A5A31" w:rsidRPr="00A5528E" w:rsidRDefault="002A5A31" w:rsidP="002A5A31">
      <w:pPr>
        <w:pStyle w:val="a0"/>
        <w:rPr>
          <w:lang w:eastAsia="ru-RU"/>
        </w:rPr>
      </w:pPr>
    </w:p>
    <w:p w:rsidR="002A5A31" w:rsidRPr="00A5528E" w:rsidRDefault="002A5A31" w:rsidP="002A5A31">
      <w:pPr>
        <w:pStyle w:val="2"/>
        <w:ind w:left="0" w:firstLine="0"/>
      </w:pPr>
      <w:bookmarkStart w:id="473" w:name="_Toc45625257"/>
      <w:bookmarkStart w:id="474" w:name="_Toc72137457"/>
      <w:r w:rsidRPr="00A5528E">
        <w:t xml:space="preserve">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w:t>
      </w:r>
      <w:r w:rsidRPr="00A5528E">
        <w:lastRenderedPageBreak/>
        <w:t>СЧЕТ ПЕРЕВОДА КОТЕЛЬНЫХ В ПИКОВЫЙ РЕЖИМ РАБОТЫ ИЛИ ЛИКВИДАЦИИ КОТЕЛЬНЫХ</w:t>
      </w:r>
      <w:bookmarkEnd w:id="473"/>
      <w:bookmarkEnd w:id="474"/>
    </w:p>
    <w:p w:rsidR="002A5A31" w:rsidRPr="00A5528E" w:rsidRDefault="002A5A31" w:rsidP="002A5A31">
      <w:pPr>
        <w:pStyle w:val="a8"/>
        <w:spacing w:line="289" w:lineRule="auto"/>
        <w:ind w:left="0" w:right="119" w:firstLine="709"/>
        <w:rPr>
          <w:lang w:val="ru-RU"/>
        </w:rPr>
      </w:pPr>
    </w:p>
    <w:p w:rsidR="002A5A31" w:rsidRPr="00A5528E" w:rsidRDefault="002A5A31" w:rsidP="002A5A31">
      <w:pPr>
        <w:pStyle w:val="a0"/>
        <w:ind w:firstLine="567"/>
        <w:jc w:val="both"/>
      </w:pPr>
      <w:r w:rsidRPr="00A5528E">
        <w:t xml:space="preserve">На территории Ульяновского городского поселения в 2023 году планируется строительство тепловых сетей для подключения двух многоквартирных домов к новой газовой котельной (тепловая нагрузка 307,16 кВт). </w:t>
      </w:r>
    </w:p>
    <w:p w:rsidR="002A5A31" w:rsidRPr="00A5528E" w:rsidRDefault="002A5A31" w:rsidP="002A5A31">
      <w:pPr>
        <w:jc w:val="both"/>
        <w:rPr>
          <w:rFonts w:cs="Times New Roman"/>
          <w:lang w:eastAsia="ru-RU"/>
        </w:rPr>
      </w:pPr>
      <w:bookmarkStart w:id="475" w:name="_Toc32845393"/>
      <w:bookmarkStart w:id="476" w:name="_Toc30085127"/>
      <w:bookmarkStart w:id="477" w:name="_Toc30081892"/>
    </w:p>
    <w:p w:rsidR="002A5A31" w:rsidRPr="00A5528E" w:rsidRDefault="002A5A31" w:rsidP="002A5A31">
      <w:pPr>
        <w:pStyle w:val="2"/>
        <w:ind w:left="0" w:firstLine="0"/>
      </w:pPr>
      <w:hyperlink r:id="rId259" w:anchor="bookmark90" w:history="1">
        <w:bookmarkStart w:id="478" w:name="_Toc30081891"/>
        <w:bookmarkStart w:id="479" w:name="_Toc30085126"/>
        <w:bookmarkStart w:id="480" w:name="_Toc32845392"/>
        <w:bookmarkStart w:id="481" w:name="_Toc45625258"/>
        <w:bookmarkStart w:id="482" w:name="_Toc72137458"/>
        <w:r w:rsidRPr="00A5528E">
          <w:t xml:space="preserve">Часть 5. </w:t>
        </w:r>
      </w:hyperlink>
      <w:bookmarkEnd w:id="478"/>
      <w:bookmarkEnd w:id="479"/>
      <w:bookmarkEnd w:id="480"/>
      <w:r w:rsidRPr="00A5528E">
        <w:t>ПРЕДЛОЖЕНИЯ ПО СТРОИТЕЛЬСТВУ ТЕПЛОВЫХ СЕТЕЙ ДЛЯ ОБЕСПЕЧЕНИЯ НОРМАТИВНОЙ НАДЕЖНОСТИ ТЕПЛОСНАБЖЕНИЯ</w:t>
      </w:r>
      <w:bookmarkEnd w:id="481"/>
      <w:bookmarkEnd w:id="482"/>
    </w:p>
    <w:p w:rsidR="002A5A31" w:rsidRPr="00A5528E" w:rsidRDefault="002A5A31" w:rsidP="002A5A31"/>
    <w:p w:rsidR="002A5A31" w:rsidRPr="00A5528E" w:rsidRDefault="002A5A31" w:rsidP="002A5A31">
      <w:pPr>
        <w:pStyle w:val="a0"/>
        <w:ind w:firstLine="567"/>
        <w:jc w:val="both"/>
      </w:pPr>
      <w:r w:rsidRPr="00A5528E">
        <w:t>На территории Ульяновского городского поселения в 2023 году планируется строительство тепловых сетей для подключения двух многоквартирных домов к новой газовой котельной (тепловая нагрузка 307,16 кВт). На момент актуализации Схемы данные многоквартирные дома подключены к централизованной системе теплоснабжения котельной ГКУ «Объект № 58», 8-я улица. Также планируется строительство тепловых сетей для подключения МКД ул. Вокзальная,2 к СЦТ Котельная, ул. Типографская, д.2.</w:t>
      </w:r>
    </w:p>
    <w:bookmarkEnd w:id="475"/>
    <w:bookmarkEnd w:id="476"/>
    <w:bookmarkEnd w:id="477"/>
    <w:p w:rsidR="002A5A31" w:rsidRPr="00A5528E" w:rsidRDefault="002A5A31" w:rsidP="002A5A31"/>
    <w:p w:rsidR="002A5A31" w:rsidRPr="00A5528E" w:rsidRDefault="002A5A31" w:rsidP="002A5A31">
      <w:pPr>
        <w:pStyle w:val="2"/>
        <w:ind w:left="0" w:firstLine="0"/>
      </w:pPr>
      <w:hyperlink r:id="rId260" w:anchor="bookmark97" w:history="1">
        <w:bookmarkStart w:id="483" w:name="_Toc30081898"/>
        <w:bookmarkStart w:id="484" w:name="_Toc30085133"/>
        <w:bookmarkStart w:id="485" w:name="_Toc32845399"/>
        <w:bookmarkStart w:id="486" w:name="_Toc45625259"/>
        <w:bookmarkStart w:id="487" w:name="_Toc72137459"/>
        <w:r w:rsidRPr="00A5528E">
          <w:t xml:space="preserve">Часть 6. </w:t>
        </w:r>
      </w:hyperlink>
      <w:bookmarkEnd w:id="483"/>
      <w:bookmarkEnd w:id="484"/>
      <w:bookmarkEnd w:id="485"/>
      <w:r w:rsidRPr="00A5528E">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486"/>
      <w:bookmarkEnd w:id="487"/>
    </w:p>
    <w:p w:rsidR="002A5A31" w:rsidRPr="00A5528E" w:rsidRDefault="002A5A31" w:rsidP="002A5A31">
      <w:pPr>
        <w:pStyle w:val="a8"/>
        <w:spacing w:line="289" w:lineRule="auto"/>
        <w:ind w:left="0" w:right="119" w:firstLine="709"/>
        <w:rPr>
          <w:lang w:val="ru-RU"/>
        </w:rPr>
      </w:pPr>
    </w:p>
    <w:p w:rsidR="002A5A31" w:rsidRPr="00A5528E" w:rsidRDefault="002A5A31" w:rsidP="002A5A31">
      <w:pPr>
        <w:pStyle w:val="a0"/>
        <w:ind w:firstLine="567"/>
        <w:jc w:val="both"/>
      </w:pPr>
      <w:r w:rsidRPr="00A5528E">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rsidR="002A5A31" w:rsidRPr="00A5528E" w:rsidRDefault="002A5A31" w:rsidP="002A5A31"/>
    <w:p w:rsidR="002A5A31" w:rsidRPr="00A5528E" w:rsidRDefault="002A5A31" w:rsidP="002A5A31">
      <w:pPr>
        <w:pStyle w:val="2"/>
        <w:ind w:left="0" w:firstLine="0"/>
      </w:pPr>
      <w:hyperlink r:id="rId261" w:anchor="bookmark98" w:history="1">
        <w:bookmarkStart w:id="488" w:name="_Toc30081899"/>
        <w:bookmarkStart w:id="489" w:name="_Toc30085134"/>
        <w:bookmarkStart w:id="490" w:name="_Toc32845400"/>
        <w:bookmarkStart w:id="491" w:name="_Toc45625260"/>
        <w:bookmarkStart w:id="492" w:name="_Toc72137460"/>
        <w:r w:rsidRPr="00A5528E">
          <w:t xml:space="preserve">Часть 7. </w:t>
        </w:r>
      </w:hyperlink>
      <w:bookmarkEnd w:id="488"/>
      <w:bookmarkEnd w:id="489"/>
      <w:bookmarkEnd w:id="490"/>
      <w:r w:rsidRPr="00A5528E">
        <w:t>ПРЕДЛОЖЕНИЯ ПО РЕКОНСТРУКЦИИ И (ИЛИ) МОДЕРНИЗАЦИИ ТЕПЛОВЫХ СЕТЕЙ, ПОДЛЕЖАЩИХ ЗАМЕНЕ В СВЯЗИ С ИСЧЕРПАНИЕМ ЭКСПЛУАТАЦИОННОГО РЕСУРСА</w:t>
      </w:r>
      <w:bookmarkEnd w:id="491"/>
      <w:bookmarkEnd w:id="492"/>
    </w:p>
    <w:p w:rsidR="002A5A31" w:rsidRPr="00A5528E" w:rsidRDefault="002A5A31" w:rsidP="002A5A31"/>
    <w:p w:rsidR="002A5A31" w:rsidRPr="00A5528E" w:rsidRDefault="002A5A31" w:rsidP="002A5A31">
      <w:pPr>
        <w:pStyle w:val="a0"/>
        <w:ind w:firstLine="567"/>
        <w:jc w:val="both"/>
      </w:pPr>
      <w:r w:rsidRPr="00A5528E">
        <w:t>Мероприятия по строительству линейных объектов инфраструктуры теплоснабжения направлены на обеспечение надежности и повышение эффективности теплоснабжения.</w:t>
      </w:r>
    </w:p>
    <w:p w:rsidR="002A5A31" w:rsidRPr="00A5528E" w:rsidRDefault="002A5A31" w:rsidP="002A5A31">
      <w:pPr>
        <w:pStyle w:val="a0"/>
        <w:ind w:firstLine="567"/>
        <w:jc w:val="both"/>
      </w:pPr>
      <w:r w:rsidRPr="00A5528E">
        <w:t>Предложения по реконструкции тепловых сетей, подлежащих замене в связи с исчерпанием эксплуатационного ресурса, включают:</w:t>
      </w:r>
    </w:p>
    <w:p w:rsidR="002A5A31" w:rsidRPr="00A5528E" w:rsidRDefault="002A5A31" w:rsidP="002A5A31">
      <w:pPr>
        <w:pStyle w:val="a0"/>
        <w:ind w:firstLine="567"/>
        <w:jc w:val="both"/>
      </w:pPr>
      <w:r w:rsidRPr="00A5528E">
        <w:t>- проведение комплексного обследования технико-экономического состояния систем теплоснабжения, в том числе показателей физического износа и энергетической эффективности в соответствии с требованиями федерального закона от 27.07.2010 г. №190-ФЗ «О теплоснабжении»;</w:t>
      </w:r>
    </w:p>
    <w:p w:rsidR="002A5A31" w:rsidRPr="00A5528E" w:rsidRDefault="002A5A31" w:rsidP="002A5A31">
      <w:pPr>
        <w:pStyle w:val="a0"/>
        <w:ind w:firstLine="567"/>
        <w:jc w:val="both"/>
      </w:pPr>
      <w:r w:rsidRPr="00A5528E">
        <w:t>- перекладку сетей, исчерпавших свой ресурс и нуждающихся в замене.</w:t>
      </w:r>
    </w:p>
    <w:p w:rsidR="002A5A31" w:rsidRPr="00A5528E" w:rsidRDefault="002A5A31" w:rsidP="002A5A31">
      <w:pPr>
        <w:pStyle w:val="a0"/>
        <w:ind w:firstLine="567"/>
        <w:jc w:val="both"/>
      </w:pPr>
    </w:p>
    <w:p w:rsidR="002A5A31" w:rsidRPr="00A5528E" w:rsidRDefault="002A5A31" w:rsidP="002A5A31"/>
    <w:p w:rsidR="002A5A31" w:rsidRPr="00A5528E" w:rsidRDefault="002A5A31" w:rsidP="002A5A31">
      <w:pPr>
        <w:pStyle w:val="2"/>
        <w:ind w:left="0" w:firstLine="0"/>
        <w:jc w:val="both"/>
      </w:pPr>
      <w:hyperlink r:id="rId262" w:anchor="bookmark99" w:history="1">
        <w:bookmarkStart w:id="493" w:name="_Toc32845401"/>
        <w:bookmarkStart w:id="494" w:name="_Toc30085135"/>
        <w:bookmarkStart w:id="495" w:name="_Toc30081900"/>
        <w:bookmarkStart w:id="496" w:name="_Toc45625261"/>
        <w:bookmarkStart w:id="497" w:name="_Toc72137461"/>
        <w:r w:rsidRPr="00A5528E">
          <w:t xml:space="preserve">Часть 8. </w:t>
        </w:r>
        <w:bookmarkEnd w:id="493"/>
        <w:bookmarkEnd w:id="494"/>
        <w:bookmarkEnd w:id="495"/>
      </w:hyperlink>
      <w:r w:rsidRPr="00A5528E">
        <w:t>ПРЕДЛОЖЕНИЯ ПО СТРОИТЕЛЬСТВУ, РЕКОНСТРУКЦИИ И (ИЛИ) МОДЕРНИЗАЦИИ НАСОСНЫХ СТАНЦИЙ</w:t>
      </w:r>
      <w:bookmarkEnd w:id="496"/>
      <w:bookmarkEnd w:id="497"/>
    </w:p>
    <w:p w:rsidR="002A5A31" w:rsidRPr="00A5528E" w:rsidRDefault="002A5A31" w:rsidP="002A5A31"/>
    <w:p w:rsidR="002A5A31" w:rsidRPr="00A5528E" w:rsidRDefault="002A5A31" w:rsidP="002A5A31">
      <w:pPr>
        <w:pStyle w:val="a0"/>
        <w:ind w:firstLine="567"/>
        <w:jc w:val="both"/>
      </w:pPr>
      <w:r w:rsidRPr="00A5528E">
        <w:t>Строительство и реконструкции насосных станции не требуется.</w:t>
      </w:r>
    </w:p>
    <w:p w:rsidR="002A5A31" w:rsidRPr="00A5528E" w:rsidRDefault="002A5A31" w:rsidP="002A5A31">
      <w:bookmarkStart w:id="498" w:name="_Toc45117236"/>
      <w:bookmarkStart w:id="499" w:name="_Toc53927698"/>
    </w:p>
    <w:p w:rsidR="002A5A31" w:rsidRPr="00A5528E" w:rsidRDefault="002A5A31" w:rsidP="002A5A31">
      <w:pPr>
        <w:pStyle w:val="2"/>
        <w:ind w:left="0" w:firstLine="0"/>
      </w:pPr>
      <w:bookmarkStart w:id="500" w:name="_Toc72137462"/>
      <w:r w:rsidRPr="00A5528E">
        <w:t>Часть 9.</w:t>
      </w:r>
      <w:r w:rsidRPr="00A5528E">
        <w:rPr>
          <w:color w:val="FF0000"/>
        </w:rPr>
        <w:t xml:space="preserve"> </w:t>
      </w:r>
      <w:r w:rsidRPr="00A5528E">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498"/>
      <w:bookmarkEnd w:id="499"/>
      <w:bookmarkEnd w:id="500"/>
    </w:p>
    <w:p w:rsidR="002A5A31" w:rsidRPr="00A5528E" w:rsidRDefault="002A5A31" w:rsidP="002A5A31">
      <w:pPr>
        <w:rPr>
          <w:rFonts w:cs="Times New Roman"/>
          <w:lang w:eastAsia="ru-RU"/>
        </w:rPr>
      </w:pPr>
    </w:p>
    <w:p w:rsidR="002A5A31" w:rsidRPr="00A5528E" w:rsidRDefault="002A5A31" w:rsidP="002A5A31">
      <w:pPr>
        <w:pStyle w:val="a8"/>
        <w:ind w:left="0" w:right="111" w:firstLine="709"/>
        <w:jc w:val="both"/>
        <w:rPr>
          <w:spacing w:val="-1"/>
          <w:lang w:val="ru-RU"/>
        </w:rPr>
      </w:pPr>
      <w:r w:rsidRPr="00A5528E">
        <w:rPr>
          <w:lang w:val="ru-RU"/>
        </w:rPr>
        <w:t>При</w:t>
      </w:r>
      <w:r w:rsidRPr="00A5528E">
        <w:rPr>
          <w:spacing w:val="9"/>
          <w:lang w:val="ru-RU"/>
        </w:rPr>
        <w:t xml:space="preserve"> </w:t>
      </w:r>
      <w:r w:rsidRPr="00A5528E">
        <w:rPr>
          <w:spacing w:val="-1"/>
          <w:lang w:val="ru-RU"/>
        </w:rPr>
        <w:t>актуализации</w:t>
      </w:r>
      <w:r w:rsidRPr="00A5528E">
        <w:rPr>
          <w:spacing w:val="10"/>
          <w:lang w:val="ru-RU"/>
        </w:rPr>
        <w:t xml:space="preserve"> </w:t>
      </w:r>
      <w:r w:rsidRPr="00A5528E">
        <w:rPr>
          <w:spacing w:val="-1"/>
          <w:lang w:val="ru-RU"/>
        </w:rPr>
        <w:t xml:space="preserve">Глава скорректирован в соответствии с требованиями Постановление Правительства Российской Федерации от 22 февраля 2012 г. </w:t>
      </w:r>
      <w:r w:rsidRPr="00A5528E">
        <w:rPr>
          <w:spacing w:val="-1"/>
        </w:rPr>
        <w:t>N</w:t>
      </w:r>
      <w:r w:rsidRPr="00A5528E">
        <w:rPr>
          <w:spacing w:val="-1"/>
          <w:lang w:val="ru-RU"/>
        </w:rPr>
        <w:t xml:space="preserve"> 154 «О требованиях к схемам теплоснабжения, порядку их разработки и утверждения»;</w:t>
      </w:r>
    </w:p>
    <w:p w:rsidR="002A5A31" w:rsidRPr="00A5528E" w:rsidRDefault="002A5A31" w:rsidP="002A5A31"/>
    <w:p w:rsidR="002A5A31" w:rsidRPr="00A5528E" w:rsidRDefault="002A5A31" w:rsidP="002A5A31">
      <w:pPr>
        <w:pStyle w:val="2"/>
        <w:ind w:left="0" w:firstLine="0"/>
        <w:rPr>
          <w:sz w:val="28"/>
          <w:szCs w:val="28"/>
        </w:rPr>
      </w:pPr>
      <w:bookmarkStart w:id="501" w:name="_Toc72137463"/>
      <w:r w:rsidRPr="00A5528E">
        <w:rPr>
          <w:sz w:val="28"/>
          <w:szCs w:val="28"/>
        </w:rPr>
        <w:t>ГЛАВА 9. ПРЕДЛОЖЕНИЯ ПО ПЕРЕВОДУ ОТКРЫТЫХ СИСТЕМ ТЕПЛОСНАБЖЕНИЯ (ГОРЯЧГО ВОДОСНАБЖЕНИЯ) В ЗАКРЫТЫЕ СИСТЕМЫ ГОРЯЧЕГО ВОДОСНАБЖЕНИЯ</w:t>
      </w:r>
      <w:bookmarkEnd w:id="501"/>
    </w:p>
    <w:p w:rsidR="002A5A31" w:rsidRPr="00A5528E" w:rsidRDefault="002A5A31" w:rsidP="002A5A31">
      <w:pPr>
        <w:pStyle w:val="a0"/>
        <w:rPr>
          <w:lang w:eastAsia="ru-RU"/>
        </w:rPr>
      </w:pPr>
    </w:p>
    <w:p w:rsidR="002A5A31" w:rsidRPr="00A5528E" w:rsidRDefault="002A5A31" w:rsidP="002A5A31">
      <w:pPr>
        <w:pStyle w:val="2"/>
        <w:ind w:left="0" w:firstLine="0"/>
      </w:pPr>
      <w:hyperlink r:id="rId263" w:anchor="bookmark101" w:history="1">
        <w:bookmarkStart w:id="502" w:name="_Toc30081902"/>
        <w:bookmarkStart w:id="503" w:name="_Toc30085137"/>
        <w:bookmarkStart w:id="504" w:name="_Toc32845403"/>
        <w:bookmarkStart w:id="505" w:name="_Toc72137464"/>
        <w:r w:rsidRPr="00A5528E">
          <w:t>Часть 1. ТЕХНИКО-ЭКОНОМИЧЕСКОЕ ОБОСНОВАНИЕ ПРЕДЛОЖЕНИЙ ПО ТИПАМ</w:t>
        </w:r>
      </w:hyperlink>
      <w:r w:rsidRPr="00A5528E">
        <w:t xml:space="preserve"> </w:t>
      </w:r>
      <w:hyperlink r:id="rId264" w:anchor="bookmark101" w:history="1">
        <w:r w:rsidRPr="00A5528E">
          <w:t>ПРИСОЕДИНЕНИЙ ТЕПЛОПОТРЕБЛЯЮЩИХ УСТАНОВОК ПОТРЕБИТЕЛЕЙ (ИЛИ</w:t>
        </w:r>
      </w:hyperlink>
      <w:r w:rsidRPr="00A5528E">
        <w:t xml:space="preserve"> </w:t>
      </w:r>
      <w:hyperlink r:id="rId265" w:anchor="bookmark101" w:history="1">
        <w:r w:rsidRPr="00A5528E">
          <w:t>ПРИСОЕДИНЕНИЙ АБОНЕНСКИХ ВВОДОВ) К ТЕПЛОВЫМ СЕТЯМ,</w:t>
        </w:r>
      </w:hyperlink>
      <w:r w:rsidRPr="00A5528E">
        <w:t xml:space="preserve"> </w:t>
      </w:r>
      <w:hyperlink r:id="rId266" w:anchor="bookmark101" w:history="1">
        <w:r w:rsidRPr="00A5528E">
          <w:t>ОБЕСПЕЧИВАЮЩИМ ПЕРЕВОД ПОТРЕБИТЕЛЕЙ, ПОДКЛЮЧЕННЫХ К ОТКРЫТОЙ</w:t>
        </w:r>
      </w:hyperlink>
      <w:r w:rsidRPr="00A5528E">
        <w:t xml:space="preserve"> </w:t>
      </w:r>
      <w:hyperlink r:id="rId267" w:anchor="bookmark101" w:history="1">
        <w:r w:rsidRPr="00A5528E">
          <w:t>СИСТЕМЕ ТЕПЛОСНАБЖЕНИЯ (ГОРЯЧЕГО ВОДОСНАБЖЕНИЯ), НА ЗАКРЫТУЮ</w:t>
        </w:r>
      </w:hyperlink>
      <w:r w:rsidRPr="00A5528E">
        <w:t xml:space="preserve"> </w:t>
      </w:r>
      <w:hyperlink r:id="rId268" w:anchor="bookmark101" w:history="1">
        <w:r w:rsidRPr="00A5528E">
          <w:t>СИСТЕМУ ГОРЯЧЕГО ВОДОСНАБЖЕНИЯ</w:t>
        </w:r>
        <w:bookmarkEnd w:id="502"/>
        <w:bookmarkEnd w:id="503"/>
        <w:bookmarkEnd w:id="504"/>
        <w:bookmarkEnd w:id="505"/>
      </w:hyperlink>
    </w:p>
    <w:p w:rsidR="002A5A31" w:rsidRPr="00A5528E" w:rsidRDefault="002A5A31" w:rsidP="002A5A31">
      <w:pPr>
        <w:pStyle w:val="Default"/>
        <w:spacing w:after="98"/>
        <w:ind w:firstLine="709"/>
        <w:rPr>
          <w:sz w:val="23"/>
          <w:szCs w:val="23"/>
        </w:rPr>
      </w:pPr>
    </w:p>
    <w:p w:rsidR="002A5A31" w:rsidRPr="00A5528E" w:rsidRDefault="002A5A31" w:rsidP="002A5A31">
      <w:pPr>
        <w:ind w:firstLine="709"/>
        <w:jc w:val="both"/>
      </w:pPr>
      <w:r w:rsidRPr="00A5528E">
        <w:t>На территории Ульяновского городского поселения закрытая система теплоснабжения (горячего водоснабжения).</w:t>
      </w:r>
    </w:p>
    <w:p w:rsidR="002A5A31" w:rsidRPr="00A5528E" w:rsidRDefault="002A5A31" w:rsidP="002A5A31">
      <w:pPr>
        <w:pStyle w:val="a0"/>
      </w:pPr>
    </w:p>
    <w:p w:rsidR="002A5A31" w:rsidRPr="00A5528E" w:rsidRDefault="002A5A31" w:rsidP="002A5A31">
      <w:pPr>
        <w:pStyle w:val="2"/>
        <w:ind w:left="0" w:firstLine="0"/>
      </w:pPr>
      <w:hyperlink r:id="rId269" w:anchor="bookmark102" w:history="1">
        <w:bookmarkStart w:id="506" w:name="_Toc30081903"/>
        <w:bookmarkStart w:id="507" w:name="_Toc30085138"/>
        <w:bookmarkStart w:id="508" w:name="_Toc32845404"/>
        <w:bookmarkStart w:id="509" w:name="_Toc72137465"/>
        <w:r w:rsidRPr="00A5528E">
          <w:t>Часть 2. ВЫБОР И ОБОСНОВАНИЕ МЕТОДА РЕГУЛИРОВАНИЯ ОТПУСКА</w:t>
        </w:r>
      </w:hyperlink>
      <w:r w:rsidRPr="00A5528E">
        <w:t xml:space="preserve"> </w:t>
      </w:r>
      <w:hyperlink r:id="rId270" w:anchor="bookmark102" w:history="1">
        <w:r w:rsidRPr="00A5528E">
          <w:t>ТЕПЛОВОЙ ЭНЕРГИИ ОТ ИСТОЧНИКОВ ТЕПЛОВОЙ ЭНЕРГИИ</w:t>
        </w:r>
        <w:bookmarkEnd w:id="506"/>
        <w:bookmarkEnd w:id="507"/>
        <w:bookmarkEnd w:id="508"/>
        <w:bookmarkEnd w:id="509"/>
      </w:hyperlink>
    </w:p>
    <w:p w:rsidR="002A5A31" w:rsidRPr="00A5528E" w:rsidRDefault="002A5A31" w:rsidP="002A5A31">
      <w:pPr>
        <w:pStyle w:val="Default"/>
        <w:spacing w:after="98"/>
        <w:ind w:firstLine="709"/>
        <w:rPr>
          <w:sz w:val="23"/>
          <w:szCs w:val="23"/>
        </w:rPr>
      </w:pPr>
    </w:p>
    <w:p w:rsidR="002A5A31" w:rsidRPr="00A5528E" w:rsidRDefault="002A5A31" w:rsidP="002A5A31">
      <w:pPr>
        <w:ind w:firstLine="709"/>
        <w:jc w:val="both"/>
      </w:pPr>
      <w:r w:rsidRPr="00A5528E">
        <w:t>На территории Ульяновского городского поселения закрытая система теплоснабжения (горячего водоснабжения).</w:t>
      </w:r>
    </w:p>
    <w:p w:rsidR="002A5A31" w:rsidRPr="00A5528E" w:rsidRDefault="002A5A31" w:rsidP="002A5A31">
      <w:pPr>
        <w:pStyle w:val="a0"/>
      </w:pPr>
    </w:p>
    <w:p w:rsidR="002A5A31" w:rsidRPr="00A5528E" w:rsidRDefault="002A5A31" w:rsidP="002A5A31">
      <w:pPr>
        <w:pStyle w:val="2"/>
        <w:ind w:left="0" w:firstLine="0"/>
      </w:pPr>
      <w:hyperlink r:id="rId271" w:anchor="bookmark103" w:history="1">
        <w:bookmarkStart w:id="510" w:name="_Toc30081904"/>
        <w:bookmarkStart w:id="511" w:name="_Toc30085139"/>
        <w:bookmarkStart w:id="512" w:name="_Toc32845405"/>
        <w:bookmarkStart w:id="513" w:name="_Toc72137466"/>
        <w:r w:rsidRPr="00A5528E">
          <w:t>Часть 3. ПРЕДЛОЖЕНИЯ ПО РЕКОНСТРУКЦИИ ТЕПЛОВЫХ СЕТЕЙ ДЛЯ</w:t>
        </w:r>
      </w:hyperlink>
      <w:r w:rsidRPr="00A5528E">
        <w:t xml:space="preserve"> </w:t>
      </w:r>
      <w:hyperlink r:id="rId272" w:anchor="bookmark103" w:history="1">
        <w:r w:rsidRPr="00A5528E">
          <w:t>ОБЕСПЕЧЕНИЯ ПЕРЕДАЧИ ТЕПЛОВОЙ ЭНЕРГИИ ПРИ ПЕРЕХОДЕ ОТ ОТКРЫТОЙ</w:t>
        </w:r>
      </w:hyperlink>
      <w:r w:rsidRPr="00A5528E">
        <w:t xml:space="preserve"> </w:t>
      </w:r>
      <w:hyperlink r:id="rId273" w:anchor="bookmark103" w:history="1">
        <w:r w:rsidRPr="00A5528E">
          <w:t>СИСТЕМЫ ТЕПЛОСНАБЖЕНИЯ (ГОРЯЧЕГО ВОДОСНАБЖЕНИЯ) К ЗАКРЫТОЙ</w:t>
        </w:r>
      </w:hyperlink>
      <w:r w:rsidRPr="00A5528E">
        <w:t xml:space="preserve"> </w:t>
      </w:r>
      <w:hyperlink r:id="rId274" w:anchor="bookmark103" w:history="1">
        <w:r w:rsidRPr="00A5528E">
          <w:t>СИСТЕМЕ ГОРЯЧЕГО ВОДОСНАБЖЕНИЯ</w:t>
        </w:r>
        <w:bookmarkEnd w:id="510"/>
        <w:bookmarkEnd w:id="511"/>
        <w:bookmarkEnd w:id="512"/>
        <w:bookmarkEnd w:id="513"/>
      </w:hyperlink>
    </w:p>
    <w:p w:rsidR="002A5A31" w:rsidRPr="00A5528E" w:rsidRDefault="002A5A31" w:rsidP="002A5A31">
      <w:pPr>
        <w:rPr>
          <w:lang w:eastAsia="ru-RU"/>
        </w:rPr>
      </w:pPr>
    </w:p>
    <w:p w:rsidR="002A5A31" w:rsidRPr="00A5528E" w:rsidRDefault="002A5A31" w:rsidP="002A5A31">
      <w:pPr>
        <w:ind w:firstLine="709"/>
        <w:jc w:val="both"/>
      </w:pPr>
      <w:r w:rsidRPr="00A5528E">
        <w:t>На территории Ульяновского городского поселения закрытая система теплоснабжения (горячего водоснабжения).</w:t>
      </w:r>
    </w:p>
    <w:p w:rsidR="002A5A31" w:rsidRPr="00A5528E" w:rsidRDefault="002A5A31" w:rsidP="002A5A31">
      <w:pPr>
        <w:pStyle w:val="a0"/>
      </w:pPr>
    </w:p>
    <w:p w:rsidR="002A5A31" w:rsidRPr="00A5528E" w:rsidRDefault="002A5A31" w:rsidP="002A5A31">
      <w:pPr>
        <w:pStyle w:val="2"/>
        <w:ind w:left="0" w:firstLine="0"/>
      </w:pPr>
      <w:hyperlink r:id="rId275" w:anchor="bookmark104" w:history="1">
        <w:bookmarkStart w:id="514" w:name="_Toc30081905"/>
        <w:bookmarkStart w:id="515" w:name="_Toc30085140"/>
        <w:bookmarkStart w:id="516" w:name="_Toc32845417"/>
        <w:bookmarkStart w:id="517" w:name="_Toc72137467"/>
        <w:r w:rsidRPr="00A5528E">
          <w:t>Часть 4. РАСЧЕТ ПОТРЕБНОСТИ ИНВЕСТИЦИЙ ДЛЯ ПЕРЕХОДА ОТКРЫТОЙ</w:t>
        </w:r>
      </w:hyperlink>
      <w:r w:rsidRPr="00A5528E">
        <w:t xml:space="preserve"> </w:t>
      </w:r>
      <w:hyperlink r:id="rId276" w:anchor="bookmark104" w:history="1">
        <w:r w:rsidRPr="00A5528E">
          <w:t>СИСТЕМЫ ТЕПЛОСНАБЖЕНИЯ (ГОРЯЧЕГО ВОДОСНАБЖЕНИЯ) В ЗАКРЫТУЮ</w:t>
        </w:r>
      </w:hyperlink>
      <w:r w:rsidRPr="00A5528E">
        <w:t xml:space="preserve"> </w:t>
      </w:r>
      <w:hyperlink r:id="rId277" w:anchor="bookmark104" w:history="1">
        <w:r w:rsidRPr="00A5528E">
          <w:t>СИСТЕМУ ГОРЯЧЕГО ВОДОСНАБЖЕНИЯ</w:t>
        </w:r>
        <w:bookmarkEnd w:id="514"/>
        <w:bookmarkEnd w:id="515"/>
        <w:bookmarkEnd w:id="516"/>
        <w:bookmarkEnd w:id="517"/>
      </w:hyperlink>
    </w:p>
    <w:p w:rsidR="002A5A31" w:rsidRPr="00A5528E" w:rsidRDefault="002A5A31" w:rsidP="002A5A31">
      <w:bookmarkStart w:id="518" w:name="_Toc32845418"/>
    </w:p>
    <w:bookmarkEnd w:id="518"/>
    <w:p w:rsidR="002A5A31" w:rsidRPr="00A5528E" w:rsidRDefault="002A5A31" w:rsidP="002A5A31">
      <w:pPr>
        <w:ind w:firstLine="709"/>
        <w:jc w:val="both"/>
        <w:rPr>
          <w:sz w:val="22"/>
          <w:lang w:eastAsia="ru-RU"/>
        </w:rPr>
      </w:pPr>
      <w:r w:rsidRPr="00A5528E">
        <w:t>На территории Ульяновского городского поселения закрытая система теплоснабжения (горячего водоснабжения).</w:t>
      </w:r>
    </w:p>
    <w:p w:rsidR="002A5A31" w:rsidRPr="00A5528E" w:rsidRDefault="002A5A31" w:rsidP="002A5A31">
      <w:pPr>
        <w:jc w:val="both"/>
        <w:rPr>
          <w:lang w:eastAsia="ru-RU"/>
        </w:rPr>
      </w:pPr>
    </w:p>
    <w:p w:rsidR="002A5A31" w:rsidRPr="00A5528E" w:rsidRDefault="002A5A31" w:rsidP="002A5A31">
      <w:pPr>
        <w:pStyle w:val="2"/>
        <w:ind w:left="0" w:firstLine="0"/>
      </w:pPr>
      <w:hyperlink r:id="rId278" w:anchor="bookmark105" w:history="1">
        <w:bookmarkStart w:id="519" w:name="_Toc30081906"/>
        <w:bookmarkStart w:id="520" w:name="_Toc30085141"/>
        <w:bookmarkStart w:id="521" w:name="_Toc32845421"/>
        <w:bookmarkStart w:id="522" w:name="_Toc72137468"/>
        <w:r w:rsidRPr="00A5528E">
          <w:t>Часть 5. ОЦЕНКА ЦЕЛЕВЫХ ПОКАЗАТЕЛЕЙ ЭФФЕКТИВНОСТИ И КАЧЕСТВА</w:t>
        </w:r>
      </w:hyperlink>
      <w:r w:rsidRPr="00A5528E">
        <w:t xml:space="preserve"> </w:t>
      </w:r>
      <w:hyperlink r:id="rId279" w:anchor="bookmark105" w:history="1">
        <w:r w:rsidRPr="00A5528E">
          <w:t>ТЕПЛОСНАБЖЕНИЯ В ОТКРЫТОЙ СИСТЕМЕ ТЕПЛОСНАБЖЕНИЯ (ГОРЯЧЕГО</w:t>
        </w:r>
      </w:hyperlink>
      <w:r w:rsidRPr="00A5528E">
        <w:t xml:space="preserve"> </w:t>
      </w:r>
      <w:hyperlink r:id="rId280" w:anchor="bookmark105" w:history="1">
        <w:r w:rsidRPr="00A5528E">
          <w:t>ВОДОСНАБЖЕНИЯ) И ЗАКРЫТОЙ СИСТЕМЕ ГОРЯЧЕГО ВОДОСНАБЖЕНИЯ</w:t>
        </w:r>
        <w:bookmarkEnd w:id="519"/>
        <w:bookmarkEnd w:id="520"/>
        <w:bookmarkEnd w:id="521"/>
        <w:bookmarkEnd w:id="522"/>
      </w:hyperlink>
    </w:p>
    <w:p w:rsidR="002A5A31" w:rsidRPr="00A5528E" w:rsidRDefault="002A5A31" w:rsidP="002A5A31">
      <w:bookmarkStart w:id="523" w:name="_Toc32845422"/>
    </w:p>
    <w:bookmarkEnd w:id="523"/>
    <w:p w:rsidR="002A5A31" w:rsidRPr="00A5528E" w:rsidRDefault="002A5A31" w:rsidP="002A5A31">
      <w:pPr>
        <w:ind w:firstLine="709"/>
        <w:jc w:val="both"/>
      </w:pPr>
      <w:r w:rsidRPr="00A5528E">
        <w:t>На территории Ульяновского городского поселения закрытая система теплоснабжения (горячего водоснабжения).</w:t>
      </w:r>
    </w:p>
    <w:p w:rsidR="002A5A31" w:rsidRPr="00A5528E" w:rsidRDefault="002A5A31" w:rsidP="002A5A31">
      <w:pPr>
        <w:pStyle w:val="a0"/>
      </w:pPr>
    </w:p>
    <w:p w:rsidR="002A5A31" w:rsidRPr="00A5528E" w:rsidRDefault="002A5A31" w:rsidP="002A5A31">
      <w:pPr>
        <w:pStyle w:val="2"/>
        <w:ind w:left="0" w:firstLine="0"/>
      </w:pPr>
      <w:hyperlink r:id="rId281" w:anchor="bookmark106" w:history="1">
        <w:bookmarkStart w:id="524" w:name="_Toc30081907"/>
        <w:bookmarkStart w:id="525" w:name="_Toc30085142"/>
        <w:bookmarkStart w:id="526" w:name="_Toc32845453"/>
        <w:bookmarkStart w:id="527" w:name="_Toc72137469"/>
        <w:r w:rsidRPr="00A5528E">
          <w:t>Часть 6. ПРЕДЛОЖЕНИЯ ПО ИСТОЧНИКАМ ИНВЕСТИЦИЙ</w:t>
        </w:r>
        <w:bookmarkEnd w:id="524"/>
        <w:bookmarkEnd w:id="525"/>
        <w:bookmarkEnd w:id="526"/>
        <w:bookmarkEnd w:id="527"/>
      </w:hyperlink>
    </w:p>
    <w:p w:rsidR="002A5A31" w:rsidRPr="00A5528E" w:rsidRDefault="002A5A31" w:rsidP="002A5A31">
      <w:bookmarkStart w:id="528" w:name="_Toc32845454"/>
    </w:p>
    <w:bookmarkEnd w:id="528"/>
    <w:p w:rsidR="002A5A31" w:rsidRPr="00A5528E" w:rsidRDefault="002A5A31" w:rsidP="002A5A31">
      <w:pPr>
        <w:ind w:firstLine="709"/>
      </w:pPr>
      <w:r w:rsidRPr="00A5528E">
        <w:t>На территории Ульяновского городского поселения закрытая система теплоснабжения (горячего водоснабжения).</w:t>
      </w:r>
    </w:p>
    <w:p w:rsidR="002A5A31" w:rsidRPr="00A5528E" w:rsidRDefault="002A5A31" w:rsidP="002A5A31">
      <w:pPr>
        <w:pStyle w:val="a0"/>
      </w:pPr>
    </w:p>
    <w:p w:rsidR="002A5A31" w:rsidRPr="00A5528E" w:rsidRDefault="002A5A31" w:rsidP="002A5A31">
      <w:pPr>
        <w:pStyle w:val="2"/>
        <w:ind w:left="0" w:firstLine="0"/>
      </w:pPr>
      <w:bookmarkStart w:id="529" w:name="_Toc45633591"/>
      <w:bookmarkStart w:id="530" w:name="_Toc53927708"/>
      <w:bookmarkStart w:id="531" w:name="_Toc72137470"/>
      <w:r w:rsidRPr="00A5528E">
        <w:t>Часть 7.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529"/>
      <w:bookmarkEnd w:id="530"/>
      <w:bookmarkEnd w:id="531"/>
    </w:p>
    <w:p w:rsidR="002A5A31" w:rsidRPr="00A5528E" w:rsidRDefault="002A5A31" w:rsidP="002A5A31">
      <w:pPr>
        <w:pStyle w:val="a0"/>
        <w:ind w:firstLine="851"/>
        <w:rPr>
          <w:rFonts w:cs="Times New Roman"/>
          <w:lang w:eastAsia="ru-RU"/>
        </w:rPr>
      </w:pPr>
    </w:p>
    <w:p w:rsidR="002A5A31" w:rsidRPr="00A5528E" w:rsidRDefault="002A5A31" w:rsidP="002A5A31">
      <w:pPr>
        <w:pStyle w:val="a0"/>
        <w:ind w:firstLine="851"/>
        <w:rPr>
          <w:rFonts w:cs="Times New Roman"/>
          <w:lang w:eastAsia="ru-RU"/>
        </w:rPr>
      </w:pPr>
      <w:r w:rsidRPr="00A5528E">
        <w:rPr>
          <w:rFonts w:cs="Times New Roman"/>
          <w:lang w:eastAsia="ru-RU"/>
        </w:rPr>
        <w:t>Глава разработана впервые.</w:t>
      </w:r>
    </w:p>
    <w:p w:rsidR="002A5A31" w:rsidRPr="00A5528E" w:rsidRDefault="002A5A31" w:rsidP="002A5A31">
      <w:pPr>
        <w:pStyle w:val="a0"/>
        <w:rPr>
          <w:lang w:eastAsia="ru-RU"/>
        </w:rPr>
      </w:pPr>
    </w:p>
    <w:p w:rsidR="002A5A31" w:rsidRPr="00A5528E" w:rsidRDefault="002A5A31" w:rsidP="002A5A31">
      <w:pPr>
        <w:sectPr w:rsidR="002A5A31" w:rsidRPr="00A5528E">
          <w:pgSz w:w="11906" w:h="16838"/>
          <w:pgMar w:top="1134" w:right="850" w:bottom="1134" w:left="1701" w:header="708" w:footer="708" w:gutter="0"/>
          <w:cols w:space="708"/>
          <w:docGrid w:linePitch="360"/>
        </w:sectPr>
      </w:pPr>
    </w:p>
    <w:p w:rsidR="002A5A31" w:rsidRPr="00A5528E" w:rsidRDefault="002A5A31" w:rsidP="002A5A31">
      <w:pPr>
        <w:pStyle w:val="2"/>
        <w:ind w:left="0" w:firstLine="0"/>
        <w:rPr>
          <w:sz w:val="28"/>
          <w:szCs w:val="28"/>
        </w:rPr>
      </w:pPr>
      <w:hyperlink r:id="rId282" w:anchor="bookmark85" w:history="1">
        <w:bookmarkStart w:id="532" w:name="_Toc45625263"/>
        <w:bookmarkStart w:id="533" w:name="_Toc72137471"/>
        <w:r w:rsidRPr="00A5528E">
          <w:rPr>
            <w:sz w:val="28"/>
            <w:szCs w:val="28"/>
          </w:rPr>
          <w:t xml:space="preserve">ГЛАВА 10. </w:t>
        </w:r>
      </w:hyperlink>
      <w:r w:rsidRPr="00A5528E">
        <w:rPr>
          <w:sz w:val="28"/>
          <w:szCs w:val="28"/>
        </w:rPr>
        <w:t>ПЕРСПЕКТИВНЫЕ ТОПЛИВНЫЕ БАЛАНСЫ</w:t>
      </w:r>
      <w:bookmarkEnd w:id="532"/>
      <w:bookmarkEnd w:id="533"/>
    </w:p>
    <w:p w:rsidR="002A5A31" w:rsidRPr="00A5528E" w:rsidRDefault="002A5A31" w:rsidP="002A5A31"/>
    <w:p w:rsidR="002A5A31" w:rsidRPr="00A5528E" w:rsidRDefault="002A5A31" w:rsidP="002A5A31">
      <w:pPr>
        <w:pStyle w:val="2"/>
        <w:ind w:left="0" w:firstLine="0"/>
      </w:pPr>
      <w:hyperlink r:id="rId283" w:anchor="bookmark108" w:history="1">
        <w:bookmarkStart w:id="534" w:name="_Toc72137472"/>
        <w:r w:rsidRPr="00A5528E">
          <w:t>Часть 1. РАСЧЕТЫ ПО КАЖДОМУ ИСТОЧНИКУ ТЕПЛОВОЙ ЭНЕРГИИ ПЕРСПЕКТИВНЫХ МАКСИМАЛЬНЫХ ЧАСОВЫХ И ГОДОВЫХ</w:t>
        </w:r>
      </w:hyperlink>
      <w:r w:rsidRPr="00A5528E">
        <w:t xml:space="preserve"> </w:t>
      </w:r>
      <w:hyperlink r:id="rId284" w:anchor="bookmark108" w:history="1">
        <w:r w:rsidRPr="00A5528E">
          <w:t>РАСХОДОВ ОСНОВНОГО ВИДА ТОПЛИВА</w:t>
        </w:r>
      </w:hyperlink>
      <w:r w:rsidRPr="00A5528E">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534"/>
    </w:p>
    <w:p w:rsidR="002A5A31" w:rsidRPr="00A5528E" w:rsidRDefault="002A5A31" w:rsidP="002A5A31">
      <w:pPr>
        <w:pStyle w:val="a0"/>
        <w:jc w:val="center"/>
        <w:rPr>
          <w:lang w:eastAsia="ru-RU"/>
        </w:rPr>
      </w:pPr>
    </w:p>
    <w:p w:rsidR="002A5A31" w:rsidRPr="00A5528E" w:rsidRDefault="002A5A31" w:rsidP="002A5A31">
      <w:pPr>
        <w:spacing w:before="400" w:after="200"/>
      </w:pPr>
      <w:r w:rsidRPr="00A5528E">
        <w:rPr>
          <w:b/>
        </w:rPr>
        <w:t>Таблица 10.1.1 - Перспективное потребление основного топлива источниками тепловой энергии</w:t>
      </w:r>
    </w:p>
    <w:tbl>
      <w:tblPr>
        <w:tblStyle w:val="a7"/>
        <w:tblW w:w="5000" w:type="pct"/>
        <w:jc w:val="center"/>
        <w:tblLook w:val="04A0"/>
      </w:tblPr>
      <w:tblGrid>
        <w:gridCol w:w="1744"/>
        <w:gridCol w:w="1745"/>
        <w:gridCol w:w="1601"/>
        <w:gridCol w:w="1601"/>
        <w:gridCol w:w="1601"/>
        <w:gridCol w:w="1601"/>
        <w:gridCol w:w="1601"/>
        <w:gridCol w:w="1601"/>
        <w:gridCol w:w="1592"/>
      </w:tblGrid>
      <w:tr w:rsidR="002A5A31" w:rsidRPr="00A5528E" w:rsidTr="00F54115">
        <w:trPr>
          <w:tblHeader/>
          <w:jc w:val="center"/>
        </w:trPr>
        <w:tc>
          <w:tcPr>
            <w:tcW w:w="594"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Показатель</w:t>
            </w:r>
          </w:p>
        </w:tc>
        <w:tc>
          <w:tcPr>
            <w:tcW w:w="594"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Ед.изм</w:t>
            </w:r>
          </w:p>
        </w:tc>
        <w:tc>
          <w:tcPr>
            <w:tcW w:w="545"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2020</w:t>
            </w:r>
          </w:p>
        </w:tc>
        <w:tc>
          <w:tcPr>
            <w:tcW w:w="545"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2021</w:t>
            </w:r>
          </w:p>
        </w:tc>
        <w:tc>
          <w:tcPr>
            <w:tcW w:w="545"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2022</w:t>
            </w:r>
          </w:p>
        </w:tc>
        <w:tc>
          <w:tcPr>
            <w:tcW w:w="545"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2023</w:t>
            </w:r>
          </w:p>
        </w:tc>
        <w:tc>
          <w:tcPr>
            <w:tcW w:w="545"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2024</w:t>
            </w:r>
          </w:p>
        </w:tc>
        <w:tc>
          <w:tcPr>
            <w:tcW w:w="545"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2025</w:t>
            </w:r>
          </w:p>
        </w:tc>
        <w:tc>
          <w:tcPr>
            <w:tcW w:w="542" w:type="pc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2026</w:t>
            </w:r>
          </w:p>
        </w:tc>
      </w:tr>
      <w:tr w:rsidR="002A5A31" w:rsidRPr="00A5528E" w:rsidTr="00F54115">
        <w:trPr>
          <w:jc w:val="center"/>
        </w:trPr>
        <w:tc>
          <w:tcPr>
            <w:tcW w:w="5000" w:type="pct"/>
            <w:gridSpan w:val="9"/>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5000" w:type="pct"/>
            <w:gridSpan w:val="9"/>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r>
      <w:tr w:rsidR="002A5A31" w:rsidRPr="00A5528E" w:rsidTr="00F54115">
        <w:trPr>
          <w:jc w:val="center"/>
        </w:trPr>
        <w:tc>
          <w:tcPr>
            <w:tcW w:w="594"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Зимний</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2677,2280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2677,2280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2677,2280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2821,7500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2821,7500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2821,7500</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2821,7500</w:t>
            </w:r>
          </w:p>
        </w:tc>
      </w:tr>
      <w:tr w:rsidR="002A5A31" w:rsidRPr="00A5528E" w:rsidTr="00F54115">
        <w:trPr>
          <w:jc w:val="center"/>
        </w:trPr>
        <w:tc>
          <w:tcPr>
            <w:tcW w:w="594"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Летний</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211,7100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211,7100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211,7100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223,1900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223,1900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223,1900</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223,1900</w:t>
            </w:r>
          </w:p>
        </w:tc>
      </w:tr>
      <w:tr w:rsidR="002A5A31" w:rsidRPr="00A5528E" w:rsidTr="00F54115">
        <w:trPr>
          <w:jc w:val="center"/>
        </w:trPr>
        <w:tc>
          <w:tcPr>
            <w:tcW w:w="594"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Годовое потребление</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2888,9380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2888,9380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2888,9380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3044,9400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3044,9400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3044,9400</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3044,9400</w:t>
            </w:r>
          </w:p>
        </w:tc>
      </w:tr>
      <w:tr w:rsidR="002A5A31" w:rsidRPr="00A5528E" w:rsidTr="00F54115">
        <w:trPr>
          <w:jc w:val="center"/>
        </w:trPr>
        <w:tc>
          <w:tcPr>
            <w:tcW w:w="594" w:type="pct"/>
            <w:vMerge/>
          </w:tcPr>
          <w:p w:rsidR="002A5A31" w:rsidRPr="00A5528E" w:rsidRDefault="002A5A31" w:rsidP="00F54115"/>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м3</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2527,51</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2527,51</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2527,51</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2663,995</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2663,995</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2663,995</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2663,995</w:t>
            </w:r>
          </w:p>
        </w:tc>
      </w:tr>
      <w:tr w:rsidR="002A5A31" w:rsidRPr="00A5528E" w:rsidTr="00F54115">
        <w:trPr>
          <w:jc w:val="center"/>
        </w:trPr>
        <w:tc>
          <w:tcPr>
            <w:tcW w:w="5000" w:type="pct"/>
            <w:gridSpan w:val="9"/>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r>
      <w:tr w:rsidR="002A5A31" w:rsidRPr="00A5528E" w:rsidTr="00F54115">
        <w:trPr>
          <w:jc w:val="center"/>
        </w:trPr>
        <w:tc>
          <w:tcPr>
            <w:tcW w:w="594"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Зимний</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84,307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84,307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84,307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108,58</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108,58</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108,58</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108,58</w:t>
            </w:r>
          </w:p>
        </w:tc>
      </w:tr>
      <w:tr w:rsidR="002A5A31" w:rsidRPr="00A5528E" w:rsidTr="00F54115">
        <w:trPr>
          <w:jc w:val="center"/>
        </w:trPr>
        <w:tc>
          <w:tcPr>
            <w:tcW w:w="594"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Летний</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r>
      <w:tr w:rsidR="002A5A31" w:rsidRPr="00A5528E" w:rsidTr="00F54115">
        <w:trPr>
          <w:jc w:val="center"/>
        </w:trPr>
        <w:tc>
          <w:tcPr>
            <w:tcW w:w="594"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Годовое потребление</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84,307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84,307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84,307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108,58</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108,58</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108,58</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108,58</w:t>
            </w:r>
          </w:p>
        </w:tc>
      </w:tr>
      <w:tr w:rsidR="002A5A31" w:rsidRPr="00A5528E" w:rsidTr="00F54115">
        <w:trPr>
          <w:jc w:val="center"/>
        </w:trPr>
        <w:tc>
          <w:tcPr>
            <w:tcW w:w="594" w:type="pct"/>
            <w:vMerge/>
          </w:tcPr>
          <w:p w:rsidR="002A5A31" w:rsidRPr="00A5528E" w:rsidRDefault="002A5A31" w:rsidP="00F54115"/>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м3</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73,76</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73,76</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73,76</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95,00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95,00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95,00</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95,00</w:t>
            </w:r>
          </w:p>
        </w:tc>
      </w:tr>
      <w:tr w:rsidR="002A5A31" w:rsidRPr="00A5528E" w:rsidTr="00F54115">
        <w:trPr>
          <w:jc w:val="center"/>
        </w:trPr>
        <w:tc>
          <w:tcPr>
            <w:tcW w:w="5000" w:type="pct"/>
            <w:gridSpan w:val="9"/>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r>
      <w:tr w:rsidR="002A5A31" w:rsidRPr="00A5528E" w:rsidTr="00F54115">
        <w:trPr>
          <w:jc w:val="center"/>
        </w:trPr>
        <w:tc>
          <w:tcPr>
            <w:tcW w:w="594"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Зимний</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r>
      <w:tr w:rsidR="002A5A31" w:rsidRPr="00A5528E" w:rsidTr="00F54115">
        <w:trPr>
          <w:jc w:val="center"/>
        </w:trPr>
        <w:tc>
          <w:tcPr>
            <w:tcW w:w="594"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Летний</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w:t>
            </w:r>
          </w:p>
        </w:tc>
      </w:tr>
      <w:tr w:rsidR="002A5A31" w:rsidRPr="00A5528E" w:rsidTr="00F54115">
        <w:trPr>
          <w:jc w:val="center"/>
        </w:trPr>
        <w:tc>
          <w:tcPr>
            <w:tcW w:w="594"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Годовое потребление</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w:t>
            </w:r>
          </w:p>
        </w:tc>
      </w:tr>
      <w:tr w:rsidR="002A5A31" w:rsidRPr="00A5528E" w:rsidTr="00F54115">
        <w:trPr>
          <w:jc w:val="center"/>
        </w:trPr>
        <w:tc>
          <w:tcPr>
            <w:tcW w:w="594" w:type="pct"/>
            <w:vMerge/>
          </w:tcPr>
          <w:p w:rsidR="002A5A31" w:rsidRPr="00A5528E" w:rsidRDefault="002A5A31" w:rsidP="00F54115"/>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тыс. м3</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w:t>
            </w:r>
          </w:p>
        </w:tc>
      </w:tr>
      <w:tr w:rsidR="002A5A31" w:rsidRPr="00A5528E" w:rsidTr="00F54115">
        <w:trPr>
          <w:jc w:val="center"/>
        </w:trPr>
        <w:tc>
          <w:tcPr>
            <w:tcW w:w="5000" w:type="pct"/>
            <w:gridSpan w:val="9"/>
            <w:shd w:val="clear" w:color="auto" w:fill="DBE5F1"/>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5000" w:type="pct"/>
            <w:gridSpan w:val="9"/>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lastRenderedPageBreak/>
              <w:t>Котельная ГКУ "Объект № 58", 8-я улица</w:t>
            </w:r>
          </w:p>
        </w:tc>
      </w:tr>
      <w:tr w:rsidR="002A5A31" w:rsidRPr="00A5528E" w:rsidTr="00F54115">
        <w:trPr>
          <w:jc w:val="center"/>
        </w:trPr>
        <w:tc>
          <w:tcPr>
            <w:tcW w:w="594"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Зимний</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594" w:type="pc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Летний</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594" w:type="pct"/>
            <w:vMerge w:val="restart"/>
            <w:shd w:val="clear" w:color="auto" w:fill="FFFFFF"/>
            <w:tcMar>
              <w:top w:w="40" w:type="dxa"/>
              <w:left w:w="200" w:type="dxa"/>
              <w:bottom w:w="40" w:type="dxa"/>
              <w:right w:w="200" w:type="dxa"/>
            </w:tcMar>
            <w:vAlign w:val="center"/>
          </w:tcPr>
          <w:p w:rsidR="002A5A31" w:rsidRPr="00A5528E" w:rsidRDefault="002A5A31" w:rsidP="00F54115">
            <w:r w:rsidRPr="00A5528E">
              <w:rPr>
                <w:rFonts w:eastAsia="Times New Roman" w:cs="Times New Roman"/>
                <w:sz w:val="22"/>
              </w:rPr>
              <w:t>Годовое потребление</w:t>
            </w:r>
          </w:p>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т.у.т.</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r w:rsidR="002A5A31" w:rsidRPr="00A5528E" w:rsidTr="00F54115">
        <w:trPr>
          <w:jc w:val="center"/>
        </w:trPr>
        <w:tc>
          <w:tcPr>
            <w:tcW w:w="594" w:type="pct"/>
            <w:vMerge/>
          </w:tcPr>
          <w:p w:rsidR="002A5A31" w:rsidRPr="00A5528E" w:rsidRDefault="002A5A31" w:rsidP="00F54115"/>
        </w:tc>
        <w:tc>
          <w:tcPr>
            <w:tcW w:w="594"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тыс. м3</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5"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542" w:type="pc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pStyle w:val="a0"/>
        <w:rPr>
          <w:lang w:eastAsia="ru-RU"/>
        </w:rPr>
      </w:pPr>
    </w:p>
    <w:p w:rsidR="002A5A31" w:rsidRPr="00A5528E" w:rsidRDefault="002A5A31" w:rsidP="002A5A31">
      <w:pPr>
        <w:sectPr w:rsidR="002A5A31" w:rsidRPr="00A5528E">
          <w:pgSz w:w="16838" w:h="11906" w:orient="landscape"/>
          <w:pgMar w:top="1134" w:right="850" w:bottom="1134" w:left="1701" w:header="708" w:footer="708" w:gutter="0"/>
          <w:cols w:space="708"/>
          <w:docGrid w:linePitch="360"/>
        </w:sectPr>
      </w:pPr>
    </w:p>
    <w:p w:rsidR="002A5A31" w:rsidRPr="00A5528E" w:rsidRDefault="002A5A31" w:rsidP="002A5A31">
      <w:pPr>
        <w:rPr>
          <w:b/>
        </w:rPr>
      </w:pPr>
      <w:hyperlink r:id="rId285" w:anchor="bookmark108" w:history="1">
        <w:r w:rsidRPr="00A5528E">
          <w:rPr>
            <w:b/>
          </w:rPr>
          <w:t xml:space="preserve">ЧАСТЬ 2. </w:t>
        </w:r>
      </w:hyperlink>
      <w:r w:rsidRPr="00A5528E">
        <w:rPr>
          <w:b/>
        </w:rPr>
        <w:t>РЕЗУЛЬТАТЫ РАСЧЕТОВ ПО КАЖДОМУ ИСТОЧНИКУ ТЕПЛОВОЙ ЭНЕРГИИ НОРМАТИВНЫХ ЗАПАСОВ ТОПЛИВА</w:t>
      </w:r>
    </w:p>
    <w:p w:rsidR="002A5A31" w:rsidRPr="00A5528E" w:rsidRDefault="002A5A31" w:rsidP="002A5A31">
      <w:pPr>
        <w:pStyle w:val="a0"/>
        <w:ind w:firstLine="567"/>
        <w:jc w:val="both"/>
        <w:rPr>
          <w:rFonts w:cs="Times New Roman"/>
          <w:lang w:eastAsia="ru-RU"/>
        </w:rPr>
      </w:pPr>
    </w:p>
    <w:p w:rsidR="002A5A31" w:rsidRPr="00A5528E" w:rsidRDefault="002A5A31" w:rsidP="002A5A31">
      <w:pPr>
        <w:pStyle w:val="a0"/>
        <w:ind w:firstLine="567"/>
        <w:jc w:val="both"/>
        <w:rPr>
          <w:rFonts w:cs="Times New Roman"/>
          <w:lang w:eastAsia="ru-RU"/>
        </w:rPr>
      </w:pPr>
      <w:r w:rsidRPr="00A5528E">
        <w:rPr>
          <w:rFonts w:cs="Times New Roman"/>
          <w:lang w:eastAsia="ru-RU"/>
        </w:rPr>
        <w:t>Норматив создания запасов топлива на котельных рассчитывается в соответствии с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г. № 377.</w:t>
      </w:r>
    </w:p>
    <w:p w:rsidR="002A5A31" w:rsidRPr="00A5528E" w:rsidRDefault="002A5A31" w:rsidP="002A5A31">
      <w:pPr>
        <w:shd w:val="clear" w:color="auto" w:fill="FFFFFF"/>
        <w:spacing w:line="315" w:lineRule="atLeast"/>
        <w:ind w:firstLine="567"/>
        <w:jc w:val="both"/>
        <w:textAlignment w:val="baseline"/>
        <w:rPr>
          <w:rFonts w:cs="Times New Roman"/>
          <w:lang w:eastAsia="ru-RU"/>
        </w:rPr>
      </w:pPr>
      <w:r w:rsidRPr="00A5528E">
        <w:rPr>
          <w:rFonts w:cs="Times New Roman"/>
          <w:lang w:eastAsia="ru-RU"/>
        </w:rPr>
        <w:t>Неснижаемый нормативный запас топлива (ННЗТ) определяется для котельных в размере, обеспечивающем поддержание плюсовых температур в главном корпусе, вспомогательных зданиях и сооружениях в режиме "выживания" с минимальной расчетной тепловой нагрузкой по условиям самого холодного месяца года. Для электростанций и котельных, работающих на газе, ННЗТ устанавливается по резервному топливу.</w:t>
      </w:r>
    </w:p>
    <w:p w:rsidR="002A5A31" w:rsidRPr="00A5528E" w:rsidRDefault="002A5A31" w:rsidP="002A5A31">
      <w:pPr>
        <w:shd w:val="clear" w:color="auto" w:fill="FFFFFF"/>
        <w:spacing w:line="315" w:lineRule="atLeast"/>
        <w:ind w:firstLine="567"/>
        <w:jc w:val="both"/>
        <w:textAlignment w:val="baseline"/>
        <w:rPr>
          <w:rFonts w:cs="Times New Roman"/>
          <w:lang w:eastAsia="ru-RU"/>
        </w:rPr>
      </w:pPr>
      <w:r w:rsidRPr="00A5528E">
        <w:rPr>
          <w:rFonts w:cs="Times New Roman"/>
          <w:lang w:eastAsia="ru-RU"/>
        </w:rPr>
        <w:t>Расчетный размер ННЗТ определяется по среднесуточному плановому расходу топлива самого холодного месяца отопительного периода и количеству суток, определяемых с учетом вида топлива и способа его доставки:</w:t>
      </w:r>
    </w:p>
    <w:p w:rsidR="002A5A31" w:rsidRPr="00A5528E" w:rsidRDefault="002A5A31" w:rsidP="002A5A31">
      <w:pPr>
        <w:shd w:val="clear" w:color="auto" w:fill="FFFFFF"/>
        <w:spacing w:line="315" w:lineRule="atLeast"/>
        <w:jc w:val="center"/>
        <w:textAlignment w:val="baseline"/>
        <w:rPr>
          <w:rFonts w:eastAsia="Times New Roman" w:cs="Times New Roman"/>
          <w:noProof/>
          <w:color w:val="2D2D2D"/>
          <w:spacing w:val="2"/>
          <w:szCs w:val="24"/>
          <w:lang w:eastAsia="ru-RU"/>
        </w:rPr>
      </w:pPr>
    </w:p>
    <w:p w:rsidR="002A5A31" w:rsidRPr="00A5528E" w:rsidRDefault="002A5A31" w:rsidP="002A5A31">
      <w:pPr>
        <w:shd w:val="clear" w:color="auto" w:fill="FFFFFF"/>
        <w:spacing w:line="315" w:lineRule="atLeast"/>
        <w:jc w:val="center"/>
        <w:textAlignment w:val="baseline"/>
        <w:rPr>
          <w:rFonts w:cs="Times New Roman"/>
          <w:szCs w:val="24"/>
          <w:lang w:eastAsia="ru-RU"/>
        </w:rPr>
      </w:pPr>
      <w:r w:rsidRPr="00A5528E">
        <w:rPr>
          <w:rFonts w:ascii="Arial" w:eastAsia="Times New Roman" w:hAnsi="Arial" w:cs="Arial"/>
          <w:noProof/>
          <w:color w:val="2D2D2D"/>
          <w:spacing w:val="2"/>
          <w:sz w:val="21"/>
          <w:szCs w:val="21"/>
          <w:lang w:eastAsia="ru-RU"/>
        </w:rPr>
        <w:drawing>
          <wp:inline distT="0" distB="0" distL="0" distR="0">
            <wp:extent cx="2785745" cy="393700"/>
            <wp:effectExtent l="0" t="0" r="0" b="6350"/>
            <wp:docPr id="501" name="Рисунок 56"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с изменениями на 22 августа 2013 года)"/>
                    <pic:cNvPicPr>
                      <a:picLocks noChangeAspect="1" noChangeArrowheads="1"/>
                    </pic:cNvPicPr>
                  </pic:nvPicPr>
                  <pic:blipFill>
                    <a:blip r:embed="rId2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5745" cy="393700"/>
                    </a:xfrm>
                    <a:prstGeom prst="rect">
                      <a:avLst/>
                    </a:prstGeom>
                    <a:noFill/>
                    <a:ln>
                      <a:noFill/>
                    </a:ln>
                  </pic:spPr>
                </pic:pic>
              </a:graphicData>
            </a:graphic>
          </wp:inline>
        </w:drawing>
      </w:r>
    </w:p>
    <w:p w:rsidR="002A5A31" w:rsidRPr="00A5528E" w:rsidRDefault="002A5A31" w:rsidP="002A5A31">
      <w:pPr>
        <w:pStyle w:val="a0"/>
        <w:rPr>
          <w:lang w:eastAsia="ru-RU"/>
        </w:rPr>
      </w:pPr>
    </w:p>
    <w:p w:rsidR="002A5A31" w:rsidRPr="00A5528E" w:rsidRDefault="002A5A31" w:rsidP="002A5A31">
      <w:pPr>
        <w:shd w:val="clear" w:color="auto" w:fill="FFFFFF"/>
        <w:spacing w:line="315" w:lineRule="atLeast"/>
        <w:ind w:firstLine="567"/>
        <w:textAlignment w:val="baseline"/>
        <w:rPr>
          <w:rFonts w:cs="Times New Roman"/>
          <w:lang w:eastAsia="ru-RU"/>
        </w:rPr>
      </w:pPr>
      <w:r w:rsidRPr="00A5528E">
        <w:rPr>
          <w:rFonts w:cs="Times New Roman"/>
          <w:lang w:eastAsia="ru-RU"/>
        </w:rPr>
        <w:t xml:space="preserve">где </w:t>
      </w:r>
      <w:r w:rsidRPr="00A5528E">
        <w:rPr>
          <w:rFonts w:cs="Times New Roman"/>
          <w:lang w:val="en-US" w:eastAsia="ru-RU"/>
        </w:rPr>
        <w:t>Qmax</w:t>
      </w:r>
      <w:r w:rsidRPr="00A5528E">
        <w:rPr>
          <w:rFonts w:cs="Times New Roman"/>
          <w:lang w:eastAsia="ru-RU"/>
        </w:rPr>
        <w:t xml:space="preserve"> - среднее значение отпуска тепловой энергии в тепловую сеть (выработка котельной) в самом холодном месяце, Гкал/сут.;</w:t>
      </w:r>
    </w:p>
    <w:p w:rsidR="002A5A31" w:rsidRPr="00A5528E" w:rsidRDefault="002A5A31" w:rsidP="002A5A31">
      <w:pPr>
        <w:shd w:val="clear" w:color="auto" w:fill="FFFFFF"/>
        <w:spacing w:line="315" w:lineRule="atLeast"/>
        <w:ind w:firstLine="567"/>
        <w:textAlignment w:val="baseline"/>
        <w:rPr>
          <w:rFonts w:cs="Times New Roman"/>
          <w:lang w:eastAsia="ru-RU"/>
        </w:rPr>
      </w:pPr>
      <w:r w:rsidRPr="00A5528E">
        <w:rPr>
          <w:rFonts w:cs="Times New Roman"/>
          <w:lang w:val="en-US" w:eastAsia="ru-RU"/>
        </w:rPr>
        <w:t>Hcp</w:t>
      </w:r>
      <w:r w:rsidRPr="00A5528E">
        <w:rPr>
          <w:rFonts w:cs="Times New Roman"/>
          <w:lang w:eastAsia="ru-RU"/>
        </w:rPr>
        <w:t>.</w:t>
      </w:r>
      <w:r w:rsidRPr="00A5528E">
        <w:rPr>
          <w:rFonts w:cs="Times New Roman"/>
          <w:lang w:val="en-US" w:eastAsia="ru-RU"/>
        </w:rPr>
        <w:t>m</w:t>
      </w:r>
      <w:r w:rsidRPr="00A5528E">
        <w:rPr>
          <w:rFonts w:cs="Times New Roman"/>
          <w:lang w:eastAsia="ru-RU"/>
        </w:rPr>
        <w:t xml:space="preserve"> - расчетный норматив удельного расхода топлива на отпущенную тепловую энергию для самого холодного месяца, т.у.т./Гкал;</w:t>
      </w:r>
    </w:p>
    <w:p w:rsidR="002A5A31" w:rsidRPr="00A5528E" w:rsidRDefault="002A5A31" w:rsidP="002A5A31">
      <w:pPr>
        <w:shd w:val="clear" w:color="auto" w:fill="FFFFFF"/>
        <w:spacing w:line="315" w:lineRule="atLeast"/>
        <w:ind w:firstLine="567"/>
        <w:textAlignment w:val="baseline"/>
        <w:rPr>
          <w:rFonts w:cs="Times New Roman"/>
          <w:lang w:eastAsia="ru-RU"/>
        </w:rPr>
      </w:pPr>
      <w:r w:rsidRPr="00A5528E">
        <w:rPr>
          <w:rFonts w:cs="Times New Roman"/>
          <w:lang w:eastAsia="ru-RU"/>
        </w:rPr>
        <w:t>K - коэффициент перевода натурального топлива в условное;</w:t>
      </w:r>
    </w:p>
    <w:p w:rsidR="002A5A31" w:rsidRPr="00A5528E" w:rsidRDefault="002A5A31" w:rsidP="002A5A31">
      <w:pPr>
        <w:shd w:val="clear" w:color="auto" w:fill="FFFFFF"/>
        <w:spacing w:line="315" w:lineRule="atLeast"/>
        <w:ind w:firstLine="567"/>
        <w:textAlignment w:val="baseline"/>
        <w:rPr>
          <w:rFonts w:cs="Times New Roman"/>
          <w:lang w:eastAsia="ru-RU"/>
        </w:rPr>
      </w:pPr>
      <w:r w:rsidRPr="00A5528E">
        <w:rPr>
          <w:rFonts w:cs="Times New Roman"/>
          <w:lang w:eastAsia="ru-RU"/>
        </w:rPr>
        <w:t>Т - длительность периода формирования объема неснижаемого запаса топлива, сут.</w:t>
      </w:r>
    </w:p>
    <w:p w:rsidR="002A5A31" w:rsidRPr="00A5528E" w:rsidRDefault="002A5A31" w:rsidP="002A5A31">
      <w:pPr>
        <w:pStyle w:val="a0"/>
        <w:ind w:firstLine="567"/>
        <w:jc w:val="both"/>
        <w:rPr>
          <w:rFonts w:cs="Times New Roman"/>
          <w:lang w:eastAsia="ru-RU"/>
        </w:rPr>
      </w:pPr>
      <w:r w:rsidRPr="00A5528E">
        <w:rPr>
          <w:rFonts w:cs="Times New Roman"/>
          <w:lang w:eastAsia="ru-RU"/>
        </w:rPr>
        <w:t>Количество суток, на которые рассчитывается ННЗТ, определяется в зависимости от вида топлива и способа его доставки в соответствии с таблицей 10.2.1.</w:t>
      </w:r>
    </w:p>
    <w:p w:rsidR="002A5A31" w:rsidRPr="00A5528E" w:rsidRDefault="002A5A31" w:rsidP="002A5A31">
      <w:pPr>
        <w:pStyle w:val="a0"/>
        <w:ind w:firstLine="567"/>
        <w:jc w:val="both"/>
        <w:rPr>
          <w:rFonts w:cs="Times New Roman"/>
          <w:lang w:eastAsia="ru-RU"/>
        </w:rPr>
      </w:pPr>
    </w:p>
    <w:p w:rsidR="002A5A31" w:rsidRPr="00A5528E" w:rsidRDefault="002A5A31" w:rsidP="002A5A31">
      <w:pPr>
        <w:pStyle w:val="a0"/>
        <w:jc w:val="both"/>
        <w:rPr>
          <w:rFonts w:cs="Times New Roman"/>
          <w:b/>
          <w:lang w:eastAsia="ru-RU"/>
        </w:rPr>
      </w:pPr>
      <w:r w:rsidRPr="00A5528E">
        <w:rPr>
          <w:rFonts w:cs="Times New Roman"/>
          <w:b/>
          <w:lang w:eastAsia="ru-RU"/>
        </w:rPr>
        <w:t>Таблица 10.2.1 – Количество суток на которые рассчитывается ННЗТ, в зависимости от вида топлива и его доставки</w:t>
      </w:r>
    </w:p>
    <w:tbl>
      <w:tblPr>
        <w:tblW w:w="8706" w:type="dxa"/>
        <w:tblLook w:val="04A0"/>
      </w:tblPr>
      <w:tblGrid>
        <w:gridCol w:w="2665"/>
        <w:gridCol w:w="3376"/>
        <w:gridCol w:w="2665"/>
      </w:tblGrid>
      <w:tr w:rsidR="002A5A31" w:rsidRPr="00A5528E" w:rsidTr="00F54115">
        <w:trPr>
          <w:trHeight w:val="279"/>
        </w:trPr>
        <w:tc>
          <w:tcPr>
            <w:tcW w:w="2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Вид топлива</w:t>
            </w:r>
          </w:p>
        </w:tc>
        <w:tc>
          <w:tcPr>
            <w:tcW w:w="337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Способ доставки топлива</w:t>
            </w:r>
          </w:p>
        </w:tc>
        <w:tc>
          <w:tcPr>
            <w:tcW w:w="266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Объем запаса топлива, сут.</w:t>
            </w:r>
          </w:p>
        </w:tc>
      </w:tr>
      <w:tr w:rsidR="002A5A31" w:rsidRPr="00A5528E" w:rsidTr="00F54115">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твердое</w:t>
            </w:r>
          </w:p>
        </w:tc>
        <w:tc>
          <w:tcPr>
            <w:tcW w:w="33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14</w:t>
            </w:r>
          </w:p>
        </w:tc>
      </w:tr>
      <w:tr w:rsidR="002A5A31" w:rsidRPr="00A5528E" w:rsidTr="00F54115">
        <w:trPr>
          <w:trHeight w:val="279"/>
        </w:trPr>
        <w:tc>
          <w:tcPr>
            <w:tcW w:w="2665"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w:t>
            </w:r>
          </w:p>
        </w:tc>
      </w:tr>
      <w:tr w:rsidR="002A5A31" w:rsidRPr="00A5528E" w:rsidTr="00F54115">
        <w:trPr>
          <w:trHeight w:val="279"/>
        </w:trPr>
        <w:tc>
          <w:tcPr>
            <w:tcW w:w="26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жидкое</w:t>
            </w:r>
          </w:p>
        </w:tc>
        <w:tc>
          <w:tcPr>
            <w:tcW w:w="33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железнодорожный транспорт</w:t>
            </w:r>
          </w:p>
        </w:tc>
        <w:tc>
          <w:tcPr>
            <w:tcW w:w="266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w:t>
            </w:r>
          </w:p>
        </w:tc>
      </w:tr>
      <w:tr w:rsidR="002A5A31" w:rsidRPr="00A5528E" w:rsidTr="00F54115">
        <w:trPr>
          <w:trHeight w:val="279"/>
        </w:trPr>
        <w:tc>
          <w:tcPr>
            <w:tcW w:w="2665" w:type="dxa"/>
            <w:vMerge/>
            <w:tcBorders>
              <w:top w:val="nil"/>
              <w:left w:val="single" w:sz="4" w:space="0" w:color="auto"/>
              <w:bottom w:val="single" w:sz="4" w:space="0" w:color="000000"/>
              <w:right w:val="single" w:sz="4" w:space="0" w:color="auto"/>
            </w:tcBorders>
            <w:vAlign w:val="center"/>
            <w:hideMark/>
          </w:tcPr>
          <w:p w:rsidR="002A5A31" w:rsidRPr="00A5528E" w:rsidRDefault="002A5A31" w:rsidP="00F54115">
            <w:pPr>
              <w:rPr>
                <w:rFonts w:eastAsia="Times New Roman" w:cs="Times New Roman"/>
                <w:color w:val="000000"/>
                <w:lang w:eastAsia="ru-RU"/>
              </w:rPr>
            </w:pPr>
          </w:p>
        </w:tc>
        <w:tc>
          <w:tcPr>
            <w:tcW w:w="337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автотранспорт</w:t>
            </w:r>
          </w:p>
        </w:tc>
        <w:tc>
          <w:tcPr>
            <w:tcW w:w="2665"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w:t>
            </w:r>
          </w:p>
        </w:tc>
      </w:tr>
    </w:tbl>
    <w:p w:rsidR="002A5A31" w:rsidRPr="00A5528E" w:rsidRDefault="002A5A31" w:rsidP="002A5A31">
      <w:pPr>
        <w:pStyle w:val="a0"/>
        <w:rPr>
          <w:rFonts w:cs="Times New Roman"/>
          <w:lang w:eastAsia="ru-RU"/>
        </w:rPr>
      </w:pPr>
    </w:p>
    <w:p w:rsidR="002A5A31" w:rsidRPr="00A5528E" w:rsidRDefault="002A5A31" w:rsidP="002A5A31">
      <w:pPr>
        <w:pStyle w:val="a0"/>
        <w:ind w:firstLine="567"/>
        <w:jc w:val="both"/>
        <w:rPr>
          <w:rFonts w:cs="Times New Roman"/>
          <w:lang w:eastAsia="ru-RU"/>
        </w:rPr>
      </w:pPr>
      <w:bookmarkStart w:id="535" w:name="OLE_LINK278"/>
      <w:bookmarkStart w:id="536" w:name="OLE_LINK279"/>
      <w:bookmarkStart w:id="537" w:name="OLE_LINK280"/>
      <w:bookmarkStart w:id="538" w:name="OLE_LINK281"/>
      <w:bookmarkEnd w:id="535"/>
      <w:bookmarkEnd w:id="536"/>
      <w:bookmarkEnd w:id="537"/>
      <w:bookmarkEnd w:id="538"/>
      <w:r w:rsidRPr="00A5528E">
        <w:rPr>
          <w:rFonts w:cs="Times New Roman"/>
          <w:lang w:eastAsia="ru-RU"/>
        </w:rPr>
        <w:t>Расчеты необходимого неснижаемого запаса резервного топлива выполнены для котельных, на которых предусматривается резервное топливо.</w:t>
      </w:r>
    </w:p>
    <w:p w:rsidR="002A5A31" w:rsidRPr="00A5528E" w:rsidRDefault="002A5A31" w:rsidP="002A5A31">
      <w:pPr>
        <w:pStyle w:val="a0"/>
        <w:ind w:firstLine="567"/>
        <w:jc w:val="center"/>
        <w:rPr>
          <w:rFonts w:cs="Times New Roman"/>
          <w:lang w:eastAsia="ru-RU"/>
        </w:rPr>
      </w:pPr>
    </w:p>
    <w:p w:rsidR="002A5A31" w:rsidRPr="00A5528E" w:rsidRDefault="002A5A31" w:rsidP="002A5A31">
      <w:pPr>
        <w:rPr>
          <w:b/>
        </w:rPr>
      </w:pPr>
      <w:r w:rsidRPr="00A5528E">
        <w:rPr>
          <w:b/>
        </w:rPr>
        <w:t>Таблица 10.2.1 - Нормативный запас резервного топлива</w:t>
      </w:r>
    </w:p>
    <w:tbl>
      <w:tblPr>
        <w:tblStyle w:val="a7"/>
        <w:tblW w:w="5000" w:type="pct"/>
        <w:tblLook w:val="04A0"/>
      </w:tblPr>
      <w:tblGrid>
        <w:gridCol w:w="464"/>
        <w:gridCol w:w="3301"/>
        <w:gridCol w:w="2662"/>
        <w:gridCol w:w="3148"/>
      </w:tblGrid>
      <w:tr w:rsidR="002A5A31" w:rsidRPr="00A5528E" w:rsidTr="00F54115">
        <w:trPr>
          <w:trHeight w:val="536"/>
          <w:tblHeader/>
        </w:trPr>
        <w:tc>
          <w:tcPr>
            <w:tcW w:w="465"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331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теплового источника</w:t>
            </w:r>
          </w:p>
        </w:tc>
        <w:tc>
          <w:tcPr>
            <w:tcW w:w="2672"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Вид аварийного топлива</w:t>
            </w:r>
          </w:p>
        </w:tc>
        <w:tc>
          <w:tcPr>
            <w:tcW w:w="316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Нормативные запасы, м3</w:t>
            </w:r>
          </w:p>
        </w:tc>
      </w:tr>
      <w:tr w:rsidR="002A5A31" w:rsidRPr="00A5528E" w:rsidTr="00F54115">
        <w:trPr>
          <w:trHeight w:val="554"/>
        </w:trPr>
        <w:tc>
          <w:tcPr>
            <w:tcW w:w="465"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331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6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Дизель</w:t>
            </w:r>
          </w:p>
        </w:tc>
        <w:tc>
          <w:tcPr>
            <w:tcW w:w="316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0,0067</w:t>
            </w:r>
          </w:p>
        </w:tc>
      </w:tr>
      <w:tr w:rsidR="002A5A31" w:rsidRPr="00A5528E" w:rsidTr="00F54115">
        <w:trPr>
          <w:trHeight w:val="536"/>
        </w:trPr>
        <w:tc>
          <w:tcPr>
            <w:tcW w:w="465"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lastRenderedPageBreak/>
              <w:t>2</w:t>
            </w:r>
          </w:p>
        </w:tc>
        <w:tc>
          <w:tcPr>
            <w:tcW w:w="331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6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Дизель</w:t>
            </w:r>
          </w:p>
        </w:tc>
        <w:tc>
          <w:tcPr>
            <w:tcW w:w="316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0,0012</w:t>
            </w:r>
          </w:p>
        </w:tc>
      </w:tr>
      <w:tr w:rsidR="002A5A31" w:rsidRPr="00A5528E" w:rsidTr="00F54115">
        <w:trPr>
          <w:trHeight w:val="554"/>
        </w:trPr>
        <w:tc>
          <w:tcPr>
            <w:tcW w:w="465"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331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6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Дизель</w:t>
            </w:r>
          </w:p>
        </w:tc>
        <w:tc>
          <w:tcPr>
            <w:tcW w:w="316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0,0008</w:t>
            </w:r>
          </w:p>
        </w:tc>
      </w:tr>
      <w:tr w:rsidR="002A5A31" w:rsidRPr="00A5528E" w:rsidTr="00F54115">
        <w:trPr>
          <w:trHeight w:val="804"/>
        </w:trPr>
        <w:tc>
          <w:tcPr>
            <w:tcW w:w="465"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331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6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316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w:t>
            </w:r>
          </w:p>
        </w:tc>
      </w:tr>
    </w:tbl>
    <w:p w:rsidR="002A5A31" w:rsidRPr="00A5528E" w:rsidRDefault="002A5A31" w:rsidP="002A5A31">
      <w:pPr>
        <w:pStyle w:val="a0"/>
      </w:pPr>
    </w:p>
    <w:p w:rsidR="002A5A31" w:rsidRPr="00A5528E" w:rsidRDefault="002A5A31" w:rsidP="002A5A31">
      <w:pPr>
        <w:pStyle w:val="2"/>
        <w:ind w:left="0" w:firstLine="0"/>
      </w:pPr>
      <w:hyperlink r:id="rId287" w:anchor="bookmark108" w:history="1">
        <w:bookmarkStart w:id="539" w:name="_Toc72137473"/>
        <w:r w:rsidRPr="00A5528E">
          <w:t xml:space="preserve">Часть 3. </w:t>
        </w:r>
      </w:hyperlink>
      <w:r w:rsidRPr="00A5528E">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539"/>
    </w:p>
    <w:p w:rsidR="002A5A31" w:rsidRPr="00A5528E" w:rsidRDefault="002A5A31" w:rsidP="002A5A31">
      <w:pPr>
        <w:pStyle w:val="a0"/>
        <w:jc w:val="center"/>
        <w:rPr>
          <w:lang w:eastAsia="ru-RU"/>
        </w:rPr>
      </w:pPr>
    </w:p>
    <w:p w:rsidR="002A5A31" w:rsidRPr="00A5528E" w:rsidRDefault="002A5A31" w:rsidP="002A5A31">
      <w:pPr>
        <w:spacing w:before="400" w:after="200"/>
      </w:pPr>
      <w:r w:rsidRPr="00A5528E">
        <w:rPr>
          <w:b/>
        </w:rPr>
        <w:t>Таблица 10.3.1 - Потребляемые источником тепловой энергии виды топлива</w:t>
      </w:r>
    </w:p>
    <w:tbl>
      <w:tblPr>
        <w:tblStyle w:val="a7"/>
        <w:tblW w:w="5000" w:type="pct"/>
        <w:jc w:val="center"/>
        <w:tblLook w:val="04A0"/>
      </w:tblPr>
      <w:tblGrid>
        <w:gridCol w:w="871"/>
        <w:gridCol w:w="2540"/>
        <w:gridCol w:w="2144"/>
        <w:gridCol w:w="1906"/>
        <w:gridCol w:w="2294"/>
      </w:tblGrid>
      <w:tr w:rsidR="002A5A31" w:rsidRPr="00A5528E" w:rsidTr="00F54115">
        <w:trPr>
          <w:jc w:val="center"/>
        </w:trPr>
        <w:tc>
          <w:tcPr>
            <w:tcW w:w="834"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2433"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теплового источника</w:t>
            </w:r>
          </w:p>
        </w:tc>
        <w:tc>
          <w:tcPr>
            <w:tcW w:w="2054"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Вид топлива</w:t>
            </w:r>
          </w:p>
        </w:tc>
        <w:tc>
          <w:tcPr>
            <w:tcW w:w="4024" w:type="dxa"/>
            <w:gridSpan w:val="2"/>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Фактический расход за 2020</w:t>
            </w:r>
          </w:p>
        </w:tc>
      </w:tr>
      <w:tr w:rsidR="002A5A31" w:rsidRPr="00A5528E" w:rsidTr="00F54115">
        <w:trPr>
          <w:jc w:val="center"/>
        </w:trPr>
        <w:tc>
          <w:tcPr>
            <w:tcW w:w="834" w:type="dxa"/>
            <w:vMerge/>
          </w:tcPr>
          <w:p w:rsidR="002A5A31" w:rsidRPr="00A5528E" w:rsidRDefault="002A5A31" w:rsidP="00F54115"/>
        </w:tc>
        <w:tc>
          <w:tcPr>
            <w:tcW w:w="2433" w:type="dxa"/>
            <w:vMerge/>
          </w:tcPr>
          <w:p w:rsidR="002A5A31" w:rsidRPr="00A5528E" w:rsidRDefault="002A5A31" w:rsidP="00F54115"/>
        </w:tc>
        <w:tc>
          <w:tcPr>
            <w:tcW w:w="2054" w:type="dxa"/>
            <w:vMerge/>
          </w:tcPr>
          <w:p w:rsidR="002A5A31" w:rsidRPr="00A5528E" w:rsidRDefault="002A5A31" w:rsidP="00F54115"/>
        </w:tc>
        <w:tc>
          <w:tcPr>
            <w:tcW w:w="1826"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 т.у.т.</w:t>
            </w:r>
          </w:p>
        </w:tc>
        <w:tc>
          <w:tcPr>
            <w:tcW w:w="2198"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 натуральном выражении</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83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24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05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1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2888,9380</w:t>
            </w:r>
          </w:p>
        </w:tc>
        <w:tc>
          <w:tcPr>
            <w:tcW w:w="21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2527,5100</w:t>
            </w:r>
          </w:p>
        </w:tc>
      </w:tr>
      <w:tr w:rsidR="002A5A31" w:rsidRPr="00A5528E" w:rsidTr="00F54115">
        <w:trPr>
          <w:jc w:val="center"/>
        </w:trPr>
        <w:tc>
          <w:tcPr>
            <w:tcW w:w="83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24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05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1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84,3070</w:t>
            </w:r>
          </w:p>
        </w:tc>
        <w:tc>
          <w:tcPr>
            <w:tcW w:w="21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73,7600</w:t>
            </w:r>
          </w:p>
        </w:tc>
      </w:tr>
      <w:tr w:rsidR="002A5A31" w:rsidRPr="00A5528E" w:rsidTr="00F54115">
        <w:trPr>
          <w:jc w:val="center"/>
        </w:trPr>
        <w:tc>
          <w:tcPr>
            <w:tcW w:w="83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24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05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1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183,4970</w:t>
            </w:r>
          </w:p>
        </w:tc>
        <w:tc>
          <w:tcPr>
            <w:tcW w:w="21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160,5400</w:t>
            </w:r>
          </w:p>
        </w:tc>
      </w:tr>
      <w:tr w:rsidR="002A5A31" w:rsidRPr="00A5528E" w:rsidTr="00F54115">
        <w:trPr>
          <w:jc w:val="center"/>
        </w:trPr>
        <w:tc>
          <w:tcPr>
            <w:tcW w:w="9345" w:type="dxa"/>
            <w:gridSpan w:val="5"/>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834"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243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 8-я улица</w:t>
            </w:r>
          </w:p>
        </w:tc>
        <w:tc>
          <w:tcPr>
            <w:tcW w:w="2054"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1826"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198"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r>
    </w:tbl>
    <w:p w:rsidR="002A5A31" w:rsidRPr="00A5528E" w:rsidRDefault="002A5A31" w:rsidP="002A5A31">
      <w:pPr>
        <w:pStyle w:val="a8"/>
        <w:spacing w:before="69"/>
        <w:ind w:left="0" w:right="120" w:firstLine="567"/>
        <w:jc w:val="both"/>
        <w:rPr>
          <w:rFonts w:eastAsiaTheme="minorHAnsi"/>
          <w:szCs w:val="22"/>
          <w:lang w:val="ru-RU"/>
        </w:rPr>
      </w:pPr>
      <w:r w:rsidRPr="00A5528E">
        <w:rPr>
          <w:spacing w:val="-6"/>
          <w:lang w:val="ru-RU"/>
        </w:rPr>
        <w:t>Н</w:t>
      </w:r>
      <w:r w:rsidRPr="00A5528E">
        <w:rPr>
          <w:lang w:val="ru-RU"/>
        </w:rPr>
        <w:t>а</w:t>
      </w:r>
      <w:r w:rsidRPr="00A5528E">
        <w:rPr>
          <w:spacing w:val="5"/>
          <w:lang w:val="ru-RU"/>
        </w:rPr>
        <w:t xml:space="preserve"> </w:t>
      </w:r>
      <w:r w:rsidRPr="00A5528E">
        <w:rPr>
          <w:spacing w:val="-1"/>
          <w:lang w:val="ru-RU"/>
        </w:rPr>
        <w:t>т</w:t>
      </w:r>
      <w:r w:rsidRPr="00A5528E">
        <w:rPr>
          <w:spacing w:val="1"/>
          <w:lang w:val="ru-RU"/>
        </w:rPr>
        <w:t>е</w:t>
      </w:r>
      <w:r w:rsidRPr="00A5528E">
        <w:rPr>
          <w:lang w:val="ru-RU"/>
        </w:rPr>
        <w:t>рри</w:t>
      </w:r>
      <w:r w:rsidRPr="00A5528E">
        <w:rPr>
          <w:spacing w:val="-2"/>
          <w:lang w:val="ru-RU"/>
        </w:rPr>
        <w:t>т</w:t>
      </w:r>
      <w:r w:rsidRPr="00A5528E">
        <w:rPr>
          <w:lang w:val="ru-RU"/>
        </w:rPr>
        <w:t>ор</w:t>
      </w:r>
      <w:r w:rsidRPr="00A5528E">
        <w:rPr>
          <w:spacing w:val="3"/>
          <w:lang w:val="ru-RU"/>
        </w:rPr>
        <w:t>и</w:t>
      </w:r>
      <w:r w:rsidRPr="00A5528E">
        <w:rPr>
          <w:lang w:val="ru-RU"/>
        </w:rPr>
        <w:t>и</w:t>
      </w:r>
      <w:r w:rsidRPr="00A5528E">
        <w:rPr>
          <w:spacing w:val="3"/>
          <w:lang w:val="ru-RU"/>
        </w:rPr>
        <w:t xml:space="preserve"> м</w:t>
      </w:r>
      <w:r w:rsidRPr="00A5528E">
        <w:rPr>
          <w:spacing w:val="-5"/>
          <w:lang w:val="ru-RU"/>
        </w:rPr>
        <w:t>у</w:t>
      </w:r>
      <w:r w:rsidRPr="00A5528E">
        <w:rPr>
          <w:lang w:val="ru-RU"/>
        </w:rPr>
        <w:t>н</w:t>
      </w:r>
      <w:r w:rsidRPr="00A5528E">
        <w:rPr>
          <w:spacing w:val="-1"/>
          <w:lang w:val="ru-RU"/>
        </w:rPr>
        <w:t>и</w:t>
      </w:r>
      <w:r w:rsidRPr="00A5528E">
        <w:rPr>
          <w:lang w:val="ru-RU"/>
        </w:rPr>
        <w:t>ц</w:t>
      </w:r>
      <w:r w:rsidRPr="00A5528E">
        <w:rPr>
          <w:spacing w:val="-1"/>
          <w:lang w:val="ru-RU"/>
        </w:rPr>
        <w:t>и</w:t>
      </w:r>
      <w:r w:rsidRPr="00A5528E">
        <w:rPr>
          <w:lang w:val="ru-RU"/>
        </w:rPr>
        <w:t>пал</w:t>
      </w:r>
      <w:r w:rsidRPr="00A5528E">
        <w:rPr>
          <w:spacing w:val="-2"/>
          <w:lang w:val="ru-RU"/>
        </w:rPr>
        <w:t>ь</w:t>
      </w:r>
      <w:r w:rsidRPr="00A5528E">
        <w:rPr>
          <w:lang w:val="ru-RU"/>
        </w:rPr>
        <w:t>ного</w:t>
      </w:r>
      <w:r w:rsidRPr="00A5528E">
        <w:rPr>
          <w:spacing w:val="3"/>
          <w:lang w:val="ru-RU"/>
        </w:rPr>
        <w:t xml:space="preserve"> </w:t>
      </w:r>
      <w:r w:rsidRPr="00A5528E">
        <w:rPr>
          <w:lang w:val="ru-RU"/>
        </w:rPr>
        <w:t>о</w:t>
      </w:r>
      <w:r w:rsidRPr="00A5528E">
        <w:rPr>
          <w:spacing w:val="5"/>
          <w:lang w:val="ru-RU"/>
        </w:rPr>
        <w:t>б</w:t>
      </w:r>
      <w:r w:rsidRPr="00A5528E">
        <w:rPr>
          <w:lang w:val="ru-RU"/>
        </w:rPr>
        <w:t>р</w:t>
      </w:r>
      <w:r w:rsidRPr="00A5528E">
        <w:rPr>
          <w:spacing w:val="1"/>
          <w:lang w:val="ru-RU"/>
        </w:rPr>
        <w:t>а</w:t>
      </w:r>
      <w:r w:rsidRPr="00A5528E">
        <w:rPr>
          <w:lang w:val="ru-RU"/>
        </w:rPr>
        <w:t>зо</w:t>
      </w:r>
      <w:r w:rsidRPr="00A5528E">
        <w:rPr>
          <w:spacing w:val="-2"/>
          <w:lang w:val="ru-RU"/>
        </w:rPr>
        <w:t>в</w:t>
      </w:r>
      <w:r w:rsidRPr="00A5528E">
        <w:rPr>
          <w:spacing w:val="1"/>
          <w:lang w:val="ru-RU"/>
        </w:rPr>
        <w:t>а</w:t>
      </w:r>
      <w:r w:rsidRPr="00A5528E">
        <w:rPr>
          <w:lang w:val="ru-RU"/>
        </w:rPr>
        <w:t>н</w:t>
      </w:r>
      <w:r w:rsidRPr="00A5528E">
        <w:rPr>
          <w:spacing w:val="-1"/>
          <w:lang w:val="ru-RU"/>
        </w:rPr>
        <w:t>и</w:t>
      </w:r>
      <w:r w:rsidRPr="00A5528E">
        <w:rPr>
          <w:lang w:val="ru-RU"/>
        </w:rPr>
        <w:t>я</w:t>
      </w:r>
      <w:r w:rsidRPr="00A5528E">
        <w:rPr>
          <w:spacing w:val="5"/>
          <w:lang w:val="ru-RU"/>
        </w:rPr>
        <w:t xml:space="preserve"> </w:t>
      </w:r>
      <w:r w:rsidRPr="00A5528E">
        <w:rPr>
          <w:spacing w:val="-2"/>
          <w:lang w:val="ru-RU"/>
        </w:rPr>
        <w:t>в</w:t>
      </w:r>
      <w:r w:rsidRPr="00A5528E">
        <w:rPr>
          <w:lang w:val="ru-RU"/>
        </w:rPr>
        <w:t>озо</w:t>
      </w:r>
      <w:r w:rsidRPr="00A5528E">
        <w:rPr>
          <w:spacing w:val="1"/>
          <w:lang w:val="ru-RU"/>
        </w:rPr>
        <w:t>б</w:t>
      </w:r>
      <w:r w:rsidRPr="00A5528E">
        <w:rPr>
          <w:lang w:val="ru-RU"/>
        </w:rPr>
        <w:t>но</w:t>
      </w:r>
      <w:r w:rsidRPr="00A5528E">
        <w:rPr>
          <w:spacing w:val="-2"/>
          <w:lang w:val="ru-RU"/>
        </w:rPr>
        <w:t>в</w:t>
      </w:r>
      <w:r w:rsidRPr="00A5528E">
        <w:rPr>
          <w:lang w:val="ru-RU"/>
        </w:rPr>
        <w:t>л</w:t>
      </w:r>
      <w:r w:rsidRPr="00A5528E">
        <w:rPr>
          <w:spacing w:val="-3"/>
          <w:lang w:val="ru-RU"/>
        </w:rPr>
        <w:t>я</w:t>
      </w:r>
      <w:r w:rsidRPr="00A5528E">
        <w:rPr>
          <w:spacing w:val="1"/>
          <w:lang w:val="ru-RU"/>
        </w:rPr>
        <w:t>е</w:t>
      </w:r>
      <w:r w:rsidRPr="00A5528E">
        <w:rPr>
          <w:lang w:val="ru-RU"/>
        </w:rPr>
        <w:t>м</w:t>
      </w:r>
      <w:r w:rsidRPr="00A5528E">
        <w:rPr>
          <w:spacing w:val="-2"/>
          <w:lang w:val="ru-RU"/>
        </w:rPr>
        <w:t>ы</w:t>
      </w:r>
      <w:r w:rsidRPr="00A5528E">
        <w:rPr>
          <w:lang w:val="ru-RU"/>
        </w:rPr>
        <w:t>е</w:t>
      </w:r>
      <w:r w:rsidRPr="00A5528E">
        <w:rPr>
          <w:spacing w:val="5"/>
          <w:lang w:val="ru-RU"/>
        </w:rPr>
        <w:t xml:space="preserve"> </w:t>
      </w:r>
      <w:r w:rsidRPr="00A5528E">
        <w:rPr>
          <w:lang w:val="ru-RU"/>
        </w:rPr>
        <w:t>ис</w:t>
      </w:r>
      <w:r w:rsidRPr="00A5528E">
        <w:rPr>
          <w:spacing w:val="-1"/>
          <w:lang w:val="ru-RU"/>
        </w:rPr>
        <w:t>т</w:t>
      </w:r>
      <w:r w:rsidRPr="00A5528E">
        <w:rPr>
          <w:lang w:val="ru-RU"/>
        </w:rPr>
        <w:t>о</w:t>
      </w:r>
      <w:r w:rsidRPr="00A5528E">
        <w:rPr>
          <w:spacing w:val="-1"/>
          <w:lang w:val="ru-RU"/>
        </w:rPr>
        <w:t>ч</w:t>
      </w:r>
      <w:r w:rsidRPr="00A5528E">
        <w:rPr>
          <w:lang w:val="ru-RU"/>
        </w:rPr>
        <w:t>н</w:t>
      </w:r>
      <w:r w:rsidRPr="00A5528E">
        <w:rPr>
          <w:spacing w:val="-1"/>
          <w:lang w:val="ru-RU"/>
        </w:rPr>
        <w:t>и</w:t>
      </w:r>
      <w:r w:rsidRPr="00A5528E">
        <w:rPr>
          <w:lang w:val="ru-RU"/>
        </w:rPr>
        <w:t>ки</w:t>
      </w:r>
      <w:r w:rsidRPr="00A5528E">
        <w:rPr>
          <w:spacing w:val="2"/>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w:t>
      </w:r>
      <w:r w:rsidRPr="00A5528E">
        <w:rPr>
          <w:lang w:val="ru-RU"/>
        </w:rPr>
        <w:t>ой энер</w:t>
      </w:r>
      <w:r w:rsidRPr="00A5528E">
        <w:rPr>
          <w:spacing w:val="1"/>
          <w:lang w:val="ru-RU"/>
        </w:rPr>
        <w:t>г</w:t>
      </w:r>
      <w:r w:rsidRPr="00A5528E">
        <w:rPr>
          <w:lang w:val="ru-RU"/>
        </w:rPr>
        <w:t>ии</w:t>
      </w:r>
      <w:r w:rsidRPr="00A5528E">
        <w:rPr>
          <w:spacing w:val="3"/>
          <w:lang w:val="ru-RU"/>
        </w:rPr>
        <w:t xml:space="preserve"> </w:t>
      </w:r>
      <w:r w:rsidRPr="00A5528E">
        <w:rPr>
          <w:lang w:val="ru-RU"/>
        </w:rPr>
        <w:t>о</w:t>
      </w:r>
      <w:r w:rsidRPr="00A5528E">
        <w:rPr>
          <w:spacing w:val="-1"/>
          <w:lang w:val="ru-RU"/>
        </w:rPr>
        <w:t>т</w:t>
      </w:r>
      <w:r w:rsidRPr="00A5528E">
        <w:rPr>
          <w:spacing w:val="1"/>
          <w:lang w:val="ru-RU"/>
        </w:rPr>
        <w:t>с</w:t>
      </w:r>
      <w:r w:rsidRPr="00A5528E">
        <w:rPr>
          <w:spacing w:val="-8"/>
          <w:lang w:val="ru-RU"/>
        </w:rPr>
        <w:t>у</w:t>
      </w:r>
      <w:r w:rsidRPr="00A5528E">
        <w:rPr>
          <w:spacing w:val="-1"/>
          <w:lang w:val="ru-RU"/>
        </w:rPr>
        <w:t>т</w:t>
      </w:r>
      <w:r w:rsidRPr="00A5528E">
        <w:rPr>
          <w:spacing w:val="1"/>
          <w:lang w:val="ru-RU"/>
        </w:rPr>
        <w:t>с</w:t>
      </w:r>
      <w:r w:rsidRPr="00A5528E">
        <w:rPr>
          <w:spacing w:val="-1"/>
          <w:lang w:val="ru-RU"/>
        </w:rPr>
        <w:t>т</w:t>
      </w:r>
      <w:r w:rsidRPr="00A5528E">
        <w:rPr>
          <w:spacing w:val="2"/>
          <w:lang w:val="ru-RU"/>
        </w:rPr>
        <w:t>в</w:t>
      </w:r>
      <w:r w:rsidRPr="00A5528E">
        <w:rPr>
          <w:spacing w:val="-5"/>
          <w:lang w:val="ru-RU"/>
        </w:rPr>
        <w:t>у</w:t>
      </w:r>
      <w:r w:rsidRPr="00A5528E">
        <w:rPr>
          <w:lang w:val="ru-RU"/>
        </w:rPr>
        <w:t>ю</w:t>
      </w:r>
      <w:r w:rsidRPr="00A5528E">
        <w:rPr>
          <w:spacing w:val="-1"/>
          <w:lang w:val="ru-RU"/>
        </w:rPr>
        <w:t>т</w:t>
      </w:r>
      <w:r w:rsidRPr="00A5528E">
        <w:rPr>
          <w:lang w:val="ru-RU"/>
        </w:rPr>
        <w:t>,</w:t>
      </w:r>
      <w:r w:rsidRPr="00A5528E">
        <w:rPr>
          <w:spacing w:val="7"/>
          <w:lang w:val="ru-RU"/>
        </w:rPr>
        <w:t xml:space="preserve"> </w:t>
      </w:r>
      <w:r w:rsidRPr="00A5528E">
        <w:rPr>
          <w:spacing w:val="-2"/>
          <w:lang w:val="ru-RU"/>
        </w:rPr>
        <w:t>вв</w:t>
      </w:r>
      <w:r w:rsidRPr="00A5528E">
        <w:rPr>
          <w:lang w:val="ru-RU"/>
        </w:rPr>
        <w:t>од</w:t>
      </w:r>
      <w:r w:rsidRPr="00A5528E">
        <w:rPr>
          <w:spacing w:val="5"/>
          <w:lang w:val="ru-RU"/>
        </w:rPr>
        <w:t xml:space="preserve"> </w:t>
      </w:r>
      <w:r w:rsidRPr="00A5528E">
        <w:rPr>
          <w:lang w:val="ru-RU"/>
        </w:rPr>
        <w:t>но</w:t>
      </w:r>
      <w:r w:rsidRPr="00A5528E">
        <w:rPr>
          <w:spacing w:val="-2"/>
          <w:lang w:val="ru-RU"/>
        </w:rPr>
        <w:t>вы</w:t>
      </w:r>
      <w:r w:rsidRPr="00A5528E">
        <w:rPr>
          <w:lang w:val="ru-RU"/>
        </w:rPr>
        <w:t>х</w:t>
      </w:r>
      <w:r w:rsidRPr="00A5528E">
        <w:rPr>
          <w:spacing w:val="3"/>
          <w:lang w:val="ru-RU"/>
        </w:rPr>
        <w:t xml:space="preserve"> </w:t>
      </w:r>
      <w:r w:rsidRPr="00A5528E">
        <w:rPr>
          <w:lang w:val="ru-RU"/>
        </w:rPr>
        <w:t>л</w:t>
      </w:r>
      <w:r w:rsidRPr="00A5528E">
        <w:rPr>
          <w:spacing w:val="3"/>
          <w:lang w:val="ru-RU"/>
        </w:rPr>
        <w:t>и</w:t>
      </w:r>
      <w:r w:rsidRPr="00A5528E">
        <w:rPr>
          <w:spacing w:val="1"/>
          <w:lang w:val="ru-RU"/>
        </w:rPr>
        <w:t>б</w:t>
      </w:r>
      <w:r w:rsidRPr="00A5528E">
        <w:rPr>
          <w:lang w:val="ru-RU"/>
        </w:rPr>
        <w:t>о</w:t>
      </w:r>
      <w:r w:rsidRPr="00A5528E">
        <w:rPr>
          <w:spacing w:val="3"/>
          <w:lang w:val="ru-RU"/>
        </w:rPr>
        <w:t xml:space="preserve"> </w:t>
      </w:r>
      <w:r w:rsidRPr="00A5528E">
        <w:rPr>
          <w:lang w:val="ru-RU"/>
        </w:rPr>
        <w:t>р</w:t>
      </w:r>
      <w:r w:rsidRPr="00A5528E">
        <w:rPr>
          <w:spacing w:val="1"/>
          <w:lang w:val="ru-RU"/>
        </w:rPr>
        <w:t>е</w:t>
      </w:r>
      <w:r w:rsidRPr="00A5528E">
        <w:rPr>
          <w:lang w:val="ru-RU"/>
        </w:rPr>
        <w:t>ко</w:t>
      </w:r>
      <w:r w:rsidRPr="00A5528E">
        <w:rPr>
          <w:spacing w:val="-1"/>
          <w:lang w:val="ru-RU"/>
        </w:rPr>
        <w:t>н</w:t>
      </w:r>
      <w:r w:rsidRPr="00A5528E">
        <w:rPr>
          <w:spacing w:val="1"/>
          <w:lang w:val="ru-RU"/>
        </w:rPr>
        <w:t>с</w:t>
      </w:r>
      <w:r w:rsidRPr="00A5528E">
        <w:rPr>
          <w:spacing w:val="-1"/>
          <w:lang w:val="ru-RU"/>
        </w:rPr>
        <w:t>т</w:t>
      </w:r>
      <w:r w:rsidRPr="00A5528E">
        <w:rPr>
          <w:lang w:val="ru-RU"/>
        </w:rPr>
        <w:t>р</w:t>
      </w:r>
      <w:r w:rsidRPr="00A5528E">
        <w:rPr>
          <w:spacing w:val="-8"/>
          <w:lang w:val="ru-RU"/>
        </w:rPr>
        <w:t>у</w:t>
      </w:r>
      <w:r w:rsidRPr="00A5528E">
        <w:rPr>
          <w:lang w:val="ru-RU"/>
        </w:rPr>
        <w:t>к</w:t>
      </w:r>
      <w:r w:rsidRPr="00A5528E">
        <w:rPr>
          <w:spacing w:val="-1"/>
          <w:lang w:val="ru-RU"/>
        </w:rPr>
        <w:t>ц</w:t>
      </w:r>
      <w:r w:rsidRPr="00A5528E">
        <w:rPr>
          <w:lang w:val="ru-RU"/>
        </w:rPr>
        <w:t>ия</w:t>
      </w:r>
      <w:r w:rsidRPr="00A5528E">
        <w:rPr>
          <w:spacing w:val="4"/>
          <w:lang w:val="ru-RU"/>
        </w:rPr>
        <w:t xml:space="preserve"> </w:t>
      </w:r>
      <w:r w:rsidRPr="00A5528E">
        <w:rPr>
          <w:spacing w:val="5"/>
          <w:lang w:val="ru-RU"/>
        </w:rPr>
        <w:t>с</w:t>
      </w:r>
      <w:r w:rsidRPr="00A5528E">
        <w:rPr>
          <w:spacing w:val="-5"/>
          <w:lang w:val="ru-RU"/>
        </w:rPr>
        <w:t>у</w:t>
      </w:r>
      <w:r w:rsidRPr="00A5528E">
        <w:rPr>
          <w:spacing w:val="-1"/>
          <w:lang w:val="ru-RU"/>
        </w:rPr>
        <w:t>щ</w:t>
      </w:r>
      <w:r w:rsidRPr="00A5528E">
        <w:rPr>
          <w:spacing w:val="1"/>
          <w:lang w:val="ru-RU"/>
        </w:rPr>
        <w:t>ес</w:t>
      </w:r>
      <w:r w:rsidRPr="00A5528E">
        <w:rPr>
          <w:spacing w:val="-1"/>
          <w:lang w:val="ru-RU"/>
        </w:rPr>
        <w:t>т</w:t>
      </w:r>
      <w:r w:rsidRPr="00A5528E">
        <w:rPr>
          <w:spacing w:val="2"/>
          <w:lang w:val="ru-RU"/>
        </w:rPr>
        <w:t>в</w:t>
      </w:r>
      <w:r w:rsidRPr="00A5528E">
        <w:rPr>
          <w:spacing w:val="-8"/>
          <w:lang w:val="ru-RU"/>
        </w:rPr>
        <w:t>у</w:t>
      </w:r>
      <w:r w:rsidRPr="00A5528E">
        <w:rPr>
          <w:spacing w:val="4"/>
          <w:lang w:val="ru-RU"/>
        </w:rPr>
        <w:t>ю</w:t>
      </w:r>
      <w:r w:rsidRPr="00A5528E">
        <w:rPr>
          <w:spacing w:val="-1"/>
          <w:lang w:val="ru-RU"/>
        </w:rPr>
        <w:t>щ</w:t>
      </w:r>
      <w:r w:rsidRPr="00A5528E">
        <w:rPr>
          <w:lang w:val="ru-RU"/>
        </w:rPr>
        <w:t>их</w:t>
      </w:r>
      <w:r w:rsidRPr="00A5528E">
        <w:rPr>
          <w:spacing w:val="3"/>
          <w:lang w:val="ru-RU"/>
        </w:rPr>
        <w:t xml:space="preserve"> </w:t>
      </w:r>
      <w:r w:rsidRPr="00A5528E">
        <w:rPr>
          <w:lang w:val="ru-RU"/>
        </w:rPr>
        <w:t>ис</w:t>
      </w:r>
      <w:r w:rsidRPr="00A5528E">
        <w:rPr>
          <w:spacing w:val="-1"/>
          <w:lang w:val="ru-RU"/>
        </w:rPr>
        <w:t>т</w:t>
      </w:r>
      <w:r w:rsidRPr="00A5528E">
        <w:rPr>
          <w:lang w:val="ru-RU"/>
        </w:rPr>
        <w:t>о</w:t>
      </w:r>
      <w:r w:rsidRPr="00A5528E">
        <w:rPr>
          <w:spacing w:val="-1"/>
          <w:lang w:val="ru-RU"/>
        </w:rPr>
        <w:t>ч</w:t>
      </w:r>
      <w:r w:rsidRPr="00A5528E">
        <w:rPr>
          <w:lang w:val="ru-RU"/>
        </w:rPr>
        <w:t>н</w:t>
      </w:r>
      <w:r w:rsidRPr="00A5528E">
        <w:rPr>
          <w:spacing w:val="-1"/>
          <w:lang w:val="ru-RU"/>
        </w:rPr>
        <w:t>и</w:t>
      </w:r>
      <w:r w:rsidRPr="00A5528E">
        <w:rPr>
          <w:lang w:val="ru-RU"/>
        </w:rPr>
        <w:t>ков</w:t>
      </w:r>
      <w:r w:rsidRPr="00A5528E">
        <w:rPr>
          <w:spacing w:val="1"/>
          <w:lang w:val="ru-RU"/>
        </w:rPr>
        <w:t xml:space="preserve"> </w:t>
      </w:r>
      <w:r w:rsidRPr="00A5528E">
        <w:rPr>
          <w:spacing w:val="-1"/>
          <w:lang w:val="ru-RU"/>
        </w:rPr>
        <w:t>т</w:t>
      </w:r>
      <w:r w:rsidRPr="00A5528E">
        <w:rPr>
          <w:spacing w:val="1"/>
          <w:lang w:val="ru-RU"/>
        </w:rPr>
        <w:t>е</w:t>
      </w:r>
      <w:r w:rsidRPr="00A5528E">
        <w:rPr>
          <w:lang w:val="ru-RU"/>
        </w:rPr>
        <w:t>пло</w:t>
      </w:r>
      <w:r w:rsidRPr="00A5528E">
        <w:rPr>
          <w:spacing w:val="-2"/>
          <w:lang w:val="ru-RU"/>
        </w:rPr>
        <w:t>в</w:t>
      </w:r>
      <w:r w:rsidRPr="00A5528E">
        <w:rPr>
          <w:lang w:val="ru-RU"/>
        </w:rPr>
        <w:t>ой энер</w:t>
      </w:r>
      <w:r w:rsidRPr="00A5528E">
        <w:rPr>
          <w:spacing w:val="1"/>
          <w:lang w:val="ru-RU"/>
        </w:rPr>
        <w:t>г</w:t>
      </w:r>
      <w:r w:rsidRPr="00A5528E">
        <w:rPr>
          <w:lang w:val="ru-RU"/>
        </w:rPr>
        <w:t>ии</w:t>
      </w:r>
      <w:r w:rsidRPr="00A5528E">
        <w:rPr>
          <w:spacing w:val="-1"/>
          <w:lang w:val="ru-RU"/>
        </w:rPr>
        <w:t xml:space="preserve"> </w:t>
      </w:r>
      <w:r w:rsidRPr="00A5528E">
        <w:rPr>
          <w:lang w:val="ru-RU"/>
        </w:rPr>
        <w:t>с</w:t>
      </w:r>
      <w:r w:rsidRPr="00A5528E">
        <w:rPr>
          <w:spacing w:val="1"/>
          <w:lang w:val="ru-RU"/>
        </w:rPr>
        <w:t xml:space="preserve"> </w:t>
      </w:r>
      <w:r w:rsidRPr="00A5528E">
        <w:rPr>
          <w:lang w:val="ru-RU"/>
        </w:rPr>
        <w:t>испол</w:t>
      </w:r>
      <w:r w:rsidRPr="00A5528E">
        <w:rPr>
          <w:spacing w:val="-2"/>
          <w:lang w:val="ru-RU"/>
        </w:rPr>
        <w:t>ь</w:t>
      </w:r>
      <w:r w:rsidRPr="00A5528E">
        <w:rPr>
          <w:lang w:val="ru-RU"/>
        </w:rPr>
        <w:t>зо</w:t>
      </w:r>
      <w:r w:rsidRPr="00A5528E">
        <w:rPr>
          <w:spacing w:val="-2"/>
          <w:lang w:val="ru-RU"/>
        </w:rPr>
        <w:t>в</w:t>
      </w:r>
      <w:r w:rsidRPr="00A5528E">
        <w:rPr>
          <w:spacing w:val="1"/>
          <w:lang w:val="ru-RU"/>
        </w:rPr>
        <w:t>а</w:t>
      </w:r>
      <w:r w:rsidRPr="00A5528E">
        <w:rPr>
          <w:lang w:val="ru-RU"/>
        </w:rPr>
        <w:t>н</w:t>
      </w:r>
      <w:r w:rsidRPr="00A5528E">
        <w:rPr>
          <w:spacing w:val="-1"/>
          <w:lang w:val="ru-RU"/>
        </w:rPr>
        <w:t>и</w:t>
      </w:r>
      <w:r w:rsidRPr="00A5528E">
        <w:rPr>
          <w:spacing w:val="1"/>
          <w:lang w:val="ru-RU"/>
        </w:rPr>
        <w:t>е</w:t>
      </w:r>
      <w:r w:rsidRPr="00A5528E">
        <w:rPr>
          <w:lang w:val="ru-RU"/>
        </w:rPr>
        <w:t xml:space="preserve">м </w:t>
      </w:r>
      <w:r w:rsidRPr="00A5528E">
        <w:rPr>
          <w:spacing w:val="-2"/>
          <w:lang w:val="ru-RU"/>
        </w:rPr>
        <w:t>в</w:t>
      </w:r>
      <w:r w:rsidRPr="00A5528E">
        <w:rPr>
          <w:lang w:val="ru-RU"/>
        </w:rPr>
        <w:t>оз</w:t>
      </w:r>
      <w:r w:rsidRPr="00A5528E">
        <w:rPr>
          <w:spacing w:val="-5"/>
          <w:lang w:val="ru-RU"/>
        </w:rPr>
        <w:t>о</w:t>
      </w:r>
      <w:r w:rsidRPr="00A5528E">
        <w:rPr>
          <w:spacing w:val="1"/>
          <w:lang w:val="ru-RU"/>
        </w:rPr>
        <w:t>б</w:t>
      </w:r>
      <w:r w:rsidRPr="00A5528E">
        <w:rPr>
          <w:lang w:val="ru-RU"/>
        </w:rPr>
        <w:t>но</w:t>
      </w:r>
      <w:r w:rsidRPr="00A5528E">
        <w:rPr>
          <w:spacing w:val="-2"/>
          <w:lang w:val="ru-RU"/>
        </w:rPr>
        <w:t>в</w:t>
      </w:r>
      <w:r w:rsidRPr="00A5528E">
        <w:rPr>
          <w:lang w:val="ru-RU"/>
        </w:rPr>
        <w:t>л</w:t>
      </w:r>
      <w:r w:rsidRPr="00A5528E">
        <w:rPr>
          <w:spacing w:val="1"/>
          <w:lang w:val="ru-RU"/>
        </w:rPr>
        <w:t>я</w:t>
      </w:r>
      <w:r w:rsidRPr="00A5528E">
        <w:rPr>
          <w:spacing w:val="-3"/>
          <w:lang w:val="ru-RU"/>
        </w:rPr>
        <w:t>е</w:t>
      </w:r>
      <w:r w:rsidRPr="00A5528E">
        <w:rPr>
          <w:lang w:val="ru-RU"/>
        </w:rPr>
        <w:t>м</w:t>
      </w:r>
      <w:r w:rsidRPr="00A5528E">
        <w:rPr>
          <w:spacing w:val="-2"/>
          <w:lang w:val="ru-RU"/>
        </w:rPr>
        <w:t>ы</w:t>
      </w:r>
      <w:r w:rsidRPr="00A5528E">
        <w:rPr>
          <w:lang w:val="ru-RU"/>
        </w:rPr>
        <w:t>х ис</w:t>
      </w:r>
      <w:r w:rsidRPr="00A5528E">
        <w:rPr>
          <w:spacing w:val="-1"/>
          <w:lang w:val="ru-RU"/>
        </w:rPr>
        <w:t>т</w:t>
      </w:r>
      <w:r w:rsidRPr="00A5528E">
        <w:rPr>
          <w:lang w:val="ru-RU"/>
        </w:rPr>
        <w:t>о</w:t>
      </w:r>
      <w:r w:rsidRPr="00A5528E">
        <w:rPr>
          <w:spacing w:val="-1"/>
          <w:lang w:val="ru-RU"/>
        </w:rPr>
        <w:t>ч</w:t>
      </w:r>
      <w:r w:rsidRPr="00A5528E">
        <w:rPr>
          <w:lang w:val="ru-RU"/>
        </w:rPr>
        <w:t>н</w:t>
      </w:r>
      <w:r w:rsidRPr="00A5528E">
        <w:rPr>
          <w:spacing w:val="-1"/>
          <w:lang w:val="ru-RU"/>
        </w:rPr>
        <w:t>и</w:t>
      </w:r>
      <w:r w:rsidRPr="00A5528E">
        <w:rPr>
          <w:lang w:val="ru-RU"/>
        </w:rPr>
        <w:t>ков</w:t>
      </w:r>
      <w:r w:rsidRPr="00A5528E">
        <w:rPr>
          <w:spacing w:val="-2"/>
          <w:lang w:val="ru-RU"/>
        </w:rPr>
        <w:t xml:space="preserve"> </w:t>
      </w:r>
      <w:r w:rsidRPr="00A5528E">
        <w:rPr>
          <w:lang w:val="ru-RU"/>
        </w:rPr>
        <w:t>энер</w:t>
      </w:r>
      <w:r w:rsidRPr="00A5528E">
        <w:rPr>
          <w:spacing w:val="1"/>
          <w:lang w:val="ru-RU"/>
        </w:rPr>
        <w:t>г</w:t>
      </w:r>
      <w:r w:rsidRPr="00A5528E">
        <w:rPr>
          <w:lang w:val="ru-RU"/>
        </w:rPr>
        <w:t>ии</w:t>
      </w:r>
      <w:r w:rsidRPr="00A5528E">
        <w:rPr>
          <w:spacing w:val="-1"/>
          <w:lang w:val="ru-RU"/>
        </w:rPr>
        <w:t xml:space="preserve"> </w:t>
      </w:r>
      <w:r w:rsidRPr="00A5528E">
        <w:rPr>
          <w:lang w:val="ru-RU"/>
        </w:rPr>
        <w:t>не план</w:t>
      </w:r>
      <w:r w:rsidRPr="00A5528E">
        <w:rPr>
          <w:spacing w:val="-1"/>
          <w:lang w:val="ru-RU"/>
        </w:rPr>
        <w:t>и</w:t>
      </w:r>
      <w:r w:rsidRPr="00A5528E">
        <w:rPr>
          <w:spacing w:val="3"/>
          <w:lang w:val="ru-RU"/>
        </w:rPr>
        <w:t>р</w:t>
      </w:r>
      <w:r w:rsidRPr="00A5528E">
        <w:rPr>
          <w:spacing w:val="-8"/>
          <w:lang w:val="ru-RU"/>
        </w:rPr>
        <w:t>у</w:t>
      </w:r>
      <w:r w:rsidRPr="00A5528E">
        <w:rPr>
          <w:spacing w:val="1"/>
          <w:lang w:val="ru-RU"/>
        </w:rPr>
        <w:t>е</w:t>
      </w:r>
      <w:r w:rsidRPr="00A5528E">
        <w:rPr>
          <w:spacing w:val="-1"/>
          <w:lang w:val="ru-RU"/>
        </w:rPr>
        <w:t>т</w:t>
      </w:r>
      <w:r w:rsidRPr="00A5528E">
        <w:rPr>
          <w:spacing w:val="5"/>
          <w:lang w:val="ru-RU"/>
        </w:rPr>
        <w:t>с</w:t>
      </w:r>
      <w:r w:rsidRPr="00A5528E">
        <w:rPr>
          <w:spacing w:val="1"/>
          <w:lang w:val="ru-RU"/>
        </w:rPr>
        <w:t>я</w:t>
      </w:r>
      <w:r w:rsidRPr="00A5528E">
        <w:rPr>
          <w:lang w:val="ru-RU"/>
        </w:rPr>
        <w:t>.</w:t>
      </w:r>
    </w:p>
    <w:p w:rsidR="002A5A31" w:rsidRPr="00A5528E" w:rsidRDefault="002A5A31" w:rsidP="002A5A31">
      <w:pPr>
        <w:pStyle w:val="a8"/>
        <w:spacing w:before="69" w:line="286" w:lineRule="auto"/>
        <w:ind w:left="0" w:right="120"/>
        <w:jc w:val="both"/>
        <w:rPr>
          <w:lang w:val="ru-RU"/>
        </w:rPr>
      </w:pPr>
    </w:p>
    <w:p w:rsidR="002A5A31" w:rsidRPr="00A5528E" w:rsidRDefault="002A5A31" w:rsidP="002A5A31">
      <w:pPr>
        <w:pStyle w:val="2"/>
        <w:spacing w:after="240"/>
        <w:ind w:left="0" w:firstLine="0"/>
        <w:rPr>
          <w:szCs w:val="22"/>
        </w:rPr>
      </w:pPr>
      <w:bookmarkStart w:id="540" w:name="_Toc45625266"/>
      <w:bookmarkStart w:id="541" w:name="_Toc72137474"/>
      <w:r w:rsidRPr="00A5528E">
        <w:t xml:space="preserve">Часть 4. ВИД ТОПЛИВА (В СЛУЧАЕ, ЕСЛИ ТОПЛИВОМ ЯВЛЯЕТСЯ УГОЛЬ, - ВИД ИСКОПАЕМОГО УГЛЯ В СООТВЕТСТВИИ С МЕЖГОСУДАРСТВЕННЫМ СТАНДАРТОМ </w:t>
      </w:r>
      <w:hyperlink r:id="rId288" w:history="1">
        <w:r w:rsidRPr="00A5528E">
          <w:rPr>
            <w:rStyle w:val="ae"/>
          </w:rPr>
          <w:t>ГОСТ 25543-2013</w:t>
        </w:r>
      </w:hyperlink>
      <w:r w:rsidRPr="00A5528E">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540"/>
      <w:bookmarkEnd w:id="541"/>
    </w:p>
    <w:p w:rsidR="002A5A31" w:rsidRPr="00A5528E" w:rsidRDefault="002A5A31" w:rsidP="002A5A31">
      <w:pPr>
        <w:spacing w:after="240"/>
        <w:ind w:firstLine="709"/>
        <w:jc w:val="both"/>
        <w:rPr>
          <w:rFonts w:cs="Times New Roman"/>
          <w:lang w:eastAsia="ru-RU"/>
        </w:rPr>
      </w:pPr>
      <w:r w:rsidRPr="00A5528E">
        <w:rPr>
          <w:rFonts w:cs="Times New Roman"/>
          <w:lang w:eastAsia="ru-RU"/>
        </w:rPr>
        <w:t xml:space="preserve">Для источников тепловой энергии расположенных на территории </w:t>
      </w:r>
      <w:r w:rsidRPr="00A5528E">
        <w:rPr>
          <w:lang w:eastAsia="ru-RU"/>
        </w:rPr>
        <w:t>Ульяновского городского поселения</w:t>
      </w:r>
      <w:r w:rsidRPr="00A5528E">
        <w:rPr>
          <w:rFonts w:cs="Times New Roman"/>
          <w:lang w:eastAsia="ru-RU"/>
        </w:rPr>
        <w:t xml:space="preserve"> основным топливом для котельных является природный газ.</w:t>
      </w:r>
    </w:p>
    <w:p w:rsidR="002A5A31" w:rsidRPr="00A5528E" w:rsidRDefault="002A5A31" w:rsidP="002A5A31">
      <w:pPr>
        <w:pStyle w:val="a0"/>
        <w:rPr>
          <w:lang w:eastAsia="ru-RU"/>
        </w:rPr>
      </w:pPr>
    </w:p>
    <w:p w:rsidR="002A5A31" w:rsidRPr="00A5528E" w:rsidRDefault="002A5A31" w:rsidP="002A5A31">
      <w:pPr>
        <w:pStyle w:val="a0"/>
        <w:rPr>
          <w:lang w:eastAsia="ru-RU"/>
        </w:rPr>
      </w:pPr>
    </w:p>
    <w:p w:rsidR="002A5A31" w:rsidRPr="00A5528E" w:rsidRDefault="002A5A31" w:rsidP="002A5A31">
      <w:pPr>
        <w:pStyle w:val="a0"/>
        <w:rPr>
          <w:lang w:eastAsia="ru-RU"/>
        </w:rPr>
      </w:pPr>
    </w:p>
    <w:p w:rsidR="002A5A31" w:rsidRPr="00A5528E" w:rsidRDefault="002A5A31" w:rsidP="002A5A31">
      <w:r w:rsidRPr="00A5528E">
        <w:rPr>
          <w:b/>
        </w:rPr>
        <w:t>Таблица 10.4.1 - Виды топлива и значения низшей теплоты сгорания</w:t>
      </w:r>
    </w:p>
    <w:tbl>
      <w:tblPr>
        <w:tblStyle w:val="a7"/>
        <w:tblW w:w="5000" w:type="pct"/>
        <w:jc w:val="center"/>
        <w:tblLook w:val="04A0"/>
      </w:tblPr>
      <w:tblGrid>
        <w:gridCol w:w="494"/>
        <w:gridCol w:w="3528"/>
        <w:gridCol w:w="2979"/>
        <w:gridCol w:w="2574"/>
      </w:tblGrid>
      <w:tr w:rsidR="002A5A31" w:rsidRPr="00A5528E" w:rsidTr="00F54115">
        <w:trPr>
          <w:jc w:val="center"/>
        </w:trPr>
        <w:tc>
          <w:tcPr>
            <w:tcW w:w="483"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3443"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теплового источника</w:t>
            </w:r>
          </w:p>
        </w:tc>
        <w:tc>
          <w:tcPr>
            <w:tcW w:w="2907"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Вид топлива</w:t>
            </w:r>
          </w:p>
        </w:tc>
        <w:tc>
          <w:tcPr>
            <w:tcW w:w="2512"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Низшая теплота сгорания, ккал/м3</w:t>
            </w:r>
          </w:p>
        </w:tc>
      </w:tr>
      <w:tr w:rsidR="002A5A31" w:rsidRPr="00A5528E" w:rsidTr="00F54115">
        <w:trPr>
          <w:jc w:val="center"/>
        </w:trPr>
        <w:tc>
          <w:tcPr>
            <w:tcW w:w="9345" w:type="dxa"/>
            <w:gridSpan w:val="4"/>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48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34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290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251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8094-8173</w:t>
            </w:r>
          </w:p>
        </w:tc>
      </w:tr>
      <w:tr w:rsidR="002A5A31" w:rsidRPr="00A5528E" w:rsidTr="00F54115">
        <w:trPr>
          <w:jc w:val="center"/>
        </w:trPr>
        <w:tc>
          <w:tcPr>
            <w:tcW w:w="48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34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290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251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8094-8173</w:t>
            </w:r>
          </w:p>
        </w:tc>
      </w:tr>
      <w:tr w:rsidR="002A5A31" w:rsidRPr="00A5528E" w:rsidTr="00F54115">
        <w:trPr>
          <w:jc w:val="center"/>
        </w:trPr>
        <w:tc>
          <w:tcPr>
            <w:tcW w:w="48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34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290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251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8094-8173</w:t>
            </w:r>
          </w:p>
        </w:tc>
      </w:tr>
      <w:tr w:rsidR="002A5A31" w:rsidRPr="00A5528E" w:rsidTr="00F54115">
        <w:trPr>
          <w:jc w:val="center"/>
        </w:trPr>
        <w:tc>
          <w:tcPr>
            <w:tcW w:w="9345" w:type="dxa"/>
            <w:gridSpan w:val="4"/>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483"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3443"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58»,8-я улица</w:t>
            </w:r>
          </w:p>
        </w:tc>
        <w:tc>
          <w:tcPr>
            <w:tcW w:w="2907"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251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н/д</w:t>
            </w:r>
          </w:p>
        </w:tc>
      </w:tr>
    </w:tbl>
    <w:p w:rsidR="002A5A31" w:rsidRPr="00A5528E" w:rsidRDefault="002A5A31" w:rsidP="002A5A31">
      <w:pPr>
        <w:pStyle w:val="a0"/>
      </w:pPr>
    </w:p>
    <w:p w:rsidR="002A5A31" w:rsidRPr="00A5528E" w:rsidRDefault="002A5A31" w:rsidP="002A5A31">
      <w:pPr>
        <w:pStyle w:val="2"/>
        <w:ind w:left="0" w:firstLine="0"/>
      </w:pPr>
      <w:hyperlink r:id="rId289" w:anchor="bookmark108" w:history="1">
        <w:bookmarkStart w:id="542" w:name="_Toc72137475"/>
        <w:r w:rsidRPr="00A5528E">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hyperlink>
      <w:r w:rsidRPr="00A5528E">
        <w:t>.</w:t>
      </w:r>
      <w:bookmarkEnd w:id="542"/>
    </w:p>
    <w:p w:rsidR="002A5A31" w:rsidRPr="00A5528E" w:rsidRDefault="002A5A31" w:rsidP="002A5A31">
      <w:pPr>
        <w:rPr>
          <w:lang w:eastAsia="ru-RU"/>
        </w:rPr>
      </w:pPr>
    </w:p>
    <w:p w:rsidR="002A5A31" w:rsidRPr="00A5528E" w:rsidRDefault="002A5A31" w:rsidP="002A5A31">
      <w:pPr>
        <w:pStyle w:val="a0"/>
        <w:ind w:firstLine="567"/>
        <w:jc w:val="both"/>
        <w:rPr>
          <w:sz w:val="23"/>
          <w:szCs w:val="23"/>
          <w:lang w:eastAsia="ru-RU"/>
        </w:rPr>
      </w:pPr>
      <w:r w:rsidRPr="00A5528E">
        <w:rPr>
          <w:sz w:val="23"/>
          <w:szCs w:val="23"/>
          <w:lang w:eastAsia="ru-RU"/>
        </w:rPr>
        <w:t>В муниципальном образовании «Ульяновское городское поселение» преобладающим видом топлива является природный газ.</w:t>
      </w:r>
    </w:p>
    <w:p w:rsidR="002A5A31" w:rsidRPr="00A5528E" w:rsidRDefault="002A5A31" w:rsidP="002A5A31">
      <w:pPr>
        <w:rPr>
          <w:lang w:eastAsia="ru-RU"/>
        </w:rPr>
      </w:pPr>
    </w:p>
    <w:p w:rsidR="002A5A31" w:rsidRPr="00A5528E" w:rsidRDefault="002A5A31" w:rsidP="002A5A31">
      <w:pPr>
        <w:pStyle w:val="2"/>
        <w:ind w:left="0" w:firstLine="0"/>
      </w:pPr>
      <w:hyperlink r:id="rId290" w:anchor="bookmark108" w:history="1">
        <w:bookmarkStart w:id="543" w:name="_Toc72137476"/>
        <w:r w:rsidRPr="00A5528E">
          <w:t>Часть 6. ПРИОРИТЕТНОЕ</w:t>
        </w:r>
      </w:hyperlink>
      <w:r w:rsidRPr="00A5528E">
        <w:t xml:space="preserve"> НАПРАВЛЕНИЕ РАЗВИИЯ ТОПЛИВНОГО БАЛАНСА ПОСЕЛЕНИЯ, ГОРОДСКОГО ОКРУГА.</w:t>
      </w:r>
      <w:bookmarkEnd w:id="543"/>
    </w:p>
    <w:p w:rsidR="002A5A31" w:rsidRPr="00A5528E" w:rsidRDefault="002A5A31" w:rsidP="002A5A31">
      <w:pPr>
        <w:pStyle w:val="a8"/>
        <w:spacing w:before="69" w:line="286" w:lineRule="auto"/>
        <w:ind w:right="120" w:firstLine="708"/>
        <w:jc w:val="both"/>
        <w:rPr>
          <w:spacing w:val="-6"/>
          <w:lang w:val="ru-RU"/>
        </w:rPr>
      </w:pPr>
    </w:p>
    <w:p w:rsidR="002A5A31" w:rsidRPr="00A5528E" w:rsidRDefault="002A5A31" w:rsidP="002A5A31">
      <w:pPr>
        <w:pStyle w:val="a8"/>
        <w:spacing w:before="69" w:line="286" w:lineRule="auto"/>
        <w:ind w:right="120" w:firstLine="451"/>
        <w:jc w:val="both"/>
        <w:rPr>
          <w:spacing w:val="-6"/>
          <w:sz w:val="23"/>
          <w:szCs w:val="23"/>
          <w:lang w:val="ru-RU"/>
        </w:rPr>
      </w:pPr>
      <w:r w:rsidRPr="00A5528E">
        <w:rPr>
          <w:spacing w:val="-6"/>
          <w:sz w:val="23"/>
          <w:szCs w:val="23"/>
          <w:lang w:val="ru-RU"/>
        </w:rPr>
        <w:t>Направлений по переводу котельных на другие виды топлива отсутствуют.</w:t>
      </w:r>
    </w:p>
    <w:p w:rsidR="002A5A31" w:rsidRPr="00A5528E" w:rsidRDefault="002A5A31" w:rsidP="002A5A31">
      <w:pPr>
        <w:pStyle w:val="a0"/>
        <w:rPr>
          <w:lang w:eastAsia="ru-RU"/>
        </w:rPr>
      </w:pPr>
    </w:p>
    <w:p w:rsidR="002A5A31" w:rsidRPr="00A5528E" w:rsidRDefault="002A5A31" w:rsidP="002A5A31">
      <w:pPr>
        <w:pStyle w:val="2"/>
        <w:ind w:left="0" w:firstLine="0"/>
      </w:pPr>
      <w:bookmarkStart w:id="544" w:name="_Toc72137477"/>
      <w:r w:rsidRPr="00A5528E">
        <w:t xml:space="preserve">Часть 7. </w:t>
      </w:r>
      <w:bookmarkStart w:id="545" w:name="OLE_LINK304"/>
      <w:bookmarkStart w:id="546" w:name="OLE_LINK305"/>
      <w:bookmarkStart w:id="547" w:name="OLE_LINK306"/>
      <w:r w:rsidRPr="00A5528E">
        <w:t>ОПИСАНИЕ ИЗМЕНЕНИЙ В ПЕРСПЕКТИВНЫХ ТОПЛИВНЫХ БАЛАНСАХ</w:t>
      </w:r>
      <w:bookmarkEnd w:id="545"/>
      <w:bookmarkEnd w:id="546"/>
      <w:bookmarkEnd w:id="547"/>
      <w:r w:rsidRPr="00A5528E">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544"/>
    </w:p>
    <w:p w:rsidR="002A5A31" w:rsidRPr="00A5528E" w:rsidRDefault="002A5A31" w:rsidP="002A5A31">
      <w:pPr>
        <w:pStyle w:val="Default11"/>
        <w:spacing w:after="98"/>
        <w:ind w:firstLine="709"/>
        <w:jc w:val="both"/>
        <w:rPr>
          <w:sz w:val="23"/>
          <w:szCs w:val="23"/>
        </w:rPr>
      </w:pPr>
      <w:bookmarkStart w:id="548" w:name="_Toc53927717"/>
    </w:p>
    <w:bookmarkEnd w:id="548"/>
    <w:p w:rsidR="002A5A31" w:rsidRPr="00A5528E" w:rsidRDefault="002A5A31" w:rsidP="002A5A31">
      <w:pPr>
        <w:ind w:firstLine="567"/>
        <w:jc w:val="both"/>
        <w:rPr>
          <w:rFonts w:cs="Times New Roman"/>
        </w:rPr>
      </w:pPr>
      <w:r w:rsidRPr="00A5528E">
        <w:rPr>
          <w:rFonts w:cs="Times New Roman"/>
        </w:rPr>
        <w:t>Описание изменений перспективных топливных балансах за период, предшествующий актуализации схемы теплоснабжения представлен в таблице ниже.</w:t>
      </w:r>
    </w:p>
    <w:p w:rsidR="002A5A31" w:rsidRPr="00A5528E" w:rsidRDefault="002A5A31" w:rsidP="002A5A31">
      <w:pPr>
        <w:pStyle w:val="a0"/>
        <w:jc w:val="center"/>
        <w:rPr>
          <w:lang w:eastAsia="ru-RU"/>
        </w:rPr>
      </w:pPr>
    </w:p>
    <w:p w:rsidR="002A5A31" w:rsidRPr="00A5528E" w:rsidRDefault="002A5A31" w:rsidP="002A5A31">
      <w:r w:rsidRPr="00A5528E">
        <w:rPr>
          <w:b/>
        </w:rPr>
        <w:t>Таблица 10.7.1 - Изменения в перспективных топливных балансах</w:t>
      </w:r>
    </w:p>
    <w:tbl>
      <w:tblPr>
        <w:tblStyle w:val="a7"/>
        <w:tblW w:w="5000" w:type="pct"/>
        <w:jc w:val="center"/>
        <w:tblLook w:val="04A0"/>
      </w:tblPr>
      <w:tblGrid>
        <w:gridCol w:w="653"/>
        <w:gridCol w:w="1902"/>
        <w:gridCol w:w="1606"/>
        <w:gridCol w:w="2270"/>
        <w:gridCol w:w="1790"/>
        <w:gridCol w:w="1534"/>
      </w:tblGrid>
      <w:tr w:rsidR="002A5A31" w:rsidRPr="00A5528E" w:rsidTr="00F54115">
        <w:trPr>
          <w:tblHeader/>
          <w:jc w:val="center"/>
        </w:trPr>
        <w:tc>
          <w:tcPr>
            <w:tcW w:w="0"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0" w:type="dxa"/>
            <w:vMerge w:val="restart"/>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Вид топлива</w:t>
            </w:r>
          </w:p>
        </w:tc>
        <w:tc>
          <w:tcPr>
            <w:tcW w:w="0" w:type="dxa"/>
            <w:gridSpan w:val="3"/>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Перспективное потребление топлива, т у.т.</w:t>
            </w:r>
          </w:p>
        </w:tc>
      </w:tr>
      <w:tr w:rsidR="002A5A31" w:rsidRPr="00A5528E" w:rsidTr="00F54115">
        <w:trPr>
          <w:tblHeader/>
          <w:jc w:val="center"/>
        </w:trPr>
        <w:tc>
          <w:tcPr>
            <w:tcW w:w="0" w:type="dxa"/>
            <w:vMerge/>
          </w:tcPr>
          <w:p w:rsidR="002A5A31" w:rsidRPr="00A5528E" w:rsidRDefault="002A5A31" w:rsidP="00F54115"/>
        </w:tc>
        <w:tc>
          <w:tcPr>
            <w:tcW w:w="0" w:type="dxa"/>
            <w:vMerge/>
          </w:tcPr>
          <w:p w:rsidR="002A5A31" w:rsidRPr="00A5528E" w:rsidRDefault="002A5A31" w:rsidP="00F54115"/>
        </w:tc>
        <w:tc>
          <w:tcPr>
            <w:tcW w:w="0" w:type="dxa"/>
            <w:vMerge/>
          </w:tcPr>
          <w:p w:rsidR="002A5A31" w:rsidRPr="00A5528E" w:rsidRDefault="002A5A31" w:rsidP="00F54115"/>
        </w:tc>
        <w:tc>
          <w:tcPr>
            <w:tcW w:w="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Предшествующий актуализации схемы теплоснабжения</w:t>
            </w:r>
          </w:p>
        </w:tc>
        <w:tc>
          <w:tcPr>
            <w:tcW w:w="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 момент актуализации 2021</w:t>
            </w:r>
          </w:p>
        </w:tc>
        <w:tc>
          <w:tcPr>
            <w:tcW w:w="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Изменения</w:t>
            </w:r>
          </w:p>
        </w:tc>
      </w:tr>
      <w:tr w:rsidR="002A5A31" w:rsidRPr="00A5528E" w:rsidTr="00F54115">
        <w:trPr>
          <w:jc w:val="center"/>
        </w:trPr>
        <w:tc>
          <w:tcPr>
            <w:tcW w:w="0" w:type="dxa"/>
            <w:gridSpan w:val="6"/>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lastRenderedPageBreak/>
              <w:t>1</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н/д</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2888,9380</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н/д</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84,3070</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н/д</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183,4970</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r w:rsidR="002A5A31" w:rsidRPr="00A5528E" w:rsidTr="00F54115">
        <w:trPr>
          <w:jc w:val="center"/>
        </w:trPr>
        <w:tc>
          <w:tcPr>
            <w:tcW w:w="0" w:type="dxa"/>
            <w:gridSpan w:val="6"/>
            <w:shd w:val="clear" w:color="auto" w:fill="DBE5F1"/>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ГКУ "Объект № 58"</w:t>
            </w:r>
          </w:p>
        </w:tc>
      </w:tr>
      <w:tr w:rsidR="002A5A31" w:rsidRPr="00A5528E" w:rsidTr="00F54115">
        <w:trPr>
          <w:jc w:val="center"/>
        </w:trPr>
        <w:tc>
          <w:tcPr>
            <w:tcW w:w="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4</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ГКУ "Объект № 58", 8-я улица</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Природный газ</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н/д</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н/д</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w:t>
            </w:r>
          </w:p>
        </w:tc>
      </w:tr>
    </w:tbl>
    <w:p w:rsidR="002A5A31" w:rsidRPr="00A5528E" w:rsidRDefault="002A5A31" w:rsidP="002A5A31">
      <w:pPr>
        <w:pStyle w:val="a0"/>
        <w:rPr>
          <w:lang w:val="en-US" w:eastAsia="ru-RU"/>
        </w:rPr>
      </w:pPr>
    </w:p>
    <w:p w:rsidR="002A5A31" w:rsidRPr="00A5528E" w:rsidRDefault="002A5A31" w:rsidP="002A5A31">
      <w:pPr>
        <w:pStyle w:val="2"/>
        <w:ind w:left="0" w:firstLine="0"/>
        <w:rPr>
          <w:sz w:val="28"/>
          <w:szCs w:val="28"/>
        </w:rPr>
      </w:pPr>
      <w:hyperlink r:id="rId291" w:anchor="bookmark115" w:history="1">
        <w:bookmarkStart w:id="549" w:name="_Toc30081916"/>
        <w:bookmarkStart w:id="550" w:name="_Toc30085151"/>
        <w:bookmarkStart w:id="551" w:name="_Toc32845464"/>
        <w:bookmarkStart w:id="552" w:name="_Toc72137478"/>
        <w:r w:rsidRPr="00A5528E">
          <w:rPr>
            <w:sz w:val="28"/>
            <w:szCs w:val="28"/>
          </w:rPr>
          <w:t>ГЛАВА 11. ОЦЕНКА НАДЕЖНОСТИ ТЕПЛОСНАБЖЕНИЯ</w:t>
        </w:r>
        <w:bookmarkEnd w:id="549"/>
        <w:bookmarkEnd w:id="550"/>
        <w:bookmarkEnd w:id="551"/>
        <w:bookmarkEnd w:id="552"/>
      </w:hyperlink>
    </w:p>
    <w:p w:rsidR="002A5A31" w:rsidRPr="00A5528E" w:rsidRDefault="002A5A31" w:rsidP="002A5A31"/>
    <w:p w:rsidR="002A5A31" w:rsidRPr="00A5528E" w:rsidRDefault="002A5A31" w:rsidP="002A5A31">
      <w:pPr>
        <w:pStyle w:val="2"/>
        <w:ind w:left="0" w:firstLine="0"/>
      </w:pPr>
      <w:hyperlink r:id="rId292" w:anchor="bookmark116" w:history="1">
        <w:bookmarkStart w:id="553" w:name="_Toc30081917"/>
        <w:bookmarkStart w:id="554" w:name="_Toc30085152"/>
        <w:bookmarkStart w:id="555" w:name="_Toc32845465"/>
        <w:bookmarkStart w:id="556" w:name="_Toc72137479"/>
        <w:r w:rsidRPr="00A5528E">
          <w:t>Часть 1. МЕТОДЫ И РЕЗУЛЬТАТЫ ОБРАБОТКИ ДАННЫХ ПО ОТКАЗАМ УЧАСТКОВ</w:t>
        </w:r>
      </w:hyperlink>
      <w:r w:rsidRPr="00A5528E">
        <w:t xml:space="preserve"> </w:t>
      </w:r>
      <w:hyperlink r:id="rId293" w:anchor="bookmark116" w:history="1">
        <w:r w:rsidRPr="00A5528E">
          <w:t>ТЕПЛОВЫХ СЕТЕЙ (АВАРИЙНЫМ СИТУАЦИЯМ), СРЕДНЕЙ ЧАСТОТЫ ОТКАЗОВ</w:t>
        </w:r>
      </w:hyperlink>
      <w:r w:rsidRPr="00A5528E">
        <w:t xml:space="preserve"> </w:t>
      </w:r>
      <w:hyperlink r:id="rId294" w:anchor="bookmark116" w:history="1">
        <w:r w:rsidRPr="00A5528E">
          <w:t>УЧАСТКОВ ТЕПЛОВЫХ СЕТЕЙ (АВАРИЙНЫХ СИТУАЦИЙ) В КАЖДОЙ СИСТЕМЕ</w:t>
        </w:r>
      </w:hyperlink>
      <w:r w:rsidRPr="00A5528E">
        <w:t xml:space="preserve"> </w:t>
      </w:r>
      <w:hyperlink r:id="rId295" w:anchor="bookmark116" w:history="1">
        <w:r w:rsidRPr="00A5528E">
          <w:t>ТЕПЛОСНАБЖЕНИЯ</w:t>
        </w:r>
        <w:bookmarkEnd w:id="553"/>
        <w:bookmarkEnd w:id="554"/>
        <w:bookmarkEnd w:id="555"/>
        <w:bookmarkEnd w:id="556"/>
        <w:r w:rsidRPr="00A5528E">
          <w:tab/>
        </w:r>
      </w:hyperlink>
    </w:p>
    <w:p w:rsidR="002A5A31" w:rsidRPr="00A5528E" w:rsidRDefault="002A5A31" w:rsidP="002A5A31">
      <w:bookmarkStart w:id="557" w:name="_Toc32845466"/>
    </w:p>
    <w:p w:rsidR="002A5A31" w:rsidRPr="00A5528E" w:rsidRDefault="002A5A31" w:rsidP="002A5A31">
      <w:pPr>
        <w:ind w:firstLine="567"/>
        <w:jc w:val="both"/>
        <w:rPr>
          <w:szCs w:val="24"/>
        </w:rPr>
      </w:pPr>
      <w:r w:rsidRPr="00A5528E">
        <w:rPr>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557"/>
    </w:p>
    <w:p w:rsidR="002A5A31" w:rsidRPr="00A5528E" w:rsidRDefault="002A5A31" w:rsidP="002A5A31">
      <w:pPr>
        <w:ind w:firstLine="567"/>
        <w:jc w:val="both"/>
        <w:rPr>
          <w:szCs w:val="24"/>
        </w:rPr>
      </w:pPr>
      <w:bookmarkStart w:id="558" w:name="_Toc32845467"/>
      <w:r w:rsidRPr="00A5528E">
        <w:rPr>
          <w:szCs w:val="24"/>
        </w:rPr>
        <w:t>- источника теплоты Рит = 1;</w:t>
      </w:r>
      <w:bookmarkEnd w:id="558"/>
    </w:p>
    <w:p w:rsidR="002A5A31" w:rsidRPr="00A5528E" w:rsidRDefault="002A5A31" w:rsidP="002A5A31">
      <w:pPr>
        <w:ind w:firstLine="567"/>
        <w:jc w:val="both"/>
        <w:rPr>
          <w:szCs w:val="24"/>
        </w:rPr>
      </w:pPr>
      <w:bookmarkStart w:id="559" w:name="_Toc32845468"/>
      <w:r w:rsidRPr="00A5528E">
        <w:rPr>
          <w:szCs w:val="24"/>
        </w:rPr>
        <w:t>- тепловых сетей Кс= 1;</w:t>
      </w:r>
      <w:bookmarkEnd w:id="559"/>
    </w:p>
    <w:p w:rsidR="002A5A31" w:rsidRPr="00A5528E" w:rsidRDefault="002A5A31" w:rsidP="002A5A31">
      <w:pPr>
        <w:ind w:firstLine="567"/>
        <w:jc w:val="both"/>
        <w:rPr>
          <w:szCs w:val="24"/>
        </w:rPr>
      </w:pPr>
      <w:bookmarkStart w:id="560" w:name="_Toc32845469"/>
      <w:r w:rsidRPr="00A5528E">
        <w:rPr>
          <w:szCs w:val="24"/>
        </w:rPr>
        <w:t>- потребителя теплоты Рпт= 1.</w:t>
      </w:r>
      <w:bookmarkEnd w:id="560"/>
    </w:p>
    <w:p w:rsidR="002A5A31" w:rsidRPr="00A5528E" w:rsidRDefault="002A5A31" w:rsidP="002A5A31">
      <w:pPr>
        <w:ind w:firstLine="567"/>
        <w:jc w:val="both"/>
        <w:rPr>
          <w:szCs w:val="24"/>
        </w:rPr>
      </w:pPr>
      <w:bookmarkStart w:id="561" w:name="_Toc32845470"/>
      <w:r w:rsidRPr="00A5528E">
        <w:rPr>
          <w:szCs w:val="24"/>
        </w:rPr>
        <w:t>Нормативные показатели безотказности тепловых сетей обеспечиваются следующими мероприятиями:</w:t>
      </w:r>
      <w:bookmarkEnd w:id="561"/>
    </w:p>
    <w:p w:rsidR="002A5A31" w:rsidRPr="00A5528E" w:rsidRDefault="002A5A31" w:rsidP="002A5A31">
      <w:pPr>
        <w:ind w:firstLine="567"/>
        <w:jc w:val="both"/>
        <w:rPr>
          <w:szCs w:val="24"/>
        </w:rPr>
      </w:pPr>
      <w:bookmarkStart w:id="562" w:name="_Toc32845471"/>
      <w:r w:rsidRPr="00A5528E">
        <w:rPr>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562"/>
    </w:p>
    <w:p w:rsidR="002A5A31" w:rsidRPr="00A5528E" w:rsidRDefault="002A5A31" w:rsidP="002A5A31">
      <w:pPr>
        <w:ind w:firstLine="567"/>
        <w:jc w:val="both"/>
        <w:rPr>
          <w:szCs w:val="24"/>
        </w:rPr>
      </w:pPr>
      <w:bookmarkStart w:id="563" w:name="_Toc32845472"/>
      <w:r w:rsidRPr="00A5528E">
        <w:rPr>
          <w:szCs w:val="24"/>
        </w:rPr>
        <w:t>- местом размещения резервных трубопроводных связей между радиальными теплопроводами;</w:t>
      </w:r>
      <w:bookmarkEnd w:id="563"/>
    </w:p>
    <w:p w:rsidR="002A5A31" w:rsidRPr="00A5528E" w:rsidRDefault="002A5A31" w:rsidP="002A5A31">
      <w:pPr>
        <w:ind w:firstLine="567"/>
        <w:jc w:val="both"/>
        <w:rPr>
          <w:szCs w:val="24"/>
        </w:rPr>
      </w:pPr>
      <w:bookmarkStart w:id="564" w:name="_Toc32845473"/>
      <w:r w:rsidRPr="00A5528E">
        <w:rPr>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564"/>
    </w:p>
    <w:p w:rsidR="002A5A31" w:rsidRPr="00A5528E" w:rsidRDefault="002A5A31" w:rsidP="002A5A31">
      <w:pPr>
        <w:ind w:firstLine="567"/>
        <w:jc w:val="both"/>
        <w:rPr>
          <w:szCs w:val="24"/>
        </w:rPr>
      </w:pPr>
      <w:bookmarkStart w:id="565" w:name="_Toc32845474"/>
      <w:r w:rsidRPr="00A5528E">
        <w:rPr>
          <w:szCs w:val="24"/>
        </w:rPr>
        <w:lastRenderedPageBreak/>
        <w:t>- очередность ремонтов и замен теплопроводов, частично или полностью утративших свой ресурс.</w:t>
      </w:r>
      <w:bookmarkEnd w:id="565"/>
    </w:p>
    <w:p w:rsidR="002A5A31" w:rsidRPr="00A5528E" w:rsidRDefault="002A5A31" w:rsidP="002A5A31">
      <w:pPr>
        <w:ind w:firstLine="567"/>
        <w:jc w:val="both"/>
        <w:rPr>
          <w:szCs w:val="24"/>
        </w:rPr>
      </w:pPr>
      <w:r w:rsidRPr="00A5528E">
        <w:rPr>
          <w:szCs w:val="24"/>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2A5A31" w:rsidRPr="00A5528E" w:rsidRDefault="002A5A31" w:rsidP="002A5A31">
      <w:pPr>
        <w:ind w:firstLine="567"/>
        <w:jc w:val="both"/>
        <w:rPr>
          <w:szCs w:val="24"/>
        </w:rPr>
      </w:pPr>
      <w:r w:rsidRPr="00A5528E">
        <w:rPr>
          <w:szCs w:val="24"/>
        </w:rPr>
        <w:t>Нормативные показатели готовности систем теплоснабжения обеспечиваются следующими мероприятиями:</w:t>
      </w:r>
    </w:p>
    <w:p w:rsidR="002A5A31" w:rsidRPr="00A5528E" w:rsidRDefault="002A5A31" w:rsidP="002A5A31">
      <w:pPr>
        <w:ind w:firstLine="567"/>
        <w:jc w:val="both"/>
        <w:rPr>
          <w:szCs w:val="24"/>
        </w:rPr>
      </w:pPr>
      <w:r w:rsidRPr="00A5528E">
        <w:rPr>
          <w:szCs w:val="24"/>
        </w:rPr>
        <w:t>- готовностью СЦТ к отопительному сезону;</w:t>
      </w:r>
    </w:p>
    <w:p w:rsidR="002A5A31" w:rsidRPr="00A5528E" w:rsidRDefault="002A5A31" w:rsidP="002A5A31">
      <w:pPr>
        <w:ind w:firstLine="567"/>
        <w:jc w:val="both"/>
        <w:rPr>
          <w:szCs w:val="24"/>
        </w:rPr>
      </w:pPr>
      <w:r w:rsidRPr="00A5528E">
        <w:rPr>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2A5A31" w:rsidRPr="00A5528E" w:rsidRDefault="002A5A31" w:rsidP="002A5A31">
      <w:pPr>
        <w:ind w:firstLine="567"/>
        <w:jc w:val="both"/>
        <w:rPr>
          <w:szCs w:val="24"/>
        </w:rPr>
      </w:pPr>
      <w:r w:rsidRPr="00A5528E">
        <w:rPr>
          <w:szCs w:val="24"/>
        </w:rPr>
        <w:t>- способностью тепловых сетей обеспечить исправное функционирование СЦТ при нерасчетных похолоданиях;</w:t>
      </w:r>
    </w:p>
    <w:p w:rsidR="002A5A31" w:rsidRPr="00A5528E" w:rsidRDefault="002A5A31" w:rsidP="002A5A31">
      <w:pPr>
        <w:ind w:firstLine="567"/>
        <w:jc w:val="both"/>
        <w:rPr>
          <w:szCs w:val="24"/>
        </w:rPr>
      </w:pPr>
      <w:r w:rsidRPr="00A5528E">
        <w:rPr>
          <w:szCs w:val="24"/>
        </w:rPr>
        <w:t>- организационными и техническими мерами, необходимые для обеспечения исправного функционирования СЦТ на уровне заданной готовности;</w:t>
      </w:r>
    </w:p>
    <w:p w:rsidR="002A5A31" w:rsidRPr="00A5528E" w:rsidRDefault="002A5A31" w:rsidP="002A5A31">
      <w:pPr>
        <w:ind w:firstLine="567"/>
        <w:jc w:val="both"/>
        <w:rPr>
          <w:szCs w:val="24"/>
        </w:rPr>
      </w:pPr>
      <w:r w:rsidRPr="00A5528E">
        <w:rPr>
          <w:szCs w:val="24"/>
        </w:rPr>
        <w:t>- максимально допустимым числом часов готовности для источника теплоты.</w:t>
      </w:r>
    </w:p>
    <w:p w:rsidR="002A5A31" w:rsidRPr="00A5528E" w:rsidRDefault="002A5A31" w:rsidP="002A5A31">
      <w:pPr>
        <w:ind w:firstLine="567"/>
        <w:jc w:val="both"/>
        <w:rPr>
          <w:szCs w:val="24"/>
        </w:rPr>
      </w:pPr>
      <w:r w:rsidRPr="00A5528E">
        <w:rPr>
          <w:szCs w:val="24"/>
        </w:rPr>
        <w:t>Потребители теплоты по надежности теплоснабжения делятся на три категории:</w:t>
      </w:r>
    </w:p>
    <w:p w:rsidR="002A5A31" w:rsidRPr="00A5528E" w:rsidRDefault="002A5A31" w:rsidP="002A5A31">
      <w:pPr>
        <w:ind w:firstLine="567"/>
        <w:jc w:val="both"/>
        <w:rPr>
          <w:szCs w:val="24"/>
        </w:rPr>
      </w:pPr>
      <w:r w:rsidRPr="00A5528E">
        <w:rPr>
          <w:szCs w:val="24"/>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2A5A31" w:rsidRPr="00A5528E" w:rsidRDefault="002A5A31" w:rsidP="002A5A31">
      <w:pPr>
        <w:ind w:firstLine="567"/>
        <w:jc w:val="both"/>
        <w:rPr>
          <w:szCs w:val="24"/>
        </w:rPr>
      </w:pPr>
      <w:r w:rsidRPr="00A5528E">
        <w:rPr>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2A5A31" w:rsidRPr="00A5528E" w:rsidRDefault="002A5A31" w:rsidP="002A5A31">
      <w:pPr>
        <w:ind w:firstLine="567"/>
        <w:jc w:val="both"/>
        <w:rPr>
          <w:szCs w:val="24"/>
        </w:rPr>
      </w:pPr>
      <w:r w:rsidRPr="00A5528E">
        <w:rPr>
          <w:szCs w:val="24"/>
        </w:rPr>
        <w:t>- жилых и общественных зданий до 12 °С;</w:t>
      </w:r>
    </w:p>
    <w:p w:rsidR="002A5A31" w:rsidRPr="00A5528E" w:rsidRDefault="002A5A31" w:rsidP="002A5A31">
      <w:pPr>
        <w:ind w:firstLine="567"/>
        <w:jc w:val="both"/>
        <w:rPr>
          <w:szCs w:val="24"/>
        </w:rPr>
      </w:pPr>
      <w:r w:rsidRPr="00A5528E">
        <w:rPr>
          <w:szCs w:val="24"/>
        </w:rPr>
        <w:t>- промышленных зданий до 8 °С.</w:t>
      </w:r>
    </w:p>
    <w:p w:rsidR="002A5A31" w:rsidRPr="00A5528E" w:rsidRDefault="002A5A31" w:rsidP="002A5A31">
      <w:pPr>
        <w:ind w:firstLine="708"/>
        <w:jc w:val="both"/>
        <w:rPr>
          <w:sz w:val="22"/>
          <w:lang w:eastAsia="ru-RU"/>
        </w:rPr>
      </w:pPr>
    </w:p>
    <w:p w:rsidR="002A5A31" w:rsidRPr="00A5528E" w:rsidRDefault="002A5A31" w:rsidP="002A5A31">
      <w:pPr>
        <w:jc w:val="both"/>
        <w:rPr>
          <w:lang w:eastAsia="ru-RU"/>
        </w:rPr>
      </w:pPr>
    </w:p>
    <w:p w:rsidR="002A5A31" w:rsidRPr="00A5528E" w:rsidRDefault="002A5A31" w:rsidP="002A5A31">
      <w:pPr>
        <w:pStyle w:val="2"/>
        <w:ind w:left="0" w:firstLine="0"/>
      </w:pPr>
      <w:hyperlink r:id="rId296" w:anchor="bookmark117" w:history="1">
        <w:bookmarkStart w:id="566" w:name="_Toc30081918"/>
        <w:bookmarkStart w:id="567" w:name="_Toc30085153"/>
        <w:bookmarkStart w:id="568" w:name="_Toc32845475"/>
        <w:bookmarkStart w:id="569" w:name="_Toc72137480"/>
        <w:r w:rsidRPr="00A5528E">
          <w:t>Часть 2. МЕТОДЫ И РЕЗУЛЬТАТЫ ОБРАБОТКИ ДАННЫХ ПО ВОССТАНОВЛЕНИЯМ</w:t>
        </w:r>
      </w:hyperlink>
      <w:r w:rsidRPr="00A5528E">
        <w:t xml:space="preserve"> </w:t>
      </w:r>
      <w:hyperlink r:id="rId297" w:anchor="bookmark117" w:history="1">
        <w:r w:rsidRPr="00A5528E">
          <w:t>ОТКАЗАВШИХ УЧАСТКОВ ТЕПЛОВЫХ СЕТЕЙ (УЧАСТКОВ ТЕПЛОВЫХ СЕТЕЙ, НА</w:t>
        </w:r>
      </w:hyperlink>
      <w:r w:rsidRPr="00A5528E">
        <w:t xml:space="preserve"> </w:t>
      </w:r>
      <w:hyperlink r:id="rId298" w:anchor="bookmark117" w:history="1">
        <w:r w:rsidRPr="00A5528E">
          <w:t>КОТОРЫХ ПРОИЗОШЛИ АВАРИЙНЫЕ СИТУАЦИИ), СРЕДНЕГО ВРЕМЕНИ</w:t>
        </w:r>
      </w:hyperlink>
      <w:r w:rsidRPr="00A5528E">
        <w:t xml:space="preserve"> </w:t>
      </w:r>
      <w:hyperlink r:id="rId299" w:anchor="bookmark117" w:history="1">
        <w:r w:rsidRPr="00A5528E">
          <w:t>ВОССТАНОВЛЕНИЯ ОТКАЗАВШИХ УЧАСТКОВ ТЕПЛОВЫХ СЕТЕЙ В КАЖДОЙ</w:t>
        </w:r>
      </w:hyperlink>
      <w:r w:rsidRPr="00A5528E">
        <w:t xml:space="preserve"> </w:t>
      </w:r>
      <w:hyperlink r:id="rId300" w:anchor="bookmark117" w:history="1">
        <w:r w:rsidRPr="00A5528E">
          <w:t>СИСТЕМЕ ТЕПЛОСНАБЖЕНИЯ</w:t>
        </w:r>
        <w:bookmarkEnd w:id="566"/>
        <w:bookmarkEnd w:id="567"/>
        <w:bookmarkEnd w:id="568"/>
        <w:bookmarkEnd w:id="569"/>
      </w:hyperlink>
    </w:p>
    <w:p w:rsidR="002A5A31" w:rsidRPr="00A5528E" w:rsidRDefault="002A5A31" w:rsidP="002A5A31">
      <w:pPr>
        <w:pStyle w:val="a8"/>
        <w:spacing w:before="233"/>
        <w:ind w:left="0" w:firstLine="567"/>
        <w:jc w:val="both"/>
        <w:rPr>
          <w:lang w:val="ru-RU"/>
        </w:rPr>
      </w:pPr>
      <w:r w:rsidRPr="00A5528E">
        <w:rPr>
          <w:lang w:val="ru-RU"/>
        </w:rPr>
        <w:t xml:space="preserve">Для </w:t>
      </w:r>
      <w:r w:rsidRPr="00A5528E">
        <w:rPr>
          <w:spacing w:val="-1"/>
          <w:lang w:val="ru-RU"/>
        </w:rPr>
        <w:t>анализа восстановлений</w:t>
      </w:r>
      <w:r w:rsidRPr="00A5528E">
        <w:rPr>
          <w:spacing w:val="-2"/>
          <w:lang w:val="ru-RU"/>
        </w:rPr>
        <w:t xml:space="preserve"> </w:t>
      </w:r>
      <w:r w:rsidRPr="00A5528E">
        <w:rPr>
          <w:spacing w:val="-1"/>
          <w:lang w:val="ru-RU"/>
        </w:rPr>
        <w:t>применен</w:t>
      </w:r>
      <w:r w:rsidRPr="00A5528E">
        <w:rPr>
          <w:lang w:val="ru-RU"/>
        </w:rPr>
        <w:t xml:space="preserve"> </w:t>
      </w:r>
      <w:r w:rsidRPr="00A5528E">
        <w:rPr>
          <w:spacing w:val="-1"/>
          <w:lang w:val="ru-RU"/>
        </w:rPr>
        <w:t>количественный</w:t>
      </w:r>
      <w:r w:rsidRPr="00A5528E">
        <w:rPr>
          <w:lang w:val="ru-RU"/>
        </w:rPr>
        <w:t xml:space="preserve"> </w:t>
      </w:r>
      <w:r w:rsidRPr="00A5528E">
        <w:rPr>
          <w:spacing w:val="-1"/>
          <w:lang w:val="ru-RU"/>
        </w:rPr>
        <w:t>метод</w:t>
      </w:r>
      <w:r w:rsidRPr="00A5528E">
        <w:rPr>
          <w:lang w:val="ru-RU"/>
        </w:rPr>
        <w:t xml:space="preserve"> </w:t>
      </w:r>
      <w:r w:rsidRPr="00A5528E">
        <w:rPr>
          <w:spacing w:val="-1"/>
          <w:lang w:val="ru-RU"/>
        </w:rPr>
        <w:t>анализа.</w:t>
      </w:r>
    </w:p>
    <w:p w:rsidR="002A5A31" w:rsidRPr="00A5528E" w:rsidRDefault="002A5A31" w:rsidP="002A5A31">
      <w:pPr>
        <w:pStyle w:val="a8"/>
        <w:ind w:left="0" w:firstLine="567"/>
        <w:jc w:val="both"/>
        <w:rPr>
          <w:lang w:val="ru-RU"/>
        </w:rPr>
      </w:pPr>
      <w:r w:rsidRPr="00A5528E">
        <w:rPr>
          <w:lang w:val="ru-RU"/>
        </w:rPr>
        <w:t>По</w:t>
      </w:r>
      <w:r w:rsidRPr="00A5528E">
        <w:rPr>
          <w:spacing w:val="44"/>
          <w:lang w:val="ru-RU"/>
        </w:rPr>
        <w:t xml:space="preserve"> </w:t>
      </w:r>
      <w:r w:rsidRPr="00A5528E">
        <w:rPr>
          <w:spacing w:val="-1"/>
          <w:lang w:val="ru-RU"/>
        </w:rPr>
        <w:t>категории</w:t>
      </w:r>
      <w:r w:rsidRPr="00A5528E">
        <w:rPr>
          <w:spacing w:val="46"/>
          <w:lang w:val="ru-RU"/>
        </w:rPr>
        <w:t xml:space="preserve"> </w:t>
      </w:r>
      <w:r w:rsidRPr="00A5528E">
        <w:rPr>
          <w:spacing w:val="-1"/>
          <w:lang w:val="ru-RU"/>
        </w:rPr>
        <w:t>отключений</w:t>
      </w:r>
      <w:r w:rsidRPr="00A5528E">
        <w:rPr>
          <w:spacing w:val="46"/>
          <w:lang w:val="ru-RU"/>
        </w:rPr>
        <w:t xml:space="preserve"> </w:t>
      </w:r>
      <w:r w:rsidRPr="00A5528E">
        <w:rPr>
          <w:spacing w:val="-1"/>
          <w:lang w:val="ru-RU"/>
        </w:rPr>
        <w:t>потребителей,</w:t>
      </w:r>
      <w:r w:rsidRPr="00A5528E">
        <w:rPr>
          <w:spacing w:val="45"/>
          <w:lang w:val="ru-RU"/>
        </w:rPr>
        <w:t xml:space="preserve"> </w:t>
      </w:r>
      <w:r w:rsidRPr="00A5528E">
        <w:rPr>
          <w:spacing w:val="-1"/>
          <w:lang w:val="ru-RU"/>
        </w:rPr>
        <w:t>инциденты</w:t>
      </w:r>
      <w:r w:rsidRPr="00A5528E">
        <w:rPr>
          <w:spacing w:val="44"/>
          <w:lang w:val="ru-RU"/>
        </w:rPr>
        <w:t xml:space="preserve"> </w:t>
      </w:r>
      <w:r w:rsidRPr="00A5528E">
        <w:rPr>
          <w:lang w:val="ru-RU"/>
        </w:rPr>
        <w:t>на</w:t>
      </w:r>
      <w:r w:rsidRPr="00A5528E">
        <w:rPr>
          <w:spacing w:val="44"/>
          <w:lang w:val="ru-RU"/>
        </w:rPr>
        <w:t xml:space="preserve"> </w:t>
      </w:r>
      <w:r w:rsidRPr="00A5528E">
        <w:rPr>
          <w:spacing w:val="-1"/>
          <w:lang w:val="ru-RU"/>
        </w:rPr>
        <w:t>тепловых</w:t>
      </w:r>
      <w:r w:rsidRPr="00A5528E">
        <w:rPr>
          <w:spacing w:val="46"/>
          <w:lang w:val="ru-RU"/>
        </w:rPr>
        <w:t xml:space="preserve"> </w:t>
      </w:r>
      <w:r w:rsidRPr="00A5528E">
        <w:rPr>
          <w:spacing w:val="-1"/>
          <w:lang w:val="ru-RU"/>
        </w:rPr>
        <w:t>сетях</w:t>
      </w:r>
      <w:r w:rsidRPr="00A5528E">
        <w:rPr>
          <w:spacing w:val="73"/>
          <w:lang w:val="ru-RU"/>
        </w:rPr>
        <w:t xml:space="preserve"> </w:t>
      </w:r>
      <w:r w:rsidRPr="00A5528E">
        <w:rPr>
          <w:spacing w:val="-1"/>
          <w:lang w:val="ru-RU"/>
        </w:rPr>
        <w:t>классифицируются</w:t>
      </w:r>
      <w:r w:rsidRPr="00A5528E">
        <w:rPr>
          <w:lang w:val="ru-RU"/>
        </w:rPr>
        <w:t xml:space="preserve"> </w:t>
      </w:r>
      <w:r w:rsidRPr="00A5528E">
        <w:rPr>
          <w:spacing w:val="-1"/>
          <w:lang w:val="ru-RU"/>
        </w:rPr>
        <w:t>на:</w:t>
      </w:r>
    </w:p>
    <w:p w:rsidR="002A5A31" w:rsidRPr="00A5528E" w:rsidRDefault="002A5A31" w:rsidP="002A5A31">
      <w:pPr>
        <w:pStyle w:val="a8"/>
        <w:tabs>
          <w:tab w:val="left" w:pos="925"/>
        </w:tabs>
        <w:ind w:left="567"/>
        <w:jc w:val="both"/>
        <w:rPr>
          <w:lang w:val="ru-RU"/>
        </w:rPr>
      </w:pPr>
      <w:r w:rsidRPr="00A5528E">
        <w:rPr>
          <w:lang w:val="ru-RU"/>
        </w:rPr>
        <w:t xml:space="preserve">- отказы </w:t>
      </w:r>
      <w:r w:rsidRPr="00A5528E">
        <w:rPr>
          <w:spacing w:val="-1"/>
          <w:lang w:val="ru-RU"/>
        </w:rPr>
        <w:t>(инциденты,</w:t>
      </w:r>
      <w:r w:rsidRPr="00A5528E">
        <w:rPr>
          <w:spacing w:val="-3"/>
          <w:lang w:val="ru-RU"/>
        </w:rPr>
        <w:t xml:space="preserve"> </w:t>
      </w:r>
      <w:r w:rsidRPr="00A5528E">
        <w:rPr>
          <w:spacing w:val="-1"/>
          <w:lang w:val="ru-RU"/>
        </w:rPr>
        <w:t>которые</w:t>
      </w:r>
      <w:r w:rsidRPr="00A5528E">
        <w:rPr>
          <w:spacing w:val="-2"/>
          <w:lang w:val="ru-RU"/>
        </w:rPr>
        <w:t xml:space="preserve"> </w:t>
      </w:r>
      <w:r w:rsidRPr="00A5528E">
        <w:rPr>
          <w:lang w:val="ru-RU"/>
        </w:rPr>
        <w:t>не</w:t>
      </w:r>
      <w:r w:rsidRPr="00A5528E">
        <w:rPr>
          <w:spacing w:val="-1"/>
          <w:lang w:val="ru-RU"/>
        </w:rPr>
        <w:t xml:space="preserve"> считаются</w:t>
      </w:r>
      <w:r w:rsidRPr="00A5528E">
        <w:rPr>
          <w:lang w:val="ru-RU"/>
        </w:rPr>
        <w:t xml:space="preserve"> </w:t>
      </w:r>
      <w:r w:rsidRPr="00A5528E">
        <w:rPr>
          <w:spacing w:val="-1"/>
          <w:lang w:val="ru-RU"/>
        </w:rPr>
        <w:t>авариями);</w:t>
      </w:r>
    </w:p>
    <w:p w:rsidR="002A5A31" w:rsidRPr="00A5528E" w:rsidRDefault="002A5A31" w:rsidP="002A5A31">
      <w:pPr>
        <w:pStyle w:val="a8"/>
        <w:tabs>
          <w:tab w:val="left" w:pos="925"/>
        </w:tabs>
        <w:ind w:left="567"/>
        <w:jc w:val="both"/>
        <w:rPr>
          <w:lang w:val="ru-RU"/>
        </w:rPr>
      </w:pPr>
      <w:r w:rsidRPr="00A5528E">
        <w:rPr>
          <w:spacing w:val="-1"/>
          <w:lang w:val="ru-RU"/>
        </w:rPr>
        <w:t>- аварии.</w:t>
      </w:r>
    </w:p>
    <w:p w:rsidR="002A5A31" w:rsidRPr="00A5528E" w:rsidRDefault="002A5A31" w:rsidP="002A5A31">
      <w:pPr>
        <w:pStyle w:val="a8"/>
        <w:ind w:left="0" w:firstLine="567"/>
        <w:jc w:val="both"/>
        <w:rPr>
          <w:lang w:val="ru-RU"/>
        </w:rPr>
      </w:pPr>
      <w:r w:rsidRPr="00A5528E">
        <w:rPr>
          <w:lang w:val="ru-RU"/>
        </w:rPr>
        <w:t>В</w:t>
      </w:r>
      <w:r w:rsidRPr="00A5528E">
        <w:rPr>
          <w:spacing w:val="17"/>
          <w:lang w:val="ru-RU"/>
        </w:rPr>
        <w:t xml:space="preserve"> </w:t>
      </w:r>
      <w:r w:rsidRPr="00A5528E">
        <w:rPr>
          <w:spacing w:val="-1"/>
          <w:lang w:val="ru-RU"/>
        </w:rPr>
        <w:t>соответствии</w:t>
      </w:r>
      <w:r w:rsidRPr="00A5528E">
        <w:rPr>
          <w:spacing w:val="19"/>
          <w:lang w:val="ru-RU"/>
        </w:rPr>
        <w:t xml:space="preserve"> </w:t>
      </w:r>
      <w:r w:rsidRPr="00A5528E">
        <w:rPr>
          <w:lang w:val="ru-RU"/>
        </w:rPr>
        <w:t>с</w:t>
      </w:r>
      <w:r w:rsidRPr="00A5528E">
        <w:rPr>
          <w:spacing w:val="18"/>
          <w:lang w:val="ru-RU"/>
        </w:rPr>
        <w:t xml:space="preserve"> </w:t>
      </w:r>
      <w:r w:rsidRPr="00A5528E">
        <w:rPr>
          <w:lang w:val="ru-RU"/>
        </w:rPr>
        <w:t>п.</w:t>
      </w:r>
      <w:r w:rsidRPr="00A5528E">
        <w:rPr>
          <w:spacing w:val="18"/>
          <w:lang w:val="ru-RU"/>
        </w:rPr>
        <w:t xml:space="preserve"> </w:t>
      </w:r>
      <w:r w:rsidRPr="00A5528E">
        <w:rPr>
          <w:spacing w:val="-1"/>
          <w:lang w:val="ru-RU"/>
        </w:rPr>
        <w:t>2.10</w:t>
      </w:r>
      <w:r w:rsidRPr="00A5528E">
        <w:rPr>
          <w:spacing w:val="18"/>
          <w:lang w:val="ru-RU"/>
        </w:rPr>
        <w:t xml:space="preserve"> </w:t>
      </w:r>
      <w:r w:rsidRPr="00A5528E">
        <w:rPr>
          <w:spacing w:val="-1"/>
          <w:lang w:val="ru-RU"/>
        </w:rPr>
        <w:t>Методических</w:t>
      </w:r>
      <w:r w:rsidRPr="00A5528E">
        <w:rPr>
          <w:spacing w:val="21"/>
          <w:lang w:val="ru-RU"/>
        </w:rPr>
        <w:t xml:space="preserve"> </w:t>
      </w:r>
      <w:r w:rsidRPr="00A5528E">
        <w:rPr>
          <w:spacing w:val="-1"/>
          <w:lang w:val="ru-RU"/>
        </w:rPr>
        <w:t>рекомендаций</w:t>
      </w:r>
      <w:r w:rsidRPr="00A5528E">
        <w:rPr>
          <w:spacing w:val="17"/>
          <w:lang w:val="ru-RU"/>
        </w:rPr>
        <w:t xml:space="preserve"> </w:t>
      </w:r>
      <w:r w:rsidRPr="00A5528E">
        <w:rPr>
          <w:lang w:val="ru-RU"/>
        </w:rPr>
        <w:t>по</w:t>
      </w:r>
      <w:r w:rsidRPr="00A5528E">
        <w:rPr>
          <w:spacing w:val="18"/>
          <w:lang w:val="ru-RU"/>
        </w:rPr>
        <w:t xml:space="preserve"> </w:t>
      </w:r>
      <w:r w:rsidRPr="00A5528E">
        <w:rPr>
          <w:spacing w:val="-1"/>
          <w:lang w:val="ru-RU"/>
        </w:rPr>
        <w:t>техническому</w:t>
      </w:r>
      <w:r w:rsidRPr="00A5528E">
        <w:rPr>
          <w:spacing w:val="14"/>
          <w:lang w:val="ru-RU"/>
        </w:rPr>
        <w:t xml:space="preserve"> </w:t>
      </w:r>
      <w:r w:rsidRPr="00A5528E">
        <w:rPr>
          <w:spacing w:val="-1"/>
          <w:lang w:val="ru-RU"/>
        </w:rPr>
        <w:t>расследованию</w:t>
      </w:r>
      <w:r w:rsidRPr="00A5528E">
        <w:rPr>
          <w:spacing w:val="19"/>
          <w:lang w:val="ru-RU"/>
        </w:rPr>
        <w:t xml:space="preserve"> </w:t>
      </w:r>
      <w:r w:rsidRPr="00A5528E">
        <w:rPr>
          <w:lang w:val="ru-RU"/>
        </w:rPr>
        <w:t>и</w:t>
      </w:r>
      <w:r w:rsidRPr="00A5528E">
        <w:rPr>
          <w:spacing w:val="87"/>
          <w:lang w:val="ru-RU"/>
        </w:rPr>
        <w:t xml:space="preserve"> </w:t>
      </w:r>
      <w:r w:rsidRPr="00A5528E">
        <w:rPr>
          <w:lang w:val="ru-RU"/>
        </w:rPr>
        <w:t>учету</w:t>
      </w:r>
      <w:r w:rsidRPr="00A5528E">
        <w:rPr>
          <w:spacing w:val="28"/>
          <w:lang w:val="ru-RU"/>
        </w:rPr>
        <w:t xml:space="preserve"> </w:t>
      </w:r>
      <w:r w:rsidRPr="00A5528E">
        <w:rPr>
          <w:spacing w:val="-1"/>
          <w:lang w:val="ru-RU"/>
        </w:rPr>
        <w:t>технологических</w:t>
      </w:r>
      <w:r w:rsidRPr="00A5528E">
        <w:rPr>
          <w:spacing w:val="33"/>
          <w:lang w:val="ru-RU"/>
        </w:rPr>
        <w:t xml:space="preserve"> </w:t>
      </w:r>
      <w:r w:rsidRPr="00A5528E">
        <w:rPr>
          <w:spacing w:val="-1"/>
          <w:lang w:val="ru-RU"/>
        </w:rPr>
        <w:t>нарушений</w:t>
      </w:r>
      <w:r w:rsidRPr="00A5528E">
        <w:rPr>
          <w:spacing w:val="34"/>
          <w:lang w:val="ru-RU"/>
        </w:rPr>
        <w:t xml:space="preserve"> </w:t>
      </w:r>
      <w:r w:rsidRPr="00A5528E">
        <w:rPr>
          <w:lang w:val="ru-RU"/>
        </w:rPr>
        <w:t>в</w:t>
      </w:r>
      <w:r w:rsidRPr="00A5528E">
        <w:rPr>
          <w:spacing w:val="32"/>
          <w:lang w:val="ru-RU"/>
        </w:rPr>
        <w:t xml:space="preserve"> </w:t>
      </w:r>
      <w:r w:rsidRPr="00A5528E">
        <w:rPr>
          <w:spacing w:val="-1"/>
          <w:lang w:val="ru-RU"/>
        </w:rPr>
        <w:t>системах</w:t>
      </w:r>
      <w:r w:rsidRPr="00A5528E">
        <w:rPr>
          <w:spacing w:val="35"/>
          <w:lang w:val="ru-RU"/>
        </w:rPr>
        <w:t xml:space="preserve"> </w:t>
      </w:r>
      <w:r w:rsidRPr="00A5528E">
        <w:rPr>
          <w:spacing w:val="-1"/>
          <w:lang w:val="ru-RU"/>
        </w:rPr>
        <w:t>коммунального</w:t>
      </w:r>
      <w:r w:rsidRPr="00A5528E">
        <w:rPr>
          <w:spacing w:val="33"/>
          <w:lang w:val="ru-RU"/>
        </w:rPr>
        <w:t xml:space="preserve"> </w:t>
      </w:r>
      <w:r w:rsidRPr="00A5528E">
        <w:rPr>
          <w:spacing w:val="-1"/>
          <w:lang w:val="ru-RU"/>
        </w:rPr>
        <w:t>энергоснабжения</w:t>
      </w:r>
      <w:r w:rsidRPr="00A5528E">
        <w:rPr>
          <w:spacing w:val="33"/>
          <w:lang w:val="ru-RU"/>
        </w:rPr>
        <w:t xml:space="preserve"> </w:t>
      </w:r>
      <w:r w:rsidRPr="00A5528E">
        <w:rPr>
          <w:lang w:val="ru-RU"/>
        </w:rPr>
        <w:t>и</w:t>
      </w:r>
      <w:r w:rsidRPr="00A5528E">
        <w:rPr>
          <w:spacing w:val="34"/>
          <w:lang w:val="ru-RU"/>
        </w:rPr>
        <w:t xml:space="preserve"> </w:t>
      </w:r>
      <w:r w:rsidRPr="00A5528E">
        <w:rPr>
          <w:spacing w:val="-1"/>
          <w:lang w:val="ru-RU"/>
        </w:rPr>
        <w:t>работе</w:t>
      </w:r>
      <w:r w:rsidRPr="00A5528E">
        <w:rPr>
          <w:spacing w:val="85"/>
          <w:lang w:val="ru-RU"/>
        </w:rPr>
        <w:t xml:space="preserve"> </w:t>
      </w:r>
      <w:r w:rsidRPr="00A5528E">
        <w:rPr>
          <w:spacing w:val="-1"/>
          <w:lang w:val="ru-RU"/>
        </w:rPr>
        <w:t>энергетических</w:t>
      </w:r>
      <w:r w:rsidRPr="00A5528E">
        <w:rPr>
          <w:spacing w:val="2"/>
          <w:lang w:val="ru-RU"/>
        </w:rPr>
        <w:t xml:space="preserve"> </w:t>
      </w:r>
      <w:r w:rsidRPr="00A5528E">
        <w:rPr>
          <w:spacing w:val="-1"/>
          <w:lang w:val="ru-RU"/>
        </w:rPr>
        <w:t>организаций</w:t>
      </w:r>
      <w:r w:rsidRPr="00A5528E">
        <w:rPr>
          <w:lang w:val="ru-RU"/>
        </w:rPr>
        <w:t xml:space="preserve"> </w:t>
      </w:r>
      <w:r w:rsidRPr="00A5528E">
        <w:rPr>
          <w:spacing w:val="-1"/>
          <w:lang w:val="ru-RU"/>
        </w:rPr>
        <w:t>жилищно-коммунального</w:t>
      </w:r>
      <w:r w:rsidRPr="00A5528E">
        <w:rPr>
          <w:lang w:val="ru-RU"/>
        </w:rPr>
        <w:t xml:space="preserve"> </w:t>
      </w:r>
      <w:r w:rsidRPr="00A5528E">
        <w:rPr>
          <w:spacing w:val="-1"/>
          <w:lang w:val="ru-RU"/>
        </w:rPr>
        <w:t xml:space="preserve">комплекса </w:t>
      </w:r>
      <w:r w:rsidRPr="00A5528E">
        <w:rPr>
          <w:lang w:val="ru-RU"/>
        </w:rPr>
        <w:t>МДК 4-01.2001:</w:t>
      </w:r>
    </w:p>
    <w:p w:rsidR="002A5A31" w:rsidRPr="00A5528E" w:rsidRDefault="002A5A31" w:rsidP="002A5A31">
      <w:pPr>
        <w:ind w:firstLine="567"/>
        <w:jc w:val="both"/>
        <w:rPr>
          <w:rFonts w:eastAsia="Times New Roman"/>
        </w:rPr>
      </w:pPr>
      <w:r w:rsidRPr="00A5528E">
        <w:rPr>
          <w:i/>
        </w:rPr>
        <w:t xml:space="preserve">«2.10. </w:t>
      </w:r>
      <w:r w:rsidRPr="00A5528E">
        <w:rPr>
          <w:i/>
          <w:spacing w:val="-1"/>
        </w:rPr>
        <w:t>Авариями</w:t>
      </w:r>
      <w:r w:rsidRPr="00A5528E">
        <w:rPr>
          <w:i/>
        </w:rPr>
        <w:t xml:space="preserve"> в </w:t>
      </w:r>
      <w:r w:rsidRPr="00A5528E">
        <w:rPr>
          <w:i/>
          <w:spacing w:val="-1"/>
        </w:rPr>
        <w:t>тепловых сетях</w:t>
      </w:r>
      <w:r w:rsidRPr="00A5528E">
        <w:rPr>
          <w:i/>
          <w:spacing w:val="1"/>
        </w:rPr>
        <w:t xml:space="preserve"> </w:t>
      </w:r>
      <w:r w:rsidRPr="00A5528E">
        <w:rPr>
          <w:i/>
          <w:spacing w:val="-1"/>
        </w:rPr>
        <w:t>считаются:</w:t>
      </w:r>
    </w:p>
    <w:p w:rsidR="002A5A31" w:rsidRPr="00A5528E" w:rsidRDefault="002A5A31" w:rsidP="002A5A31">
      <w:pPr>
        <w:ind w:firstLine="567"/>
        <w:jc w:val="both"/>
        <w:rPr>
          <w:rFonts w:eastAsia="Times New Roman"/>
        </w:rPr>
      </w:pPr>
      <w:r w:rsidRPr="00A5528E">
        <w:rPr>
          <w:i/>
        </w:rPr>
        <w:t>2.10.1.</w:t>
      </w:r>
      <w:r w:rsidRPr="00A5528E">
        <w:rPr>
          <w:i/>
          <w:spacing w:val="30"/>
        </w:rPr>
        <w:t xml:space="preserve"> </w:t>
      </w:r>
      <w:r w:rsidRPr="00A5528E">
        <w:rPr>
          <w:i/>
          <w:spacing w:val="-1"/>
        </w:rPr>
        <w:t>Разрушение</w:t>
      </w:r>
      <w:r w:rsidRPr="00A5528E">
        <w:rPr>
          <w:i/>
          <w:spacing w:val="32"/>
        </w:rPr>
        <w:t xml:space="preserve"> </w:t>
      </w:r>
      <w:r w:rsidRPr="00A5528E">
        <w:rPr>
          <w:i/>
          <w:spacing w:val="-1"/>
        </w:rPr>
        <w:t>(повреждение)</w:t>
      </w:r>
      <w:r w:rsidRPr="00A5528E">
        <w:rPr>
          <w:i/>
          <w:spacing w:val="27"/>
        </w:rPr>
        <w:t xml:space="preserve"> </w:t>
      </w:r>
      <w:r w:rsidRPr="00A5528E">
        <w:rPr>
          <w:i/>
        </w:rPr>
        <w:t>зданий,</w:t>
      </w:r>
      <w:r w:rsidRPr="00A5528E">
        <w:rPr>
          <w:i/>
          <w:spacing w:val="30"/>
        </w:rPr>
        <w:t xml:space="preserve"> </w:t>
      </w:r>
      <w:r w:rsidRPr="00A5528E">
        <w:rPr>
          <w:i/>
          <w:spacing w:val="-1"/>
        </w:rPr>
        <w:t>сооружений,</w:t>
      </w:r>
      <w:r w:rsidRPr="00A5528E">
        <w:rPr>
          <w:i/>
          <w:spacing w:val="30"/>
        </w:rPr>
        <w:t xml:space="preserve"> </w:t>
      </w:r>
      <w:r w:rsidRPr="00A5528E">
        <w:rPr>
          <w:i/>
          <w:spacing w:val="-1"/>
        </w:rPr>
        <w:t>трубопроводов</w:t>
      </w:r>
      <w:r w:rsidRPr="00A5528E">
        <w:rPr>
          <w:i/>
          <w:spacing w:val="30"/>
        </w:rPr>
        <w:t xml:space="preserve"> </w:t>
      </w:r>
      <w:r w:rsidRPr="00A5528E">
        <w:rPr>
          <w:i/>
          <w:spacing w:val="-1"/>
        </w:rPr>
        <w:t>тепловой</w:t>
      </w:r>
      <w:r w:rsidRPr="00A5528E">
        <w:rPr>
          <w:i/>
          <w:spacing w:val="30"/>
        </w:rPr>
        <w:t xml:space="preserve"> </w:t>
      </w:r>
      <w:r w:rsidRPr="00A5528E">
        <w:rPr>
          <w:i/>
          <w:spacing w:val="-1"/>
        </w:rPr>
        <w:t>сети</w:t>
      </w:r>
      <w:r w:rsidRPr="00A5528E">
        <w:rPr>
          <w:i/>
          <w:spacing w:val="30"/>
        </w:rPr>
        <w:t xml:space="preserve"> </w:t>
      </w:r>
      <w:r w:rsidRPr="00A5528E">
        <w:rPr>
          <w:i/>
        </w:rPr>
        <w:t>в</w:t>
      </w:r>
      <w:r w:rsidRPr="00A5528E">
        <w:rPr>
          <w:i/>
          <w:spacing w:val="81"/>
        </w:rPr>
        <w:t xml:space="preserve"> </w:t>
      </w:r>
      <w:r w:rsidRPr="00A5528E">
        <w:rPr>
          <w:i/>
          <w:spacing w:val="-1"/>
        </w:rPr>
        <w:t>период</w:t>
      </w:r>
      <w:r w:rsidRPr="00A5528E">
        <w:rPr>
          <w:i/>
          <w:spacing w:val="48"/>
        </w:rPr>
        <w:t xml:space="preserve"> </w:t>
      </w:r>
      <w:r w:rsidRPr="00A5528E">
        <w:rPr>
          <w:i/>
          <w:spacing w:val="-1"/>
        </w:rPr>
        <w:t>отопительного</w:t>
      </w:r>
      <w:r w:rsidRPr="00A5528E">
        <w:rPr>
          <w:i/>
          <w:spacing w:val="45"/>
        </w:rPr>
        <w:t xml:space="preserve"> </w:t>
      </w:r>
      <w:r w:rsidRPr="00A5528E">
        <w:rPr>
          <w:i/>
          <w:spacing w:val="-1"/>
        </w:rPr>
        <w:t>сезона</w:t>
      </w:r>
      <w:r w:rsidRPr="00A5528E">
        <w:rPr>
          <w:i/>
          <w:spacing w:val="47"/>
        </w:rPr>
        <w:t xml:space="preserve"> </w:t>
      </w:r>
      <w:r w:rsidRPr="00A5528E">
        <w:rPr>
          <w:i/>
        </w:rPr>
        <w:t>при</w:t>
      </w:r>
      <w:r w:rsidRPr="00A5528E">
        <w:rPr>
          <w:i/>
          <w:spacing w:val="47"/>
        </w:rPr>
        <w:t xml:space="preserve"> </w:t>
      </w:r>
      <w:r w:rsidRPr="00A5528E">
        <w:rPr>
          <w:i/>
        </w:rPr>
        <w:t>отрицательной</w:t>
      </w:r>
      <w:r w:rsidRPr="00A5528E">
        <w:rPr>
          <w:i/>
          <w:spacing w:val="47"/>
        </w:rPr>
        <w:t xml:space="preserve"> </w:t>
      </w:r>
      <w:r w:rsidRPr="00A5528E">
        <w:rPr>
          <w:i/>
          <w:spacing w:val="-1"/>
        </w:rPr>
        <w:t>среднесуточной</w:t>
      </w:r>
      <w:r w:rsidRPr="00A5528E">
        <w:rPr>
          <w:i/>
          <w:spacing w:val="45"/>
        </w:rPr>
        <w:t xml:space="preserve"> </w:t>
      </w:r>
      <w:r w:rsidRPr="00A5528E">
        <w:rPr>
          <w:i/>
          <w:spacing w:val="-1"/>
        </w:rPr>
        <w:t>температуре</w:t>
      </w:r>
      <w:r w:rsidRPr="00A5528E">
        <w:rPr>
          <w:i/>
          <w:spacing w:val="46"/>
        </w:rPr>
        <w:t xml:space="preserve"> </w:t>
      </w:r>
      <w:r w:rsidRPr="00A5528E">
        <w:rPr>
          <w:i/>
          <w:spacing w:val="-1"/>
        </w:rPr>
        <w:t>наружного</w:t>
      </w:r>
      <w:r w:rsidRPr="00A5528E">
        <w:rPr>
          <w:i/>
          <w:spacing w:val="93"/>
        </w:rPr>
        <w:t xml:space="preserve"> </w:t>
      </w:r>
      <w:r w:rsidRPr="00A5528E">
        <w:rPr>
          <w:i/>
          <w:spacing w:val="-1"/>
        </w:rPr>
        <w:t>воздуха,</w:t>
      </w:r>
      <w:r w:rsidRPr="00A5528E">
        <w:rPr>
          <w:i/>
        </w:rPr>
        <w:t xml:space="preserve"> восстановление</w:t>
      </w:r>
      <w:r w:rsidRPr="00A5528E">
        <w:rPr>
          <w:i/>
          <w:spacing w:val="-1"/>
        </w:rPr>
        <w:t xml:space="preserve"> работоспособности</w:t>
      </w:r>
      <w:r w:rsidRPr="00A5528E">
        <w:rPr>
          <w:i/>
        </w:rPr>
        <w:t xml:space="preserve"> которых</w:t>
      </w:r>
      <w:r w:rsidRPr="00A5528E">
        <w:rPr>
          <w:i/>
          <w:spacing w:val="-1"/>
        </w:rPr>
        <w:t xml:space="preserve"> продолжается</w:t>
      </w:r>
      <w:r w:rsidRPr="00A5528E">
        <w:rPr>
          <w:i/>
        </w:rPr>
        <w:t xml:space="preserve"> </w:t>
      </w:r>
      <w:r w:rsidRPr="00A5528E">
        <w:rPr>
          <w:i/>
          <w:spacing w:val="-1"/>
        </w:rPr>
        <w:t xml:space="preserve">более </w:t>
      </w:r>
      <w:r w:rsidRPr="00A5528E">
        <w:rPr>
          <w:i/>
        </w:rPr>
        <w:t xml:space="preserve">36 </w:t>
      </w:r>
      <w:r w:rsidRPr="00A5528E">
        <w:rPr>
          <w:i/>
          <w:spacing w:val="-1"/>
        </w:rPr>
        <w:t>часов».</w:t>
      </w:r>
    </w:p>
    <w:p w:rsidR="002A5A31" w:rsidRPr="00A5528E" w:rsidRDefault="002A5A31" w:rsidP="002A5A31">
      <w:pPr>
        <w:pStyle w:val="a8"/>
        <w:ind w:left="0" w:firstLine="567"/>
        <w:jc w:val="both"/>
        <w:rPr>
          <w:lang w:val="ru-RU"/>
        </w:rPr>
      </w:pPr>
      <w:r w:rsidRPr="00A5528E">
        <w:rPr>
          <w:spacing w:val="-1"/>
          <w:lang w:val="ru-RU"/>
        </w:rPr>
        <w:t>Как</w:t>
      </w:r>
      <w:r w:rsidRPr="00A5528E">
        <w:rPr>
          <w:spacing w:val="46"/>
          <w:lang w:val="ru-RU"/>
        </w:rPr>
        <w:t xml:space="preserve"> </w:t>
      </w:r>
      <w:r w:rsidRPr="00A5528E">
        <w:rPr>
          <w:spacing w:val="-1"/>
          <w:lang w:val="ru-RU"/>
        </w:rPr>
        <w:t>показал</w:t>
      </w:r>
      <w:r w:rsidRPr="00A5528E">
        <w:rPr>
          <w:spacing w:val="45"/>
          <w:lang w:val="ru-RU"/>
        </w:rPr>
        <w:t xml:space="preserve"> </w:t>
      </w:r>
      <w:r w:rsidRPr="00A5528E">
        <w:rPr>
          <w:spacing w:val="-1"/>
          <w:lang w:val="ru-RU"/>
        </w:rPr>
        <w:t>статистический</w:t>
      </w:r>
      <w:r w:rsidRPr="00A5528E">
        <w:rPr>
          <w:spacing w:val="46"/>
          <w:lang w:val="ru-RU"/>
        </w:rPr>
        <w:t xml:space="preserve"> </w:t>
      </w:r>
      <w:r w:rsidRPr="00A5528E">
        <w:rPr>
          <w:spacing w:val="-1"/>
          <w:lang w:val="ru-RU"/>
        </w:rPr>
        <w:t>анализ</w:t>
      </w:r>
      <w:r w:rsidRPr="00A5528E">
        <w:rPr>
          <w:spacing w:val="43"/>
          <w:lang w:val="ru-RU"/>
        </w:rPr>
        <w:t xml:space="preserve"> </w:t>
      </w:r>
      <w:r w:rsidRPr="00A5528E">
        <w:rPr>
          <w:spacing w:val="-1"/>
          <w:lang w:val="ru-RU"/>
        </w:rPr>
        <w:t>инцидентов</w:t>
      </w:r>
      <w:r w:rsidRPr="00A5528E">
        <w:rPr>
          <w:spacing w:val="44"/>
          <w:lang w:val="ru-RU"/>
        </w:rPr>
        <w:t xml:space="preserve"> </w:t>
      </w:r>
      <w:r w:rsidRPr="00A5528E">
        <w:rPr>
          <w:lang w:val="ru-RU"/>
        </w:rPr>
        <w:t>на</w:t>
      </w:r>
      <w:r w:rsidRPr="00A5528E">
        <w:rPr>
          <w:spacing w:val="44"/>
          <w:lang w:val="ru-RU"/>
        </w:rPr>
        <w:t xml:space="preserve"> </w:t>
      </w:r>
      <w:r w:rsidRPr="00A5528E">
        <w:rPr>
          <w:spacing w:val="-1"/>
          <w:lang w:val="ru-RU"/>
        </w:rPr>
        <w:t>тепловых</w:t>
      </w:r>
      <w:r w:rsidRPr="00A5528E">
        <w:rPr>
          <w:spacing w:val="47"/>
          <w:lang w:val="ru-RU"/>
        </w:rPr>
        <w:t xml:space="preserve"> </w:t>
      </w:r>
      <w:r w:rsidRPr="00A5528E">
        <w:rPr>
          <w:spacing w:val="-1"/>
          <w:lang w:val="ru-RU"/>
        </w:rPr>
        <w:t>сетях,</w:t>
      </w:r>
      <w:r w:rsidRPr="00A5528E">
        <w:rPr>
          <w:spacing w:val="42"/>
          <w:lang w:val="ru-RU"/>
        </w:rPr>
        <w:t xml:space="preserve"> </w:t>
      </w:r>
      <w:r w:rsidRPr="00A5528E">
        <w:rPr>
          <w:lang w:val="ru-RU"/>
        </w:rPr>
        <w:t>за</w:t>
      </w:r>
      <w:r w:rsidRPr="00A5528E">
        <w:rPr>
          <w:spacing w:val="44"/>
          <w:lang w:val="ru-RU"/>
        </w:rPr>
        <w:t xml:space="preserve"> </w:t>
      </w:r>
      <w:r w:rsidRPr="00A5528E">
        <w:rPr>
          <w:spacing w:val="-1"/>
          <w:lang w:val="ru-RU"/>
        </w:rPr>
        <w:t>последние</w:t>
      </w:r>
      <w:r w:rsidRPr="00A5528E">
        <w:rPr>
          <w:spacing w:val="44"/>
          <w:lang w:val="ru-RU"/>
        </w:rPr>
        <w:t xml:space="preserve"> </w:t>
      </w:r>
      <w:r w:rsidRPr="00A5528E">
        <w:rPr>
          <w:lang w:val="ru-RU"/>
        </w:rPr>
        <w:t>5</w:t>
      </w:r>
      <w:r w:rsidRPr="00A5528E">
        <w:rPr>
          <w:spacing w:val="45"/>
          <w:lang w:val="ru-RU"/>
        </w:rPr>
        <w:t xml:space="preserve"> </w:t>
      </w:r>
      <w:r w:rsidRPr="00A5528E">
        <w:rPr>
          <w:spacing w:val="-1"/>
          <w:lang w:val="ru-RU"/>
        </w:rPr>
        <w:t>лет</w:t>
      </w:r>
      <w:r w:rsidRPr="00A5528E">
        <w:rPr>
          <w:spacing w:val="61"/>
          <w:lang w:val="ru-RU"/>
        </w:rPr>
        <w:t xml:space="preserve"> </w:t>
      </w:r>
      <w:r w:rsidRPr="00A5528E">
        <w:rPr>
          <w:spacing w:val="-1"/>
          <w:lang w:val="ru-RU"/>
        </w:rPr>
        <w:t>аварийных</w:t>
      </w:r>
      <w:r w:rsidRPr="00A5528E">
        <w:rPr>
          <w:spacing w:val="1"/>
          <w:lang w:val="ru-RU"/>
        </w:rPr>
        <w:t xml:space="preserve"> </w:t>
      </w:r>
      <w:r w:rsidRPr="00A5528E">
        <w:rPr>
          <w:spacing w:val="-1"/>
          <w:lang w:val="ru-RU"/>
        </w:rPr>
        <w:t>ситуаций</w:t>
      </w:r>
      <w:r w:rsidRPr="00A5528E">
        <w:rPr>
          <w:lang w:val="ru-RU"/>
        </w:rPr>
        <w:t xml:space="preserve"> не</w:t>
      </w:r>
      <w:r w:rsidRPr="00A5528E">
        <w:rPr>
          <w:spacing w:val="-4"/>
          <w:lang w:val="ru-RU"/>
        </w:rPr>
        <w:t xml:space="preserve"> </w:t>
      </w:r>
      <w:r w:rsidRPr="00A5528E">
        <w:rPr>
          <w:spacing w:val="-1"/>
          <w:lang w:val="ru-RU"/>
        </w:rPr>
        <w:t>возникало.</w:t>
      </w:r>
      <w:r w:rsidRPr="00A5528E">
        <w:rPr>
          <w:lang w:val="ru-RU"/>
        </w:rPr>
        <w:t xml:space="preserve"> </w:t>
      </w:r>
      <w:r w:rsidRPr="00A5528E">
        <w:rPr>
          <w:spacing w:val="-1"/>
          <w:lang w:val="ru-RU"/>
        </w:rPr>
        <w:t>Происходили</w:t>
      </w:r>
      <w:r w:rsidRPr="00A5528E">
        <w:rPr>
          <w:spacing w:val="1"/>
          <w:lang w:val="ru-RU"/>
        </w:rPr>
        <w:t xml:space="preserve"> </w:t>
      </w:r>
      <w:r w:rsidRPr="00A5528E">
        <w:rPr>
          <w:spacing w:val="-1"/>
          <w:lang w:val="ru-RU"/>
        </w:rPr>
        <w:t>только</w:t>
      </w:r>
      <w:r w:rsidRPr="00A5528E">
        <w:rPr>
          <w:lang w:val="ru-RU"/>
        </w:rPr>
        <w:t xml:space="preserve"> </w:t>
      </w:r>
      <w:r w:rsidRPr="00A5528E">
        <w:rPr>
          <w:spacing w:val="-1"/>
          <w:lang w:val="ru-RU"/>
        </w:rPr>
        <w:t>отказы.</w:t>
      </w:r>
    </w:p>
    <w:p w:rsidR="002A5A31" w:rsidRPr="00A5528E" w:rsidRDefault="002A5A31" w:rsidP="002A5A31">
      <w:pPr>
        <w:pStyle w:val="a8"/>
        <w:ind w:left="0" w:firstLine="567"/>
        <w:jc w:val="both"/>
        <w:rPr>
          <w:lang w:val="ru-RU"/>
        </w:rPr>
      </w:pPr>
      <w:r w:rsidRPr="00A5528E">
        <w:rPr>
          <w:spacing w:val="-1"/>
          <w:lang w:val="ru-RU"/>
        </w:rPr>
        <w:lastRenderedPageBreak/>
        <w:t>Время,</w:t>
      </w:r>
      <w:r w:rsidRPr="00A5528E">
        <w:rPr>
          <w:spacing w:val="52"/>
          <w:lang w:val="ru-RU"/>
        </w:rPr>
        <w:t xml:space="preserve"> </w:t>
      </w:r>
      <w:r w:rsidRPr="00A5528E">
        <w:rPr>
          <w:spacing w:val="-1"/>
          <w:lang w:val="ru-RU"/>
        </w:rPr>
        <w:t>затраченное</w:t>
      </w:r>
      <w:r w:rsidRPr="00A5528E">
        <w:rPr>
          <w:spacing w:val="51"/>
          <w:lang w:val="ru-RU"/>
        </w:rPr>
        <w:t xml:space="preserve"> </w:t>
      </w:r>
      <w:r w:rsidRPr="00A5528E">
        <w:rPr>
          <w:lang w:val="ru-RU"/>
        </w:rPr>
        <w:t>на</w:t>
      </w:r>
      <w:r w:rsidRPr="00A5528E">
        <w:rPr>
          <w:spacing w:val="51"/>
          <w:lang w:val="ru-RU"/>
        </w:rPr>
        <w:t xml:space="preserve"> </w:t>
      </w:r>
      <w:r w:rsidRPr="00A5528E">
        <w:rPr>
          <w:spacing w:val="-1"/>
          <w:lang w:val="ru-RU"/>
        </w:rPr>
        <w:t>восстановление</w:t>
      </w:r>
      <w:r w:rsidRPr="00A5528E">
        <w:rPr>
          <w:spacing w:val="51"/>
          <w:lang w:val="ru-RU"/>
        </w:rPr>
        <w:t xml:space="preserve"> </w:t>
      </w:r>
      <w:r w:rsidRPr="00A5528E">
        <w:rPr>
          <w:spacing w:val="-1"/>
          <w:lang w:val="ru-RU"/>
        </w:rPr>
        <w:t>теплоснабжения</w:t>
      </w:r>
      <w:r w:rsidRPr="00A5528E">
        <w:rPr>
          <w:spacing w:val="52"/>
          <w:lang w:val="ru-RU"/>
        </w:rPr>
        <w:t xml:space="preserve"> </w:t>
      </w:r>
      <w:r w:rsidRPr="00A5528E">
        <w:rPr>
          <w:spacing w:val="-1"/>
          <w:lang w:val="ru-RU"/>
        </w:rPr>
        <w:t>потребителей</w:t>
      </w:r>
      <w:r w:rsidRPr="00A5528E">
        <w:rPr>
          <w:spacing w:val="53"/>
          <w:lang w:val="ru-RU"/>
        </w:rPr>
        <w:t xml:space="preserve"> </w:t>
      </w:r>
      <w:r w:rsidRPr="00A5528E">
        <w:rPr>
          <w:spacing w:val="-1"/>
          <w:lang w:val="ru-RU"/>
        </w:rPr>
        <w:t>после</w:t>
      </w:r>
      <w:r w:rsidRPr="00A5528E">
        <w:rPr>
          <w:spacing w:val="51"/>
          <w:lang w:val="ru-RU"/>
        </w:rPr>
        <w:t xml:space="preserve"> </w:t>
      </w:r>
      <w:r w:rsidRPr="00A5528E">
        <w:rPr>
          <w:spacing w:val="-1"/>
          <w:lang w:val="ru-RU"/>
        </w:rPr>
        <w:t>аварийных</w:t>
      </w:r>
      <w:r w:rsidRPr="00A5528E">
        <w:rPr>
          <w:spacing w:val="73"/>
          <w:lang w:val="ru-RU"/>
        </w:rPr>
        <w:t xml:space="preserve"> </w:t>
      </w:r>
      <w:r w:rsidRPr="00A5528E">
        <w:rPr>
          <w:spacing w:val="-1"/>
          <w:lang w:val="ru-RU"/>
        </w:rPr>
        <w:t>отключений,</w:t>
      </w:r>
      <w:r w:rsidRPr="00A5528E">
        <w:rPr>
          <w:spacing w:val="23"/>
          <w:lang w:val="ru-RU"/>
        </w:rPr>
        <w:t xml:space="preserve"> </w:t>
      </w:r>
      <w:r w:rsidRPr="00A5528E">
        <w:rPr>
          <w:lang w:val="ru-RU"/>
        </w:rPr>
        <w:t>в</w:t>
      </w:r>
      <w:r w:rsidRPr="00A5528E">
        <w:rPr>
          <w:spacing w:val="23"/>
          <w:lang w:val="ru-RU"/>
        </w:rPr>
        <w:t xml:space="preserve"> </w:t>
      </w:r>
      <w:r w:rsidRPr="00A5528E">
        <w:rPr>
          <w:spacing w:val="-1"/>
          <w:lang w:val="ru-RU"/>
        </w:rPr>
        <w:t>значительной</w:t>
      </w:r>
      <w:r w:rsidRPr="00A5528E">
        <w:rPr>
          <w:spacing w:val="22"/>
          <w:lang w:val="ru-RU"/>
        </w:rPr>
        <w:t xml:space="preserve"> </w:t>
      </w:r>
      <w:r w:rsidRPr="00A5528E">
        <w:rPr>
          <w:spacing w:val="-1"/>
          <w:lang w:val="ru-RU"/>
        </w:rPr>
        <w:t>степени</w:t>
      </w:r>
      <w:r w:rsidRPr="00A5528E">
        <w:rPr>
          <w:spacing w:val="22"/>
          <w:lang w:val="ru-RU"/>
        </w:rPr>
        <w:t xml:space="preserve"> </w:t>
      </w:r>
      <w:r w:rsidRPr="00A5528E">
        <w:rPr>
          <w:spacing w:val="-1"/>
          <w:lang w:val="ru-RU"/>
        </w:rPr>
        <w:t>зависит</w:t>
      </w:r>
      <w:r w:rsidRPr="00A5528E">
        <w:rPr>
          <w:spacing w:val="21"/>
          <w:lang w:val="ru-RU"/>
        </w:rPr>
        <w:t xml:space="preserve"> </w:t>
      </w:r>
      <w:r w:rsidRPr="00A5528E">
        <w:rPr>
          <w:lang w:val="ru-RU"/>
        </w:rPr>
        <w:t>от</w:t>
      </w:r>
      <w:r w:rsidRPr="00A5528E">
        <w:rPr>
          <w:spacing w:val="24"/>
          <w:lang w:val="ru-RU"/>
        </w:rPr>
        <w:t xml:space="preserve"> </w:t>
      </w:r>
      <w:r w:rsidRPr="00A5528E">
        <w:rPr>
          <w:spacing w:val="-1"/>
          <w:lang w:val="ru-RU"/>
        </w:rPr>
        <w:t>следующих</w:t>
      </w:r>
      <w:r w:rsidRPr="00A5528E">
        <w:rPr>
          <w:spacing w:val="25"/>
          <w:lang w:val="ru-RU"/>
        </w:rPr>
        <w:t xml:space="preserve"> </w:t>
      </w:r>
      <w:r w:rsidRPr="00A5528E">
        <w:rPr>
          <w:spacing w:val="-1"/>
          <w:lang w:val="ru-RU"/>
        </w:rPr>
        <w:t>факторов:</w:t>
      </w:r>
      <w:r w:rsidRPr="00A5528E">
        <w:rPr>
          <w:spacing w:val="23"/>
          <w:lang w:val="ru-RU"/>
        </w:rPr>
        <w:t xml:space="preserve"> </w:t>
      </w:r>
      <w:r w:rsidRPr="00A5528E">
        <w:rPr>
          <w:spacing w:val="-1"/>
          <w:lang w:val="ru-RU"/>
        </w:rPr>
        <w:t>диаметр</w:t>
      </w:r>
      <w:r w:rsidRPr="00A5528E">
        <w:rPr>
          <w:spacing w:val="23"/>
          <w:lang w:val="ru-RU"/>
        </w:rPr>
        <w:t xml:space="preserve"> </w:t>
      </w:r>
      <w:r w:rsidRPr="00A5528E">
        <w:rPr>
          <w:spacing w:val="-1"/>
          <w:lang w:val="ru-RU"/>
        </w:rPr>
        <w:t>трубопровода,</w:t>
      </w:r>
      <w:r w:rsidRPr="00A5528E">
        <w:rPr>
          <w:spacing w:val="89"/>
          <w:lang w:val="ru-RU"/>
        </w:rPr>
        <w:t xml:space="preserve"> </w:t>
      </w:r>
      <w:r w:rsidRPr="00A5528E">
        <w:rPr>
          <w:lang w:val="ru-RU"/>
        </w:rPr>
        <w:t>тип</w:t>
      </w:r>
      <w:r w:rsidRPr="00A5528E">
        <w:rPr>
          <w:spacing w:val="17"/>
          <w:lang w:val="ru-RU"/>
        </w:rPr>
        <w:t xml:space="preserve"> </w:t>
      </w:r>
      <w:r w:rsidRPr="00A5528E">
        <w:rPr>
          <w:spacing w:val="-1"/>
          <w:lang w:val="ru-RU"/>
        </w:rPr>
        <w:t>прокладки,</w:t>
      </w:r>
      <w:r w:rsidRPr="00A5528E">
        <w:rPr>
          <w:spacing w:val="18"/>
          <w:lang w:val="ru-RU"/>
        </w:rPr>
        <w:t xml:space="preserve"> </w:t>
      </w:r>
      <w:r w:rsidRPr="00A5528E">
        <w:rPr>
          <w:spacing w:val="-1"/>
          <w:lang w:val="ru-RU"/>
        </w:rPr>
        <w:t>объем</w:t>
      </w:r>
      <w:r w:rsidRPr="00A5528E">
        <w:rPr>
          <w:spacing w:val="18"/>
          <w:lang w:val="ru-RU"/>
        </w:rPr>
        <w:t xml:space="preserve"> </w:t>
      </w:r>
      <w:r w:rsidRPr="00A5528E">
        <w:rPr>
          <w:spacing w:val="-1"/>
          <w:lang w:val="ru-RU"/>
        </w:rPr>
        <w:t>дренирования</w:t>
      </w:r>
      <w:r w:rsidRPr="00A5528E">
        <w:rPr>
          <w:spacing w:val="18"/>
          <w:lang w:val="ru-RU"/>
        </w:rPr>
        <w:t xml:space="preserve"> </w:t>
      </w:r>
      <w:r w:rsidRPr="00A5528E">
        <w:rPr>
          <w:lang w:val="ru-RU"/>
        </w:rPr>
        <w:t>и</w:t>
      </w:r>
      <w:r w:rsidRPr="00A5528E">
        <w:rPr>
          <w:spacing w:val="19"/>
          <w:lang w:val="ru-RU"/>
        </w:rPr>
        <w:t xml:space="preserve"> </w:t>
      </w:r>
      <w:r w:rsidRPr="00A5528E">
        <w:rPr>
          <w:spacing w:val="-1"/>
          <w:lang w:val="ru-RU"/>
        </w:rPr>
        <w:t>заполнения</w:t>
      </w:r>
      <w:r w:rsidRPr="00A5528E">
        <w:rPr>
          <w:spacing w:val="18"/>
          <w:lang w:val="ru-RU"/>
        </w:rPr>
        <w:t xml:space="preserve"> </w:t>
      </w:r>
      <w:r w:rsidRPr="00A5528E">
        <w:rPr>
          <w:spacing w:val="-1"/>
          <w:lang w:val="ru-RU"/>
        </w:rPr>
        <w:t>тепловой</w:t>
      </w:r>
      <w:r w:rsidRPr="00A5528E">
        <w:rPr>
          <w:spacing w:val="17"/>
          <w:lang w:val="ru-RU"/>
        </w:rPr>
        <w:t xml:space="preserve"> </w:t>
      </w:r>
      <w:r w:rsidRPr="00A5528E">
        <w:rPr>
          <w:spacing w:val="-1"/>
          <w:lang w:val="ru-RU"/>
        </w:rPr>
        <w:t>сети,</w:t>
      </w:r>
      <w:r w:rsidRPr="00A5528E">
        <w:rPr>
          <w:spacing w:val="18"/>
          <w:lang w:val="ru-RU"/>
        </w:rPr>
        <w:t xml:space="preserve"> </w:t>
      </w:r>
      <w:r w:rsidRPr="00A5528E">
        <w:rPr>
          <w:lang w:val="ru-RU"/>
        </w:rPr>
        <w:t>а</w:t>
      </w:r>
      <w:r w:rsidRPr="00A5528E">
        <w:rPr>
          <w:spacing w:val="18"/>
          <w:lang w:val="ru-RU"/>
        </w:rPr>
        <w:t xml:space="preserve"> </w:t>
      </w:r>
      <w:r w:rsidRPr="00A5528E">
        <w:rPr>
          <w:spacing w:val="-1"/>
          <w:lang w:val="ru-RU"/>
        </w:rPr>
        <w:t>также</w:t>
      </w:r>
      <w:r w:rsidRPr="00A5528E">
        <w:rPr>
          <w:spacing w:val="17"/>
          <w:lang w:val="ru-RU"/>
        </w:rPr>
        <w:t xml:space="preserve"> </w:t>
      </w:r>
      <w:r w:rsidRPr="00A5528E">
        <w:rPr>
          <w:lang w:val="ru-RU"/>
        </w:rPr>
        <w:t>времени,</w:t>
      </w:r>
      <w:r w:rsidRPr="00A5528E">
        <w:rPr>
          <w:spacing w:val="71"/>
          <w:lang w:val="ru-RU"/>
        </w:rPr>
        <w:t xml:space="preserve"> </w:t>
      </w:r>
      <w:r w:rsidRPr="00A5528E">
        <w:rPr>
          <w:spacing w:val="-1"/>
          <w:lang w:val="ru-RU"/>
        </w:rPr>
        <w:t>затраченного</w:t>
      </w:r>
      <w:r w:rsidRPr="00A5528E">
        <w:rPr>
          <w:lang w:val="ru-RU"/>
        </w:rPr>
        <w:t xml:space="preserve"> на</w:t>
      </w:r>
      <w:r w:rsidRPr="00A5528E">
        <w:rPr>
          <w:spacing w:val="-1"/>
          <w:lang w:val="ru-RU"/>
        </w:rPr>
        <w:t xml:space="preserve"> согласование раскопок</w:t>
      </w:r>
      <w:r w:rsidRPr="00A5528E">
        <w:rPr>
          <w:lang w:val="ru-RU"/>
        </w:rPr>
        <w:t xml:space="preserve"> с</w:t>
      </w:r>
      <w:r w:rsidRPr="00A5528E">
        <w:rPr>
          <w:spacing w:val="-1"/>
          <w:lang w:val="ru-RU"/>
        </w:rPr>
        <w:t xml:space="preserve"> собственниками</w:t>
      </w:r>
      <w:r w:rsidRPr="00A5528E">
        <w:rPr>
          <w:lang w:val="ru-RU"/>
        </w:rPr>
        <w:t xml:space="preserve"> </w:t>
      </w:r>
      <w:r w:rsidRPr="00A5528E">
        <w:rPr>
          <w:spacing w:val="-1"/>
          <w:lang w:val="ru-RU"/>
        </w:rPr>
        <w:t>смежных</w:t>
      </w:r>
      <w:r w:rsidRPr="00A5528E">
        <w:rPr>
          <w:spacing w:val="1"/>
          <w:lang w:val="ru-RU"/>
        </w:rPr>
        <w:t xml:space="preserve"> </w:t>
      </w:r>
      <w:r w:rsidRPr="00A5528E">
        <w:rPr>
          <w:spacing w:val="-1"/>
          <w:lang w:val="ru-RU"/>
        </w:rPr>
        <w:t>коммуникаций.</w:t>
      </w:r>
    </w:p>
    <w:p w:rsidR="002A5A31" w:rsidRPr="00A5528E" w:rsidRDefault="002A5A31" w:rsidP="002A5A31">
      <w:pPr>
        <w:pStyle w:val="a8"/>
        <w:ind w:left="0" w:firstLine="567"/>
        <w:jc w:val="both"/>
        <w:rPr>
          <w:spacing w:val="-1"/>
          <w:lang w:val="ru-RU"/>
        </w:rPr>
      </w:pPr>
      <w:r w:rsidRPr="00A5528E">
        <w:rPr>
          <w:spacing w:val="-1"/>
          <w:lang w:val="ru-RU"/>
        </w:rPr>
        <w:t>Среднее</w:t>
      </w:r>
      <w:r w:rsidRPr="00A5528E">
        <w:rPr>
          <w:spacing w:val="34"/>
          <w:lang w:val="ru-RU"/>
        </w:rPr>
        <w:t xml:space="preserve"> </w:t>
      </w:r>
      <w:r w:rsidRPr="00A5528E">
        <w:rPr>
          <w:spacing w:val="-1"/>
          <w:lang w:val="ru-RU"/>
        </w:rPr>
        <w:t>время,</w:t>
      </w:r>
      <w:r w:rsidRPr="00A5528E">
        <w:rPr>
          <w:spacing w:val="35"/>
          <w:lang w:val="ru-RU"/>
        </w:rPr>
        <w:t xml:space="preserve"> </w:t>
      </w:r>
      <w:r w:rsidRPr="00A5528E">
        <w:rPr>
          <w:spacing w:val="-1"/>
          <w:lang w:val="ru-RU"/>
        </w:rPr>
        <w:t>затраченное</w:t>
      </w:r>
      <w:r w:rsidRPr="00A5528E">
        <w:rPr>
          <w:spacing w:val="34"/>
          <w:lang w:val="ru-RU"/>
        </w:rPr>
        <w:t xml:space="preserve"> </w:t>
      </w:r>
      <w:r w:rsidRPr="00A5528E">
        <w:rPr>
          <w:lang w:val="ru-RU"/>
        </w:rPr>
        <w:t>на</w:t>
      </w:r>
      <w:r w:rsidRPr="00A5528E">
        <w:rPr>
          <w:spacing w:val="34"/>
          <w:lang w:val="ru-RU"/>
        </w:rPr>
        <w:t xml:space="preserve"> </w:t>
      </w:r>
      <w:r w:rsidRPr="00A5528E">
        <w:rPr>
          <w:spacing w:val="-1"/>
          <w:lang w:val="ru-RU"/>
        </w:rPr>
        <w:t>восстановление</w:t>
      </w:r>
      <w:r w:rsidRPr="00A5528E">
        <w:rPr>
          <w:spacing w:val="34"/>
          <w:lang w:val="ru-RU"/>
        </w:rPr>
        <w:t xml:space="preserve"> </w:t>
      </w:r>
      <w:r w:rsidRPr="00A5528E">
        <w:rPr>
          <w:spacing w:val="-1"/>
          <w:lang w:val="ru-RU"/>
        </w:rPr>
        <w:t>теплоснабжения</w:t>
      </w:r>
      <w:r w:rsidRPr="00A5528E">
        <w:rPr>
          <w:spacing w:val="33"/>
          <w:lang w:val="ru-RU"/>
        </w:rPr>
        <w:t xml:space="preserve"> </w:t>
      </w:r>
      <w:r w:rsidRPr="00A5528E">
        <w:rPr>
          <w:spacing w:val="-1"/>
          <w:lang w:val="ru-RU"/>
        </w:rPr>
        <w:t>потребителей</w:t>
      </w:r>
      <w:r w:rsidRPr="00A5528E">
        <w:rPr>
          <w:spacing w:val="36"/>
          <w:lang w:val="ru-RU"/>
        </w:rPr>
        <w:t xml:space="preserve"> </w:t>
      </w:r>
      <w:r w:rsidRPr="00A5528E">
        <w:rPr>
          <w:spacing w:val="-1"/>
          <w:lang w:val="ru-RU"/>
        </w:rPr>
        <w:t>после</w:t>
      </w:r>
      <w:r w:rsidRPr="00A5528E">
        <w:rPr>
          <w:spacing w:val="107"/>
          <w:lang w:val="ru-RU"/>
        </w:rPr>
        <w:t xml:space="preserve"> </w:t>
      </w:r>
      <w:r w:rsidRPr="00A5528E">
        <w:rPr>
          <w:spacing w:val="-1"/>
          <w:lang w:val="ru-RU"/>
        </w:rPr>
        <w:t>аварийных</w:t>
      </w:r>
      <w:r w:rsidRPr="00A5528E">
        <w:rPr>
          <w:spacing w:val="42"/>
          <w:lang w:val="ru-RU"/>
        </w:rPr>
        <w:t xml:space="preserve"> </w:t>
      </w:r>
      <w:r w:rsidRPr="00A5528E">
        <w:rPr>
          <w:spacing w:val="-1"/>
          <w:lang w:val="ru-RU"/>
        </w:rPr>
        <w:t>отключений</w:t>
      </w:r>
      <w:r w:rsidRPr="00A5528E">
        <w:rPr>
          <w:spacing w:val="41"/>
          <w:lang w:val="ru-RU"/>
        </w:rPr>
        <w:t xml:space="preserve"> </w:t>
      </w:r>
      <w:r w:rsidRPr="00A5528E">
        <w:rPr>
          <w:lang w:val="ru-RU"/>
        </w:rPr>
        <w:t>в</w:t>
      </w:r>
      <w:r w:rsidRPr="00A5528E">
        <w:rPr>
          <w:spacing w:val="40"/>
          <w:lang w:val="ru-RU"/>
        </w:rPr>
        <w:t xml:space="preserve"> </w:t>
      </w:r>
      <w:r w:rsidRPr="00A5528E">
        <w:rPr>
          <w:spacing w:val="-1"/>
          <w:lang w:val="ru-RU"/>
        </w:rPr>
        <w:t>отопительный</w:t>
      </w:r>
      <w:r w:rsidRPr="00A5528E">
        <w:rPr>
          <w:spacing w:val="41"/>
          <w:lang w:val="ru-RU"/>
        </w:rPr>
        <w:t xml:space="preserve"> </w:t>
      </w:r>
      <w:r w:rsidRPr="00A5528E">
        <w:rPr>
          <w:spacing w:val="-1"/>
          <w:lang w:val="ru-RU"/>
        </w:rPr>
        <w:t>период,</w:t>
      </w:r>
      <w:r w:rsidRPr="00A5528E">
        <w:rPr>
          <w:spacing w:val="40"/>
          <w:lang w:val="ru-RU"/>
        </w:rPr>
        <w:t xml:space="preserve"> </w:t>
      </w:r>
      <w:r w:rsidRPr="00A5528E">
        <w:rPr>
          <w:spacing w:val="-1"/>
          <w:lang w:val="ru-RU"/>
        </w:rPr>
        <w:t>зависит</w:t>
      </w:r>
      <w:r w:rsidRPr="00A5528E">
        <w:rPr>
          <w:spacing w:val="38"/>
          <w:lang w:val="ru-RU"/>
        </w:rPr>
        <w:t xml:space="preserve"> </w:t>
      </w:r>
      <w:r w:rsidRPr="00A5528E">
        <w:rPr>
          <w:lang w:val="ru-RU"/>
        </w:rPr>
        <w:t>от</w:t>
      </w:r>
      <w:r w:rsidRPr="00A5528E">
        <w:rPr>
          <w:spacing w:val="38"/>
          <w:lang w:val="ru-RU"/>
        </w:rPr>
        <w:t xml:space="preserve"> </w:t>
      </w:r>
      <w:r w:rsidRPr="00A5528E">
        <w:rPr>
          <w:spacing w:val="-1"/>
          <w:lang w:val="ru-RU"/>
        </w:rPr>
        <w:t>характеристик</w:t>
      </w:r>
      <w:r w:rsidRPr="00A5528E">
        <w:rPr>
          <w:spacing w:val="38"/>
          <w:lang w:val="ru-RU"/>
        </w:rPr>
        <w:t xml:space="preserve"> </w:t>
      </w:r>
      <w:r w:rsidRPr="00A5528E">
        <w:rPr>
          <w:spacing w:val="-1"/>
          <w:lang w:val="ru-RU"/>
        </w:rPr>
        <w:t>трубопровода</w:t>
      </w:r>
      <w:r w:rsidRPr="00A5528E">
        <w:rPr>
          <w:spacing w:val="77"/>
          <w:lang w:val="ru-RU"/>
        </w:rPr>
        <w:t xml:space="preserve"> </w:t>
      </w:r>
      <w:r w:rsidRPr="00A5528E">
        <w:rPr>
          <w:spacing w:val="-1"/>
          <w:lang w:val="ru-RU"/>
        </w:rPr>
        <w:t>отключаемой</w:t>
      </w:r>
      <w:r w:rsidRPr="00A5528E">
        <w:rPr>
          <w:spacing w:val="24"/>
          <w:lang w:val="ru-RU"/>
        </w:rPr>
        <w:t xml:space="preserve"> </w:t>
      </w:r>
      <w:r w:rsidRPr="00A5528E">
        <w:rPr>
          <w:spacing w:val="-1"/>
          <w:lang w:val="ru-RU"/>
        </w:rPr>
        <w:t>теплосети.</w:t>
      </w:r>
      <w:r w:rsidRPr="00A5528E">
        <w:rPr>
          <w:spacing w:val="23"/>
          <w:lang w:val="ru-RU"/>
        </w:rPr>
        <w:t xml:space="preserve"> </w:t>
      </w:r>
      <w:r w:rsidRPr="00A5528E">
        <w:rPr>
          <w:spacing w:val="-1"/>
          <w:lang w:val="ru-RU"/>
        </w:rPr>
        <w:t>Нормативный</w:t>
      </w:r>
      <w:r w:rsidRPr="00A5528E">
        <w:rPr>
          <w:spacing w:val="24"/>
          <w:lang w:val="ru-RU"/>
        </w:rPr>
        <w:t xml:space="preserve"> </w:t>
      </w:r>
      <w:r w:rsidRPr="00A5528E">
        <w:rPr>
          <w:spacing w:val="-1"/>
          <w:lang w:val="ru-RU"/>
        </w:rPr>
        <w:t>перерыв</w:t>
      </w:r>
      <w:r w:rsidRPr="00A5528E">
        <w:rPr>
          <w:spacing w:val="22"/>
          <w:lang w:val="ru-RU"/>
        </w:rPr>
        <w:t xml:space="preserve"> </w:t>
      </w:r>
      <w:r w:rsidRPr="00A5528E">
        <w:rPr>
          <w:spacing w:val="-1"/>
          <w:lang w:val="ru-RU"/>
        </w:rPr>
        <w:t>теплоснабжения</w:t>
      </w:r>
      <w:r w:rsidRPr="00A5528E">
        <w:rPr>
          <w:spacing w:val="23"/>
          <w:lang w:val="ru-RU"/>
        </w:rPr>
        <w:t xml:space="preserve"> </w:t>
      </w:r>
      <w:r w:rsidRPr="00A5528E">
        <w:rPr>
          <w:lang w:val="ru-RU"/>
        </w:rPr>
        <w:t>(с</w:t>
      </w:r>
      <w:r w:rsidRPr="00A5528E">
        <w:rPr>
          <w:spacing w:val="22"/>
          <w:lang w:val="ru-RU"/>
        </w:rPr>
        <w:t xml:space="preserve"> </w:t>
      </w:r>
      <w:r w:rsidRPr="00A5528E">
        <w:rPr>
          <w:spacing w:val="-1"/>
          <w:lang w:val="ru-RU"/>
        </w:rPr>
        <w:t>момента</w:t>
      </w:r>
      <w:r w:rsidRPr="00A5528E">
        <w:rPr>
          <w:spacing w:val="22"/>
          <w:lang w:val="ru-RU"/>
        </w:rPr>
        <w:t xml:space="preserve"> </w:t>
      </w:r>
      <w:r w:rsidRPr="00A5528E">
        <w:rPr>
          <w:spacing w:val="-1"/>
          <w:lang w:val="ru-RU"/>
        </w:rPr>
        <w:t>обнаружения,</w:t>
      </w:r>
      <w:r w:rsidRPr="00A5528E">
        <w:rPr>
          <w:spacing w:val="107"/>
          <w:lang w:val="ru-RU"/>
        </w:rPr>
        <w:t xml:space="preserve"> </w:t>
      </w:r>
      <w:r w:rsidRPr="00A5528E">
        <w:rPr>
          <w:spacing w:val="-1"/>
          <w:lang w:val="ru-RU"/>
        </w:rPr>
        <w:t>идентификации</w:t>
      </w:r>
      <w:r w:rsidRPr="00A5528E">
        <w:rPr>
          <w:spacing w:val="19"/>
          <w:lang w:val="ru-RU"/>
        </w:rPr>
        <w:t xml:space="preserve"> </w:t>
      </w:r>
      <w:r w:rsidRPr="00A5528E">
        <w:rPr>
          <w:spacing w:val="-1"/>
          <w:lang w:val="ru-RU"/>
        </w:rPr>
        <w:t>дефекта</w:t>
      </w:r>
      <w:r w:rsidRPr="00A5528E">
        <w:rPr>
          <w:spacing w:val="18"/>
          <w:lang w:val="ru-RU"/>
        </w:rPr>
        <w:t xml:space="preserve"> </w:t>
      </w:r>
      <w:r w:rsidRPr="00A5528E">
        <w:rPr>
          <w:lang w:val="ru-RU"/>
        </w:rPr>
        <w:t>и</w:t>
      </w:r>
      <w:r w:rsidRPr="00A5528E">
        <w:rPr>
          <w:spacing w:val="19"/>
          <w:lang w:val="ru-RU"/>
        </w:rPr>
        <w:t xml:space="preserve"> </w:t>
      </w:r>
      <w:r w:rsidRPr="00A5528E">
        <w:rPr>
          <w:spacing w:val="-1"/>
          <w:lang w:val="ru-RU"/>
        </w:rPr>
        <w:t>подготовки</w:t>
      </w:r>
      <w:r w:rsidRPr="00A5528E">
        <w:rPr>
          <w:spacing w:val="19"/>
          <w:lang w:val="ru-RU"/>
        </w:rPr>
        <w:t xml:space="preserve"> </w:t>
      </w:r>
      <w:r w:rsidRPr="00A5528E">
        <w:rPr>
          <w:spacing w:val="-1"/>
          <w:lang w:val="ru-RU"/>
        </w:rPr>
        <w:t>рабочего</w:t>
      </w:r>
      <w:r w:rsidRPr="00A5528E">
        <w:rPr>
          <w:spacing w:val="18"/>
          <w:lang w:val="ru-RU"/>
        </w:rPr>
        <w:t xml:space="preserve"> </w:t>
      </w:r>
      <w:r w:rsidRPr="00A5528E">
        <w:rPr>
          <w:spacing w:val="-1"/>
          <w:lang w:val="ru-RU"/>
        </w:rPr>
        <w:t>места,</w:t>
      </w:r>
      <w:r w:rsidRPr="00A5528E">
        <w:rPr>
          <w:spacing w:val="18"/>
          <w:lang w:val="ru-RU"/>
        </w:rPr>
        <w:t xml:space="preserve"> </w:t>
      </w:r>
      <w:r w:rsidRPr="00A5528E">
        <w:rPr>
          <w:spacing w:val="-1"/>
          <w:lang w:val="ru-RU"/>
        </w:rPr>
        <w:t>включающего</w:t>
      </w:r>
      <w:r w:rsidRPr="00A5528E">
        <w:rPr>
          <w:spacing w:val="18"/>
          <w:lang w:val="ru-RU"/>
        </w:rPr>
        <w:t xml:space="preserve"> </w:t>
      </w:r>
      <w:r w:rsidRPr="00A5528E">
        <w:rPr>
          <w:lang w:val="ru-RU"/>
        </w:rPr>
        <w:t>в</w:t>
      </w:r>
      <w:r w:rsidRPr="00A5528E">
        <w:rPr>
          <w:spacing w:val="18"/>
          <w:lang w:val="ru-RU"/>
        </w:rPr>
        <w:t xml:space="preserve"> </w:t>
      </w:r>
      <w:r w:rsidRPr="00A5528E">
        <w:rPr>
          <w:spacing w:val="-1"/>
          <w:lang w:val="ru-RU"/>
        </w:rPr>
        <w:t>себя</w:t>
      </w:r>
      <w:r w:rsidRPr="00A5528E">
        <w:rPr>
          <w:spacing w:val="21"/>
          <w:lang w:val="ru-RU"/>
        </w:rPr>
        <w:t xml:space="preserve"> </w:t>
      </w:r>
      <w:r w:rsidRPr="00A5528E">
        <w:rPr>
          <w:spacing w:val="-1"/>
          <w:lang w:val="ru-RU"/>
        </w:rPr>
        <w:t>установление</w:t>
      </w:r>
      <w:r w:rsidRPr="00A5528E">
        <w:rPr>
          <w:spacing w:val="83"/>
          <w:lang w:val="ru-RU"/>
        </w:rPr>
        <w:t xml:space="preserve"> </w:t>
      </w:r>
      <w:r w:rsidRPr="00A5528E">
        <w:rPr>
          <w:spacing w:val="-1"/>
          <w:lang w:val="ru-RU"/>
        </w:rPr>
        <w:t>точного</w:t>
      </w:r>
      <w:r w:rsidRPr="00A5528E">
        <w:rPr>
          <w:spacing w:val="47"/>
          <w:lang w:val="ru-RU"/>
        </w:rPr>
        <w:t xml:space="preserve"> </w:t>
      </w:r>
      <w:r w:rsidRPr="00A5528E">
        <w:rPr>
          <w:spacing w:val="-1"/>
          <w:lang w:val="ru-RU"/>
        </w:rPr>
        <w:t>места</w:t>
      </w:r>
      <w:r w:rsidRPr="00A5528E">
        <w:rPr>
          <w:spacing w:val="46"/>
          <w:lang w:val="ru-RU"/>
        </w:rPr>
        <w:t xml:space="preserve"> </w:t>
      </w:r>
      <w:r w:rsidRPr="00A5528E">
        <w:rPr>
          <w:spacing w:val="-1"/>
          <w:lang w:val="ru-RU"/>
        </w:rPr>
        <w:t>повреждения</w:t>
      </w:r>
      <w:r w:rsidRPr="00A5528E">
        <w:rPr>
          <w:spacing w:val="47"/>
          <w:lang w:val="ru-RU"/>
        </w:rPr>
        <w:t xml:space="preserve"> </w:t>
      </w:r>
      <w:r w:rsidRPr="00A5528E">
        <w:rPr>
          <w:spacing w:val="-1"/>
          <w:lang w:val="ru-RU"/>
        </w:rPr>
        <w:t>(со</w:t>
      </w:r>
      <w:r w:rsidRPr="00A5528E">
        <w:rPr>
          <w:spacing w:val="47"/>
          <w:lang w:val="ru-RU"/>
        </w:rPr>
        <w:t xml:space="preserve"> </w:t>
      </w:r>
      <w:r w:rsidRPr="00A5528E">
        <w:rPr>
          <w:spacing w:val="-1"/>
          <w:lang w:val="ru-RU"/>
        </w:rPr>
        <w:t>вскрытием</w:t>
      </w:r>
      <w:r w:rsidRPr="00A5528E">
        <w:rPr>
          <w:spacing w:val="47"/>
          <w:lang w:val="ru-RU"/>
        </w:rPr>
        <w:t xml:space="preserve"> </w:t>
      </w:r>
      <w:r w:rsidRPr="00A5528E">
        <w:rPr>
          <w:spacing w:val="-1"/>
          <w:lang w:val="ru-RU"/>
        </w:rPr>
        <w:t>канала)</w:t>
      </w:r>
      <w:r w:rsidRPr="00A5528E">
        <w:rPr>
          <w:spacing w:val="47"/>
          <w:lang w:val="ru-RU"/>
        </w:rPr>
        <w:t xml:space="preserve"> </w:t>
      </w:r>
      <w:r w:rsidRPr="00A5528E">
        <w:rPr>
          <w:lang w:val="ru-RU"/>
        </w:rPr>
        <w:t>и</w:t>
      </w:r>
      <w:r w:rsidRPr="00A5528E">
        <w:rPr>
          <w:spacing w:val="48"/>
          <w:lang w:val="ru-RU"/>
        </w:rPr>
        <w:t xml:space="preserve"> </w:t>
      </w:r>
      <w:r w:rsidRPr="00A5528E">
        <w:rPr>
          <w:spacing w:val="-1"/>
          <w:lang w:val="ru-RU"/>
        </w:rPr>
        <w:t>начала</w:t>
      </w:r>
      <w:r w:rsidRPr="00A5528E">
        <w:rPr>
          <w:spacing w:val="47"/>
          <w:lang w:val="ru-RU"/>
        </w:rPr>
        <w:t xml:space="preserve"> </w:t>
      </w:r>
      <w:r w:rsidRPr="00A5528E">
        <w:rPr>
          <w:spacing w:val="-1"/>
          <w:lang w:val="ru-RU"/>
        </w:rPr>
        <w:t>операций</w:t>
      </w:r>
      <w:r w:rsidRPr="00A5528E">
        <w:rPr>
          <w:spacing w:val="46"/>
          <w:lang w:val="ru-RU"/>
        </w:rPr>
        <w:t xml:space="preserve"> </w:t>
      </w:r>
      <w:r w:rsidRPr="00A5528E">
        <w:rPr>
          <w:lang w:val="ru-RU"/>
        </w:rPr>
        <w:t>по</w:t>
      </w:r>
      <w:r w:rsidRPr="00A5528E">
        <w:rPr>
          <w:spacing w:val="47"/>
          <w:lang w:val="ru-RU"/>
        </w:rPr>
        <w:t xml:space="preserve"> </w:t>
      </w:r>
      <w:r w:rsidRPr="00A5528E">
        <w:rPr>
          <w:spacing w:val="-1"/>
          <w:lang w:val="ru-RU"/>
        </w:rPr>
        <w:t>локализации</w:t>
      </w:r>
      <w:r w:rsidRPr="00A5528E">
        <w:rPr>
          <w:spacing w:val="79"/>
          <w:lang w:val="ru-RU"/>
        </w:rPr>
        <w:t xml:space="preserve"> </w:t>
      </w:r>
      <w:r w:rsidRPr="00A5528E">
        <w:rPr>
          <w:spacing w:val="-1"/>
          <w:lang w:val="ru-RU"/>
        </w:rPr>
        <w:t>поврежденного</w:t>
      </w:r>
      <w:r w:rsidRPr="00A5528E">
        <w:rPr>
          <w:spacing w:val="57"/>
          <w:lang w:val="ru-RU"/>
        </w:rPr>
        <w:t xml:space="preserve"> </w:t>
      </w:r>
      <w:r w:rsidRPr="00A5528E">
        <w:rPr>
          <w:spacing w:val="-1"/>
          <w:lang w:val="ru-RU"/>
        </w:rPr>
        <w:t>трубопровода).</w:t>
      </w:r>
      <w:r w:rsidRPr="00A5528E">
        <w:rPr>
          <w:spacing w:val="56"/>
          <w:lang w:val="ru-RU"/>
        </w:rPr>
        <w:t xml:space="preserve"> </w:t>
      </w:r>
      <w:r w:rsidRPr="00A5528E">
        <w:rPr>
          <w:spacing w:val="-1"/>
          <w:lang w:val="ru-RU"/>
        </w:rPr>
        <w:t>Указанные</w:t>
      </w:r>
      <w:r w:rsidRPr="00A5528E">
        <w:rPr>
          <w:spacing w:val="55"/>
          <w:lang w:val="ru-RU"/>
        </w:rPr>
        <w:t xml:space="preserve"> </w:t>
      </w:r>
      <w:r w:rsidRPr="00A5528E">
        <w:rPr>
          <w:spacing w:val="-1"/>
          <w:lang w:val="ru-RU"/>
        </w:rPr>
        <w:t>нормативы</w:t>
      </w:r>
      <w:r w:rsidRPr="00A5528E">
        <w:rPr>
          <w:spacing w:val="56"/>
          <w:lang w:val="ru-RU"/>
        </w:rPr>
        <w:t xml:space="preserve"> </w:t>
      </w:r>
      <w:r w:rsidRPr="00A5528E">
        <w:rPr>
          <w:spacing w:val="-1"/>
          <w:lang w:val="ru-RU"/>
        </w:rPr>
        <w:t>регламентированы</w:t>
      </w:r>
      <w:r w:rsidRPr="00A5528E">
        <w:rPr>
          <w:spacing w:val="56"/>
          <w:lang w:val="ru-RU"/>
        </w:rPr>
        <w:t xml:space="preserve"> </w:t>
      </w:r>
      <w:r w:rsidRPr="00A5528E">
        <w:rPr>
          <w:lang w:val="ru-RU"/>
        </w:rPr>
        <w:t>п.</w:t>
      </w:r>
      <w:r w:rsidRPr="00A5528E">
        <w:rPr>
          <w:spacing w:val="57"/>
          <w:lang w:val="ru-RU"/>
        </w:rPr>
        <w:t xml:space="preserve"> </w:t>
      </w:r>
      <w:r w:rsidRPr="00A5528E">
        <w:rPr>
          <w:lang w:val="ru-RU"/>
        </w:rPr>
        <w:t>6.10</w:t>
      </w:r>
      <w:r w:rsidRPr="00A5528E">
        <w:rPr>
          <w:spacing w:val="57"/>
          <w:lang w:val="ru-RU"/>
        </w:rPr>
        <w:t xml:space="preserve"> </w:t>
      </w:r>
      <w:r w:rsidRPr="00A5528E">
        <w:rPr>
          <w:lang w:val="ru-RU"/>
        </w:rPr>
        <w:t>СП</w:t>
      </w:r>
      <w:r w:rsidRPr="00A5528E">
        <w:rPr>
          <w:spacing w:val="101"/>
          <w:lang w:val="ru-RU"/>
        </w:rPr>
        <w:t xml:space="preserve"> </w:t>
      </w:r>
      <w:r w:rsidRPr="00A5528E">
        <w:rPr>
          <w:lang w:val="ru-RU"/>
        </w:rPr>
        <w:t>124.13330.2012</w:t>
      </w:r>
      <w:r w:rsidRPr="00A5528E">
        <w:rPr>
          <w:spacing w:val="11"/>
          <w:lang w:val="ru-RU"/>
        </w:rPr>
        <w:t xml:space="preserve"> </w:t>
      </w:r>
      <w:r w:rsidRPr="00A5528E">
        <w:rPr>
          <w:spacing w:val="-1"/>
          <w:lang w:val="ru-RU"/>
        </w:rPr>
        <w:t>Тепловые</w:t>
      </w:r>
      <w:r w:rsidRPr="00A5528E">
        <w:rPr>
          <w:spacing w:val="10"/>
          <w:lang w:val="ru-RU"/>
        </w:rPr>
        <w:t xml:space="preserve"> </w:t>
      </w:r>
      <w:r w:rsidRPr="00A5528E">
        <w:rPr>
          <w:lang w:val="ru-RU"/>
        </w:rPr>
        <w:t>сети.</w:t>
      </w:r>
      <w:r w:rsidRPr="00A5528E">
        <w:rPr>
          <w:spacing w:val="11"/>
          <w:lang w:val="ru-RU"/>
        </w:rPr>
        <w:t xml:space="preserve"> </w:t>
      </w:r>
      <w:r w:rsidRPr="00A5528E">
        <w:rPr>
          <w:spacing w:val="-1"/>
          <w:lang w:val="ru-RU"/>
        </w:rPr>
        <w:t>Актуализированная</w:t>
      </w:r>
      <w:r w:rsidRPr="00A5528E">
        <w:rPr>
          <w:spacing w:val="16"/>
          <w:lang w:val="ru-RU"/>
        </w:rPr>
        <w:t xml:space="preserve"> </w:t>
      </w:r>
      <w:r w:rsidRPr="00A5528E">
        <w:rPr>
          <w:spacing w:val="-1"/>
          <w:lang w:val="ru-RU"/>
        </w:rPr>
        <w:t>редакция</w:t>
      </w:r>
      <w:r w:rsidRPr="00A5528E">
        <w:rPr>
          <w:spacing w:val="11"/>
          <w:lang w:val="ru-RU"/>
        </w:rPr>
        <w:t xml:space="preserve"> </w:t>
      </w:r>
      <w:r w:rsidRPr="00A5528E">
        <w:rPr>
          <w:lang w:val="ru-RU"/>
        </w:rPr>
        <w:t>СНиП</w:t>
      </w:r>
      <w:r w:rsidRPr="00A5528E">
        <w:rPr>
          <w:spacing w:val="8"/>
          <w:lang w:val="ru-RU"/>
        </w:rPr>
        <w:t xml:space="preserve"> </w:t>
      </w:r>
      <w:r w:rsidRPr="00A5528E">
        <w:rPr>
          <w:spacing w:val="-1"/>
          <w:lang w:val="ru-RU"/>
        </w:rPr>
        <w:t>41-02-2003</w:t>
      </w:r>
      <w:r w:rsidRPr="00A5528E">
        <w:rPr>
          <w:spacing w:val="11"/>
          <w:lang w:val="ru-RU"/>
        </w:rPr>
        <w:t xml:space="preserve"> </w:t>
      </w:r>
      <w:r w:rsidRPr="00A5528E">
        <w:rPr>
          <w:lang w:val="ru-RU"/>
        </w:rPr>
        <w:t>и</w:t>
      </w:r>
      <w:r w:rsidRPr="00A5528E">
        <w:rPr>
          <w:spacing w:val="12"/>
          <w:lang w:val="ru-RU"/>
        </w:rPr>
        <w:t xml:space="preserve"> </w:t>
      </w:r>
      <w:r w:rsidRPr="00A5528E">
        <w:rPr>
          <w:spacing w:val="-1"/>
          <w:lang w:val="ru-RU"/>
        </w:rPr>
        <w:t>представлены</w:t>
      </w:r>
      <w:r w:rsidRPr="00A5528E">
        <w:rPr>
          <w:spacing w:val="81"/>
          <w:lang w:val="ru-RU"/>
        </w:rPr>
        <w:t xml:space="preserve"> </w:t>
      </w:r>
      <w:r w:rsidRPr="00A5528E">
        <w:rPr>
          <w:lang w:val="ru-RU"/>
        </w:rPr>
        <w:t>в таблице</w:t>
      </w:r>
      <w:r w:rsidRPr="00A5528E">
        <w:rPr>
          <w:spacing w:val="-1"/>
          <w:lang w:val="ru-RU"/>
        </w:rPr>
        <w:t xml:space="preserve"> 11.2.1.</w:t>
      </w:r>
    </w:p>
    <w:p w:rsidR="002A5A31" w:rsidRPr="00A5528E" w:rsidRDefault="002A5A31" w:rsidP="002A5A31">
      <w:pPr>
        <w:pStyle w:val="a8"/>
        <w:ind w:left="0" w:firstLine="567"/>
        <w:jc w:val="both"/>
        <w:rPr>
          <w:lang w:val="ru-RU"/>
        </w:rPr>
      </w:pPr>
    </w:p>
    <w:p w:rsidR="002A5A31" w:rsidRPr="00A5528E" w:rsidRDefault="002A5A31" w:rsidP="002A5A31">
      <w:pPr>
        <w:pStyle w:val="a8"/>
        <w:ind w:left="0"/>
        <w:jc w:val="both"/>
        <w:rPr>
          <w:b/>
          <w:bCs/>
          <w:lang w:val="ru-RU"/>
        </w:rPr>
      </w:pPr>
      <w:r w:rsidRPr="00A5528E">
        <w:rPr>
          <w:b/>
          <w:lang w:val="ru-RU"/>
        </w:rPr>
        <w:t>Таблица 11.2.1 –</w:t>
      </w:r>
      <w:r w:rsidRPr="00A5528E">
        <w:rPr>
          <w:b/>
          <w:spacing w:val="50"/>
          <w:lang w:val="ru-RU"/>
        </w:rPr>
        <w:t xml:space="preserve"> </w:t>
      </w:r>
      <w:r w:rsidRPr="00A5528E">
        <w:rPr>
          <w:b/>
          <w:lang w:val="ru-RU"/>
        </w:rPr>
        <w:t>Среднее</w:t>
      </w:r>
      <w:r w:rsidRPr="00A5528E">
        <w:rPr>
          <w:b/>
          <w:spacing w:val="49"/>
          <w:lang w:val="ru-RU"/>
        </w:rPr>
        <w:t xml:space="preserve"> </w:t>
      </w:r>
      <w:r w:rsidRPr="00A5528E">
        <w:rPr>
          <w:b/>
          <w:lang w:val="ru-RU"/>
        </w:rPr>
        <w:t>время,</w:t>
      </w:r>
      <w:r w:rsidRPr="00A5528E">
        <w:rPr>
          <w:b/>
          <w:spacing w:val="49"/>
          <w:lang w:val="ru-RU"/>
        </w:rPr>
        <w:t xml:space="preserve"> </w:t>
      </w:r>
      <w:r w:rsidRPr="00A5528E">
        <w:rPr>
          <w:b/>
          <w:lang w:val="ru-RU"/>
        </w:rPr>
        <w:t>затраченное</w:t>
      </w:r>
      <w:r w:rsidRPr="00A5528E">
        <w:rPr>
          <w:b/>
          <w:spacing w:val="49"/>
          <w:lang w:val="ru-RU"/>
        </w:rPr>
        <w:t xml:space="preserve"> </w:t>
      </w:r>
      <w:r w:rsidRPr="00A5528E">
        <w:rPr>
          <w:b/>
          <w:lang w:val="ru-RU"/>
        </w:rPr>
        <w:t>на</w:t>
      </w:r>
      <w:r w:rsidRPr="00A5528E">
        <w:rPr>
          <w:b/>
          <w:spacing w:val="50"/>
          <w:lang w:val="ru-RU"/>
        </w:rPr>
        <w:t xml:space="preserve"> </w:t>
      </w:r>
      <w:r w:rsidRPr="00A5528E">
        <w:rPr>
          <w:b/>
          <w:lang w:val="ru-RU"/>
        </w:rPr>
        <w:t>восстановление</w:t>
      </w:r>
      <w:r w:rsidRPr="00A5528E">
        <w:rPr>
          <w:b/>
          <w:spacing w:val="49"/>
          <w:lang w:val="ru-RU"/>
        </w:rPr>
        <w:t xml:space="preserve"> </w:t>
      </w:r>
      <w:r w:rsidRPr="00A5528E">
        <w:rPr>
          <w:b/>
          <w:lang w:val="ru-RU"/>
        </w:rPr>
        <w:t>теплоснабжения</w:t>
      </w:r>
      <w:r w:rsidRPr="00A5528E">
        <w:rPr>
          <w:b/>
          <w:spacing w:val="81"/>
          <w:lang w:val="ru-RU"/>
        </w:rPr>
        <w:t xml:space="preserve"> </w:t>
      </w:r>
      <w:r w:rsidRPr="00A5528E">
        <w:rPr>
          <w:b/>
          <w:lang w:val="ru-RU"/>
        </w:rPr>
        <w:t>потребителей после</w:t>
      </w:r>
      <w:r w:rsidRPr="00A5528E">
        <w:rPr>
          <w:b/>
          <w:spacing w:val="-2"/>
          <w:lang w:val="ru-RU"/>
        </w:rPr>
        <w:t xml:space="preserve"> </w:t>
      </w:r>
      <w:r w:rsidRPr="00A5528E">
        <w:rPr>
          <w:b/>
          <w:lang w:val="ru-RU"/>
        </w:rPr>
        <w:t>аварийных отключений</w:t>
      </w:r>
    </w:p>
    <w:tbl>
      <w:tblPr>
        <w:tblStyle w:val="TableNormal7"/>
        <w:tblW w:w="0" w:type="auto"/>
        <w:tblInd w:w="290" w:type="dxa"/>
        <w:tblLayout w:type="fixed"/>
        <w:tblLook w:val="01E0"/>
      </w:tblPr>
      <w:tblGrid>
        <w:gridCol w:w="4707"/>
        <w:gridCol w:w="3274"/>
      </w:tblGrid>
      <w:tr w:rsidR="002A5A31" w:rsidRPr="00A5528E" w:rsidTr="00F54115">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2A5A31" w:rsidRPr="00A5528E" w:rsidRDefault="002A5A31" w:rsidP="00F54115">
            <w:pPr>
              <w:pStyle w:val="TableParagraph11"/>
              <w:spacing w:line="227" w:lineRule="exact"/>
              <w:jc w:val="center"/>
              <w:rPr>
                <w:rFonts w:eastAsia="Times New Roman"/>
                <w:sz w:val="20"/>
                <w:szCs w:val="20"/>
                <w:lang w:val="ru-RU"/>
              </w:rPr>
            </w:pPr>
            <w:r w:rsidRPr="00A5528E">
              <w:rPr>
                <w:sz w:val="20"/>
                <w:lang w:val="ru-RU"/>
              </w:rPr>
              <w:t>Диаметр</w:t>
            </w:r>
            <w:r w:rsidRPr="00A5528E">
              <w:rPr>
                <w:spacing w:val="-11"/>
                <w:sz w:val="20"/>
                <w:lang w:val="ru-RU"/>
              </w:rPr>
              <w:t xml:space="preserve"> </w:t>
            </w:r>
            <w:r w:rsidRPr="00A5528E">
              <w:rPr>
                <w:sz w:val="20"/>
                <w:lang w:val="ru-RU"/>
              </w:rPr>
              <w:t>труб</w:t>
            </w:r>
            <w:r w:rsidRPr="00A5528E">
              <w:rPr>
                <w:spacing w:val="-11"/>
                <w:sz w:val="20"/>
                <w:lang w:val="ru-RU"/>
              </w:rPr>
              <w:t xml:space="preserve"> </w:t>
            </w:r>
            <w:r w:rsidRPr="00A5528E">
              <w:rPr>
                <w:sz w:val="20"/>
                <w:lang w:val="ru-RU"/>
              </w:rPr>
              <w:t>тепловых</w:t>
            </w:r>
            <w:r w:rsidRPr="00A5528E">
              <w:rPr>
                <w:spacing w:val="-8"/>
                <w:sz w:val="20"/>
                <w:lang w:val="ru-RU"/>
              </w:rPr>
              <w:t xml:space="preserve"> </w:t>
            </w:r>
            <w:r w:rsidRPr="00A5528E">
              <w:rPr>
                <w:sz w:val="20"/>
                <w:lang w:val="ru-RU"/>
              </w:rPr>
              <w:t>сетей,</w:t>
            </w:r>
            <w:r w:rsidRPr="00A5528E">
              <w:rPr>
                <w:spacing w:val="-9"/>
                <w:sz w:val="20"/>
                <w:lang w:val="ru-RU"/>
              </w:rPr>
              <w:t xml:space="preserve"> </w:t>
            </w:r>
            <w:r w:rsidRPr="00A5528E">
              <w:rPr>
                <w:sz w:val="20"/>
                <w:lang w:val="ru-RU"/>
              </w:rPr>
              <w:t>мм</w:t>
            </w:r>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2A5A31" w:rsidRPr="00A5528E" w:rsidRDefault="002A5A31" w:rsidP="00F54115">
            <w:pPr>
              <w:pStyle w:val="TableParagraph11"/>
              <w:spacing w:line="227" w:lineRule="exact"/>
              <w:jc w:val="center"/>
              <w:rPr>
                <w:rFonts w:eastAsia="Times New Roman"/>
                <w:sz w:val="20"/>
                <w:szCs w:val="20"/>
              </w:rPr>
            </w:pPr>
            <w:r w:rsidRPr="00A5528E">
              <w:rPr>
                <w:sz w:val="20"/>
              </w:rPr>
              <w:t>Время</w:t>
            </w:r>
            <w:r w:rsidRPr="00A5528E">
              <w:rPr>
                <w:spacing w:val="-13"/>
                <w:sz w:val="20"/>
              </w:rPr>
              <w:t xml:space="preserve"> </w:t>
            </w:r>
            <w:r w:rsidRPr="00A5528E">
              <w:rPr>
                <w:sz w:val="20"/>
              </w:rPr>
              <w:t>восстановления</w:t>
            </w:r>
            <w:r w:rsidRPr="00A5528E">
              <w:rPr>
                <w:spacing w:val="-14"/>
                <w:sz w:val="20"/>
              </w:rPr>
              <w:t xml:space="preserve"> </w:t>
            </w:r>
            <w:r w:rsidRPr="00A5528E">
              <w:rPr>
                <w:sz w:val="20"/>
              </w:rPr>
              <w:t>теплоснабжения,</w:t>
            </w:r>
            <w:r w:rsidRPr="00A5528E">
              <w:rPr>
                <w:spacing w:val="-12"/>
                <w:sz w:val="20"/>
              </w:rPr>
              <w:t xml:space="preserve"> </w:t>
            </w:r>
            <w:r w:rsidRPr="00A5528E">
              <w:rPr>
                <w:sz w:val="20"/>
              </w:rPr>
              <w:t>ч</w:t>
            </w:r>
          </w:p>
        </w:tc>
      </w:tr>
      <w:tr w:rsidR="002A5A31" w:rsidRPr="00A5528E" w:rsidTr="00F54115">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300</w:t>
            </w:r>
          </w:p>
        </w:tc>
        <w:tc>
          <w:tcPr>
            <w:tcW w:w="3274"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15</w:t>
            </w:r>
          </w:p>
        </w:tc>
      </w:tr>
      <w:tr w:rsidR="002A5A31" w:rsidRPr="00A5528E" w:rsidTr="00F54115">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400</w:t>
            </w:r>
          </w:p>
        </w:tc>
        <w:tc>
          <w:tcPr>
            <w:tcW w:w="3274"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18</w:t>
            </w:r>
          </w:p>
        </w:tc>
      </w:tr>
      <w:tr w:rsidR="002A5A31" w:rsidRPr="00A5528E" w:rsidTr="00F54115">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500</w:t>
            </w:r>
          </w:p>
        </w:tc>
        <w:tc>
          <w:tcPr>
            <w:tcW w:w="3274"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22</w:t>
            </w:r>
          </w:p>
        </w:tc>
      </w:tr>
      <w:tr w:rsidR="002A5A31" w:rsidRPr="00A5528E" w:rsidTr="00F54115">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600</w:t>
            </w:r>
          </w:p>
        </w:tc>
        <w:tc>
          <w:tcPr>
            <w:tcW w:w="3274"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26</w:t>
            </w:r>
          </w:p>
        </w:tc>
      </w:tr>
      <w:tr w:rsidR="002A5A31" w:rsidRPr="00A5528E" w:rsidTr="00F54115">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700</w:t>
            </w:r>
          </w:p>
        </w:tc>
        <w:tc>
          <w:tcPr>
            <w:tcW w:w="3274"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29</w:t>
            </w:r>
          </w:p>
        </w:tc>
      </w:tr>
      <w:tr w:rsidR="002A5A31" w:rsidRPr="00A5528E" w:rsidTr="00F54115">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z w:val="20"/>
              </w:rPr>
              <w:t>800-1000</w:t>
            </w:r>
          </w:p>
        </w:tc>
        <w:tc>
          <w:tcPr>
            <w:tcW w:w="3274"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pacing w:val="1"/>
                <w:sz w:val="20"/>
              </w:rPr>
              <w:t>40</w:t>
            </w:r>
          </w:p>
        </w:tc>
      </w:tr>
      <w:tr w:rsidR="002A5A31" w:rsidRPr="00A5528E" w:rsidTr="00F54115">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z w:val="20"/>
              </w:rPr>
              <w:t>1200-1400</w:t>
            </w:r>
          </w:p>
        </w:tc>
        <w:tc>
          <w:tcPr>
            <w:tcW w:w="3274" w:type="dxa"/>
            <w:tcBorders>
              <w:top w:val="single" w:sz="5" w:space="0" w:color="000000"/>
              <w:left w:val="single" w:sz="5" w:space="0" w:color="000000"/>
              <w:bottom w:val="single" w:sz="5" w:space="0" w:color="000000"/>
              <w:right w:val="single" w:sz="5" w:space="0" w:color="000000"/>
            </w:tcBorders>
          </w:tcPr>
          <w:p w:rsidR="002A5A31" w:rsidRPr="00A5528E" w:rsidRDefault="002A5A31" w:rsidP="00F54115">
            <w:pPr>
              <w:pStyle w:val="TableParagraph11"/>
              <w:spacing w:line="222" w:lineRule="exact"/>
              <w:jc w:val="center"/>
              <w:rPr>
                <w:rFonts w:eastAsia="Times New Roman"/>
                <w:sz w:val="20"/>
                <w:szCs w:val="20"/>
              </w:rPr>
            </w:pPr>
            <w:r w:rsidRPr="00A5528E">
              <w:rPr>
                <w:sz w:val="20"/>
              </w:rPr>
              <w:t>до</w:t>
            </w:r>
            <w:r w:rsidRPr="00A5528E">
              <w:rPr>
                <w:spacing w:val="-4"/>
                <w:sz w:val="20"/>
              </w:rPr>
              <w:t xml:space="preserve"> </w:t>
            </w:r>
            <w:r w:rsidRPr="00A5528E">
              <w:rPr>
                <w:sz w:val="20"/>
              </w:rPr>
              <w:t>54</w:t>
            </w:r>
          </w:p>
        </w:tc>
      </w:tr>
    </w:tbl>
    <w:p w:rsidR="002A5A31" w:rsidRPr="00A5528E" w:rsidRDefault="002A5A31" w:rsidP="002A5A31">
      <w:pPr>
        <w:spacing w:before="5"/>
        <w:ind w:firstLine="567"/>
        <w:jc w:val="both"/>
        <w:rPr>
          <w:rFonts w:eastAsia="Times New Roman"/>
          <w:b/>
          <w:bCs/>
          <w:sz w:val="17"/>
          <w:szCs w:val="17"/>
        </w:rPr>
      </w:pPr>
    </w:p>
    <w:p w:rsidR="002A5A31" w:rsidRPr="00A5528E" w:rsidRDefault="002A5A31" w:rsidP="002A5A31">
      <w:pPr>
        <w:pStyle w:val="a8"/>
        <w:spacing w:before="69"/>
        <w:ind w:left="0" w:firstLine="567"/>
        <w:jc w:val="both"/>
        <w:rPr>
          <w:lang w:val="ru-RU"/>
        </w:rPr>
      </w:pPr>
      <w:r w:rsidRPr="00A5528E">
        <w:rPr>
          <w:lang w:val="ru-RU"/>
        </w:rPr>
        <w:t>В</w:t>
      </w:r>
      <w:r w:rsidRPr="00A5528E">
        <w:rPr>
          <w:spacing w:val="5"/>
          <w:lang w:val="ru-RU"/>
        </w:rPr>
        <w:t xml:space="preserve"> </w:t>
      </w:r>
      <w:r w:rsidRPr="00A5528E">
        <w:rPr>
          <w:spacing w:val="-1"/>
          <w:lang w:val="ru-RU"/>
        </w:rPr>
        <w:t>целом</w:t>
      </w:r>
      <w:r w:rsidRPr="00A5528E">
        <w:rPr>
          <w:spacing w:val="6"/>
          <w:lang w:val="ru-RU"/>
        </w:rPr>
        <w:t xml:space="preserve"> </w:t>
      </w:r>
      <w:r w:rsidRPr="00A5528E">
        <w:rPr>
          <w:lang w:val="ru-RU"/>
        </w:rPr>
        <w:t>по</w:t>
      </w:r>
      <w:r w:rsidRPr="00A5528E">
        <w:rPr>
          <w:spacing w:val="6"/>
          <w:lang w:val="ru-RU"/>
        </w:rPr>
        <w:t xml:space="preserve"> </w:t>
      </w:r>
      <w:r w:rsidRPr="00A5528E">
        <w:rPr>
          <w:lang w:val="ru-RU"/>
        </w:rPr>
        <w:t>МО</w:t>
      </w:r>
      <w:r w:rsidRPr="00A5528E">
        <w:rPr>
          <w:spacing w:val="-1"/>
          <w:lang w:val="ru-RU"/>
        </w:rPr>
        <w:t xml:space="preserve"> </w:t>
      </w:r>
      <w:r w:rsidRPr="00A5528E">
        <w:rPr>
          <w:lang w:val="ru-RU"/>
        </w:rPr>
        <w:t>время</w:t>
      </w:r>
      <w:r w:rsidRPr="00A5528E">
        <w:rPr>
          <w:spacing w:val="6"/>
          <w:lang w:val="ru-RU"/>
        </w:rPr>
        <w:t xml:space="preserve"> </w:t>
      </w:r>
      <w:r w:rsidRPr="00A5528E">
        <w:rPr>
          <w:spacing w:val="-1"/>
          <w:lang w:val="ru-RU"/>
        </w:rPr>
        <w:t>восстановления</w:t>
      </w:r>
      <w:r w:rsidRPr="00A5528E">
        <w:rPr>
          <w:spacing w:val="6"/>
          <w:lang w:val="ru-RU"/>
        </w:rPr>
        <w:t xml:space="preserve"> </w:t>
      </w:r>
      <w:r w:rsidRPr="00A5528E">
        <w:rPr>
          <w:spacing w:val="-1"/>
          <w:lang w:val="ru-RU"/>
        </w:rPr>
        <w:t>работоспособности</w:t>
      </w:r>
      <w:r w:rsidRPr="00A5528E">
        <w:rPr>
          <w:spacing w:val="5"/>
          <w:lang w:val="ru-RU"/>
        </w:rPr>
        <w:t xml:space="preserve"> </w:t>
      </w:r>
      <w:r w:rsidRPr="00A5528E">
        <w:rPr>
          <w:spacing w:val="-1"/>
          <w:lang w:val="ru-RU"/>
        </w:rPr>
        <w:t>тепловых</w:t>
      </w:r>
      <w:r w:rsidRPr="00A5528E">
        <w:rPr>
          <w:spacing w:val="8"/>
          <w:lang w:val="ru-RU"/>
        </w:rPr>
        <w:t xml:space="preserve"> </w:t>
      </w:r>
      <w:r w:rsidRPr="00A5528E">
        <w:rPr>
          <w:spacing w:val="-1"/>
          <w:lang w:val="ru-RU"/>
        </w:rPr>
        <w:t>сетей</w:t>
      </w:r>
      <w:r w:rsidRPr="00A5528E">
        <w:rPr>
          <w:spacing w:val="7"/>
          <w:lang w:val="ru-RU"/>
        </w:rPr>
        <w:t xml:space="preserve"> </w:t>
      </w:r>
      <w:r w:rsidRPr="00A5528E">
        <w:rPr>
          <w:spacing w:val="-1"/>
          <w:lang w:val="ru-RU"/>
        </w:rPr>
        <w:t>соответствует</w:t>
      </w:r>
      <w:r w:rsidRPr="00A5528E">
        <w:rPr>
          <w:spacing w:val="85"/>
          <w:lang w:val="ru-RU"/>
        </w:rPr>
        <w:t xml:space="preserve"> </w:t>
      </w:r>
      <w:r w:rsidRPr="00A5528E">
        <w:rPr>
          <w:spacing w:val="-1"/>
          <w:lang w:val="ru-RU"/>
        </w:rPr>
        <w:t>установленным</w:t>
      </w:r>
      <w:r w:rsidRPr="00A5528E">
        <w:rPr>
          <w:spacing w:val="-2"/>
          <w:lang w:val="ru-RU"/>
        </w:rPr>
        <w:t xml:space="preserve"> </w:t>
      </w:r>
      <w:r w:rsidRPr="00A5528E">
        <w:rPr>
          <w:spacing w:val="-1"/>
          <w:lang w:val="ru-RU"/>
        </w:rPr>
        <w:t>нормативам.</w:t>
      </w:r>
    </w:p>
    <w:p w:rsidR="002A5A31" w:rsidRPr="00A5528E" w:rsidRDefault="002A5A31" w:rsidP="002A5A31"/>
    <w:p w:rsidR="002A5A31" w:rsidRPr="00A5528E" w:rsidRDefault="002A5A31" w:rsidP="002A5A31">
      <w:pPr>
        <w:pStyle w:val="2"/>
        <w:ind w:left="0" w:firstLine="0"/>
      </w:pPr>
      <w:hyperlink r:id="rId301" w:anchor="bookmark118" w:history="1">
        <w:bookmarkStart w:id="570" w:name="_Toc30081919"/>
        <w:bookmarkStart w:id="571" w:name="_Toc30085154"/>
        <w:bookmarkStart w:id="572" w:name="_Toc32845476"/>
        <w:bookmarkStart w:id="573" w:name="_Toc72137481"/>
        <w:r w:rsidRPr="00A5528E">
          <w:t>Часть 3. РЕЗУЛЬТАТЫ ОЦЕНКИ ВЕРОЯТНОСТИ ОТКАЗА (АВАРИЙНОЙ СИТУАЦИИ)</w:t>
        </w:r>
      </w:hyperlink>
      <w:r w:rsidRPr="00A5528E">
        <w:t xml:space="preserve"> </w:t>
      </w:r>
      <w:hyperlink r:id="rId302" w:anchor="bookmark118" w:history="1">
        <w:r w:rsidRPr="00A5528E">
          <w:t>И БЕЗОТКАЗНОЙ (БЕЗАВАРИЙНОЙ) РАБОТЫ СИСТЕМЫ ТЕПЛОСНАБЖЕНИЯ ПО</w:t>
        </w:r>
      </w:hyperlink>
      <w:r w:rsidRPr="00A5528E">
        <w:t xml:space="preserve"> </w:t>
      </w:r>
      <w:hyperlink r:id="rId303" w:anchor="bookmark118" w:history="1">
        <w:r w:rsidRPr="00A5528E">
          <w:t>ОТНОШЕНИЮ К ПОТРЕБИТЕЛЯМ, ПРИСОЕДИНЕННЫМ К МАГИСТРАЛЬНЫМ И</w:t>
        </w:r>
      </w:hyperlink>
      <w:r w:rsidRPr="00A5528E">
        <w:t xml:space="preserve"> </w:t>
      </w:r>
      <w:hyperlink r:id="rId304" w:anchor="bookmark118" w:history="1">
        <w:r w:rsidRPr="00A5528E">
          <w:t>РАСПРЕДЕЛИТЕЛЬНЫМ ТЕПЛОПРОВОДАМ</w:t>
        </w:r>
        <w:bookmarkEnd w:id="570"/>
        <w:bookmarkEnd w:id="571"/>
        <w:bookmarkEnd w:id="572"/>
        <w:bookmarkEnd w:id="573"/>
      </w:hyperlink>
    </w:p>
    <w:p w:rsidR="002A5A31" w:rsidRPr="00A5528E" w:rsidRDefault="002A5A31" w:rsidP="002A5A31">
      <w:pPr>
        <w:jc w:val="center"/>
        <w:rPr>
          <w:lang w:eastAsia="ru-RU"/>
        </w:rPr>
      </w:pPr>
    </w:p>
    <w:p w:rsidR="002A5A31" w:rsidRPr="00A5528E" w:rsidRDefault="002A5A31" w:rsidP="002A5A31">
      <w:pPr>
        <w:pStyle w:val="a8"/>
        <w:kinsoku w:val="0"/>
        <w:overflowPunct w:val="0"/>
        <w:ind w:left="212" w:right="227" w:firstLine="451"/>
        <w:jc w:val="both"/>
        <w:rPr>
          <w:spacing w:val="-1"/>
          <w:lang w:val="ru-RU"/>
        </w:rPr>
      </w:pPr>
      <w:r w:rsidRPr="00A5528E">
        <w:rPr>
          <w:spacing w:val="-1"/>
          <w:lang w:val="ru-RU"/>
        </w:rPr>
        <w:t>Среднее</w:t>
      </w:r>
      <w:r w:rsidRPr="00A5528E">
        <w:rPr>
          <w:spacing w:val="20"/>
          <w:lang w:val="ru-RU"/>
        </w:rPr>
        <w:t xml:space="preserve"> </w:t>
      </w:r>
      <w:r w:rsidRPr="00A5528E">
        <w:rPr>
          <w:spacing w:val="-1"/>
          <w:lang w:val="ru-RU"/>
        </w:rPr>
        <w:t>значение</w:t>
      </w:r>
      <w:r w:rsidRPr="00A5528E">
        <w:rPr>
          <w:spacing w:val="20"/>
          <w:lang w:val="ru-RU"/>
        </w:rPr>
        <w:t xml:space="preserve"> </w:t>
      </w:r>
      <w:r w:rsidRPr="00A5528E">
        <w:rPr>
          <w:spacing w:val="-1"/>
          <w:lang w:val="ru-RU"/>
        </w:rPr>
        <w:t>интенсивности</w:t>
      </w:r>
      <w:r w:rsidRPr="00A5528E">
        <w:rPr>
          <w:spacing w:val="21"/>
          <w:lang w:val="ru-RU"/>
        </w:rPr>
        <w:t xml:space="preserve"> </w:t>
      </w:r>
      <w:r w:rsidRPr="00A5528E">
        <w:rPr>
          <w:spacing w:val="-1"/>
          <w:lang w:val="ru-RU"/>
        </w:rPr>
        <w:t>отказов</w:t>
      </w:r>
      <w:r w:rsidRPr="00A5528E">
        <w:rPr>
          <w:spacing w:val="39"/>
          <w:lang w:val="ru-RU"/>
        </w:rPr>
        <w:t xml:space="preserve"> </w:t>
      </w:r>
      <w:r w:rsidRPr="00A5528E">
        <w:rPr>
          <w:spacing w:val="-1"/>
          <w:lang w:val="ru-RU"/>
        </w:rPr>
        <w:t>принимается</w:t>
      </w:r>
      <w:r w:rsidRPr="00A5528E">
        <w:rPr>
          <w:spacing w:val="-3"/>
          <w:lang w:val="ru-RU"/>
        </w:rPr>
        <w:t xml:space="preserve"> </w:t>
      </w:r>
      <w:r w:rsidRPr="00A5528E">
        <w:rPr>
          <w:spacing w:val="-1"/>
          <w:lang w:val="ru-RU"/>
        </w:rPr>
        <w:t>равным</w:t>
      </w:r>
      <w:r w:rsidRPr="00A5528E">
        <w:rPr>
          <w:lang w:val="ru-RU"/>
        </w:rPr>
        <w:t xml:space="preserve"> </w:t>
      </w:r>
      <w:r w:rsidRPr="00A5528E">
        <w:rPr>
          <w:spacing w:val="1"/>
        </w:rPr>
        <w:t>λ</w:t>
      </w:r>
      <w:r w:rsidRPr="00A5528E">
        <w:rPr>
          <w:spacing w:val="1"/>
          <w:position w:val="-4"/>
          <w:sz w:val="18"/>
          <w:szCs w:val="18"/>
          <w:lang w:val="ru-RU"/>
        </w:rPr>
        <w:t>0</w:t>
      </w:r>
      <w:r w:rsidRPr="00A5528E">
        <w:rPr>
          <w:spacing w:val="13"/>
          <w:position w:val="-4"/>
          <w:sz w:val="18"/>
          <w:szCs w:val="18"/>
          <w:lang w:val="ru-RU"/>
        </w:rPr>
        <w:t xml:space="preserve"> </w:t>
      </w:r>
      <w:r w:rsidRPr="00A5528E">
        <w:rPr>
          <w:lang w:val="ru-RU"/>
        </w:rPr>
        <w:t xml:space="preserve">= </w:t>
      </w:r>
      <w:r w:rsidRPr="00A5528E">
        <w:rPr>
          <w:spacing w:val="-1"/>
          <w:lang w:val="ru-RU"/>
        </w:rPr>
        <w:t>0,05</w:t>
      </w:r>
      <w:r w:rsidRPr="00A5528E">
        <w:rPr>
          <w:spacing w:val="-3"/>
          <w:lang w:val="ru-RU"/>
        </w:rPr>
        <w:t xml:space="preserve"> </w:t>
      </w:r>
      <w:r w:rsidRPr="00A5528E">
        <w:rPr>
          <w:spacing w:val="-1"/>
          <w:lang w:val="ru-RU"/>
        </w:rPr>
        <w:t>1/(год·км).</w:t>
      </w:r>
    </w:p>
    <w:p w:rsidR="002A5A31" w:rsidRPr="00A5528E" w:rsidRDefault="002A5A31" w:rsidP="002A5A31">
      <w:pPr>
        <w:pStyle w:val="a8"/>
        <w:kinsoku w:val="0"/>
        <w:overflowPunct w:val="0"/>
        <w:ind w:left="212" w:right="227"/>
        <w:jc w:val="both"/>
        <w:rPr>
          <w:lang w:val="ru-RU"/>
        </w:rPr>
      </w:pPr>
      <w:r w:rsidRPr="00A5528E">
        <w:rPr>
          <w:spacing w:val="-1"/>
          <w:lang w:val="ru-RU"/>
        </w:rPr>
        <w:t>Значения</w:t>
      </w:r>
      <w:r w:rsidRPr="00A5528E">
        <w:rPr>
          <w:spacing w:val="69"/>
          <w:lang w:val="ru-RU"/>
        </w:rPr>
        <w:t xml:space="preserve"> </w:t>
      </w:r>
      <w:r w:rsidRPr="00A5528E">
        <w:rPr>
          <w:spacing w:val="-1"/>
          <w:lang w:val="ru-RU"/>
        </w:rPr>
        <w:t>интенсивности</w:t>
      </w:r>
      <w:r w:rsidRPr="00A5528E">
        <w:rPr>
          <w:spacing w:val="1"/>
          <w:lang w:val="ru-RU"/>
        </w:rPr>
        <w:t xml:space="preserve"> </w:t>
      </w:r>
      <w:r w:rsidRPr="00A5528E">
        <w:rPr>
          <w:spacing w:val="-1"/>
          <w:lang w:val="ru-RU"/>
        </w:rPr>
        <w:t>отказов</w:t>
      </w:r>
      <w:r w:rsidRPr="00A5528E">
        <w:rPr>
          <w:spacing w:val="6"/>
          <w:lang w:val="ru-RU"/>
        </w:rPr>
        <w:t xml:space="preserve"> </w:t>
      </w:r>
      <w:r w:rsidRPr="00A5528E">
        <w:rPr>
          <w:rFonts w:ascii="Symbol" w:hAnsi="Symbol" w:cs="Symbol"/>
          <w:spacing w:val="-1"/>
        </w:rPr>
        <w:t></w:t>
      </w:r>
      <w:r w:rsidRPr="00A5528E">
        <w:rPr>
          <w:rFonts w:ascii="Symbol" w:hAnsi="Symbol" w:cs="Symbol"/>
          <w:spacing w:val="-1"/>
        </w:rPr>
        <w:t></w:t>
      </w:r>
      <w:r w:rsidRPr="00A5528E">
        <w:rPr>
          <w:rFonts w:ascii="Arial" w:hAnsi="Arial" w:cs="Arial"/>
          <w:spacing w:val="-1"/>
        </w:rPr>
        <w:t>t</w:t>
      </w:r>
      <w:r w:rsidRPr="00A5528E">
        <w:rPr>
          <w:rFonts w:ascii="Arial" w:hAnsi="Arial" w:cs="Arial"/>
          <w:spacing w:val="74"/>
          <w:lang w:val="ru-RU"/>
        </w:rPr>
        <w:t>)</w:t>
      </w:r>
      <w:r w:rsidRPr="00A5528E">
        <w:rPr>
          <w:rFonts w:ascii="Symbol" w:hAnsi="Symbol" w:cs="Symbol"/>
          <w:spacing w:val="1"/>
        </w:rPr>
        <w:t></w:t>
      </w:r>
      <w:r w:rsidRPr="00A5528E">
        <w:rPr>
          <w:lang w:val="ru-RU"/>
        </w:rPr>
        <w:t xml:space="preserve">в </w:t>
      </w:r>
      <w:r w:rsidRPr="00A5528E">
        <w:rPr>
          <w:spacing w:val="-1"/>
          <w:lang w:val="ru-RU"/>
        </w:rPr>
        <w:t>зависимости</w:t>
      </w:r>
      <w:r w:rsidRPr="00A5528E">
        <w:rPr>
          <w:spacing w:val="69"/>
          <w:lang w:val="ru-RU"/>
        </w:rPr>
        <w:t xml:space="preserve"> </w:t>
      </w:r>
      <w:r w:rsidRPr="00A5528E">
        <w:rPr>
          <w:lang w:val="ru-RU"/>
        </w:rPr>
        <w:t>от</w:t>
      </w:r>
      <w:r w:rsidRPr="00A5528E">
        <w:rPr>
          <w:spacing w:val="68"/>
          <w:lang w:val="ru-RU"/>
        </w:rPr>
        <w:t xml:space="preserve"> </w:t>
      </w:r>
      <w:r w:rsidRPr="00A5528E">
        <w:rPr>
          <w:spacing w:val="-1"/>
          <w:lang w:val="ru-RU"/>
        </w:rPr>
        <w:t>продолжительности</w:t>
      </w:r>
      <w:r w:rsidRPr="00A5528E">
        <w:rPr>
          <w:spacing w:val="29"/>
          <w:lang w:val="ru-RU"/>
        </w:rPr>
        <w:t xml:space="preserve"> </w:t>
      </w:r>
      <w:r w:rsidRPr="00A5528E">
        <w:rPr>
          <w:spacing w:val="-1"/>
          <w:lang w:val="ru-RU"/>
        </w:rPr>
        <w:t>эксплуатации</w:t>
      </w:r>
      <w:r w:rsidRPr="00A5528E">
        <w:rPr>
          <w:spacing w:val="28"/>
          <w:lang w:val="ru-RU"/>
        </w:rPr>
        <w:t xml:space="preserve"> </w:t>
      </w:r>
      <w:r w:rsidRPr="00A5528E">
        <w:t>τ</w:t>
      </w:r>
      <w:r w:rsidRPr="00A5528E">
        <w:rPr>
          <w:spacing w:val="25"/>
          <w:lang w:val="ru-RU"/>
        </w:rPr>
        <w:t xml:space="preserve"> </w:t>
      </w:r>
      <w:r w:rsidRPr="00A5528E">
        <w:rPr>
          <w:spacing w:val="-1"/>
          <w:lang w:val="ru-RU"/>
        </w:rPr>
        <w:t>при</w:t>
      </w:r>
      <w:r w:rsidRPr="00A5528E">
        <w:rPr>
          <w:spacing w:val="26"/>
          <w:lang w:val="ru-RU"/>
        </w:rPr>
        <w:t xml:space="preserve"> </w:t>
      </w:r>
      <w:r w:rsidRPr="00A5528E">
        <w:rPr>
          <w:spacing w:val="-1"/>
          <w:lang w:val="ru-RU"/>
        </w:rPr>
        <w:t>значении</w:t>
      </w:r>
      <w:r w:rsidRPr="00A5528E">
        <w:rPr>
          <w:spacing w:val="26"/>
          <w:lang w:val="ru-RU"/>
        </w:rPr>
        <w:t xml:space="preserve"> </w:t>
      </w:r>
      <w:r w:rsidRPr="00A5528E">
        <w:rPr>
          <w:spacing w:val="2"/>
        </w:rPr>
        <w:t>λ</w:t>
      </w:r>
      <w:r w:rsidRPr="00A5528E">
        <w:rPr>
          <w:spacing w:val="2"/>
          <w:position w:val="-4"/>
          <w:sz w:val="18"/>
          <w:szCs w:val="18"/>
          <w:lang w:val="ru-RU"/>
        </w:rPr>
        <w:t>0</w:t>
      </w:r>
      <w:r w:rsidRPr="00A5528E">
        <w:rPr>
          <w:spacing w:val="33"/>
          <w:position w:val="-4"/>
          <w:sz w:val="18"/>
          <w:szCs w:val="18"/>
          <w:lang w:val="ru-RU"/>
        </w:rPr>
        <w:t xml:space="preserve"> </w:t>
      </w:r>
      <w:r w:rsidRPr="00A5528E">
        <w:rPr>
          <w:lang w:val="ru-RU"/>
        </w:rPr>
        <w:t>=</w:t>
      </w:r>
      <w:r w:rsidRPr="00A5528E">
        <w:rPr>
          <w:spacing w:val="25"/>
          <w:lang w:val="ru-RU"/>
        </w:rPr>
        <w:t xml:space="preserve"> </w:t>
      </w:r>
      <w:r w:rsidRPr="00A5528E">
        <w:rPr>
          <w:spacing w:val="-1"/>
          <w:lang w:val="ru-RU"/>
        </w:rPr>
        <w:t>0,05</w:t>
      </w:r>
      <w:r w:rsidRPr="00A5528E">
        <w:rPr>
          <w:spacing w:val="26"/>
          <w:lang w:val="ru-RU"/>
        </w:rPr>
        <w:t xml:space="preserve"> </w:t>
      </w:r>
      <w:r w:rsidRPr="00A5528E">
        <w:rPr>
          <w:spacing w:val="-1"/>
          <w:lang w:val="ru-RU"/>
        </w:rPr>
        <w:t>1/(год·км).</w:t>
      </w:r>
      <w:r w:rsidRPr="00A5528E">
        <w:rPr>
          <w:spacing w:val="27"/>
          <w:lang w:val="ru-RU"/>
        </w:rPr>
        <w:t xml:space="preserve"> </w:t>
      </w:r>
      <w:r w:rsidRPr="00A5528E">
        <w:rPr>
          <w:spacing w:val="-1"/>
          <w:lang w:val="ru-RU"/>
        </w:rPr>
        <w:t>представлены</w:t>
      </w:r>
      <w:r w:rsidRPr="00A5528E">
        <w:rPr>
          <w:spacing w:val="28"/>
          <w:lang w:val="ru-RU"/>
        </w:rPr>
        <w:t xml:space="preserve"> </w:t>
      </w:r>
      <w:r w:rsidRPr="00A5528E">
        <w:rPr>
          <w:lang w:val="ru-RU"/>
        </w:rPr>
        <w:t>в</w:t>
      </w:r>
      <w:r w:rsidRPr="00A5528E">
        <w:rPr>
          <w:spacing w:val="25"/>
          <w:lang w:val="ru-RU"/>
        </w:rPr>
        <w:t xml:space="preserve"> </w:t>
      </w:r>
      <w:r w:rsidRPr="00A5528E">
        <w:rPr>
          <w:spacing w:val="-1"/>
          <w:lang w:val="ru-RU"/>
        </w:rPr>
        <w:t>таблице</w:t>
      </w:r>
      <w:r w:rsidRPr="00A5528E">
        <w:rPr>
          <w:spacing w:val="25"/>
          <w:lang w:val="ru-RU"/>
        </w:rPr>
        <w:t xml:space="preserve"> </w:t>
      </w:r>
      <w:r w:rsidRPr="00A5528E">
        <w:rPr>
          <w:lang w:val="ru-RU"/>
        </w:rPr>
        <w:t>11.3.1</w:t>
      </w:r>
      <w:r w:rsidRPr="00A5528E">
        <w:rPr>
          <w:spacing w:val="26"/>
          <w:lang w:val="ru-RU"/>
        </w:rPr>
        <w:t xml:space="preserve"> </w:t>
      </w:r>
      <w:r w:rsidRPr="00A5528E">
        <w:rPr>
          <w:lang w:val="ru-RU"/>
        </w:rPr>
        <w:t>и</w:t>
      </w:r>
      <w:r w:rsidRPr="00A5528E">
        <w:rPr>
          <w:spacing w:val="26"/>
          <w:lang w:val="ru-RU"/>
        </w:rPr>
        <w:t xml:space="preserve"> </w:t>
      </w:r>
      <w:r w:rsidRPr="00A5528E">
        <w:rPr>
          <w:spacing w:val="-1"/>
          <w:lang w:val="ru-RU"/>
        </w:rPr>
        <w:t>на</w:t>
      </w:r>
      <w:r w:rsidRPr="00A5528E">
        <w:rPr>
          <w:spacing w:val="39"/>
          <w:lang w:val="ru-RU"/>
        </w:rPr>
        <w:t xml:space="preserve"> </w:t>
      </w:r>
      <w:r w:rsidRPr="00A5528E">
        <w:rPr>
          <w:lang w:val="ru-RU"/>
        </w:rPr>
        <w:t>рисунке 11.3.1.</w:t>
      </w:r>
    </w:p>
    <w:p w:rsidR="002A5A31" w:rsidRPr="00A5528E" w:rsidRDefault="002A5A31" w:rsidP="002A5A31">
      <w:pPr>
        <w:pStyle w:val="a8"/>
        <w:kinsoku w:val="0"/>
        <w:overflowPunct w:val="0"/>
        <w:ind w:left="212" w:right="229" w:firstLine="451"/>
        <w:jc w:val="both"/>
        <w:rPr>
          <w:lang w:val="ru-RU"/>
        </w:rPr>
      </w:pPr>
    </w:p>
    <w:p w:rsidR="002A5A31" w:rsidRPr="00A5528E" w:rsidRDefault="002A5A31" w:rsidP="002A5A31">
      <w:pPr>
        <w:pStyle w:val="a8"/>
        <w:kinsoku w:val="0"/>
        <w:overflowPunct w:val="0"/>
        <w:spacing w:before="184"/>
        <w:ind w:left="0"/>
        <w:rPr>
          <w:b/>
          <w:spacing w:val="-1"/>
          <w:lang w:val="ru-RU"/>
        </w:rPr>
      </w:pPr>
      <w:r w:rsidRPr="00A5528E">
        <w:rPr>
          <w:b/>
          <w:spacing w:val="-1"/>
          <w:lang w:val="ru-RU"/>
        </w:rPr>
        <w:t>Таблица</w:t>
      </w:r>
      <w:r w:rsidRPr="00A5528E">
        <w:rPr>
          <w:b/>
          <w:lang w:val="ru-RU"/>
        </w:rPr>
        <w:t xml:space="preserve"> </w:t>
      </w:r>
      <w:r w:rsidRPr="00A5528E">
        <w:rPr>
          <w:b/>
          <w:spacing w:val="-1"/>
          <w:lang w:val="ru-RU"/>
        </w:rPr>
        <w:t>11.3.1</w:t>
      </w:r>
      <w:r w:rsidRPr="00A5528E">
        <w:rPr>
          <w:b/>
          <w:lang w:val="ru-RU"/>
        </w:rPr>
        <w:t xml:space="preserve"> -</w:t>
      </w:r>
      <w:r w:rsidRPr="00A5528E">
        <w:rPr>
          <w:b/>
          <w:spacing w:val="-3"/>
          <w:lang w:val="ru-RU"/>
        </w:rPr>
        <w:t xml:space="preserve"> </w:t>
      </w:r>
      <w:r w:rsidRPr="00A5528E">
        <w:rPr>
          <w:b/>
          <w:spacing w:val="-1"/>
          <w:lang w:val="ru-RU"/>
        </w:rPr>
        <w:t>Значения</w:t>
      </w:r>
      <w:r w:rsidRPr="00A5528E">
        <w:rPr>
          <w:b/>
          <w:lang w:val="ru-RU"/>
        </w:rPr>
        <w:t xml:space="preserve"> </w:t>
      </w:r>
      <w:r w:rsidRPr="00A5528E">
        <w:rPr>
          <w:b/>
          <w:spacing w:val="-1"/>
          <w:lang w:val="ru-RU"/>
        </w:rPr>
        <w:t>интенсивности</w:t>
      </w:r>
      <w:r w:rsidRPr="00A5528E">
        <w:rPr>
          <w:b/>
          <w:spacing w:val="-2"/>
          <w:lang w:val="ru-RU"/>
        </w:rPr>
        <w:t xml:space="preserve"> </w:t>
      </w:r>
      <w:r w:rsidRPr="00A5528E">
        <w:rPr>
          <w:b/>
          <w:spacing w:val="-1"/>
          <w:lang w:val="ru-RU"/>
        </w:rPr>
        <w:t>отказов</w:t>
      </w:r>
      <w:r w:rsidRPr="00A5528E">
        <w:rPr>
          <w:b/>
          <w:spacing w:val="2"/>
          <w:lang w:val="ru-RU"/>
        </w:rPr>
        <w:t xml:space="preserve"> </w:t>
      </w:r>
      <w:r w:rsidRPr="00A5528E">
        <w:rPr>
          <w:b/>
          <w:spacing w:val="-1"/>
        </w:rPr>
        <w:t>λ</w:t>
      </w:r>
      <w:r w:rsidRPr="00A5528E">
        <w:rPr>
          <w:b/>
          <w:spacing w:val="-1"/>
          <w:lang w:val="ru-RU"/>
        </w:rPr>
        <w:t>(</w:t>
      </w:r>
      <w:r w:rsidRPr="00A5528E">
        <w:rPr>
          <w:b/>
          <w:spacing w:val="-1"/>
        </w:rPr>
        <w:t>t</w:t>
      </w:r>
      <w:r w:rsidRPr="00A5528E">
        <w:rPr>
          <w:b/>
          <w:spacing w:val="-1"/>
          <w:lang w:val="ru-RU"/>
        </w:rPr>
        <w:t>)</w:t>
      </w:r>
    </w:p>
    <w:tbl>
      <w:tblPr>
        <w:tblW w:w="10424" w:type="dxa"/>
        <w:jc w:val="center"/>
        <w:tblLayout w:type="fixed"/>
        <w:tblCellMar>
          <w:left w:w="0" w:type="dxa"/>
          <w:right w:w="0" w:type="dxa"/>
        </w:tblCellMar>
        <w:tblLook w:val="04A0"/>
      </w:tblPr>
      <w:tblGrid>
        <w:gridCol w:w="1976"/>
        <w:gridCol w:w="766"/>
        <w:gridCol w:w="768"/>
        <w:gridCol w:w="768"/>
        <w:gridCol w:w="768"/>
        <w:gridCol w:w="766"/>
        <w:gridCol w:w="771"/>
        <w:gridCol w:w="765"/>
        <w:gridCol w:w="769"/>
        <w:gridCol w:w="768"/>
        <w:gridCol w:w="768"/>
        <w:gridCol w:w="771"/>
      </w:tblGrid>
      <w:tr w:rsidR="002A5A31" w:rsidRPr="00A5528E" w:rsidTr="00F54115">
        <w:trPr>
          <w:trHeight w:hRule="exact" w:val="406"/>
          <w:tblHeader/>
          <w:jc w:val="center"/>
        </w:trPr>
        <w:tc>
          <w:tcPr>
            <w:tcW w:w="1976" w:type="dxa"/>
            <w:vMerge w:val="restart"/>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54" w:line="256" w:lineRule="auto"/>
              <w:ind w:left="219" w:right="118" w:hanging="102"/>
              <w:rPr>
                <w:szCs w:val="22"/>
              </w:rPr>
            </w:pPr>
            <w:r w:rsidRPr="00A5528E">
              <w:rPr>
                <w:spacing w:val="-1"/>
                <w:sz w:val="22"/>
                <w:szCs w:val="22"/>
              </w:rPr>
              <w:t>Наименование</w:t>
            </w:r>
            <w:r w:rsidRPr="00A5528E">
              <w:rPr>
                <w:spacing w:val="27"/>
                <w:sz w:val="22"/>
                <w:szCs w:val="22"/>
              </w:rPr>
              <w:t xml:space="preserve"> </w:t>
            </w:r>
            <w:r w:rsidRPr="00A5528E">
              <w:rPr>
                <w:spacing w:val="-1"/>
                <w:sz w:val="22"/>
                <w:szCs w:val="22"/>
              </w:rPr>
              <w:t>показателя</w:t>
            </w:r>
          </w:p>
        </w:tc>
        <w:tc>
          <w:tcPr>
            <w:tcW w:w="8448" w:type="dxa"/>
            <w:gridSpan w:val="11"/>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ind w:left="726"/>
              <w:rPr>
                <w:szCs w:val="22"/>
              </w:rPr>
            </w:pPr>
            <w:r w:rsidRPr="00A5528E">
              <w:rPr>
                <w:spacing w:val="-1"/>
                <w:sz w:val="22"/>
                <w:szCs w:val="22"/>
              </w:rPr>
              <w:t>Продолжительность</w:t>
            </w:r>
            <w:r w:rsidRPr="00A5528E">
              <w:rPr>
                <w:sz w:val="22"/>
                <w:szCs w:val="22"/>
              </w:rPr>
              <w:t xml:space="preserve"> </w:t>
            </w:r>
            <w:r w:rsidRPr="00A5528E">
              <w:rPr>
                <w:spacing w:val="-1"/>
                <w:sz w:val="22"/>
                <w:szCs w:val="22"/>
              </w:rPr>
              <w:t>работы</w:t>
            </w:r>
            <w:r w:rsidRPr="00A5528E">
              <w:rPr>
                <w:spacing w:val="1"/>
                <w:sz w:val="22"/>
                <w:szCs w:val="22"/>
              </w:rPr>
              <w:t xml:space="preserve"> </w:t>
            </w:r>
            <w:r w:rsidRPr="00A5528E">
              <w:rPr>
                <w:spacing w:val="-1"/>
                <w:sz w:val="22"/>
                <w:szCs w:val="22"/>
              </w:rPr>
              <w:t xml:space="preserve">участка </w:t>
            </w:r>
            <w:r w:rsidRPr="00A5528E">
              <w:rPr>
                <w:sz w:val="22"/>
                <w:szCs w:val="22"/>
              </w:rPr>
              <w:t xml:space="preserve">тепловой </w:t>
            </w:r>
            <w:r w:rsidRPr="00A5528E">
              <w:rPr>
                <w:spacing w:val="-1"/>
                <w:sz w:val="22"/>
                <w:szCs w:val="22"/>
              </w:rPr>
              <w:t>сети,</w:t>
            </w:r>
            <w:r w:rsidRPr="00A5528E">
              <w:rPr>
                <w:sz w:val="22"/>
                <w:szCs w:val="22"/>
              </w:rPr>
              <w:t xml:space="preserve"> </w:t>
            </w:r>
            <w:r w:rsidRPr="00A5528E">
              <w:rPr>
                <w:spacing w:val="-1"/>
                <w:sz w:val="22"/>
                <w:szCs w:val="22"/>
              </w:rPr>
              <w:t>лет</w:t>
            </w:r>
          </w:p>
        </w:tc>
      </w:tr>
      <w:tr w:rsidR="002A5A31" w:rsidRPr="00A5528E" w:rsidTr="00F54115">
        <w:trPr>
          <w:trHeight w:hRule="exact" w:val="406"/>
          <w:tblHeader/>
          <w:jc w:val="center"/>
        </w:trPr>
        <w:tc>
          <w:tcPr>
            <w:tcW w:w="1976" w:type="dxa"/>
            <w:vMerge/>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spacing w:line="256" w:lineRule="auto"/>
              <w:rPr>
                <w:rFonts w:cs="Times New Roman"/>
              </w:rPr>
            </w:pPr>
          </w:p>
        </w:tc>
        <w:tc>
          <w:tcPr>
            <w:tcW w:w="766"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ind w:left="1"/>
              <w:jc w:val="center"/>
              <w:rPr>
                <w:szCs w:val="22"/>
              </w:rPr>
            </w:pPr>
            <w:r w:rsidRPr="00A5528E">
              <w:rPr>
                <w:sz w:val="22"/>
                <w:szCs w:val="22"/>
              </w:rPr>
              <w:t>1</w:t>
            </w:r>
          </w:p>
        </w:tc>
        <w:tc>
          <w:tcPr>
            <w:tcW w:w="768"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ind w:left="2"/>
              <w:jc w:val="center"/>
              <w:rPr>
                <w:szCs w:val="22"/>
              </w:rPr>
            </w:pPr>
            <w:r w:rsidRPr="00A5528E">
              <w:rPr>
                <w:sz w:val="22"/>
                <w:szCs w:val="22"/>
              </w:rPr>
              <w:t>3</w:t>
            </w:r>
          </w:p>
        </w:tc>
        <w:tc>
          <w:tcPr>
            <w:tcW w:w="768"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jc w:val="center"/>
              <w:rPr>
                <w:szCs w:val="22"/>
              </w:rPr>
            </w:pPr>
            <w:r w:rsidRPr="00A5528E">
              <w:rPr>
                <w:sz w:val="22"/>
                <w:szCs w:val="22"/>
              </w:rPr>
              <w:t>4</w:t>
            </w:r>
          </w:p>
        </w:tc>
        <w:tc>
          <w:tcPr>
            <w:tcW w:w="768"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ind w:left="2"/>
              <w:jc w:val="center"/>
              <w:rPr>
                <w:szCs w:val="22"/>
              </w:rPr>
            </w:pPr>
            <w:r w:rsidRPr="00A5528E">
              <w:rPr>
                <w:sz w:val="22"/>
                <w:szCs w:val="22"/>
              </w:rPr>
              <w:t>5</w:t>
            </w:r>
          </w:p>
        </w:tc>
        <w:tc>
          <w:tcPr>
            <w:tcW w:w="766"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ind w:left="1"/>
              <w:jc w:val="center"/>
              <w:rPr>
                <w:szCs w:val="22"/>
              </w:rPr>
            </w:pPr>
            <w:r w:rsidRPr="00A5528E">
              <w:rPr>
                <w:sz w:val="22"/>
                <w:szCs w:val="22"/>
              </w:rPr>
              <w:t>10</w:t>
            </w:r>
          </w:p>
        </w:tc>
        <w:tc>
          <w:tcPr>
            <w:tcW w:w="77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ind w:left="1"/>
              <w:jc w:val="center"/>
              <w:rPr>
                <w:szCs w:val="22"/>
              </w:rPr>
            </w:pPr>
            <w:r w:rsidRPr="00A5528E">
              <w:rPr>
                <w:sz w:val="22"/>
                <w:szCs w:val="22"/>
              </w:rPr>
              <w:t>15</w:t>
            </w:r>
          </w:p>
        </w:tc>
        <w:tc>
          <w:tcPr>
            <w:tcW w:w="765"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ind w:left="1"/>
              <w:jc w:val="center"/>
              <w:rPr>
                <w:szCs w:val="22"/>
              </w:rPr>
            </w:pPr>
            <w:r w:rsidRPr="00A5528E">
              <w:rPr>
                <w:sz w:val="22"/>
                <w:szCs w:val="22"/>
              </w:rPr>
              <w:t>20</w:t>
            </w:r>
          </w:p>
        </w:tc>
        <w:tc>
          <w:tcPr>
            <w:tcW w:w="769"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ind w:left="2"/>
              <w:jc w:val="center"/>
              <w:rPr>
                <w:szCs w:val="22"/>
              </w:rPr>
            </w:pPr>
            <w:r w:rsidRPr="00A5528E">
              <w:rPr>
                <w:sz w:val="22"/>
                <w:szCs w:val="22"/>
              </w:rPr>
              <w:t>25</w:t>
            </w:r>
          </w:p>
        </w:tc>
        <w:tc>
          <w:tcPr>
            <w:tcW w:w="768"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jc w:val="center"/>
              <w:rPr>
                <w:szCs w:val="22"/>
              </w:rPr>
            </w:pPr>
            <w:r w:rsidRPr="00A5528E">
              <w:rPr>
                <w:sz w:val="22"/>
                <w:szCs w:val="22"/>
              </w:rPr>
              <w:t>30</w:t>
            </w:r>
          </w:p>
        </w:tc>
        <w:tc>
          <w:tcPr>
            <w:tcW w:w="768"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ind w:left="2"/>
              <w:jc w:val="center"/>
              <w:rPr>
                <w:szCs w:val="22"/>
              </w:rPr>
            </w:pPr>
            <w:r w:rsidRPr="00A5528E">
              <w:rPr>
                <w:sz w:val="22"/>
                <w:szCs w:val="22"/>
              </w:rPr>
              <w:t>35</w:t>
            </w:r>
          </w:p>
        </w:tc>
        <w:tc>
          <w:tcPr>
            <w:tcW w:w="77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hideMark/>
          </w:tcPr>
          <w:p w:rsidR="002A5A31" w:rsidRPr="00A5528E" w:rsidRDefault="002A5A31" w:rsidP="00F54115">
            <w:pPr>
              <w:pStyle w:val="TableParagraph1"/>
              <w:kinsoku w:val="0"/>
              <w:overflowPunct w:val="0"/>
              <w:spacing w:before="20" w:line="256" w:lineRule="auto"/>
              <w:jc w:val="center"/>
              <w:rPr>
                <w:szCs w:val="22"/>
              </w:rPr>
            </w:pPr>
            <w:r w:rsidRPr="00A5528E">
              <w:rPr>
                <w:sz w:val="22"/>
                <w:szCs w:val="22"/>
              </w:rPr>
              <w:t>40</w:t>
            </w:r>
          </w:p>
        </w:tc>
      </w:tr>
      <w:tr w:rsidR="002A5A31" w:rsidRPr="00A5528E" w:rsidTr="00F54115">
        <w:trPr>
          <w:trHeight w:hRule="exact" w:val="1024"/>
          <w:jc w:val="center"/>
        </w:trPr>
        <w:tc>
          <w:tcPr>
            <w:tcW w:w="1976" w:type="dxa"/>
            <w:tcBorders>
              <w:top w:val="single" w:sz="12" w:space="0" w:color="000000"/>
              <w:left w:val="single" w:sz="12" w:space="0" w:color="000000"/>
              <w:bottom w:val="single" w:sz="4" w:space="0" w:color="000000"/>
              <w:right w:val="single" w:sz="12" w:space="0" w:color="000000"/>
            </w:tcBorders>
            <w:vAlign w:val="center"/>
            <w:hideMark/>
          </w:tcPr>
          <w:p w:rsidR="002A5A31" w:rsidRPr="00A5528E" w:rsidRDefault="002A5A31" w:rsidP="00F54115">
            <w:pPr>
              <w:pStyle w:val="TableParagraph1"/>
              <w:kinsoku w:val="0"/>
              <w:overflowPunct w:val="0"/>
              <w:spacing w:line="256" w:lineRule="auto"/>
              <w:ind w:left="99" w:right="102"/>
              <w:jc w:val="center"/>
              <w:rPr>
                <w:szCs w:val="22"/>
              </w:rPr>
            </w:pPr>
            <w:r w:rsidRPr="00A5528E">
              <w:rPr>
                <w:spacing w:val="-1"/>
                <w:sz w:val="22"/>
                <w:szCs w:val="22"/>
              </w:rPr>
              <w:t>Интенсивность</w:t>
            </w:r>
            <w:r w:rsidRPr="00A5528E">
              <w:rPr>
                <w:spacing w:val="21"/>
                <w:sz w:val="22"/>
                <w:szCs w:val="22"/>
              </w:rPr>
              <w:t xml:space="preserve"> </w:t>
            </w:r>
            <w:r w:rsidRPr="00A5528E">
              <w:rPr>
                <w:sz w:val="22"/>
                <w:szCs w:val="22"/>
              </w:rPr>
              <w:t xml:space="preserve">отказов </w:t>
            </w:r>
            <w:r w:rsidRPr="00A5528E">
              <w:rPr>
                <w:spacing w:val="-1"/>
                <w:sz w:val="22"/>
                <w:szCs w:val="22"/>
              </w:rPr>
              <w:t>λ(t),</w:t>
            </w:r>
            <w:r w:rsidRPr="00A5528E">
              <w:rPr>
                <w:spacing w:val="22"/>
                <w:sz w:val="22"/>
                <w:szCs w:val="22"/>
              </w:rPr>
              <w:t xml:space="preserve"> </w:t>
            </w:r>
            <w:r w:rsidRPr="00A5528E">
              <w:rPr>
                <w:spacing w:val="-1"/>
                <w:sz w:val="22"/>
                <w:szCs w:val="22"/>
              </w:rPr>
              <w:t>1/(год·км)</w:t>
            </w:r>
          </w:p>
        </w:tc>
        <w:tc>
          <w:tcPr>
            <w:tcW w:w="766"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51"/>
              <w:jc w:val="center"/>
              <w:rPr>
                <w:szCs w:val="22"/>
              </w:rPr>
            </w:pPr>
            <w:r w:rsidRPr="00A5528E">
              <w:rPr>
                <w:sz w:val="22"/>
                <w:szCs w:val="22"/>
              </w:rPr>
              <w:t>0,079</w:t>
            </w:r>
          </w:p>
        </w:tc>
        <w:tc>
          <w:tcPr>
            <w:tcW w:w="768"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53"/>
              <w:jc w:val="center"/>
              <w:rPr>
                <w:szCs w:val="22"/>
              </w:rPr>
            </w:pPr>
            <w:r w:rsidRPr="00A5528E">
              <w:rPr>
                <w:sz w:val="22"/>
                <w:szCs w:val="22"/>
              </w:rPr>
              <w:t>0,064</w:t>
            </w:r>
          </w:p>
        </w:tc>
        <w:tc>
          <w:tcPr>
            <w:tcW w:w="768"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3"/>
              <w:jc w:val="center"/>
              <w:rPr>
                <w:szCs w:val="22"/>
              </w:rPr>
            </w:pPr>
            <w:r w:rsidRPr="00A5528E">
              <w:rPr>
                <w:sz w:val="22"/>
                <w:szCs w:val="22"/>
              </w:rPr>
              <w:t>0,05</w:t>
            </w:r>
          </w:p>
        </w:tc>
        <w:tc>
          <w:tcPr>
            <w:tcW w:w="768"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4"/>
              <w:jc w:val="center"/>
              <w:rPr>
                <w:szCs w:val="22"/>
              </w:rPr>
            </w:pPr>
            <w:r w:rsidRPr="00A5528E">
              <w:rPr>
                <w:sz w:val="22"/>
                <w:szCs w:val="22"/>
              </w:rPr>
              <w:t>0,05</w:t>
            </w:r>
          </w:p>
        </w:tc>
        <w:tc>
          <w:tcPr>
            <w:tcW w:w="766"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3"/>
              <w:jc w:val="center"/>
              <w:rPr>
                <w:szCs w:val="22"/>
              </w:rPr>
            </w:pPr>
            <w:r w:rsidRPr="00A5528E">
              <w:rPr>
                <w:sz w:val="22"/>
                <w:szCs w:val="22"/>
              </w:rPr>
              <w:t>0,05</w:t>
            </w:r>
          </w:p>
        </w:tc>
        <w:tc>
          <w:tcPr>
            <w:tcW w:w="771"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4"/>
              <w:jc w:val="center"/>
              <w:rPr>
                <w:szCs w:val="22"/>
              </w:rPr>
            </w:pPr>
            <w:r w:rsidRPr="00A5528E">
              <w:rPr>
                <w:sz w:val="22"/>
                <w:szCs w:val="22"/>
              </w:rPr>
              <w:t>0,05</w:t>
            </w:r>
          </w:p>
        </w:tc>
        <w:tc>
          <w:tcPr>
            <w:tcW w:w="765"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51"/>
              <w:jc w:val="center"/>
              <w:rPr>
                <w:szCs w:val="22"/>
              </w:rPr>
            </w:pPr>
            <w:r w:rsidRPr="00A5528E">
              <w:rPr>
                <w:sz w:val="22"/>
                <w:szCs w:val="22"/>
              </w:rPr>
              <w:t>0,064</w:t>
            </w:r>
          </w:p>
        </w:tc>
        <w:tc>
          <w:tcPr>
            <w:tcW w:w="769"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52"/>
              <w:jc w:val="center"/>
              <w:rPr>
                <w:szCs w:val="22"/>
              </w:rPr>
            </w:pPr>
            <w:r w:rsidRPr="00A5528E">
              <w:rPr>
                <w:sz w:val="22"/>
                <w:szCs w:val="22"/>
              </w:rPr>
              <w:t>0,099</w:t>
            </w:r>
          </w:p>
        </w:tc>
        <w:tc>
          <w:tcPr>
            <w:tcW w:w="768"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51"/>
              <w:jc w:val="center"/>
              <w:rPr>
                <w:szCs w:val="22"/>
              </w:rPr>
            </w:pPr>
            <w:r w:rsidRPr="00A5528E">
              <w:rPr>
                <w:sz w:val="22"/>
                <w:szCs w:val="22"/>
              </w:rPr>
              <w:t>0,195</w:t>
            </w:r>
          </w:p>
        </w:tc>
        <w:tc>
          <w:tcPr>
            <w:tcW w:w="768"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52"/>
              <w:jc w:val="center"/>
              <w:rPr>
                <w:szCs w:val="22"/>
              </w:rPr>
            </w:pPr>
            <w:r w:rsidRPr="00A5528E">
              <w:rPr>
                <w:sz w:val="22"/>
                <w:szCs w:val="22"/>
              </w:rPr>
              <w:t>0,525</w:t>
            </w:r>
          </w:p>
        </w:tc>
        <w:tc>
          <w:tcPr>
            <w:tcW w:w="771" w:type="dxa"/>
            <w:tcBorders>
              <w:top w:val="single" w:sz="12" w:space="0" w:color="000000"/>
              <w:left w:val="single" w:sz="12" w:space="0" w:color="000000"/>
              <w:bottom w:val="single" w:sz="4"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52"/>
              <w:jc w:val="center"/>
              <w:rPr>
                <w:szCs w:val="22"/>
              </w:rPr>
            </w:pPr>
            <w:r w:rsidRPr="00A5528E">
              <w:rPr>
                <w:sz w:val="22"/>
                <w:szCs w:val="22"/>
              </w:rPr>
              <w:t>2,095</w:t>
            </w:r>
          </w:p>
        </w:tc>
      </w:tr>
      <w:tr w:rsidR="002A5A31" w:rsidRPr="00A5528E" w:rsidTr="00F54115">
        <w:trPr>
          <w:trHeight w:hRule="exact" w:val="848"/>
          <w:jc w:val="center"/>
        </w:trPr>
        <w:tc>
          <w:tcPr>
            <w:tcW w:w="1976" w:type="dxa"/>
            <w:tcBorders>
              <w:top w:val="single" w:sz="4" w:space="0" w:color="000000"/>
              <w:left w:val="single" w:sz="12" w:space="0" w:color="000000"/>
              <w:bottom w:val="single" w:sz="12" w:space="0" w:color="000000"/>
              <w:right w:val="single" w:sz="12" w:space="0" w:color="000000"/>
            </w:tcBorders>
            <w:vAlign w:val="center"/>
            <w:hideMark/>
          </w:tcPr>
          <w:p w:rsidR="002A5A31" w:rsidRPr="00A5528E" w:rsidRDefault="002A5A31" w:rsidP="00F54115">
            <w:pPr>
              <w:pStyle w:val="TableParagraph1"/>
              <w:kinsoku w:val="0"/>
              <w:overflowPunct w:val="0"/>
              <w:spacing w:line="256" w:lineRule="auto"/>
              <w:ind w:left="56" w:right="56"/>
              <w:jc w:val="center"/>
              <w:rPr>
                <w:szCs w:val="22"/>
              </w:rPr>
            </w:pPr>
            <w:r w:rsidRPr="00A5528E">
              <w:rPr>
                <w:spacing w:val="-1"/>
                <w:sz w:val="22"/>
                <w:szCs w:val="22"/>
              </w:rPr>
              <w:t>Значение</w:t>
            </w:r>
            <w:r w:rsidRPr="00A5528E">
              <w:rPr>
                <w:spacing w:val="25"/>
                <w:sz w:val="22"/>
                <w:szCs w:val="22"/>
              </w:rPr>
              <w:t xml:space="preserve"> </w:t>
            </w:r>
            <w:r w:rsidRPr="00A5528E">
              <w:rPr>
                <w:spacing w:val="-1"/>
                <w:sz w:val="22"/>
                <w:szCs w:val="22"/>
              </w:rPr>
              <w:t>коэффициента α,</w:t>
            </w:r>
            <w:r w:rsidRPr="00A5528E">
              <w:rPr>
                <w:spacing w:val="23"/>
                <w:sz w:val="22"/>
                <w:szCs w:val="22"/>
              </w:rPr>
              <w:t xml:space="preserve"> </w:t>
            </w:r>
            <w:r w:rsidRPr="00A5528E">
              <w:rPr>
                <w:spacing w:val="-1"/>
                <w:sz w:val="22"/>
                <w:szCs w:val="22"/>
              </w:rPr>
              <w:t>ед</w:t>
            </w:r>
          </w:p>
        </w:tc>
        <w:tc>
          <w:tcPr>
            <w:tcW w:w="766"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3"/>
              <w:jc w:val="center"/>
              <w:rPr>
                <w:szCs w:val="22"/>
              </w:rPr>
            </w:pPr>
            <w:r w:rsidRPr="00A5528E">
              <w:rPr>
                <w:sz w:val="22"/>
                <w:szCs w:val="22"/>
              </w:rPr>
              <w:t>0,80</w:t>
            </w:r>
          </w:p>
        </w:tc>
        <w:tc>
          <w:tcPr>
            <w:tcW w:w="768"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4"/>
              <w:jc w:val="center"/>
              <w:rPr>
                <w:szCs w:val="22"/>
              </w:rPr>
            </w:pPr>
            <w:r w:rsidRPr="00A5528E">
              <w:rPr>
                <w:sz w:val="22"/>
                <w:szCs w:val="22"/>
              </w:rPr>
              <w:t>0,80</w:t>
            </w:r>
          </w:p>
        </w:tc>
        <w:tc>
          <w:tcPr>
            <w:tcW w:w="768"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3"/>
              <w:jc w:val="center"/>
              <w:rPr>
                <w:szCs w:val="22"/>
              </w:rPr>
            </w:pPr>
            <w:r w:rsidRPr="00A5528E">
              <w:rPr>
                <w:sz w:val="22"/>
                <w:szCs w:val="22"/>
              </w:rPr>
              <w:t>1,00</w:t>
            </w:r>
          </w:p>
        </w:tc>
        <w:tc>
          <w:tcPr>
            <w:tcW w:w="768"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4"/>
              <w:jc w:val="center"/>
              <w:rPr>
                <w:szCs w:val="22"/>
              </w:rPr>
            </w:pPr>
            <w:r w:rsidRPr="00A5528E">
              <w:rPr>
                <w:sz w:val="22"/>
                <w:szCs w:val="22"/>
              </w:rPr>
              <w:t>1,00</w:t>
            </w:r>
          </w:p>
        </w:tc>
        <w:tc>
          <w:tcPr>
            <w:tcW w:w="766"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3"/>
              <w:jc w:val="center"/>
              <w:rPr>
                <w:szCs w:val="22"/>
              </w:rPr>
            </w:pPr>
            <w:r w:rsidRPr="00A5528E">
              <w:rPr>
                <w:sz w:val="22"/>
                <w:szCs w:val="22"/>
              </w:rPr>
              <w:t>1,00</w:t>
            </w:r>
          </w:p>
        </w:tc>
        <w:tc>
          <w:tcPr>
            <w:tcW w:w="771"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4"/>
              <w:jc w:val="center"/>
              <w:rPr>
                <w:szCs w:val="22"/>
              </w:rPr>
            </w:pPr>
            <w:r w:rsidRPr="00A5528E">
              <w:rPr>
                <w:sz w:val="22"/>
                <w:szCs w:val="22"/>
              </w:rPr>
              <w:t>1,00</w:t>
            </w:r>
          </w:p>
        </w:tc>
        <w:tc>
          <w:tcPr>
            <w:tcW w:w="765"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3"/>
              <w:jc w:val="center"/>
              <w:rPr>
                <w:szCs w:val="22"/>
              </w:rPr>
            </w:pPr>
            <w:r w:rsidRPr="00A5528E">
              <w:rPr>
                <w:sz w:val="22"/>
                <w:szCs w:val="22"/>
              </w:rPr>
              <w:t>1,36</w:t>
            </w:r>
          </w:p>
        </w:tc>
        <w:tc>
          <w:tcPr>
            <w:tcW w:w="769"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4"/>
              <w:jc w:val="center"/>
              <w:rPr>
                <w:szCs w:val="22"/>
              </w:rPr>
            </w:pPr>
            <w:r w:rsidRPr="00A5528E">
              <w:rPr>
                <w:sz w:val="22"/>
                <w:szCs w:val="22"/>
              </w:rPr>
              <w:t>1,75</w:t>
            </w:r>
          </w:p>
        </w:tc>
        <w:tc>
          <w:tcPr>
            <w:tcW w:w="768"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3"/>
              <w:jc w:val="center"/>
              <w:rPr>
                <w:szCs w:val="22"/>
              </w:rPr>
            </w:pPr>
            <w:r w:rsidRPr="00A5528E">
              <w:rPr>
                <w:sz w:val="22"/>
                <w:szCs w:val="22"/>
              </w:rPr>
              <w:t>2,24</w:t>
            </w:r>
          </w:p>
        </w:tc>
        <w:tc>
          <w:tcPr>
            <w:tcW w:w="768"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4"/>
              <w:jc w:val="center"/>
              <w:rPr>
                <w:szCs w:val="22"/>
              </w:rPr>
            </w:pPr>
            <w:r w:rsidRPr="00A5528E">
              <w:rPr>
                <w:sz w:val="22"/>
                <w:szCs w:val="22"/>
              </w:rPr>
              <w:t>2,88</w:t>
            </w:r>
          </w:p>
        </w:tc>
        <w:tc>
          <w:tcPr>
            <w:tcW w:w="771" w:type="dxa"/>
            <w:tcBorders>
              <w:top w:val="single" w:sz="4" w:space="0" w:color="000000"/>
              <w:left w:val="single" w:sz="12" w:space="0" w:color="000000"/>
              <w:bottom w:val="single" w:sz="12" w:space="0" w:color="000000"/>
              <w:right w:val="single" w:sz="12" w:space="0" w:color="000000"/>
            </w:tcBorders>
            <w:vAlign w:val="center"/>
          </w:tcPr>
          <w:p w:rsidR="002A5A31" w:rsidRPr="00A5528E" w:rsidRDefault="002A5A31" w:rsidP="00F54115">
            <w:pPr>
              <w:pStyle w:val="TableParagraph1"/>
              <w:kinsoku w:val="0"/>
              <w:overflowPunct w:val="0"/>
              <w:spacing w:line="256" w:lineRule="auto"/>
              <w:ind w:left="84"/>
              <w:jc w:val="center"/>
              <w:rPr>
                <w:szCs w:val="22"/>
              </w:rPr>
            </w:pPr>
            <w:r w:rsidRPr="00A5528E">
              <w:rPr>
                <w:sz w:val="22"/>
                <w:szCs w:val="22"/>
              </w:rPr>
              <w:t>3,69</w:t>
            </w:r>
          </w:p>
        </w:tc>
      </w:tr>
    </w:tbl>
    <w:p w:rsidR="002A5A31" w:rsidRPr="00A5528E" w:rsidRDefault="002A5A31" w:rsidP="002A5A31">
      <w:pPr>
        <w:pStyle w:val="a8"/>
        <w:kinsoku w:val="0"/>
        <w:overflowPunct w:val="0"/>
        <w:ind w:left="0"/>
        <w:rPr>
          <w:szCs w:val="20"/>
        </w:rPr>
      </w:pPr>
    </w:p>
    <w:p w:rsidR="002A5A31" w:rsidRPr="00A5528E" w:rsidRDefault="002A5A31" w:rsidP="002A5A31">
      <w:pPr>
        <w:pStyle w:val="a8"/>
        <w:kinsoku w:val="0"/>
        <w:overflowPunct w:val="0"/>
        <w:ind w:left="0"/>
        <w:rPr>
          <w:szCs w:val="20"/>
        </w:rPr>
      </w:pPr>
    </w:p>
    <w:p w:rsidR="002A5A31" w:rsidRPr="00A5528E" w:rsidRDefault="002A5A31" w:rsidP="002A5A31">
      <w:pPr>
        <w:pStyle w:val="a8"/>
        <w:kinsoku w:val="0"/>
        <w:overflowPunct w:val="0"/>
        <w:ind w:left="0"/>
        <w:rPr>
          <w:szCs w:val="20"/>
        </w:rPr>
      </w:pPr>
    </w:p>
    <w:p w:rsidR="002A5A31" w:rsidRPr="00A5528E" w:rsidRDefault="002A5A31" w:rsidP="002A5A31">
      <w:pPr>
        <w:pStyle w:val="a8"/>
        <w:kinsoku w:val="0"/>
        <w:overflowPunct w:val="0"/>
        <w:ind w:left="284"/>
        <w:rPr>
          <w:sz w:val="20"/>
          <w:szCs w:val="20"/>
        </w:rPr>
      </w:pPr>
    </w:p>
    <w:p w:rsidR="002A5A31" w:rsidRPr="00A5528E" w:rsidRDefault="002A5A31" w:rsidP="002A5A31">
      <w:pPr>
        <w:pStyle w:val="a8"/>
        <w:kinsoku w:val="0"/>
        <w:overflowPunct w:val="0"/>
        <w:ind w:left="284"/>
        <w:rPr>
          <w:sz w:val="20"/>
          <w:szCs w:val="20"/>
        </w:rPr>
      </w:pPr>
      <w:r w:rsidRPr="001C4665">
        <w:rPr>
          <w:noProof/>
          <w:lang w:val="ru-RU" w:eastAsia="ru-RU"/>
        </w:rPr>
        <w:pict>
          <v:group id="Группа 831" o:spid="_x0000_s1026" style="position:absolute;left:0;text-align:left;margin-left:106.4pt;margin-top:9.5pt;width:446.05pt;height:159.75pt;z-index:-251656192;mso-position-horizontal-relative:page" coordorigin="8,7" coordsize="8907,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" o:allowincell="f">
            <v:shape id="Freeform 1054" o:spid="_x0000_s1027" style="position:absolute;left:8;top:2551;width:8907;height:20;visibility:visible;mso-wrap-style:square;v-text-anchor:top" coordsize="8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" path="m,l8906,e" filled="f" strokecolor="#858585" strokeweight=".72pt">
              <v:path arrowok="t" o:connecttype="custom" o:connectlocs="0,0;8906,0" o:connectangles="0,0"/>
            </v:shape>
            <v:shape id="Freeform 1055" o:spid="_x0000_s1028" style="position:absolute;left:8;top:1915;width:8907;height:20;visibility:visible;mso-wrap-style:square;v-text-anchor:top" coordsize="8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" path="m,l8906,e" filled="f" strokecolor="#858585" strokeweight=".72pt">
              <v:path arrowok="t" o:connecttype="custom" o:connectlocs="0,0;8906,0" o:connectangles="0,0"/>
            </v:shape>
            <v:shape id="Freeform 1056" o:spid="_x0000_s1029" style="position:absolute;left:8;top:1279;width:8907;height:20;visibility:visible;mso-wrap-style:square;v-text-anchor:top" coordsize="8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" path="m,l8906,e" filled="f" strokecolor="#858585" strokeweight=".72pt">
              <v:path arrowok="t" o:connecttype="custom" o:connectlocs="0,0;8906,0" o:connectangles="0,0"/>
            </v:shape>
            <v:shape id="Freeform 1057" o:spid="_x0000_s1030" style="position:absolute;left:8;top:643;width:8907;height:20;visibility:visible;mso-wrap-style:square;v-text-anchor:top" coordsize="8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" path="m,l8906,e" filled="f" strokecolor="#858585" strokeweight=".72pt">
              <v:path arrowok="t" o:connecttype="custom" o:connectlocs="0,0;8906,0" o:connectangles="0,0"/>
            </v:shape>
            <v:shape id="Freeform 1058" o:spid="_x0000_s1031" style="position:absolute;left:8;top:7;width:8907;height:20;visibility:visible;mso-wrap-style:square;v-text-anchor:top" coordsize="8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" path="m,l8906,e" filled="f" strokecolor="#858585" strokeweight=".72pt">
              <v:path arrowok="t" o:connecttype="custom" o:connectlocs="0,0;8906,0" o:connectangles="0,0"/>
            </v:shape>
            <v:shape id="Freeform 1059" o:spid="_x0000_s1032" style="position:absolute;left:68;top:7;width:20;height:3180;visibility:visible;mso-wrap-style:square;v-text-anchor:top" coordsize="20,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" path="m,3180l,e" filled="f" strokecolor="#858585" strokeweight=".72pt">
              <v:path arrowok="t" o:connecttype="custom" o:connectlocs="0,3180;0,0" o:connectangles="0,0"/>
            </v:shape>
            <v:shape id="Freeform 1060" o:spid="_x0000_s1033" style="position:absolute;left:8;top:3187;width:8907;height:20;visibility:visible;mso-wrap-style:square;v-text-anchor:top" coordsize="8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" path="m,l8906,e" filled="f" strokecolor="#858585" strokeweight=".72pt">
              <v:path arrowok="t" o:connecttype="custom" o:connectlocs="0,0;8906,0" o:connectangles="0,0"/>
            </v:shape>
            <v:shape id="Freeform 1061" o:spid="_x0000_s1034" style="position:absolute;left:468;top:521;width:8043;height:2604;visibility:visible;mso-wrap-style:square;v-text-anchor:top" coordsize="8043,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" path="m,2565r803,22l1608,2603r804,l3218,2603r804,l4826,2584r804,-43l6434,2419r804,-420l8042,e" filled="f" strokecolor="#497dba" strokeweight="2.16pt">
              <v:path arrowok="t" o:connecttype="custom" o:connectlocs="0,2565;803,2587;1608,2603;2412,2603;3218,2603;4022,2603;4826,2584;5630,2541;6434,2419;7238,1999;8042,0" o:connectangles="0,0,0,0,0,0,0,0,0,0,0"/>
            </v:shape>
            <w10:wrap anchorx="page"/>
          </v:group>
        </w:pict>
      </w:r>
      <w:r w:rsidRPr="001C4665">
        <w:rPr>
          <w:noProof/>
          <w:lang w:val="ru-RU" w:eastAsia="ru-RU"/>
        </w:rPr>
        <w:pict>
          <v:shapetype id="_x0000_t202" coordsize="21600,21600" o:spt="202" path="m,l,21600r21600,l21600,xe">
            <v:stroke joinstyle="miter"/>
            <v:path gradientshapeok="t" o:connecttype="rect"/>
          </v:shapetype>
          <v:shape id="Надпись 830" o:spid="_x0000_s1035" type="#_x0000_t202" style="position:absolute;left:0;text-align:left;margin-left:70.9pt;margin-top:11.85pt;width:13.05pt;height:165.1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" o:allowincell="f" filled="f" stroked="f">
            <v:textbox style="layout-flow:vertical;mso-layout-flow-alt:bottom-to-top" inset="0,0,0,0">
              <w:txbxContent>
                <w:p w:rsidR="002A5A31" w:rsidRDefault="002A5A31" w:rsidP="002A5A31">
                  <w:pPr>
                    <w:pStyle w:val="a8"/>
                    <w:kinsoku w:val="0"/>
                    <w:overflowPunct w:val="0"/>
                    <w:spacing w:line="245" w:lineRule="exact"/>
                    <w:ind w:left="10"/>
                    <w:rPr>
                      <w:sz w:val="22"/>
                      <w:szCs w:val="22"/>
                    </w:rPr>
                  </w:pPr>
                  <w:r>
                    <w:rPr>
                      <w:spacing w:val="-1"/>
                      <w:sz w:val="22"/>
                      <w:szCs w:val="22"/>
                    </w:rPr>
                    <w:t>Интенсивность</w:t>
                  </w:r>
                  <w:r>
                    <w:rPr>
                      <w:spacing w:val="-3"/>
                      <w:sz w:val="22"/>
                      <w:szCs w:val="22"/>
                    </w:rPr>
                    <w:t xml:space="preserve"> </w:t>
                  </w:r>
                  <w:r>
                    <w:rPr>
                      <w:spacing w:val="-1"/>
                      <w:sz w:val="22"/>
                      <w:szCs w:val="22"/>
                    </w:rPr>
                    <w:t>отказов,</w:t>
                  </w:r>
                  <w:r>
                    <w:rPr>
                      <w:sz w:val="22"/>
                      <w:szCs w:val="22"/>
                    </w:rPr>
                    <w:t xml:space="preserve"> 1/(км·год)</w:t>
                  </w:r>
                </w:p>
              </w:txbxContent>
            </v:textbox>
            <w10:wrap anchorx="page"/>
          </v:shape>
        </w:pict>
      </w:r>
      <w:r w:rsidRPr="00A5528E">
        <w:rPr>
          <w:sz w:val="20"/>
          <w:szCs w:val="20"/>
        </w:rPr>
        <w:t>2,5</w:t>
      </w:r>
    </w:p>
    <w:p w:rsidR="002A5A31" w:rsidRPr="00A5528E" w:rsidRDefault="002A5A31" w:rsidP="002A5A31">
      <w:pPr>
        <w:pStyle w:val="a8"/>
        <w:kinsoku w:val="0"/>
        <w:overflowPunct w:val="0"/>
        <w:spacing w:before="11"/>
        <w:ind w:left="0"/>
      </w:pPr>
    </w:p>
    <w:p w:rsidR="002A5A31" w:rsidRPr="00A5528E" w:rsidRDefault="002A5A31" w:rsidP="002A5A31">
      <w:pPr>
        <w:pStyle w:val="a8"/>
        <w:kinsoku w:val="0"/>
        <w:overflowPunct w:val="0"/>
        <w:spacing w:before="73"/>
        <w:ind w:left="284"/>
        <w:rPr>
          <w:sz w:val="20"/>
          <w:szCs w:val="20"/>
        </w:rPr>
      </w:pPr>
      <w:r w:rsidRPr="00A5528E">
        <w:rPr>
          <w:sz w:val="20"/>
          <w:szCs w:val="20"/>
        </w:rPr>
        <w:t>2</w:t>
      </w:r>
    </w:p>
    <w:p w:rsidR="002A5A31" w:rsidRPr="00A5528E" w:rsidRDefault="002A5A31" w:rsidP="002A5A31">
      <w:pPr>
        <w:pStyle w:val="a8"/>
        <w:kinsoku w:val="0"/>
        <w:overflowPunct w:val="0"/>
        <w:spacing w:before="11"/>
        <w:ind w:left="284"/>
      </w:pPr>
    </w:p>
    <w:p w:rsidR="002A5A31" w:rsidRPr="00A5528E" w:rsidRDefault="002A5A31" w:rsidP="002A5A31">
      <w:pPr>
        <w:pStyle w:val="a8"/>
        <w:kinsoku w:val="0"/>
        <w:overflowPunct w:val="0"/>
        <w:spacing w:before="73"/>
        <w:ind w:left="284"/>
        <w:rPr>
          <w:sz w:val="20"/>
          <w:szCs w:val="20"/>
        </w:rPr>
      </w:pPr>
      <w:r w:rsidRPr="00A5528E">
        <w:rPr>
          <w:sz w:val="20"/>
          <w:szCs w:val="20"/>
        </w:rPr>
        <w:t>1,5</w:t>
      </w:r>
    </w:p>
    <w:p w:rsidR="002A5A31" w:rsidRPr="00A5528E" w:rsidRDefault="002A5A31" w:rsidP="002A5A31">
      <w:pPr>
        <w:pStyle w:val="a8"/>
        <w:kinsoku w:val="0"/>
        <w:overflowPunct w:val="0"/>
        <w:spacing w:before="10"/>
        <w:ind w:left="284"/>
      </w:pPr>
    </w:p>
    <w:p w:rsidR="002A5A31" w:rsidRPr="00A5528E" w:rsidRDefault="002A5A31" w:rsidP="002A5A31">
      <w:pPr>
        <w:pStyle w:val="a8"/>
        <w:kinsoku w:val="0"/>
        <w:overflowPunct w:val="0"/>
        <w:spacing w:before="73"/>
        <w:ind w:left="284"/>
        <w:rPr>
          <w:sz w:val="20"/>
          <w:szCs w:val="20"/>
        </w:rPr>
      </w:pPr>
      <w:r w:rsidRPr="00A5528E">
        <w:rPr>
          <w:sz w:val="20"/>
          <w:szCs w:val="20"/>
        </w:rPr>
        <w:t>1</w:t>
      </w:r>
    </w:p>
    <w:p w:rsidR="002A5A31" w:rsidRPr="00A5528E" w:rsidRDefault="002A5A31" w:rsidP="002A5A31">
      <w:pPr>
        <w:pStyle w:val="a8"/>
        <w:kinsoku w:val="0"/>
        <w:overflowPunct w:val="0"/>
        <w:spacing w:before="11"/>
        <w:ind w:left="284"/>
      </w:pPr>
    </w:p>
    <w:p w:rsidR="002A5A31" w:rsidRPr="00A5528E" w:rsidRDefault="002A5A31" w:rsidP="002A5A31">
      <w:pPr>
        <w:pStyle w:val="a8"/>
        <w:kinsoku w:val="0"/>
        <w:overflowPunct w:val="0"/>
        <w:spacing w:before="73"/>
        <w:ind w:left="284"/>
        <w:rPr>
          <w:sz w:val="20"/>
          <w:szCs w:val="20"/>
        </w:rPr>
      </w:pPr>
      <w:r w:rsidRPr="00A5528E">
        <w:rPr>
          <w:sz w:val="20"/>
          <w:szCs w:val="20"/>
        </w:rPr>
        <w:t>0,5</w:t>
      </w:r>
    </w:p>
    <w:p w:rsidR="002A5A31" w:rsidRPr="00A5528E" w:rsidRDefault="002A5A31" w:rsidP="002A5A31">
      <w:pPr>
        <w:pStyle w:val="a8"/>
        <w:kinsoku w:val="0"/>
        <w:overflowPunct w:val="0"/>
        <w:spacing w:before="11"/>
        <w:ind w:left="284"/>
      </w:pPr>
    </w:p>
    <w:p w:rsidR="002A5A31" w:rsidRPr="00A5528E" w:rsidRDefault="002A5A31" w:rsidP="002A5A31">
      <w:pPr>
        <w:pStyle w:val="a8"/>
        <w:kinsoku w:val="0"/>
        <w:overflowPunct w:val="0"/>
        <w:spacing w:before="73"/>
        <w:ind w:left="284"/>
        <w:rPr>
          <w:sz w:val="20"/>
          <w:szCs w:val="20"/>
        </w:rPr>
      </w:pPr>
      <w:r w:rsidRPr="00A5528E">
        <w:rPr>
          <w:sz w:val="20"/>
          <w:szCs w:val="20"/>
        </w:rPr>
        <w:t>0</w:t>
      </w:r>
    </w:p>
    <w:p w:rsidR="002A5A31" w:rsidRPr="00A5528E" w:rsidRDefault="002A5A31" w:rsidP="002A5A31">
      <w:pPr>
        <w:pStyle w:val="a8"/>
        <w:tabs>
          <w:tab w:val="left" w:pos="1608"/>
          <w:tab w:val="left" w:pos="2412"/>
          <w:tab w:val="left" w:pos="3216"/>
          <w:tab w:val="left" w:pos="3971"/>
          <w:tab w:val="left" w:pos="4775"/>
          <w:tab w:val="left" w:pos="5580"/>
          <w:tab w:val="left" w:pos="6384"/>
          <w:tab w:val="left" w:pos="7188"/>
          <w:tab w:val="left" w:pos="7993"/>
          <w:tab w:val="left" w:pos="8797"/>
        </w:tabs>
        <w:kinsoku w:val="0"/>
        <w:overflowPunct w:val="0"/>
        <w:spacing w:before="5"/>
        <w:ind w:left="803"/>
        <w:jc w:val="center"/>
        <w:rPr>
          <w:sz w:val="20"/>
          <w:szCs w:val="20"/>
        </w:rPr>
      </w:pPr>
      <w:r w:rsidRPr="00A5528E">
        <w:rPr>
          <w:w w:val="95"/>
          <w:sz w:val="20"/>
          <w:szCs w:val="20"/>
        </w:rPr>
        <w:t>1</w:t>
      </w:r>
      <w:r w:rsidRPr="00A5528E">
        <w:rPr>
          <w:w w:val="95"/>
          <w:sz w:val="20"/>
          <w:szCs w:val="20"/>
        </w:rPr>
        <w:tab/>
        <w:t>3</w:t>
      </w:r>
      <w:r w:rsidRPr="00A5528E">
        <w:rPr>
          <w:w w:val="95"/>
          <w:sz w:val="20"/>
          <w:szCs w:val="20"/>
        </w:rPr>
        <w:tab/>
        <w:t>4</w:t>
      </w:r>
      <w:r w:rsidRPr="00A5528E">
        <w:rPr>
          <w:w w:val="95"/>
          <w:sz w:val="20"/>
          <w:szCs w:val="20"/>
        </w:rPr>
        <w:tab/>
        <w:t>5</w:t>
      </w:r>
      <w:r w:rsidRPr="00A5528E">
        <w:rPr>
          <w:w w:val="95"/>
          <w:sz w:val="20"/>
          <w:szCs w:val="20"/>
        </w:rPr>
        <w:tab/>
        <w:t>10</w:t>
      </w:r>
      <w:r w:rsidRPr="00A5528E">
        <w:rPr>
          <w:w w:val="95"/>
          <w:sz w:val="20"/>
          <w:szCs w:val="20"/>
        </w:rPr>
        <w:tab/>
        <w:t>15</w:t>
      </w:r>
      <w:r w:rsidRPr="00A5528E">
        <w:rPr>
          <w:w w:val="95"/>
          <w:sz w:val="20"/>
          <w:szCs w:val="20"/>
        </w:rPr>
        <w:tab/>
        <w:t>20</w:t>
      </w:r>
      <w:r w:rsidRPr="00A5528E">
        <w:rPr>
          <w:w w:val="95"/>
          <w:sz w:val="20"/>
          <w:szCs w:val="20"/>
        </w:rPr>
        <w:tab/>
        <w:t>25</w:t>
      </w:r>
      <w:r w:rsidRPr="00A5528E">
        <w:rPr>
          <w:w w:val="95"/>
          <w:sz w:val="20"/>
          <w:szCs w:val="20"/>
        </w:rPr>
        <w:tab/>
        <w:t>30</w:t>
      </w:r>
      <w:r w:rsidRPr="00A5528E">
        <w:rPr>
          <w:w w:val="95"/>
          <w:sz w:val="20"/>
          <w:szCs w:val="20"/>
        </w:rPr>
        <w:tab/>
        <w:t>35</w:t>
      </w:r>
      <w:r w:rsidRPr="00A5528E">
        <w:rPr>
          <w:w w:val="95"/>
          <w:sz w:val="20"/>
          <w:szCs w:val="20"/>
        </w:rPr>
        <w:tab/>
      </w:r>
      <w:r w:rsidRPr="00A5528E">
        <w:rPr>
          <w:spacing w:val="1"/>
          <w:sz w:val="20"/>
          <w:szCs w:val="20"/>
        </w:rPr>
        <w:t>40</w:t>
      </w:r>
    </w:p>
    <w:p w:rsidR="002A5A31" w:rsidRPr="00A5528E" w:rsidRDefault="002A5A31" w:rsidP="002A5A31">
      <w:pPr>
        <w:pStyle w:val="a8"/>
        <w:kinsoku w:val="0"/>
        <w:overflowPunct w:val="0"/>
        <w:spacing w:before="61"/>
        <w:ind w:left="749"/>
        <w:jc w:val="center"/>
        <w:rPr>
          <w:sz w:val="22"/>
          <w:szCs w:val="22"/>
        </w:rPr>
      </w:pPr>
      <w:r w:rsidRPr="00A5528E">
        <w:rPr>
          <w:spacing w:val="-1"/>
          <w:sz w:val="22"/>
          <w:szCs w:val="22"/>
        </w:rPr>
        <w:t>Срок</w:t>
      </w:r>
      <w:r w:rsidRPr="00A5528E">
        <w:rPr>
          <w:spacing w:val="-2"/>
          <w:sz w:val="22"/>
          <w:szCs w:val="22"/>
        </w:rPr>
        <w:t xml:space="preserve"> </w:t>
      </w:r>
      <w:r w:rsidRPr="00A5528E">
        <w:rPr>
          <w:spacing w:val="-1"/>
          <w:sz w:val="22"/>
          <w:szCs w:val="22"/>
        </w:rPr>
        <w:t>эксплуатации,</w:t>
      </w:r>
      <w:r w:rsidRPr="00A5528E">
        <w:rPr>
          <w:sz w:val="22"/>
          <w:szCs w:val="22"/>
        </w:rPr>
        <w:t xml:space="preserve"> лет</w:t>
      </w:r>
    </w:p>
    <w:p w:rsidR="002A5A31" w:rsidRPr="00A5528E" w:rsidRDefault="002A5A31" w:rsidP="002A5A31">
      <w:pPr>
        <w:pStyle w:val="a8"/>
        <w:kinsoku w:val="0"/>
        <w:overflowPunct w:val="0"/>
        <w:spacing w:before="64"/>
        <w:ind w:left="212"/>
        <w:rPr>
          <w:spacing w:val="-1"/>
          <w:lang w:val="ru-RU"/>
        </w:rPr>
      </w:pPr>
      <w:r w:rsidRPr="00A5528E">
        <w:rPr>
          <w:lang w:val="ru-RU"/>
        </w:rPr>
        <w:t xml:space="preserve">Рисунок 11.3.1 </w:t>
      </w:r>
      <w:r w:rsidRPr="00A5528E">
        <w:rPr>
          <w:spacing w:val="28"/>
          <w:lang w:val="ru-RU"/>
        </w:rPr>
        <w:t>–</w:t>
      </w:r>
      <w:r w:rsidRPr="00A5528E">
        <w:rPr>
          <w:lang w:val="ru-RU"/>
        </w:rPr>
        <w:t xml:space="preserve"> </w:t>
      </w:r>
      <w:r w:rsidRPr="00A5528E">
        <w:rPr>
          <w:rFonts w:eastAsiaTheme="minorHAnsi"/>
          <w:szCs w:val="22"/>
          <w:lang w:val="ru-RU"/>
        </w:rPr>
        <w:t>Интенсивность отказов в зависимости от срока эксплуатации участка тепловой сети</w:t>
      </w:r>
    </w:p>
    <w:p w:rsidR="002A5A31" w:rsidRPr="00A5528E" w:rsidRDefault="002A5A31" w:rsidP="002A5A31">
      <w:pPr>
        <w:widowControl w:val="0"/>
        <w:tabs>
          <w:tab w:val="left" w:leader="dot" w:pos="9637"/>
        </w:tabs>
        <w:kinsoku w:val="0"/>
        <w:overflowPunct w:val="0"/>
        <w:autoSpaceDE w:val="0"/>
        <w:autoSpaceDN w:val="0"/>
        <w:adjustRightInd w:val="0"/>
        <w:spacing w:before="102" w:line="271" w:lineRule="auto"/>
        <w:ind w:right="164"/>
        <w:jc w:val="both"/>
        <w:rPr>
          <w:rFonts w:eastAsiaTheme="minorEastAsia" w:cs="Times New Roman"/>
          <w:spacing w:val="-1"/>
          <w:szCs w:val="24"/>
          <w:lang w:eastAsia="ru-RU"/>
        </w:rPr>
      </w:pPr>
    </w:p>
    <w:p w:rsidR="002A5A31" w:rsidRPr="00A5528E" w:rsidRDefault="002A5A31" w:rsidP="002A5A31">
      <w:pPr>
        <w:pStyle w:val="2"/>
        <w:ind w:left="0" w:firstLine="0"/>
      </w:pPr>
      <w:hyperlink r:id="rId305" w:anchor="bookmark119" w:history="1">
        <w:bookmarkStart w:id="574" w:name="_Toc30081920"/>
        <w:bookmarkStart w:id="575" w:name="_Toc30085155"/>
        <w:bookmarkStart w:id="576" w:name="_Toc32845477"/>
        <w:bookmarkStart w:id="577" w:name="_Toc72137482"/>
        <w:r w:rsidRPr="00A5528E">
          <w:t>Часть 4. РЕЗУЛЬТАТЫ ОЦЕНКИ КОЭФФИЦИЕНТОВ ГОТОВНОСТИ</w:t>
        </w:r>
      </w:hyperlink>
      <w:r w:rsidRPr="00A5528E">
        <w:t xml:space="preserve"> </w:t>
      </w:r>
      <w:hyperlink r:id="rId306" w:anchor="bookmark119" w:history="1">
        <w:r w:rsidRPr="00A5528E">
          <w:t>ТЕПЛОПРОВОДОВ К НЕСЕНИЮ ТЕПЛОВОЙ НАГРУЗКИ</w:t>
        </w:r>
        <w:bookmarkEnd w:id="574"/>
        <w:bookmarkEnd w:id="575"/>
        <w:bookmarkEnd w:id="576"/>
        <w:bookmarkEnd w:id="577"/>
      </w:hyperlink>
    </w:p>
    <w:p w:rsidR="002A5A31" w:rsidRPr="00A5528E" w:rsidRDefault="002A5A31" w:rsidP="002A5A31">
      <w:pPr>
        <w:rPr>
          <w:lang w:eastAsia="ru-RU"/>
        </w:rPr>
      </w:pPr>
    </w:p>
    <w:p w:rsidR="002A5A31" w:rsidRPr="00A5528E" w:rsidRDefault="002A5A31" w:rsidP="002A5A31">
      <w:pPr>
        <w:ind w:firstLine="851"/>
        <w:jc w:val="both"/>
      </w:pPr>
      <w:r w:rsidRPr="00A5528E">
        <w:t>Нарушения подачи теплоты на отопление могут привести к катастрофическим последствиям.</w:t>
      </w:r>
    </w:p>
    <w:p w:rsidR="002A5A31" w:rsidRPr="00A5528E" w:rsidRDefault="002A5A31" w:rsidP="002A5A31">
      <w:pPr>
        <w:ind w:firstLine="851"/>
        <w:jc w:val="both"/>
      </w:pPr>
      <w:r w:rsidRPr="00A5528E">
        <w:t>Надежность расчетного уровня теплоснабжения оценивается коэффициентами готовности, определяемыми для каждого узла-потребителя и представляющими собой вероятности того, что в произвольный момент времени в течение отопительного периода в j-й узел будет обеспечена подача расчетного количества тепла. Иначе, среднее значение доли отопительного сезона, в течение которой теплоснабжение потребителя в j-м узле не нарушается.</w:t>
      </w:r>
    </w:p>
    <w:p w:rsidR="002A5A31" w:rsidRPr="00A5528E" w:rsidRDefault="002A5A31" w:rsidP="002A5A31">
      <w:pPr>
        <w:ind w:firstLine="851"/>
        <w:jc w:val="both"/>
      </w:pPr>
      <w:r w:rsidRPr="00A5528E">
        <w:t>Коэффициент готовности к обеспечению расчетного теплоснабжения потребителя (определяется для каждого потребителя расчетной схемы):</w:t>
      </w:r>
    </w:p>
    <w:p w:rsidR="002A5A31" w:rsidRPr="00A5528E" w:rsidRDefault="002A5A31" w:rsidP="002A5A31">
      <w:pPr>
        <w:ind w:firstLine="851"/>
        <w:jc w:val="center"/>
      </w:pPr>
      <w:r w:rsidRPr="00A5528E">
        <w:t>Kj = pO + ∑f</w:t>
      </w:r>
      <w:r w:rsidRPr="00A5528E">
        <w:rPr>
          <w:rFonts w:ascii="Cambria Math" w:hAnsi="Cambria Math" w:cs="Cambria Math"/>
        </w:rPr>
        <w:t>∈</w:t>
      </w:r>
      <w:r w:rsidRPr="00A5528E">
        <w:t>Fj pf,</w:t>
      </w:r>
    </w:p>
    <w:p w:rsidR="002A5A31" w:rsidRPr="00A5528E" w:rsidRDefault="002A5A31" w:rsidP="002A5A31">
      <w:pPr>
        <w:ind w:firstLine="851"/>
        <w:jc w:val="both"/>
      </w:pPr>
      <w:r w:rsidRPr="00A5528E">
        <w:rPr>
          <w:rFonts w:cs="Times New Roman"/>
        </w:rPr>
        <w:t>В</w:t>
      </w:r>
      <w:r w:rsidRPr="00A5528E">
        <w:t xml:space="preserve"> </w:t>
      </w:r>
      <w:r w:rsidRPr="00A5528E">
        <w:rPr>
          <w:rFonts w:cs="Times New Roman"/>
        </w:rPr>
        <w:t>СНиП</w:t>
      </w:r>
      <w:r w:rsidRPr="00A5528E">
        <w:t xml:space="preserve"> 41.02.2003 </w:t>
      </w:r>
      <w:r w:rsidRPr="00A5528E">
        <w:rPr>
          <w:rFonts w:cs="Times New Roman"/>
        </w:rPr>
        <w:t>«Тепловые</w:t>
      </w:r>
      <w:r w:rsidRPr="00A5528E">
        <w:t xml:space="preserve"> </w:t>
      </w:r>
      <w:r w:rsidRPr="00A5528E">
        <w:rPr>
          <w:rFonts w:cs="Times New Roman"/>
        </w:rPr>
        <w:t>сети»</w:t>
      </w:r>
      <w:r w:rsidRPr="00A5528E">
        <w:t xml:space="preserve"> </w:t>
      </w:r>
      <w:r w:rsidRPr="00A5528E">
        <w:rPr>
          <w:rFonts w:cs="Times New Roman"/>
        </w:rPr>
        <w:t>значение</w:t>
      </w:r>
      <w:r w:rsidRPr="00A5528E">
        <w:t xml:space="preserve"> </w:t>
      </w:r>
      <w:r w:rsidRPr="00A5528E">
        <w:rPr>
          <w:rFonts w:cs="Times New Roman"/>
        </w:rPr>
        <w:t>минимально</w:t>
      </w:r>
      <w:r w:rsidRPr="00A5528E">
        <w:t xml:space="preserve"> </w:t>
      </w:r>
      <w:r w:rsidRPr="00A5528E">
        <w:rPr>
          <w:rFonts w:cs="Times New Roman"/>
        </w:rPr>
        <w:t>допустимого</w:t>
      </w:r>
      <w:r w:rsidRPr="00A5528E">
        <w:t xml:space="preserve"> </w:t>
      </w:r>
      <w:r w:rsidRPr="00A5528E">
        <w:rPr>
          <w:rFonts w:cs="Times New Roman"/>
        </w:rPr>
        <w:t>показателя</w:t>
      </w:r>
      <w:r w:rsidRPr="00A5528E">
        <w:t xml:space="preserve"> </w:t>
      </w:r>
      <w:r w:rsidRPr="00A5528E">
        <w:rPr>
          <w:rFonts w:cs="Times New Roman"/>
        </w:rPr>
        <w:t>готовности</w:t>
      </w:r>
      <w:r w:rsidRPr="00A5528E">
        <w:t xml:space="preserve"> </w:t>
      </w:r>
      <w:r w:rsidRPr="00A5528E">
        <w:rPr>
          <w:rFonts w:cs="Times New Roman"/>
        </w:rPr>
        <w:t>системы</w:t>
      </w:r>
      <w:r w:rsidRPr="00A5528E">
        <w:t xml:space="preserve"> </w:t>
      </w:r>
      <w:r w:rsidRPr="00A5528E">
        <w:rPr>
          <w:rFonts w:cs="Times New Roman"/>
        </w:rPr>
        <w:t>теплоснабжения</w:t>
      </w:r>
      <w:r w:rsidRPr="00A5528E">
        <w:t xml:space="preserve"> </w:t>
      </w:r>
      <w:r w:rsidRPr="00A5528E">
        <w:rPr>
          <w:rFonts w:cs="Times New Roman"/>
        </w:rPr>
        <w:t>в</w:t>
      </w:r>
      <w:r w:rsidRPr="00A5528E">
        <w:t xml:space="preserve"> </w:t>
      </w:r>
      <w:r w:rsidRPr="00A5528E">
        <w:rPr>
          <w:rFonts w:cs="Times New Roman"/>
        </w:rPr>
        <w:t>целом</w:t>
      </w:r>
      <w:r w:rsidRPr="00A5528E">
        <w:t xml:space="preserve"> </w:t>
      </w:r>
      <w:r w:rsidRPr="00A5528E">
        <w:rPr>
          <w:rFonts w:cs="Times New Roman"/>
        </w:rPr>
        <w:t>принято</w:t>
      </w:r>
      <w:r w:rsidRPr="00A5528E">
        <w:t xml:space="preserve"> </w:t>
      </w:r>
      <w:r w:rsidRPr="00A5528E">
        <w:rPr>
          <w:rFonts w:cs="Times New Roman"/>
        </w:rPr>
        <w:t>равным</w:t>
      </w:r>
      <w:r w:rsidRPr="00A5528E">
        <w:t xml:space="preserve"> 0,97 </w:t>
      </w:r>
      <w:r w:rsidRPr="00A5528E">
        <w:rPr>
          <w:rFonts w:cs="Times New Roman"/>
        </w:rPr>
        <w:t>без</w:t>
      </w:r>
      <w:r w:rsidRPr="00A5528E">
        <w:t xml:space="preserve"> </w:t>
      </w:r>
      <w:r w:rsidRPr="00A5528E">
        <w:rPr>
          <w:rFonts w:cs="Times New Roman"/>
        </w:rPr>
        <w:t>выделения</w:t>
      </w:r>
      <w:r w:rsidRPr="00A5528E">
        <w:t xml:space="preserve"> </w:t>
      </w:r>
      <w:r w:rsidRPr="00A5528E">
        <w:rPr>
          <w:rFonts w:cs="Times New Roman"/>
        </w:rPr>
        <w:t>долей</w:t>
      </w:r>
      <w:r w:rsidRPr="00A5528E">
        <w:t xml:space="preserve"> </w:t>
      </w:r>
      <w:r w:rsidRPr="00A5528E">
        <w:rPr>
          <w:rFonts w:cs="Times New Roman"/>
        </w:rPr>
        <w:t>источника</w:t>
      </w:r>
      <w:r w:rsidRPr="00A5528E">
        <w:t xml:space="preserve"> </w:t>
      </w:r>
      <w:r w:rsidRPr="00A5528E">
        <w:rPr>
          <w:rFonts w:cs="Times New Roman"/>
        </w:rPr>
        <w:t>теплоты</w:t>
      </w:r>
      <w:r w:rsidRPr="00A5528E">
        <w:t xml:space="preserve">, </w:t>
      </w:r>
      <w:r w:rsidRPr="00A5528E">
        <w:rPr>
          <w:rFonts w:cs="Times New Roman"/>
        </w:rPr>
        <w:t>тепловых</w:t>
      </w:r>
      <w:r w:rsidRPr="00A5528E">
        <w:t xml:space="preserve"> </w:t>
      </w:r>
      <w:r w:rsidRPr="00A5528E">
        <w:rPr>
          <w:rFonts w:cs="Times New Roman"/>
        </w:rPr>
        <w:t>сетей</w:t>
      </w:r>
      <w:r w:rsidRPr="00A5528E">
        <w:t xml:space="preserve"> </w:t>
      </w:r>
      <w:r w:rsidRPr="00A5528E">
        <w:rPr>
          <w:rFonts w:cs="Times New Roman"/>
        </w:rPr>
        <w:t>и</w:t>
      </w:r>
      <w:r w:rsidRPr="00A5528E">
        <w:t xml:space="preserve"> </w:t>
      </w:r>
      <w:r w:rsidRPr="00A5528E">
        <w:rPr>
          <w:rFonts w:cs="Times New Roman"/>
        </w:rPr>
        <w:t>п</w:t>
      </w:r>
      <w:r w:rsidRPr="00A5528E">
        <w:t>отребителей.</w:t>
      </w:r>
    </w:p>
    <w:p w:rsidR="002A5A31" w:rsidRPr="00A5528E" w:rsidRDefault="002A5A31" w:rsidP="002A5A31">
      <w:pPr>
        <w:pStyle w:val="a0"/>
      </w:pPr>
      <w:r w:rsidRPr="00A5528E">
        <w:t>Пропускная способность трубопроводов достаточна для пропуска расчетного расхода теплоносителя. На показатель готовности системы теплоснабжения больше всего влияют наличие участков тепловых сетей с сроком эксплуатации более 20-25 лет.</w:t>
      </w:r>
    </w:p>
    <w:p w:rsidR="002A5A31" w:rsidRPr="00A5528E" w:rsidRDefault="002A5A31" w:rsidP="002A5A31">
      <w:pPr>
        <w:pStyle w:val="a0"/>
      </w:pPr>
    </w:p>
    <w:p w:rsidR="002A5A31" w:rsidRPr="00A5528E" w:rsidRDefault="002A5A31" w:rsidP="002A5A31">
      <w:pPr>
        <w:pStyle w:val="2"/>
        <w:ind w:left="0" w:firstLine="0"/>
      </w:pPr>
      <w:hyperlink r:id="rId307" w:anchor="bookmark124" w:history="1">
        <w:bookmarkStart w:id="578" w:name="_Toc30085160"/>
        <w:bookmarkStart w:id="579" w:name="_Toc32845482"/>
        <w:bookmarkStart w:id="580" w:name="_Toc72137483"/>
        <w:r w:rsidRPr="00A5528E">
          <w:t>Часть 5. РЕЗУЛЬТАТЫ ОЦЕНКИ НЕДООТПУСКА ТЕПЛОВОЙ ЭНЕРГИИ ПО ПРИЧИНЕ</w:t>
        </w:r>
      </w:hyperlink>
      <w:r w:rsidRPr="00A5528E">
        <w:t xml:space="preserve"> </w:t>
      </w:r>
      <w:hyperlink r:id="rId308" w:anchor="bookmark124" w:history="1">
        <w:r w:rsidRPr="00A5528E">
          <w:t>ОТКАЗОВ (АВАРИЙНЫХ СИТУАЦИЙ) И ПРОСТОЕВ ТЕПЛОВЫХ СЕТЕЙ И</w:t>
        </w:r>
      </w:hyperlink>
      <w:r w:rsidRPr="00A5528E">
        <w:t xml:space="preserve"> </w:t>
      </w:r>
      <w:hyperlink r:id="rId309" w:anchor="bookmark124" w:history="1">
        <w:r w:rsidRPr="00A5528E">
          <w:t>ИСТОЧНИКОВ ТЕПЛОВОЙ ЭНЕРГИИ</w:t>
        </w:r>
        <w:bookmarkEnd w:id="578"/>
        <w:bookmarkEnd w:id="579"/>
        <w:bookmarkEnd w:id="580"/>
      </w:hyperlink>
    </w:p>
    <w:p w:rsidR="002A5A31" w:rsidRPr="00A5528E" w:rsidRDefault="002A5A31" w:rsidP="002A5A31">
      <w:pPr>
        <w:rPr>
          <w:lang w:eastAsia="ru-RU"/>
        </w:rPr>
      </w:pPr>
    </w:p>
    <w:p w:rsidR="002A5A31" w:rsidRPr="00A5528E" w:rsidRDefault="002A5A31" w:rsidP="002A5A31">
      <w:pPr>
        <w:ind w:firstLine="709"/>
        <w:jc w:val="both"/>
        <w:rPr>
          <w:sz w:val="23"/>
          <w:szCs w:val="23"/>
        </w:rPr>
      </w:pPr>
      <w:bookmarkStart w:id="581" w:name="_Toc32845483"/>
      <w:r w:rsidRPr="00A5528E">
        <w:rPr>
          <w:sz w:val="23"/>
          <w:szCs w:val="23"/>
        </w:rPr>
        <w:t>Недоотпуск тепловой энергии отсутствует.</w:t>
      </w:r>
      <w:bookmarkEnd w:id="581"/>
    </w:p>
    <w:p w:rsidR="002A5A31" w:rsidRPr="00A5528E" w:rsidRDefault="002A5A31" w:rsidP="002A5A31">
      <w:pPr>
        <w:pStyle w:val="a0"/>
        <w:rPr>
          <w:lang w:eastAsia="ru-RU"/>
        </w:rPr>
      </w:pPr>
    </w:p>
    <w:p w:rsidR="002A5A31" w:rsidRPr="00A5528E" w:rsidRDefault="002A5A31" w:rsidP="002A5A31">
      <w:pPr>
        <w:pStyle w:val="2"/>
        <w:ind w:left="0" w:firstLine="0"/>
      </w:pPr>
      <w:bookmarkStart w:id="582" w:name="_Toc53927730"/>
      <w:bookmarkStart w:id="583" w:name="_Toc72137484"/>
      <w:r w:rsidRPr="00A5528E">
        <w:t xml:space="preserve">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w:t>
      </w:r>
      <w:r w:rsidRPr="00A5528E">
        <w:lastRenderedPageBreak/>
        <w:t>ГОТОВНОСТЬ ЭНЕРГЕТИЧЕСКОГО ОБОРУДОВАНИЯ</w:t>
      </w:r>
      <w:bookmarkEnd w:id="582"/>
      <w:bookmarkEnd w:id="583"/>
    </w:p>
    <w:p w:rsidR="002A5A31" w:rsidRPr="00A5528E" w:rsidRDefault="002A5A31" w:rsidP="002A5A31">
      <w:pPr>
        <w:rPr>
          <w:lang w:eastAsia="ru-RU"/>
        </w:rPr>
      </w:pPr>
    </w:p>
    <w:p w:rsidR="002A5A31" w:rsidRPr="00A5528E" w:rsidRDefault="002A5A31" w:rsidP="002A5A31">
      <w:pPr>
        <w:ind w:firstLine="709"/>
        <w:jc w:val="both"/>
      </w:pPr>
      <w:r w:rsidRPr="00A5528E">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2A5A31" w:rsidRPr="00A5528E" w:rsidRDefault="002A5A31" w:rsidP="002A5A31">
      <w:pPr>
        <w:pStyle w:val="a0"/>
        <w:ind w:firstLine="709"/>
      </w:pPr>
      <w:r w:rsidRPr="00A5528E">
        <w:t>На территории Ульяновского городского поселения отсутствуют тепловые схемы, с дублированными связями.</w:t>
      </w:r>
    </w:p>
    <w:p w:rsidR="002A5A31" w:rsidRPr="00A5528E" w:rsidRDefault="002A5A31" w:rsidP="002A5A31">
      <w:pPr>
        <w:pStyle w:val="a0"/>
      </w:pPr>
    </w:p>
    <w:p w:rsidR="002A5A31" w:rsidRPr="00A5528E" w:rsidRDefault="002A5A31" w:rsidP="002A5A31">
      <w:pPr>
        <w:pStyle w:val="2"/>
        <w:ind w:left="0" w:firstLine="0"/>
      </w:pPr>
      <w:bookmarkStart w:id="584" w:name="_Toc53927731"/>
      <w:bookmarkStart w:id="585" w:name="_Toc72137485"/>
      <w:r w:rsidRPr="00A5528E">
        <w:t>Часть 7. УСТАНОВКА РЕЗЕРВНОГО ОБОРУДОВАНИЯ</w:t>
      </w:r>
      <w:bookmarkEnd w:id="584"/>
      <w:bookmarkEnd w:id="585"/>
    </w:p>
    <w:p w:rsidR="002A5A31" w:rsidRPr="00A5528E" w:rsidRDefault="002A5A31" w:rsidP="002A5A31">
      <w:pPr>
        <w:rPr>
          <w:lang w:eastAsia="ru-RU"/>
        </w:rPr>
      </w:pPr>
    </w:p>
    <w:p w:rsidR="002A5A31" w:rsidRPr="00A5528E" w:rsidRDefault="002A5A31" w:rsidP="002A5A31">
      <w:pPr>
        <w:pStyle w:val="a0"/>
        <w:ind w:firstLine="567"/>
        <w:jc w:val="both"/>
      </w:pPr>
      <w:r w:rsidRPr="00A5528E">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2A5A31" w:rsidRPr="00A5528E" w:rsidRDefault="002A5A31" w:rsidP="002A5A31">
      <w:pPr>
        <w:rPr>
          <w:rFonts w:eastAsia="Calibri"/>
        </w:rPr>
      </w:pPr>
    </w:p>
    <w:p w:rsidR="002A5A31" w:rsidRPr="00A5528E" w:rsidRDefault="002A5A31" w:rsidP="002A5A31">
      <w:pPr>
        <w:pStyle w:val="2"/>
        <w:ind w:left="0" w:firstLine="0"/>
      </w:pPr>
      <w:bookmarkStart w:id="586" w:name="_Toc53927732"/>
      <w:bookmarkStart w:id="587" w:name="_Toc72137486"/>
      <w:r w:rsidRPr="00A5528E">
        <w:t>Часть 8. ОРГАНИЗАЦИЯ СОВМЕСТНОЙ РАБОТЫ НЕСКОЛЬКИХ ИСТОЧНИКОВ ТЕПЛОВОЙ ЭНЕРГИИ НА ЕДИНУЮ ТЕПЛОВУЮ СЕТЬ</w:t>
      </w:r>
      <w:bookmarkEnd w:id="586"/>
      <w:bookmarkEnd w:id="587"/>
    </w:p>
    <w:p w:rsidR="002A5A31" w:rsidRPr="00A5528E" w:rsidRDefault="002A5A31" w:rsidP="002A5A31">
      <w:pPr>
        <w:rPr>
          <w:lang w:eastAsia="ru-RU"/>
        </w:rPr>
      </w:pPr>
    </w:p>
    <w:p w:rsidR="002A5A31" w:rsidRPr="00A5528E" w:rsidRDefault="002A5A31" w:rsidP="002A5A31">
      <w:pPr>
        <w:ind w:firstLine="567"/>
        <w:jc w:val="both"/>
        <w:rPr>
          <w:rFonts w:eastAsia="Calibri" w:cs="Times New Roman"/>
        </w:rPr>
      </w:pPr>
      <w:r w:rsidRPr="00A5528E">
        <w:rPr>
          <w:rFonts w:eastAsia="Calibri"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2A5A31" w:rsidRPr="00A5528E" w:rsidRDefault="002A5A31" w:rsidP="002A5A31">
      <w:pPr>
        <w:rPr>
          <w:rFonts w:eastAsia="Calibri"/>
        </w:rPr>
      </w:pPr>
    </w:p>
    <w:p w:rsidR="002A5A31" w:rsidRPr="00A5528E" w:rsidRDefault="002A5A31" w:rsidP="002A5A31">
      <w:pPr>
        <w:pStyle w:val="2"/>
        <w:ind w:left="0" w:firstLine="0"/>
      </w:pPr>
      <w:bookmarkStart w:id="588" w:name="_Toc53927733"/>
      <w:bookmarkStart w:id="589" w:name="_Toc72137487"/>
      <w:r w:rsidRPr="00A5528E">
        <w:t xml:space="preserve">Часть 9. РЕЗЕРВИРОВАНИЕ ТЕПЛОВЫХ СЕТЕЙ СМЕЖНЫХ РАЙОНОВ </w:t>
      </w:r>
      <w:bookmarkEnd w:id="588"/>
      <w:r w:rsidRPr="00A5528E">
        <w:t>ПОСЕЛЕНИЯ, ГОРОДСКОГО ОКРУГА, ГОРОДА ФЕДЕРАЛЬНОГО ЗНАЧЕНИЯ</w:t>
      </w:r>
      <w:bookmarkEnd w:id="589"/>
    </w:p>
    <w:p w:rsidR="002A5A31" w:rsidRPr="00A5528E" w:rsidRDefault="002A5A31" w:rsidP="002A5A31">
      <w:pPr>
        <w:rPr>
          <w:lang w:eastAsia="ru-RU"/>
        </w:rPr>
      </w:pPr>
    </w:p>
    <w:p w:rsidR="002A5A31" w:rsidRPr="00A5528E" w:rsidRDefault="002A5A31" w:rsidP="002A5A31">
      <w:pPr>
        <w:ind w:firstLine="567"/>
        <w:rPr>
          <w:rFonts w:eastAsia="Calibri"/>
        </w:rPr>
      </w:pPr>
      <w:r w:rsidRPr="00A5528E">
        <w:rPr>
          <w:rFonts w:eastAsia="Calibri"/>
        </w:rPr>
        <w:t>Резервирование тепловых сетей со смежными муниципальными образованиями отсутствуют.</w:t>
      </w:r>
    </w:p>
    <w:p w:rsidR="002A5A31" w:rsidRPr="00A5528E" w:rsidRDefault="002A5A31" w:rsidP="002A5A31">
      <w:pPr>
        <w:rPr>
          <w:rFonts w:eastAsia="Calibri"/>
        </w:rPr>
      </w:pPr>
    </w:p>
    <w:p w:rsidR="002A5A31" w:rsidRPr="00A5528E" w:rsidRDefault="002A5A31" w:rsidP="002A5A31">
      <w:pPr>
        <w:pStyle w:val="2"/>
        <w:ind w:left="0" w:firstLine="0"/>
      </w:pPr>
      <w:bookmarkStart w:id="590" w:name="_Toc53927734"/>
      <w:bookmarkStart w:id="591" w:name="_Toc72137488"/>
      <w:r w:rsidRPr="00A5528E">
        <w:t>Часть 10. УСТРОЙСТВО РЕЗЕРВНЫХ НАСОСНЫХ СТАНЦИЙ</w:t>
      </w:r>
      <w:bookmarkEnd w:id="590"/>
      <w:bookmarkEnd w:id="591"/>
    </w:p>
    <w:p w:rsidR="002A5A31" w:rsidRPr="00A5528E" w:rsidRDefault="002A5A31" w:rsidP="002A5A31">
      <w:pPr>
        <w:rPr>
          <w:lang w:eastAsia="ru-RU"/>
        </w:rPr>
      </w:pPr>
    </w:p>
    <w:p w:rsidR="002A5A31" w:rsidRPr="00A5528E" w:rsidRDefault="002A5A31" w:rsidP="002A5A31">
      <w:pPr>
        <w:ind w:firstLine="567"/>
        <w:rPr>
          <w:rFonts w:eastAsia="Calibri"/>
        </w:rPr>
      </w:pPr>
      <w:r w:rsidRPr="00A5528E">
        <w:t>Установка резервных насосных станции не требуется.</w:t>
      </w:r>
    </w:p>
    <w:p w:rsidR="002A5A31" w:rsidRPr="00A5528E" w:rsidRDefault="002A5A31" w:rsidP="002A5A31">
      <w:pPr>
        <w:rPr>
          <w:rFonts w:eastAsia="Calibri"/>
        </w:rPr>
      </w:pPr>
    </w:p>
    <w:p w:rsidR="002A5A31" w:rsidRPr="00A5528E" w:rsidRDefault="002A5A31" w:rsidP="002A5A31">
      <w:pPr>
        <w:pStyle w:val="2"/>
        <w:ind w:left="0" w:firstLine="0"/>
      </w:pPr>
      <w:bookmarkStart w:id="592" w:name="_Toc53927735"/>
      <w:bookmarkStart w:id="593" w:name="_Toc72137489"/>
      <w:r w:rsidRPr="00A5528E">
        <w:t>Часть 11. УСТАНОВКА БАКОВ-АККУМУЛЯТОРОВ</w:t>
      </w:r>
      <w:bookmarkEnd w:id="592"/>
      <w:bookmarkEnd w:id="593"/>
    </w:p>
    <w:p w:rsidR="002A5A31" w:rsidRPr="00A5528E" w:rsidRDefault="002A5A31" w:rsidP="002A5A31">
      <w:pPr>
        <w:rPr>
          <w:lang w:eastAsia="ru-RU"/>
        </w:rPr>
      </w:pPr>
    </w:p>
    <w:p w:rsidR="002A5A31" w:rsidRPr="00A5528E" w:rsidRDefault="002A5A31" w:rsidP="002A5A31">
      <w:pPr>
        <w:ind w:firstLine="567"/>
        <w:rPr>
          <w:rFonts w:eastAsia="Calibri"/>
        </w:rPr>
      </w:pPr>
      <w:r w:rsidRPr="00A5528E">
        <w:t>Установка баков-аккумуляторов не требуется.</w:t>
      </w:r>
    </w:p>
    <w:p w:rsidR="002A5A31" w:rsidRPr="00A5528E" w:rsidRDefault="002A5A31" w:rsidP="002A5A31">
      <w:pPr>
        <w:pStyle w:val="a0"/>
      </w:pPr>
    </w:p>
    <w:p w:rsidR="002A5A31" w:rsidRPr="00A5528E" w:rsidRDefault="002A5A31" w:rsidP="002A5A31">
      <w:pPr>
        <w:pStyle w:val="2"/>
        <w:ind w:left="0" w:firstLine="0"/>
      </w:pPr>
      <w:bookmarkStart w:id="594" w:name="_Toc72137490"/>
      <w:r w:rsidRPr="00A5528E">
        <w:t xml:space="preserve">Часть 12. </w:t>
      </w:r>
      <w:bookmarkStart w:id="595" w:name="_Toc46129164"/>
      <w:bookmarkStart w:id="596" w:name="_Toc57728976"/>
      <w:r w:rsidRPr="00A5528E">
        <w:t xml:space="preserve">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w:t>
      </w:r>
      <w:r w:rsidRPr="00A5528E">
        <w:lastRenderedPageBreak/>
        <w:t>ОРГАНИЗАЦИЙ, ОСУЩЕСТВЛЯЮЩИХ ДЕЯТЕЛЬНОСТЬ ПО ПРОИЗВОДСТВУ И (ИЛИ) ПЕРЕДАЧЕ ТЕПЛОВОЙ ЭНЕРГИИ</w:t>
      </w:r>
      <w:bookmarkEnd w:id="594"/>
      <w:bookmarkEnd w:id="595"/>
      <w:bookmarkEnd w:id="596"/>
    </w:p>
    <w:p w:rsidR="002A5A31" w:rsidRPr="00A5528E" w:rsidRDefault="002A5A31" w:rsidP="002A5A31">
      <w:pPr>
        <w:pStyle w:val="a0"/>
        <w:rPr>
          <w:rFonts w:cs="Times New Roman"/>
        </w:rPr>
      </w:pPr>
    </w:p>
    <w:p w:rsidR="002A5A31" w:rsidRPr="00A5528E" w:rsidRDefault="002A5A31" w:rsidP="002A5A31">
      <w:pPr>
        <w:pStyle w:val="a8"/>
        <w:spacing w:before="240"/>
        <w:ind w:left="0" w:firstLine="591"/>
        <w:rPr>
          <w:b/>
          <w:bCs/>
          <w:lang w:val="ru-RU"/>
        </w:rPr>
      </w:pPr>
      <w:r w:rsidRPr="00A5528E">
        <w:rPr>
          <w:b/>
          <w:lang w:val="ru-RU"/>
        </w:rPr>
        <w:t>Методика</w:t>
      </w:r>
      <w:r w:rsidRPr="00A5528E">
        <w:rPr>
          <w:b/>
          <w:spacing w:val="-3"/>
          <w:lang w:val="ru-RU"/>
        </w:rPr>
        <w:t xml:space="preserve"> </w:t>
      </w:r>
      <w:r w:rsidRPr="00A5528E">
        <w:rPr>
          <w:b/>
          <w:lang w:val="ru-RU"/>
        </w:rPr>
        <w:t>и показатели надежности</w:t>
      </w:r>
    </w:p>
    <w:p w:rsidR="002A5A31" w:rsidRPr="00A5528E" w:rsidRDefault="002A5A31" w:rsidP="002A5A31">
      <w:pPr>
        <w:pStyle w:val="a8"/>
        <w:ind w:left="0" w:right="104" w:firstLine="591"/>
        <w:jc w:val="both"/>
        <w:rPr>
          <w:spacing w:val="-1"/>
          <w:lang w:val="ru-RU"/>
        </w:rPr>
      </w:pPr>
      <w:r w:rsidRPr="00A5528E">
        <w:rPr>
          <w:spacing w:val="-1"/>
          <w:lang w:val="ru-RU"/>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w:t>
      </w:r>
      <w:r w:rsidRPr="00A5528E">
        <w:rPr>
          <w:spacing w:val="-1"/>
        </w:rPr>
        <w:t> </w:t>
      </w:r>
      <w:r w:rsidRPr="00A5528E">
        <w:rPr>
          <w:spacing w:val="-1"/>
          <w:lang w:val="ru-RU"/>
        </w:rPr>
        <w:t>г. №</w:t>
      </w:r>
      <w:r w:rsidRPr="00A5528E">
        <w:rPr>
          <w:spacing w:val="-1"/>
        </w:rPr>
        <w:t> </w:t>
      </w:r>
      <w:r w:rsidRPr="00A5528E">
        <w:rPr>
          <w:spacing w:val="-1"/>
          <w:lang w:val="ru-RU"/>
        </w:rPr>
        <w:t>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2A5A31" w:rsidRPr="00A5528E" w:rsidRDefault="002A5A31" w:rsidP="002A5A31">
      <w:pPr>
        <w:pStyle w:val="a8"/>
        <w:tabs>
          <w:tab w:val="left" w:pos="825"/>
        </w:tabs>
        <w:ind w:left="591"/>
        <w:jc w:val="both"/>
        <w:rPr>
          <w:lang w:val="ru-RU"/>
        </w:rPr>
      </w:pPr>
      <w:r w:rsidRPr="00A5528E">
        <w:rPr>
          <w:spacing w:val="-1"/>
          <w:lang w:val="ru-RU"/>
        </w:rPr>
        <w:t>- высоконадежные;</w:t>
      </w:r>
    </w:p>
    <w:p w:rsidR="002A5A31" w:rsidRPr="00A5528E" w:rsidRDefault="002A5A31" w:rsidP="002A5A31">
      <w:pPr>
        <w:pStyle w:val="a8"/>
        <w:tabs>
          <w:tab w:val="left" w:pos="825"/>
        </w:tabs>
        <w:ind w:left="591"/>
        <w:jc w:val="both"/>
        <w:rPr>
          <w:lang w:val="ru-RU"/>
        </w:rPr>
      </w:pPr>
      <w:r w:rsidRPr="00A5528E">
        <w:rPr>
          <w:spacing w:val="-1"/>
          <w:lang w:val="ru-RU"/>
        </w:rPr>
        <w:t>- надежные;</w:t>
      </w:r>
    </w:p>
    <w:p w:rsidR="002A5A31" w:rsidRPr="00A5528E" w:rsidRDefault="002A5A31" w:rsidP="002A5A31">
      <w:pPr>
        <w:pStyle w:val="a8"/>
        <w:tabs>
          <w:tab w:val="left" w:pos="825"/>
        </w:tabs>
        <w:ind w:left="591"/>
        <w:jc w:val="both"/>
        <w:rPr>
          <w:lang w:val="ru-RU"/>
        </w:rPr>
      </w:pPr>
      <w:r w:rsidRPr="00A5528E">
        <w:rPr>
          <w:spacing w:val="-1"/>
          <w:lang w:val="ru-RU"/>
        </w:rPr>
        <w:t>- малонадежные;</w:t>
      </w:r>
    </w:p>
    <w:p w:rsidR="002A5A31" w:rsidRPr="00A5528E" w:rsidRDefault="002A5A31" w:rsidP="002A5A31">
      <w:pPr>
        <w:pStyle w:val="a8"/>
        <w:tabs>
          <w:tab w:val="left" w:pos="825"/>
        </w:tabs>
        <w:ind w:left="591"/>
        <w:rPr>
          <w:lang w:val="ru-RU"/>
        </w:rPr>
      </w:pPr>
      <w:r w:rsidRPr="00A5528E">
        <w:rPr>
          <w:spacing w:val="-1"/>
          <w:lang w:val="ru-RU"/>
        </w:rPr>
        <w:t>- ненадежные.</w:t>
      </w:r>
    </w:p>
    <w:p w:rsidR="002A5A31" w:rsidRPr="00A5528E" w:rsidRDefault="002A5A31" w:rsidP="002A5A31">
      <w:pPr>
        <w:pStyle w:val="a8"/>
        <w:ind w:left="0" w:right="104" w:firstLine="591"/>
        <w:jc w:val="both"/>
        <w:rPr>
          <w:spacing w:val="-1"/>
          <w:lang w:val="ru-RU"/>
        </w:rPr>
      </w:pPr>
      <w:r w:rsidRPr="00A5528E">
        <w:rPr>
          <w:spacing w:val="-1"/>
          <w:lang w:val="ru-RU"/>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2A5A31" w:rsidRPr="00A5528E" w:rsidRDefault="002A5A31" w:rsidP="002A5A31">
      <w:pPr>
        <w:pStyle w:val="a8"/>
        <w:ind w:left="0" w:right="104" w:firstLine="591"/>
        <w:jc w:val="both"/>
        <w:rPr>
          <w:lang w:val="ru-RU"/>
        </w:rPr>
      </w:pPr>
      <w:r w:rsidRPr="00A5528E">
        <w:rPr>
          <w:spacing w:val="-1"/>
          <w:lang w:val="ru-RU"/>
        </w:rPr>
        <w:t>Надежность</w:t>
      </w:r>
      <w:r w:rsidRPr="00A5528E">
        <w:rPr>
          <w:spacing w:val="14"/>
          <w:lang w:val="ru-RU"/>
        </w:rPr>
        <w:t xml:space="preserve"> </w:t>
      </w:r>
      <w:r w:rsidRPr="00A5528E">
        <w:rPr>
          <w:spacing w:val="-1"/>
          <w:lang w:val="ru-RU"/>
        </w:rPr>
        <w:t>системы</w:t>
      </w:r>
      <w:r w:rsidRPr="00A5528E">
        <w:rPr>
          <w:spacing w:val="16"/>
          <w:lang w:val="ru-RU"/>
        </w:rPr>
        <w:t xml:space="preserve"> </w:t>
      </w:r>
      <w:r w:rsidRPr="00A5528E">
        <w:rPr>
          <w:spacing w:val="-1"/>
          <w:lang w:val="ru-RU"/>
        </w:rPr>
        <w:t>теплоснабжения</w:t>
      </w:r>
      <w:r w:rsidRPr="00A5528E">
        <w:rPr>
          <w:spacing w:val="14"/>
          <w:lang w:val="ru-RU"/>
        </w:rPr>
        <w:t xml:space="preserve"> </w:t>
      </w:r>
      <w:r w:rsidRPr="00A5528E">
        <w:rPr>
          <w:spacing w:val="-1"/>
          <w:lang w:val="ru-RU"/>
        </w:rPr>
        <w:t>должна</w:t>
      </w:r>
      <w:r w:rsidRPr="00A5528E">
        <w:rPr>
          <w:spacing w:val="17"/>
          <w:lang w:val="ru-RU"/>
        </w:rPr>
        <w:t xml:space="preserve"> </w:t>
      </w:r>
      <w:r w:rsidRPr="00A5528E">
        <w:rPr>
          <w:spacing w:val="-1"/>
          <w:lang w:val="ru-RU"/>
        </w:rPr>
        <w:t>обеспечивать</w:t>
      </w:r>
      <w:r w:rsidRPr="00A5528E">
        <w:rPr>
          <w:spacing w:val="14"/>
          <w:lang w:val="ru-RU"/>
        </w:rPr>
        <w:t xml:space="preserve"> </w:t>
      </w:r>
      <w:r w:rsidRPr="00A5528E">
        <w:rPr>
          <w:spacing w:val="-1"/>
          <w:lang w:val="ru-RU"/>
        </w:rPr>
        <w:t>бесперебойное</w:t>
      </w:r>
      <w:r w:rsidRPr="00A5528E">
        <w:rPr>
          <w:spacing w:val="13"/>
          <w:lang w:val="ru-RU"/>
        </w:rPr>
        <w:t xml:space="preserve"> </w:t>
      </w:r>
      <w:r w:rsidRPr="00A5528E">
        <w:rPr>
          <w:spacing w:val="-1"/>
          <w:lang w:val="ru-RU"/>
        </w:rPr>
        <w:t>снабжение</w:t>
      </w:r>
      <w:r w:rsidRPr="00A5528E">
        <w:rPr>
          <w:spacing w:val="89"/>
          <w:lang w:val="ru-RU"/>
        </w:rPr>
        <w:t xml:space="preserve"> </w:t>
      </w:r>
      <w:r w:rsidRPr="00A5528E">
        <w:rPr>
          <w:spacing w:val="-1"/>
          <w:lang w:val="ru-RU"/>
        </w:rPr>
        <w:t>потребителей</w:t>
      </w:r>
      <w:r w:rsidRPr="00A5528E">
        <w:rPr>
          <w:spacing w:val="15"/>
          <w:lang w:val="ru-RU"/>
        </w:rPr>
        <w:t xml:space="preserve"> </w:t>
      </w:r>
      <w:r w:rsidRPr="00A5528E">
        <w:rPr>
          <w:spacing w:val="-1"/>
          <w:lang w:val="ru-RU"/>
        </w:rPr>
        <w:t>тепловой</w:t>
      </w:r>
      <w:r w:rsidRPr="00A5528E">
        <w:rPr>
          <w:spacing w:val="17"/>
          <w:lang w:val="ru-RU"/>
        </w:rPr>
        <w:t xml:space="preserve"> </w:t>
      </w:r>
      <w:r w:rsidRPr="00A5528E">
        <w:rPr>
          <w:spacing w:val="-1"/>
          <w:lang w:val="ru-RU"/>
        </w:rPr>
        <w:t>энергией</w:t>
      </w:r>
      <w:r w:rsidRPr="00A5528E">
        <w:rPr>
          <w:spacing w:val="15"/>
          <w:lang w:val="ru-RU"/>
        </w:rPr>
        <w:t xml:space="preserve"> </w:t>
      </w:r>
      <w:r w:rsidRPr="00A5528E">
        <w:rPr>
          <w:lang w:val="ru-RU"/>
        </w:rPr>
        <w:t>в</w:t>
      </w:r>
      <w:r w:rsidRPr="00A5528E">
        <w:rPr>
          <w:spacing w:val="16"/>
          <w:lang w:val="ru-RU"/>
        </w:rPr>
        <w:t xml:space="preserve"> </w:t>
      </w:r>
      <w:r w:rsidRPr="00A5528E">
        <w:rPr>
          <w:spacing w:val="-1"/>
          <w:lang w:val="ru-RU"/>
        </w:rPr>
        <w:t>течение</w:t>
      </w:r>
      <w:r w:rsidRPr="00A5528E">
        <w:rPr>
          <w:spacing w:val="15"/>
          <w:lang w:val="ru-RU"/>
        </w:rPr>
        <w:t xml:space="preserve"> </w:t>
      </w:r>
      <w:r w:rsidRPr="00A5528E">
        <w:rPr>
          <w:spacing w:val="-1"/>
          <w:lang w:val="ru-RU"/>
        </w:rPr>
        <w:t>заданного</w:t>
      </w:r>
      <w:r w:rsidRPr="00A5528E">
        <w:rPr>
          <w:spacing w:val="14"/>
          <w:lang w:val="ru-RU"/>
        </w:rPr>
        <w:t xml:space="preserve"> </w:t>
      </w:r>
      <w:r w:rsidRPr="00A5528E">
        <w:rPr>
          <w:spacing w:val="-1"/>
          <w:lang w:val="ru-RU"/>
        </w:rPr>
        <w:t>периода,</w:t>
      </w:r>
      <w:r w:rsidRPr="00A5528E">
        <w:rPr>
          <w:spacing w:val="16"/>
          <w:lang w:val="ru-RU"/>
        </w:rPr>
        <w:t xml:space="preserve"> </w:t>
      </w:r>
      <w:r w:rsidRPr="00A5528E">
        <w:rPr>
          <w:spacing w:val="-1"/>
          <w:lang w:val="ru-RU"/>
        </w:rPr>
        <w:t>недопущение</w:t>
      </w:r>
      <w:r w:rsidRPr="00A5528E">
        <w:rPr>
          <w:spacing w:val="15"/>
          <w:lang w:val="ru-RU"/>
        </w:rPr>
        <w:t xml:space="preserve"> </w:t>
      </w:r>
      <w:r w:rsidRPr="00A5528E">
        <w:rPr>
          <w:spacing w:val="-1"/>
          <w:lang w:val="ru-RU"/>
        </w:rPr>
        <w:t>опасных</w:t>
      </w:r>
      <w:r w:rsidRPr="00A5528E">
        <w:rPr>
          <w:spacing w:val="15"/>
          <w:lang w:val="ru-RU"/>
        </w:rPr>
        <w:t xml:space="preserve"> </w:t>
      </w:r>
      <w:r w:rsidRPr="00A5528E">
        <w:rPr>
          <w:lang w:val="ru-RU"/>
        </w:rPr>
        <w:t>для</w:t>
      </w:r>
      <w:r w:rsidRPr="00A5528E">
        <w:rPr>
          <w:spacing w:val="97"/>
          <w:lang w:val="ru-RU"/>
        </w:rPr>
        <w:t xml:space="preserve"> </w:t>
      </w:r>
      <w:r w:rsidRPr="00A5528E">
        <w:rPr>
          <w:spacing w:val="-1"/>
          <w:lang w:val="ru-RU"/>
        </w:rPr>
        <w:t>людей</w:t>
      </w:r>
      <w:r w:rsidRPr="00A5528E">
        <w:rPr>
          <w:lang w:val="ru-RU"/>
        </w:rPr>
        <w:t xml:space="preserve"> и </w:t>
      </w:r>
      <w:r w:rsidRPr="00A5528E">
        <w:rPr>
          <w:spacing w:val="-1"/>
          <w:lang w:val="ru-RU"/>
        </w:rPr>
        <w:t>окружающей</w:t>
      </w:r>
      <w:r w:rsidRPr="00A5528E">
        <w:rPr>
          <w:lang w:val="ru-RU"/>
        </w:rPr>
        <w:t xml:space="preserve"> среды </w:t>
      </w:r>
      <w:r w:rsidRPr="00A5528E">
        <w:rPr>
          <w:spacing w:val="-1"/>
          <w:lang w:val="ru-RU"/>
        </w:rPr>
        <w:t>ситуаций.</w:t>
      </w:r>
    </w:p>
    <w:p w:rsidR="002A5A31" w:rsidRPr="00A5528E" w:rsidRDefault="002A5A31" w:rsidP="002A5A31">
      <w:pPr>
        <w:pStyle w:val="a8"/>
        <w:ind w:left="0" w:right="109" w:firstLine="591"/>
        <w:jc w:val="both"/>
        <w:rPr>
          <w:lang w:val="ru-RU"/>
        </w:rPr>
      </w:pPr>
      <w:r w:rsidRPr="00A5528E">
        <w:rPr>
          <w:spacing w:val="-1"/>
          <w:lang w:val="ru-RU"/>
        </w:rPr>
        <w:t>Показатели</w:t>
      </w:r>
      <w:r w:rsidRPr="00A5528E">
        <w:rPr>
          <w:spacing w:val="46"/>
          <w:lang w:val="ru-RU"/>
        </w:rPr>
        <w:t xml:space="preserve"> </w:t>
      </w:r>
      <w:r w:rsidRPr="00A5528E">
        <w:rPr>
          <w:spacing w:val="-1"/>
          <w:lang w:val="ru-RU"/>
        </w:rPr>
        <w:t>надежности</w:t>
      </w:r>
      <w:r w:rsidRPr="00A5528E">
        <w:rPr>
          <w:spacing w:val="46"/>
          <w:lang w:val="ru-RU"/>
        </w:rPr>
        <w:t xml:space="preserve"> </w:t>
      </w:r>
      <w:r w:rsidRPr="00A5528E">
        <w:rPr>
          <w:spacing w:val="-1"/>
          <w:lang w:val="ru-RU"/>
        </w:rPr>
        <w:t>системы</w:t>
      </w:r>
      <w:r w:rsidRPr="00A5528E">
        <w:rPr>
          <w:spacing w:val="44"/>
          <w:lang w:val="ru-RU"/>
        </w:rPr>
        <w:t xml:space="preserve"> </w:t>
      </w:r>
      <w:r w:rsidRPr="00A5528E">
        <w:rPr>
          <w:spacing w:val="-1"/>
          <w:lang w:val="ru-RU"/>
        </w:rPr>
        <w:t>теплоснабжения</w:t>
      </w:r>
      <w:r w:rsidRPr="00A5528E">
        <w:rPr>
          <w:spacing w:val="45"/>
          <w:lang w:val="ru-RU"/>
        </w:rPr>
        <w:t xml:space="preserve"> </w:t>
      </w:r>
      <w:r w:rsidRPr="00A5528E">
        <w:rPr>
          <w:spacing w:val="-1"/>
          <w:lang w:val="ru-RU"/>
        </w:rPr>
        <w:t>подразделяются</w:t>
      </w:r>
      <w:r w:rsidRPr="00A5528E">
        <w:rPr>
          <w:spacing w:val="45"/>
          <w:lang w:val="ru-RU"/>
        </w:rPr>
        <w:t xml:space="preserve"> </w:t>
      </w:r>
      <w:r w:rsidRPr="00A5528E">
        <w:rPr>
          <w:lang w:val="ru-RU"/>
        </w:rPr>
        <w:t>на</w:t>
      </w:r>
      <w:r w:rsidRPr="00A5528E">
        <w:rPr>
          <w:spacing w:val="44"/>
          <w:lang w:val="ru-RU"/>
        </w:rPr>
        <w:t xml:space="preserve"> </w:t>
      </w:r>
      <w:r w:rsidRPr="00A5528E">
        <w:rPr>
          <w:spacing w:val="-1"/>
          <w:lang w:val="ru-RU"/>
        </w:rPr>
        <w:t>следующие</w:t>
      </w:r>
      <w:r w:rsidRPr="00A5528E">
        <w:rPr>
          <w:spacing w:val="79"/>
          <w:lang w:val="ru-RU"/>
        </w:rPr>
        <w:t xml:space="preserve"> </w:t>
      </w:r>
      <w:r w:rsidRPr="00A5528E">
        <w:rPr>
          <w:spacing w:val="-1"/>
          <w:lang w:val="ru-RU"/>
        </w:rPr>
        <w:t>категории:</w:t>
      </w:r>
    </w:p>
    <w:p w:rsidR="002A5A31" w:rsidRPr="00A5528E" w:rsidRDefault="002A5A31" w:rsidP="002A5A31">
      <w:pPr>
        <w:pStyle w:val="a8"/>
        <w:ind w:left="0" w:right="104" w:firstLine="591"/>
        <w:jc w:val="both"/>
        <w:rPr>
          <w:spacing w:val="-1"/>
          <w:lang w:val="ru-RU"/>
        </w:rPr>
      </w:pPr>
      <w:r w:rsidRPr="00A5528E">
        <w:rPr>
          <w:spacing w:val="-1"/>
          <w:lang w:val="ru-RU"/>
        </w:rPr>
        <w:t>- показатель надежности электроснабжения источников тепловой энергии;</w:t>
      </w:r>
    </w:p>
    <w:p w:rsidR="002A5A31" w:rsidRPr="00A5528E" w:rsidRDefault="002A5A31" w:rsidP="002A5A31">
      <w:pPr>
        <w:pStyle w:val="a8"/>
        <w:ind w:left="0" w:right="104" w:firstLine="591"/>
        <w:jc w:val="both"/>
        <w:rPr>
          <w:spacing w:val="-1"/>
          <w:lang w:val="ru-RU"/>
        </w:rPr>
      </w:pPr>
      <w:r w:rsidRPr="00A5528E">
        <w:rPr>
          <w:spacing w:val="-1"/>
          <w:lang w:val="ru-RU"/>
        </w:rPr>
        <w:t>- показатель надежности водоснабжения источников тепловой энергии;</w:t>
      </w:r>
    </w:p>
    <w:p w:rsidR="002A5A31" w:rsidRPr="00A5528E" w:rsidRDefault="002A5A31" w:rsidP="002A5A31">
      <w:pPr>
        <w:pStyle w:val="a8"/>
        <w:ind w:left="0" w:right="104" w:firstLine="591"/>
        <w:jc w:val="both"/>
        <w:rPr>
          <w:spacing w:val="-1"/>
          <w:lang w:val="ru-RU"/>
        </w:rPr>
      </w:pPr>
      <w:r w:rsidRPr="00A5528E">
        <w:rPr>
          <w:spacing w:val="-1"/>
          <w:lang w:val="ru-RU"/>
        </w:rPr>
        <w:t>- показатель надежности топливоснабжения источников тепловой энергии;</w:t>
      </w:r>
    </w:p>
    <w:p w:rsidR="002A5A31" w:rsidRPr="00A5528E" w:rsidRDefault="002A5A31" w:rsidP="002A5A31">
      <w:pPr>
        <w:pStyle w:val="a8"/>
        <w:ind w:left="0" w:right="104" w:firstLine="591"/>
        <w:jc w:val="both"/>
        <w:rPr>
          <w:spacing w:val="-1"/>
          <w:lang w:val="ru-RU"/>
        </w:rPr>
      </w:pPr>
      <w:r w:rsidRPr="00A5528E">
        <w:rPr>
          <w:spacing w:val="-1"/>
          <w:lang w:val="ru-RU"/>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2A5A31" w:rsidRPr="00A5528E" w:rsidRDefault="002A5A31" w:rsidP="002A5A31">
      <w:pPr>
        <w:pStyle w:val="a8"/>
        <w:ind w:left="0" w:right="104" w:firstLine="591"/>
        <w:jc w:val="both"/>
        <w:rPr>
          <w:spacing w:val="-1"/>
          <w:lang w:val="ru-RU"/>
        </w:rPr>
      </w:pPr>
      <w:r w:rsidRPr="00A5528E">
        <w:rPr>
          <w:spacing w:val="-1"/>
          <w:lang w:val="ru-RU"/>
        </w:rPr>
        <w:t>- показатель уровня резервирования источников тепловой энергии и элементов тепловой сети путем их кольцевания и устройств перемычек;</w:t>
      </w:r>
    </w:p>
    <w:p w:rsidR="002A5A31" w:rsidRPr="00A5528E" w:rsidRDefault="002A5A31" w:rsidP="002A5A31">
      <w:pPr>
        <w:pStyle w:val="a8"/>
        <w:ind w:left="0" w:right="104" w:firstLine="591"/>
        <w:jc w:val="both"/>
        <w:rPr>
          <w:spacing w:val="-1"/>
          <w:lang w:val="ru-RU"/>
        </w:rPr>
      </w:pPr>
      <w:r w:rsidRPr="00A5528E">
        <w:rPr>
          <w:spacing w:val="-1"/>
          <w:lang w:val="ru-RU"/>
        </w:rPr>
        <w:t>- показатель технического состояния тепловых сетей, характеризуемый наличием ветхих, подлежащих замене трубопроводов;</w:t>
      </w:r>
    </w:p>
    <w:p w:rsidR="002A5A31" w:rsidRPr="00A5528E" w:rsidRDefault="002A5A31" w:rsidP="002A5A31">
      <w:pPr>
        <w:pStyle w:val="a8"/>
        <w:ind w:left="0" w:right="104" w:firstLine="591"/>
        <w:jc w:val="both"/>
        <w:rPr>
          <w:spacing w:val="-1"/>
          <w:lang w:val="ru-RU"/>
        </w:rPr>
      </w:pPr>
      <w:r w:rsidRPr="00A5528E">
        <w:rPr>
          <w:spacing w:val="-1"/>
          <w:lang w:val="ru-RU"/>
        </w:rPr>
        <w:t>- показатель интенсивности отказов систем теплоснабжения;</w:t>
      </w:r>
    </w:p>
    <w:p w:rsidR="002A5A31" w:rsidRPr="00A5528E" w:rsidRDefault="002A5A31" w:rsidP="002A5A31">
      <w:pPr>
        <w:pStyle w:val="a8"/>
        <w:ind w:left="0" w:right="104" w:firstLine="591"/>
        <w:jc w:val="both"/>
        <w:rPr>
          <w:spacing w:val="-1"/>
          <w:lang w:val="ru-RU"/>
        </w:rPr>
      </w:pPr>
      <w:r w:rsidRPr="00A5528E">
        <w:rPr>
          <w:spacing w:val="-1"/>
          <w:lang w:val="ru-RU"/>
        </w:rPr>
        <w:t>- показатель относительного аварийного недоотпуска тепла;</w:t>
      </w:r>
    </w:p>
    <w:p w:rsidR="002A5A31" w:rsidRPr="00A5528E" w:rsidRDefault="002A5A31" w:rsidP="002A5A31">
      <w:pPr>
        <w:pStyle w:val="a8"/>
        <w:ind w:left="0" w:right="104" w:firstLine="591"/>
        <w:jc w:val="both"/>
        <w:rPr>
          <w:spacing w:val="-1"/>
          <w:lang w:val="ru-RU"/>
        </w:rPr>
      </w:pPr>
      <w:r w:rsidRPr="00A5528E">
        <w:rPr>
          <w:spacing w:val="-1"/>
          <w:lang w:val="ru-RU"/>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2A5A31" w:rsidRPr="00A5528E" w:rsidRDefault="002A5A31" w:rsidP="002A5A31">
      <w:pPr>
        <w:pStyle w:val="a8"/>
        <w:ind w:left="0" w:right="104" w:firstLine="591"/>
        <w:jc w:val="both"/>
        <w:rPr>
          <w:spacing w:val="-1"/>
          <w:lang w:val="ru-RU"/>
        </w:rPr>
      </w:pPr>
      <w:r w:rsidRPr="00A5528E">
        <w:rPr>
          <w:spacing w:val="-1"/>
          <w:lang w:val="ru-RU"/>
        </w:rPr>
        <w:t>- показатель укомплектованности ремонтным и оперативно-ремонтным персоналом;</w:t>
      </w:r>
    </w:p>
    <w:p w:rsidR="002A5A31" w:rsidRPr="00A5528E" w:rsidRDefault="002A5A31" w:rsidP="002A5A31">
      <w:pPr>
        <w:pStyle w:val="a8"/>
        <w:ind w:left="0" w:right="104" w:firstLine="591"/>
        <w:jc w:val="both"/>
        <w:rPr>
          <w:spacing w:val="-1"/>
          <w:lang w:val="ru-RU"/>
        </w:rPr>
      </w:pPr>
      <w:r w:rsidRPr="00A5528E">
        <w:rPr>
          <w:spacing w:val="-1"/>
          <w:lang w:val="ru-RU"/>
        </w:rPr>
        <w:t>- показатель оснащенности машинами, специальными механизмами и оборудованием;</w:t>
      </w:r>
    </w:p>
    <w:p w:rsidR="002A5A31" w:rsidRPr="00A5528E" w:rsidRDefault="002A5A31" w:rsidP="002A5A31">
      <w:pPr>
        <w:pStyle w:val="a8"/>
        <w:ind w:left="0" w:right="104" w:firstLine="591"/>
        <w:jc w:val="both"/>
        <w:rPr>
          <w:spacing w:val="-1"/>
          <w:lang w:val="ru-RU"/>
        </w:rPr>
      </w:pPr>
      <w:r w:rsidRPr="00A5528E">
        <w:rPr>
          <w:spacing w:val="-1"/>
          <w:lang w:val="ru-RU"/>
        </w:rPr>
        <w:t>- показатель наличия основных материально-технических ресурсов;</w:t>
      </w:r>
    </w:p>
    <w:p w:rsidR="002A5A31" w:rsidRPr="00A5528E" w:rsidRDefault="002A5A31" w:rsidP="002A5A31">
      <w:pPr>
        <w:pStyle w:val="a8"/>
        <w:ind w:left="0" w:right="104" w:firstLine="591"/>
        <w:jc w:val="both"/>
        <w:rPr>
          <w:spacing w:val="-1"/>
          <w:lang w:val="ru-RU"/>
        </w:rPr>
      </w:pPr>
      <w:r w:rsidRPr="00A5528E">
        <w:rPr>
          <w:spacing w:val="-1"/>
          <w:lang w:val="ru-RU"/>
        </w:rPr>
        <w:t>- показатель укомплектованности передвижными автономными источниками электропитания для ведения аварийно-восстановительных работ.</w:t>
      </w:r>
    </w:p>
    <w:p w:rsidR="002A5A31" w:rsidRPr="00A5528E" w:rsidRDefault="002A5A31" w:rsidP="002A5A31">
      <w:pPr>
        <w:pStyle w:val="a8"/>
        <w:ind w:left="0" w:right="102" w:firstLine="591"/>
        <w:jc w:val="both"/>
        <w:rPr>
          <w:lang w:val="ru-RU"/>
        </w:rPr>
      </w:pPr>
      <w:r w:rsidRPr="00A5528E">
        <w:rPr>
          <w:spacing w:val="-1"/>
          <w:lang w:val="ru-RU"/>
        </w:rPr>
        <w:t>Надежность</w:t>
      </w:r>
      <w:r w:rsidRPr="00A5528E">
        <w:rPr>
          <w:spacing w:val="31"/>
          <w:lang w:val="ru-RU"/>
        </w:rPr>
        <w:t xml:space="preserve"> </w:t>
      </w:r>
      <w:r w:rsidRPr="00A5528E">
        <w:rPr>
          <w:spacing w:val="-1"/>
          <w:lang w:val="ru-RU"/>
        </w:rPr>
        <w:t>теплоснабжения</w:t>
      </w:r>
      <w:r w:rsidRPr="00A5528E">
        <w:rPr>
          <w:spacing w:val="30"/>
          <w:lang w:val="ru-RU"/>
        </w:rPr>
        <w:t xml:space="preserve"> </w:t>
      </w:r>
      <w:r w:rsidRPr="00A5528E">
        <w:rPr>
          <w:spacing w:val="-1"/>
          <w:lang w:val="ru-RU"/>
        </w:rPr>
        <w:t>обеспечивается</w:t>
      </w:r>
      <w:r w:rsidRPr="00A5528E">
        <w:rPr>
          <w:spacing w:val="35"/>
          <w:lang w:val="ru-RU"/>
        </w:rPr>
        <w:t xml:space="preserve"> </w:t>
      </w:r>
      <w:r w:rsidRPr="00A5528E">
        <w:rPr>
          <w:spacing w:val="-1"/>
          <w:lang w:val="ru-RU"/>
        </w:rPr>
        <w:t>надежной</w:t>
      </w:r>
      <w:r w:rsidRPr="00A5528E">
        <w:rPr>
          <w:spacing w:val="31"/>
          <w:lang w:val="ru-RU"/>
        </w:rPr>
        <w:t xml:space="preserve"> </w:t>
      </w:r>
      <w:r w:rsidRPr="00A5528E">
        <w:rPr>
          <w:spacing w:val="-1"/>
          <w:lang w:val="ru-RU"/>
        </w:rPr>
        <w:t>работой</w:t>
      </w:r>
      <w:r w:rsidRPr="00A5528E">
        <w:rPr>
          <w:spacing w:val="31"/>
          <w:lang w:val="ru-RU"/>
        </w:rPr>
        <w:t xml:space="preserve"> </w:t>
      </w:r>
      <w:r w:rsidRPr="00A5528E">
        <w:rPr>
          <w:spacing w:val="-1"/>
          <w:lang w:val="ru-RU"/>
        </w:rPr>
        <w:t>всех</w:t>
      </w:r>
      <w:r w:rsidRPr="00A5528E">
        <w:rPr>
          <w:spacing w:val="33"/>
          <w:lang w:val="ru-RU"/>
        </w:rPr>
        <w:t xml:space="preserve"> </w:t>
      </w:r>
      <w:r w:rsidRPr="00A5528E">
        <w:rPr>
          <w:spacing w:val="-1"/>
          <w:lang w:val="ru-RU"/>
        </w:rPr>
        <w:t>элементов</w:t>
      </w:r>
      <w:r w:rsidRPr="00A5528E">
        <w:rPr>
          <w:spacing w:val="30"/>
          <w:lang w:val="ru-RU"/>
        </w:rPr>
        <w:t xml:space="preserve"> </w:t>
      </w:r>
      <w:r w:rsidRPr="00A5528E">
        <w:rPr>
          <w:spacing w:val="-1"/>
          <w:lang w:val="ru-RU"/>
        </w:rPr>
        <w:t>системы</w:t>
      </w:r>
      <w:r w:rsidRPr="00A5528E">
        <w:rPr>
          <w:spacing w:val="93"/>
          <w:lang w:val="ru-RU"/>
        </w:rPr>
        <w:t xml:space="preserve"> </w:t>
      </w:r>
      <w:r w:rsidRPr="00A5528E">
        <w:rPr>
          <w:spacing w:val="-1"/>
          <w:lang w:val="ru-RU"/>
        </w:rPr>
        <w:t>теплоснабжения,</w:t>
      </w:r>
      <w:r w:rsidRPr="00A5528E">
        <w:rPr>
          <w:spacing w:val="14"/>
          <w:lang w:val="ru-RU"/>
        </w:rPr>
        <w:t xml:space="preserve"> </w:t>
      </w:r>
      <w:r w:rsidRPr="00A5528E">
        <w:rPr>
          <w:lang w:val="ru-RU"/>
        </w:rPr>
        <w:t>а</w:t>
      </w:r>
      <w:r w:rsidRPr="00A5528E">
        <w:rPr>
          <w:spacing w:val="13"/>
          <w:lang w:val="ru-RU"/>
        </w:rPr>
        <w:t xml:space="preserve"> </w:t>
      </w:r>
      <w:r w:rsidRPr="00A5528E">
        <w:rPr>
          <w:spacing w:val="-1"/>
          <w:lang w:val="ru-RU"/>
        </w:rPr>
        <w:t>также</w:t>
      </w:r>
      <w:r w:rsidRPr="00A5528E">
        <w:rPr>
          <w:spacing w:val="12"/>
          <w:lang w:val="ru-RU"/>
        </w:rPr>
        <w:t xml:space="preserve"> </w:t>
      </w:r>
      <w:r w:rsidRPr="00A5528E">
        <w:rPr>
          <w:lang w:val="ru-RU"/>
        </w:rPr>
        <w:t>внешних,</w:t>
      </w:r>
      <w:r w:rsidRPr="00A5528E">
        <w:rPr>
          <w:spacing w:val="11"/>
          <w:lang w:val="ru-RU"/>
        </w:rPr>
        <w:t xml:space="preserve"> </w:t>
      </w:r>
      <w:r w:rsidRPr="00A5528E">
        <w:rPr>
          <w:lang w:val="ru-RU"/>
        </w:rPr>
        <w:t>по</w:t>
      </w:r>
      <w:r w:rsidRPr="00A5528E">
        <w:rPr>
          <w:spacing w:val="14"/>
          <w:lang w:val="ru-RU"/>
        </w:rPr>
        <w:t xml:space="preserve"> </w:t>
      </w:r>
      <w:r w:rsidRPr="00A5528E">
        <w:rPr>
          <w:spacing w:val="-1"/>
          <w:lang w:val="ru-RU"/>
        </w:rPr>
        <w:t>отношению</w:t>
      </w:r>
      <w:r w:rsidRPr="00A5528E">
        <w:rPr>
          <w:spacing w:val="14"/>
          <w:lang w:val="ru-RU"/>
        </w:rPr>
        <w:t xml:space="preserve"> </w:t>
      </w:r>
      <w:r w:rsidRPr="00A5528E">
        <w:rPr>
          <w:lang w:val="ru-RU"/>
        </w:rPr>
        <w:t>к</w:t>
      </w:r>
      <w:r w:rsidRPr="00A5528E">
        <w:rPr>
          <w:spacing w:val="14"/>
          <w:lang w:val="ru-RU"/>
        </w:rPr>
        <w:t xml:space="preserve"> </w:t>
      </w:r>
      <w:r w:rsidRPr="00A5528E">
        <w:rPr>
          <w:spacing w:val="-1"/>
          <w:lang w:val="ru-RU"/>
        </w:rPr>
        <w:t>системе</w:t>
      </w:r>
      <w:r w:rsidRPr="00A5528E">
        <w:rPr>
          <w:spacing w:val="13"/>
          <w:lang w:val="ru-RU"/>
        </w:rPr>
        <w:t xml:space="preserve"> </w:t>
      </w:r>
      <w:r w:rsidRPr="00A5528E">
        <w:rPr>
          <w:spacing w:val="-1"/>
          <w:lang w:val="ru-RU"/>
        </w:rPr>
        <w:t>теплоснабжения,</w:t>
      </w:r>
      <w:r w:rsidRPr="00A5528E">
        <w:rPr>
          <w:spacing w:val="14"/>
          <w:lang w:val="ru-RU"/>
        </w:rPr>
        <w:t xml:space="preserve"> </w:t>
      </w:r>
      <w:r w:rsidRPr="00A5528E">
        <w:rPr>
          <w:spacing w:val="1"/>
          <w:lang w:val="ru-RU"/>
        </w:rPr>
        <w:t>систем</w:t>
      </w:r>
      <w:r w:rsidRPr="00A5528E">
        <w:rPr>
          <w:spacing w:val="13"/>
          <w:lang w:val="ru-RU"/>
        </w:rPr>
        <w:t xml:space="preserve"> </w:t>
      </w:r>
      <w:r w:rsidRPr="00A5528E">
        <w:rPr>
          <w:spacing w:val="-1"/>
          <w:lang w:val="ru-RU"/>
        </w:rPr>
        <w:t>электро-,</w:t>
      </w:r>
      <w:r w:rsidRPr="00A5528E">
        <w:rPr>
          <w:spacing w:val="87"/>
          <w:lang w:val="ru-RU"/>
        </w:rPr>
        <w:t xml:space="preserve"> </w:t>
      </w:r>
      <w:r w:rsidRPr="00A5528E">
        <w:rPr>
          <w:spacing w:val="-1"/>
          <w:lang w:val="ru-RU"/>
        </w:rPr>
        <w:t>водо-,</w:t>
      </w:r>
      <w:r w:rsidRPr="00A5528E">
        <w:rPr>
          <w:lang w:val="ru-RU"/>
        </w:rPr>
        <w:t xml:space="preserve"> </w:t>
      </w:r>
      <w:r w:rsidRPr="00A5528E">
        <w:rPr>
          <w:spacing w:val="-1"/>
          <w:lang w:val="ru-RU"/>
        </w:rPr>
        <w:t>топливоснабжения</w:t>
      </w:r>
      <w:r w:rsidRPr="00A5528E">
        <w:rPr>
          <w:lang w:val="ru-RU"/>
        </w:rPr>
        <w:t xml:space="preserve"> </w:t>
      </w:r>
      <w:r w:rsidRPr="00A5528E">
        <w:rPr>
          <w:spacing w:val="-1"/>
          <w:lang w:val="ru-RU"/>
        </w:rPr>
        <w:t>источников</w:t>
      </w:r>
      <w:r w:rsidRPr="00A5528E">
        <w:rPr>
          <w:lang w:val="ru-RU"/>
        </w:rPr>
        <w:t xml:space="preserve"> </w:t>
      </w:r>
      <w:r w:rsidRPr="00A5528E">
        <w:rPr>
          <w:spacing w:val="-1"/>
          <w:lang w:val="ru-RU"/>
        </w:rPr>
        <w:t>тепловой</w:t>
      </w:r>
      <w:r w:rsidRPr="00A5528E">
        <w:rPr>
          <w:lang w:val="ru-RU"/>
        </w:rPr>
        <w:t xml:space="preserve"> </w:t>
      </w:r>
      <w:r w:rsidRPr="00A5528E">
        <w:rPr>
          <w:spacing w:val="-1"/>
          <w:lang w:val="ru-RU"/>
        </w:rPr>
        <w:t>энергии.</w:t>
      </w:r>
    </w:p>
    <w:p w:rsidR="002A5A31" w:rsidRPr="00A5528E" w:rsidRDefault="002A5A31" w:rsidP="002A5A31">
      <w:pPr>
        <w:pStyle w:val="a8"/>
        <w:ind w:left="0" w:right="104" w:firstLine="591"/>
        <w:jc w:val="both"/>
        <w:rPr>
          <w:lang w:val="ru-RU"/>
        </w:rPr>
      </w:pPr>
      <w:r w:rsidRPr="00A5528E">
        <w:rPr>
          <w:spacing w:val="-1"/>
          <w:lang w:val="ru-RU"/>
        </w:rPr>
        <w:t>Интегральными</w:t>
      </w:r>
      <w:r w:rsidRPr="00A5528E">
        <w:rPr>
          <w:spacing w:val="22"/>
          <w:lang w:val="ru-RU"/>
        </w:rPr>
        <w:t xml:space="preserve"> </w:t>
      </w:r>
      <w:r w:rsidRPr="00A5528E">
        <w:rPr>
          <w:spacing w:val="-1"/>
          <w:lang w:val="ru-RU"/>
        </w:rPr>
        <w:t>показателями</w:t>
      </w:r>
      <w:r w:rsidRPr="00A5528E">
        <w:rPr>
          <w:spacing w:val="22"/>
          <w:lang w:val="ru-RU"/>
        </w:rPr>
        <w:t xml:space="preserve"> </w:t>
      </w:r>
      <w:r w:rsidRPr="00A5528E">
        <w:rPr>
          <w:spacing w:val="-1"/>
          <w:lang w:val="ru-RU"/>
        </w:rPr>
        <w:t>оценки</w:t>
      </w:r>
      <w:r w:rsidRPr="00A5528E">
        <w:rPr>
          <w:spacing w:val="22"/>
          <w:lang w:val="ru-RU"/>
        </w:rPr>
        <w:t xml:space="preserve"> </w:t>
      </w:r>
      <w:r w:rsidRPr="00A5528E">
        <w:rPr>
          <w:spacing w:val="-1"/>
          <w:lang w:val="ru-RU"/>
        </w:rPr>
        <w:t>надежности</w:t>
      </w:r>
      <w:r w:rsidRPr="00A5528E">
        <w:rPr>
          <w:spacing w:val="22"/>
          <w:lang w:val="ru-RU"/>
        </w:rPr>
        <w:t xml:space="preserve"> </w:t>
      </w:r>
      <w:r w:rsidRPr="00A5528E">
        <w:rPr>
          <w:spacing w:val="-1"/>
          <w:lang w:val="ru-RU"/>
        </w:rPr>
        <w:t>теплоснабжения</w:t>
      </w:r>
      <w:r w:rsidRPr="00A5528E">
        <w:rPr>
          <w:spacing w:val="18"/>
          <w:lang w:val="ru-RU"/>
        </w:rPr>
        <w:t xml:space="preserve"> </w:t>
      </w:r>
      <w:r w:rsidRPr="00A5528E">
        <w:rPr>
          <w:lang w:val="ru-RU"/>
        </w:rPr>
        <w:t>в</w:t>
      </w:r>
      <w:r w:rsidRPr="00A5528E">
        <w:rPr>
          <w:spacing w:val="20"/>
          <w:lang w:val="ru-RU"/>
        </w:rPr>
        <w:t xml:space="preserve"> </w:t>
      </w:r>
      <w:r w:rsidRPr="00A5528E">
        <w:rPr>
          <w:spacing w:val="-1"/>
          <w:lang w:val="ru-RU"/>
        </w:rPr>
        <w:t>целом</w:t>
      </w:r>
      <w:r w:rsidRPr="00A5528E">
        <w:rPr>
          <w:spacing w:val="23"/>
          <w:lang w:val="ru-RU"/>
        </w:rPr>
        <w:t xml:space="preserve"> </w:t>
      </w:r>
      <w:r w:rsidRPr="00A5528E">
        <w:rPr>
          <w:spacing w:val="-1"/>
          <w:lang w:val="ru-RU"/>
        </w:rPr>
        <w:t>являются</w:t>
      </w:r>
      <w:r w:rsidRPr="00A5528E">
        <w:rPr>
          <w:spacing w:val="91"/>
          <w:lang w:val="ru-RU"/>
        </w:rPr>
        <w:t xml:space="preserve"> </w:t>
      </w:r>
      <w:r w:rsidRPr="00A5528E">
        <w:rPr>
          <w:spacing w:val="-1"/>
          <w:lang w:val="ru-RU"/>
        </w:rPr>
        <w:t>такие</w:t>
      </w:r>
      <w:r w:rsidRPr="00A5528E">
        <w:rPr>
          <w:lang w:val="ru-RU"/>
        </w:rPr>
        <w:t xml:space="preserve"> </w:t>
      </w:r>
      <w:r w:rsidRPr="00A5528E">
        <w:rPr>
          <w:spacing w:val="-1"/>
          <w:lang w:val="ru-RU"/>
        </w:rPr>
        <w:t xml:space="preserve">эмпирические показатели как интенсивность отказов </w:t>
      </w:r>
      <w:r w:rsidRPr="00A5528E">
        <w:rPr>
          <w:spacing w:val="-1"/>
        </w:rPr>
        <w:t>n</w:t>
      </w:r>
      <w:r w:rsidRPr="00A5528E">
        <w:rPr>
          <w:spacing w:val="-1"/>
          <w:lang w:val="ru-RU"/>
        </w:rPr>
        <w:t>от [1/год] и относительный аварийный</w:t>
      </w:r>
      <w:r w:rsidRPr="00A5528E">
        <w:rPr>
          <w:spacing w:val="31"/>
          <w:lang w:val="ru-RU"/>
        </w:rPr>
        <w:t xml:space="preserve"> </w:t>
      </w:r>
      <w:r w:rsidRPr="00A5528E">
        <w:rPr>
          <w:spacing w:val="-1"/>
          <w:lang w:val="ru-RU"/>
        </w:rPr>
        <w:t>недоотпуск</w:t>
      </w:r>
      <w:r w:rsidRPr="00A5528E">
        <w:rPr>
          <w:spacing w:val="36"/>
          <w:lang w:val="ru-RU"/>
        </w:rPr>
        <w:t xml:space="preserve"> </w:t>
      </w:r>
      <w:r w:rsidRPr="00A5528E">
        <w:rPr>
          <w:spacing w:val="-1"/>
          <w:lang w:val="ru-RU"/>
        </w:rPr>
        <w:t>тепловой</w:t>
      </w:r>
      <w:r w:rsidRPr="00A5528E">
        <w:rPr>
          <w:spacing w:val="31"/>
          <w:lang w:val="ru-RU"/>
        </w:rPr>
        <w:t xml:space="preserve"> </w:t>
      </w:r>
      <w:r w:rsidRPr="00A5528E">
        <w:rPr>
          <w:spacing w:val="-1"/>
          <w:lang w:val="ru-RU"/>
        </w:rPr>
        <w:t>энергии</w:t>
      </w:r>
      <w:r w:rsidRPr="00A5528E">
        <w:rPr>
          <w:spacing w:val="29"/>
          <w:lang w:val="ru-RU"/>
        </w:rPr>
        <w:t xml:space="preserve"> </w:t>
      </w:r>
      <w:r w:rsidRPr="00A5528E">
        <w:rPr>
          <w:spacing w:val="-1"/>
        </w:rPr>
        <w:t>Q</w:t>
      </w:r>
      <w:r w:rsidRPr="00A5528E">
        <w:rPr>
          <w:spacing w:val="-1"/>
          <w:position w:val="-2"/>
          <w:lang w:val="ru-RU"/>
        </w:rPr>
        <w:t>ав</w:t>
      </w:r>
      <w:r w:rsidRPr="00A5528E">
        <w:rPr>
          <w:spacing w:val="-1"/>
          <w:lang w:val="ru-RU"/>
        </w:rPr>
        <w:t>/</w:t>
      </w:r>
      <w:r w:rsidRPr="00A5528E">
        <w:rPr>
          <w:spacing w:val="-1"/>
        </w:rPr>
        <w:t>Q</w:t>
      </w:r>
      <w:r w:rsidRPr="00A5528E">
        <w:rPr>
          <w:spacing w:val="-1"/>
          <w:position w:val="-2"/>
          <w:lang w:val="ru-RU"/>
        </w:rPr>
        <w:t>расч.</w:t>
      </w:r>
      <w:r w:rsidRPr="00A5528E">
        <w:rPr>
          <w:spacing w:val="-1"/>
          <w:lang w:val="ru-RU"/>
        </w:rPr>
        <w:t>,</w:t>
      </w:r>
      <w:r w:rsidRPr="00A5528E">
        <w:rPr>
          <w:spacing w:val="30"/>
          <w:lang w:val="ru-RU"/>
        </w:rPr>
        <w:t xml:space="preserve"> </w:t>
      </w:r>
      <w:r w:rsidRPr="00A5528E">
        <w:rPr>
          <w:lang w:val="ru-RU"/>
        </w:rPr>
        <w:t>где</w:t>
      </w:r>
      <w:r w:rsidRPr="00A5528E">
        <w:rPr>
          <w:spacing w:val="30"/>
          <w:lang w:val="ru-RU"/>
        </w:rPr>
        <w:t xml:space="preserve"> </w:t>
      </w:r>
      <w:r w:rsidRPr="00A5528E">
        <w:rPr>
          <w:spacing w:val="-1"/>
        </w:rPr>
        <w:t>Q</w:t>
      </w:r>
      <w:r w:rsidRPr="00A5528E">
        <w:rPr>
          <w:spacing w:val="-1"/>
          <w:position w:val="-2"/>
          <w:lang w:val="ru-RU"/>
        </w:rPr>
        <w:t>ав</w:t>
      </w:r>
      <w:r w:rsidRPr="00A5528E">
        <w:rPr>
          <w:spacing w:val="12"/>
          <w:position w:val="-2"/>
          <w:lang w:val="ru-RU"/>
        </w:rPr>
        <w:t xml:space="preserve"> </w:t>
      </w:r>
      <w:r w:rsidRPr="00A5528E">
        <w:rPr>
          <w:lang w:val="ru-RU"/>
        </w:rPr>
        <w:t>–</w:t>
      </w:r>
      <w:r w:rsidRPr="00A5528E">
        <w:rPr>
          <w:spacing w:val="31"/>
          <w:lang w:val="ru-RU"/>
        </w:rPr>
        <w:t xml:space="preserve"> </w:t>
      </w:r>
      <w:r w:rsidRPr="00A5528E">
        <w:rPr>
          <w:spacing w:val="-1"/>
          <w:lang w:val="ru-RU"/>
        </w:rPr>
        <w:t>аварийный</w:t>
      </w:r>
      <w:r w:rsidRPr="00A5528E">
        <w:rPr>
          <w:spacing w:val="29"/>
          <w:lang w:val="ru-RU"/>
        </w:rPr>
        <w:t xml:space="preserve"> </w:t>
      </w:r>
      <w:r w:rsidRPr="00A5528E">
        <w:rPr>
          <w:spacing w:val="-1"/>
          <w:lang w:val="ru-RU"/>
        </w:rPr>
        <w:t>недоотпуск</w:t>
      </w:r>
      <w:r w:rsidRPr="00A5528E">
        <w:rPr>
          <w:spacing w:val="31"/>
          <w:lang w:val="ru-RU"/>
        </w:rPr>
        <w:t xml:space="preserve"> </w:t>
      </w:r>
      <w:r w:rsidRPr="00A5528E">
        <w:rPr>
          <w:spacing w:val="-1"/>
          <w:lang w:val="ru-RU"/>
        </w:rPr>
        <w:t>тепловой</w:t>
      </w:r>
      <w:r w:rsidRPr="00A5528E">
        <w:rPr>
          <w:spacing w:val="77"/>
          <w:lang w:val="ru-RU"/>
        </w:rPr>
        <w:t xml:space="preserve"> </w:t>
      </w:r>
      <w:r w:rsidRPr="00A5528E">
        <w:rPr>
          <w:lang w:val="ru-RU"/>
        </w:rPr>
        <w:t>энергии</w:t>
      </w:r>
      <w:r w:rsidRPr="00A5528E">
        <w:rPr>
          <w:spacing w:val="15"/>
          <w:lang w:val="ru-RU"/>
        </w:rPr>
        <w:t xml:space="preserve"> </w:t>
      </w:r>
      <w:r w:rsidRPr="00A5528E">
        <w:rPr>
          <w:lang w:val="ru-RU"/>
        </w:rPr>
        <w:t>за</w:t>
      </w:r>
      <w:r w:rsidRPr="00A5528E">
        <w:rPr>
          <w:spacing w:val="13"/>
          <w:lang w:val="ru-RU"/>
        </w:rPr>
        <w:t xml:space="preserve"> </w:t>
      </w:r>
      <w:r w:rsidRPr="00A5528E">
        <w:rPr>
          <w:lang w:val="ru-RU"/>
        </w:rPr>
        <w:t>год</w:t>
      </w:r>
      <w:r w:rsidRPr="00A5528E">
        <w:rPr>
          <w:spacing w:val="12"/>
          <w:lang w:val="ru-RU"/>
        </w:rPr>
        <w:t xml:space="preserve"> </w:t>
      </w:r>
      <w:r w:rsidRPr="00A5528E">
        <w:rPr>
          <w:spacing w:val="-1"/>
          <w:lang w:val="ru-RU"/>
        </w:rPr>
        <w:t>[Гкал],</w:t>
      </w:r>
      <w:r w:rsidRPr="00A5528E">
        <w:rPr>
          <w:spacing w:val="14"/>
          <w:lang w:val="ru-RU"/>
        </w:rPr>
        <w:t xml:space="preserve"> </w:t>
      </w:r>
      <w:r w:rsidRPr="00A5528E">
        <w:t>Q</w:t>
      </w:r>
      <w:r w:rsidRPr="00A5528E">
        <w:rPr>
          <w:position w:val="-2"/>
          <w:lang w:val="ru-RU"/>
        </w:rPr>
        <w:t>расч</w:t>
      </w:r>
      <w:r w:rsidRPr="00A5528E">
        <w:rPr>
          <w:spacing w:val="35"/>
          <w:position w:val="-2"/>
          <w:lang w:val="ru-RU"/>
        </w:rPr>
        <w:t xml:space="preserve"> </w:t>
      </w:r>
      <w:r w:rsidRPr="00A5528E">
        <w:rPr>
          <w:lang w:val="ru-RU"/>
        </w:rPr>
        <w:t>–</w:t>
      </w:r>
      <w:r w:rsidRPr="00A5528E">
        <w:rPr>
          <w:spacing w:val="14"/>
          <w:lang w:val="ru-RU"/>
        </w:rPr>
        <w:t xml:space="preserve"> </w:t>
      </w:r>
      <w:r w:rsidRPr="00A5528E">
        <w:rPr>
          <w:spacing w:val="-1"/>
          <w:lang w:val="ru-RU"/>
        </w:rPr>
        <w:t>расчетный</w:t>
      </w:r>
      <w:r w:rsidRPr="00A5528E">
        <w:rPr>
          <w:spacing w:val="14"/>
          <w:lang w:val="ru-RU"/>
        </w:rPr>
        <w:t xml:space="preserve"> </w:t>
      </w:r>
      <w:r w:rsidRPr="00A5528E">
        <w:rPr>
          <w:spacing w:val="-1"/>
          <w:lang w:val="ru-RU"/>
        </w:rPr>
        <w:t>отпуск</w:t>
      </w:r>
      <w:r w:rsidRPr="00A5528E">
        <w:rPr>
          <w:spacing w:val="14"/>
          <w:lang w:val="ru-RU"/>
        </w:rPr>
        <w:t xml:space="preserve"> </w:t>
      </w:r>
      <w:r w:rsidRPr="00A5528E">
        <w:rPr>
          <w:spacing w:val="-1"/>
          <w:lang w:val="ru-RU"/>
        </w:rPr>
        <w:t>тепловой</w:t>
      </w:r>
      <w:r w:rsidRPr="00A5528E">
        <w:rPr>
          <w:spacing w:val="14"/>
          <w:lang w:val="ru-RU"/>
        </w:rPr>
        <w:t xml:space="preserve"> </w:t>
      </w:r>
      <w:r w:rsidRPr="00A5528E">
        <w:rPr>
          <w:spacing w:val="-1"/>
          <w:lang w:val="ru-RU"/>
        </w:rPr>
        <w:t>энергии</w:t>
      </w:r>
      <w:r w:rsidRPr="00A5528E">
        <w:rPr>
          <w:spacing w:val="15"/>
          <w:lang w:val="ru-RU"/>
        </w:rPr>
        <w:t xml:space="preserve"> </w:t>
      </w:r>
      <w:r w:rsidRPr="00A5528E">
        <w:rPr>
          <w:spacing w:val="-1"/>
          <w:lang w:val="ru-RU"/>
        </w:rPr>
        <w:t>системой</w:t>
      </w:r>
      <w:r w:rsidRPr="00A5528E">
        <w:rPr>
          <w:spacing w:val="15"/>
          <w:lang w:val="ru-RU"/>
        </w:rPr>
        <w:t xml:space="preserve"> </w:t>
      </w:r>
      <w:r w:rsidRPr="00A5528E">
        <w:rPr>
          <w:spacing w:val="-1"/>
          <w:lang w:val="ru-RU"/>
        </w:rPr>
        <w:t>теплоснабжения</w:t>
      </w:r>
      <w:r w:rsidRPr="00A5528E">
        <w:rPr>
          <w:spacing w:val="14"/>
          <w:lang w:val="ru-RU"/>
        </w:rPr>
        <w:t xml:space="preserve"> </w:t>
      </w:r>
      <w:r w:rsidRPr="00A5528E">
        <w:rPr>
          <w:lang w:val="ru-RU"/>
        </w:rPr>
        <w:t>за</w:t>
      </w:r>
      <w:r w:rsidRPr="00A5528E">
        <w:rPr>
          <w:spacing w:val="79"/>
          <w:lang w:val="ru-RU"/>
        </w:rPr>
        <w:t xml:space="preserve"> </w:t>
      </w:r>
      <w:r w:rsidRPr="00A5528E">
        <w:rPr>
          <w:lang w:val="ru-RU"/>
        </w:rPr>
        <w:t>год</w:t>
      </w:r>
      <w:r w:rsidRPr="00A5528E">
        <w:rPr>
          <w:spacing w:val="38"/>
          <w:lang w:val="ru-RU"/>
        </w:rPr>
        <w:t xml:space="preserve"> </w:t>
      </w:r>
      <w:r w:rsidRPr="00A5528E">
        <w:rPr>
          <w:lang w:val="ru-RU"/>
        </w:rPr>
        <w:t>[Гкал].</w:t>
      </w:r>
      <w:r w:rsidRPr="00A5528E">
        <w:rPr>
          <w:spacing w:val="38"/>
          <w:lang w:val="ru-RU"/>
        </w:rPr>
        <w:t xml:space="preserve"> </w:t>
      </w:r>
      <w:r w:rsidRPr="00A5528E">
        <w:rPr>
          <w:spacing w:val="-1"/>
          <w:lang w:val="ru-RU"/>
        </w:rPr>
        <w:t>Динамика</w:t>
      </w:r>
      <w:r w:rsidRPr="00A5528E">
        <w:rPr>
          <w:spacing w:val="37"/>
          <w:lang w:val="ru-RU"/>
        </w:rPr>
        <w:t xml:space="preserve"> </w:t>
      </w:r>
      <w:r w:rsidRPr="00A5528E">
        <w:rPr>
          <w:spacing w:val="-1"/>
          <w:lang w:val="ru-RU"/>
        </w:rPr>
        <w:t>изменения</w:t>
      </w:r>
      <w:r w:rsidRPr="00A5528E">
        <w:rPr>
          <w:spacing w:val="38"/>
          <w:lang w:val="ru-RU"/>
        </w:rPr>
        <w:t xml:space="preserve"> </w:t>
      </w:r>
      <w:r w:rsidRPr="00A5528E">
        <w:rPr>
          <w:spacing w:val="-1"/>
          <w:lang w:val="ru-RU"/>
        </w:rPr>
        <w:t>данных</w:t>
      </w:r>
      <w:r w:rsidRPr="00A5528E">
        <w:rPr>
          <w:spacing w:val="40"/>
          <w:lang w:val="ru-RU"/>
        </w:rPr>
        <w:t xml:space="preserve"> </w:t>
      </w:r>
      <w:r w:rsidRPr="00A5528E">
        <w:rPr>
          <w:spacing w:val="-1"/>
          <w:lang w:val="ru-RU"/>
        </w:rPr>
        <w:t>показателей</w:t>
      </w:r>
      <w:r w:rsidRPr="00A5528E">
        <w:rPr>
          <w:spacing w:val="43"/>
          <w:lang w:val="ru-RU"/>
        </w:rPr>
        <w:t xml:space="preserve"> </w:t>
      </w:r>
      <w:r w:rsidRPr="00A5528E">
        <w:rPr>
          <w:spacing w:val="-1"/>
          <w:lang w:val="ru-RU"/>
        </w:rPr>
        <w:t>указывает</w:t>
      </w:r>
      <w:r w:rsidRPr="00A5528E">
        <w:rPr>
          <w:spacing w:val="38"/>
          <w:lang w:val="ru-RU"/>
        </w:rPr>
        <w:t xml:space="preserve"> </w:t>
      </w:r>
      <w:r w:rsidRPr="00A5528E">
        <w:rPr>
          <w:lang w:val="ru-RU"/>
        </w:rPr>
        <w:t>на</w:t>
      </w:r>
      <w:r w:rsidRPr="00A5528E">
        <w:rPr>
          <w:spacing w:val="39"/>
          <w:lang w:val="ru-RU"/>
        </w:rPr>
        <w:t xml:space="preserve"> </w:t>
      </w:r>
      <w:r w:rsidRPr="00A5528E">
        <w:rPr>
          <w:spacing w:val="-1"/>
          <w:lang w:val="ru-RU"/>
        </w:rPr>
        <w:t>прогресс</w:t>
      </w:r>
      <w:r w:rsidRPr="00A5528E">
        <w:rPr>
          <w:spacing w:val="37"/>
          <w:lang w:val="ru-RU"/>
        </w:rPr>
        <w:t xml:space="preserve"> </w:t>
      </w:r>
      <w:r w:rsidRPr="00A5528E">
        <w:rPr>
          <w:lang w:val="ru-RU"/>
        </w:rPr>
        <w:t>или</w:t>
      </w:r>
      <w:r w:rsidRPr="00A5528E">
        <w:rPr>
          <w:spacing w:val="39"/>
          <w:lang w:val="ru-RU"/>
        </w:rPr>
        <w:t xml:space="preserve"> </w:t>
      </w:r>
      <w:r w:rsidRPr="00A5528E">
        <w:rPr>
          <w:lang w:val="ru-RU"/>
        </w:rPr>
        <w:t>деградацию</w:t>
      </w:r>
      <w:r w:rsidRPr="00A5528E">
        <w:rPr>
          <w:spacing w:val="47"/>
          <w:lang w:val="ru-RU"/>
        </w:rPr>
        <w:t xml:space="preserve"> </w:t>
      </w:r>
      <w:r w:rsidRPr="00A5528E">
        <w:rPr>
          <w:spacing w:val="-1"/>
          <w:lang w:val="ru-RU"/>
        </w:rPr>
        <w:t>надежности</w:t>
      </w:r>
      <w:r w:rsidRPr="00A5528E">
        <w:rPr>
          <w:spacing w:val="5"/>
          <w:lang w:val="ru-RU"/>
        </w:rPr>
        <w:t xml:space="preserve"> </w:t>
      </w:r>
      <w:r w:rsidRPr="00A5528E">
        <w:rPr>
          <w:spacing w:val="-1"/>
          <w:lang w:val="ru-RU"/>
        </w:rPr>
        <w:t>каждой</w:t>
      </w:r>
      <w:r w:rsidRPr="00A5528E">
        <w:rPr>
          <w:spacing w:val="5"/>
          <w:lang w:val="ru-RU"/>
        </w:rPr>
        <w:t xml:space="preserve"> </w:t>
      </w:r>
      <w:r w:rsidRPr="00A5528E">
        <w:rPr>
          <w:spacing w:val="-1"/>
          <w:lang w:val="ru-RU"/>
        </w:rPr>
        <w:lastRenderedPageBreak/>
        <w:t>конкретной</w:t>
      </w:r>
      <w:r w:rsidRPr="00A5528E">
        <w:rPr>
          <w:spacing w:val="5"/>
          <w:lang w:val="ru-RU"/>
        </w:rPr>
        <w:t xml:space="preserve"> </w:t>
      </w:r>
      <w:r w:rsidRPr="00A5528E">
        <w:rPr>
          <w:spacing w:val="-1"/>
          <w:lang w:val="ru-RU"/>
        </w:rPr>
        <w:t>системы</w:t>
      </w:r>
      <w:r w:rsidRPr="00A5528E">
        <w:rPr>
          <w:spacing w:val="6"/>
          <w:lang w:val="ru-RU"/>
        </w:rPr>
        <w:t xml:space="preserve"> </w:t>
      </w:r>
      <w:r w:rsidRPr="00A5528E">
        <w:rPr>
          <w:spacing w:val="-1"/>
          <w:lang w:val="ru-RU"/>
        </w:rPr>
        <w:t>теплоснабжения.</w:t>
      </w:r>
      <w:r w:rsidRPr="00A5528E">
        <w:rPr>
          <w:spacing w:val="4"/>
          <w:lang w:val="ru-RU"/>
        </w:rPr>
        <w:t xml:space="preserve"> </w:t>
      </w:r>
      <w:r w:rsidRPr="00A5528E">
        <w:rPr>
          <w:spacing w:val="-1"/>
          <w:lang w:val="ru-RU"/>
        </w:rPr>
        <w:t>Однако</w:t>
      </w:r>
      <w:r w:rsidRPr="00A5528E">
        <w:rPr>
          <w:spacing w:val="4"/>
          <w:lang w:val="ru-RU"/>
        </w:rPr>
        <w:t xml:space="preserve"> </w:t>
      </w:r>
      <w:r w:rsidRPr="00A5528E">
        <w:rPr>
          <w:lang w:val="ru-RU"/>
        </w:rPr>
        <w:t>они</w:t>
      </w:r>
      <w:r w:rsidRPr="00A5528E">
        <w:rPr>
          <w:spacing w:val="5"/>
          <w:lang w:val="ru-RU"/>
        </w:rPr>
        <w:t xml:space="preserve"> </w:t>
      </w:r>
      <w:r w:rsidRPr="00A5528E">
        <w:rPr>
          <w:lang w:val="ru-RU"/>
        </w:rPr>
        <w:t>не</w:t>
      </w:r>
      <w:r w:rsidRPr="00A5528E">
        <w:rPr>
          <w:spacing w:val="3"/>
          <w:lang w:val="ru-RU"/>
        </w:rPr>
        <w:t xml:space="preserve"> </w:t>
      </w:r>
      <w:r w:rsidRPr="00A5528E">
        <w:rPr>
          <w:spacing w:val="-1"/>
          <w:lang w:val="ru-RU"/>
        </w:rPr>
        <w:t>могут</w:t>
      </w:r>
      <w:r w:rsidRPr="00A5528E">
        <w:rPr>
          <w:spacing w:val="7"/>
          <w:lang w:val="ru-RU"/>
        </w:rPr>
        <w:t xml:space="preserve"> </w:t>
      </w:r>
      <w:r w:rsidRPr="00A5528E">
        <w:rPr>
          <w:lang w:val="ru-RU"/>
        </w:rPr>
        <w:t>быть</w:t>
      </w:r>
      <w:r w:rsidRPr="00A5528E">
        <w:rPr>
          <w:spacing w:val="77"/>
          <w:lang w:val="ru-RU"/>
        </w:rPr>
        <w:t xml:space="preserve"> </w:t>
      </w:r>
      <w:r w:rsidRPr="00A5528E">
        <w:rPr>
          <w:spacing w:val="-1"/>
          <w:lang w:val="ru-RU"/>
        </w:rPr>
        <w:t>применены</w:t>
      </w:r>
      <w:r w:rsidRPr="00A5528E">
        <w:rPr>
          <w:spacing w:val="11"/>
          <w:lang w:val="ru-RU"/>
        </w:rPr>
        <w:t xml:space="preserve"> </w:t>
      </w:r>
      <w:r w:rsidRPr="00A5528E">
        <w:rPr>
          <w:lang w:val="ru-RU"/>
        </w:rPr>
        <w:t>в</w:t>
      </w:r>
      <w:r w:rsidRPr="00A5528E">
        <w:rPr>
          <w:spacing w:val="11"/>
          <w:lang w:val="ru-RU"/>
        </w:rPr>
        <w:t xml:space="preserve"> </w:t>
      </w:r>
      <w:r w:rsidRPr="00A5528E">
        <w:rPr>
          <w:spacing w:val="-1"/>
          <w:lang w:val="ru-RU"/>
        </w:rPr>
        <w:t>качестве</w:t>
      </w:r>
      <w:r w:rsidRPr="00A5528E">
        <w:rPr>
          <w:spacing w:val="15"/>
          <w:lang w:val="ru-RU"/>
        </w:rPr>
        <w:t xml:space="preserve"> </w:t>
      </w:r>
      <w:r w:rsidRPr="00A5528E">
        <w:rPr>
          <w:spacing w:val="-1"/>
          <w:lang w:val="ru-RU"/>
        </w:rPr>
        <w:t>универсальных</w:t>
      </w:r>
      <w:r w:rsidRPr="00A5528E">
        <w:rPr>
          <w:spacing w:val="13"/>
          <w:lang w:val="ru-RU"/>
        </w:rPr>
        <w:t xml:space="preserve"> </w:t>
      </w:r>
      <w:r w:rsidRPr="00A5528E">
        <w:rPr>
          <w:spacing w:val="-1"/>
          <w:lang w:val="ru-RU"/>
        </w:rPr>
        <w:t>системных</w:t>
      </w:r>
      <w:r w:rsidRPr="00A5528E">
        <w:rPr>
          <w:spacing w:val="13"/>
          <w:lang w:val="ru-RU"/>
        </w:rPr>
        <w:t xml:space="preserve"> </w:t>
      </w:r>
      <w:r w:rsidRPr="00A5528E">
        <w:rPr>
          <w:spacing w:val="-1"/>
          <w:lang w:val="ru-RU"/>
        </w:rPr>
        <w:t>показателей,</w:t>
      </w:r>
      <w:r w:rsidRPr="00A5528E">
        <w:rPr>
          <w:spacing w:val="11"/>
          <w:lang w:val="ru-RU"/>
        </w:rPr>
        <w:t xml:space="preserve"> </w:t>
      </w:r>
      <w:r w:rsidRPr="00A5528E">
        <w:rPr>
          <w:lang w:val="ru-RU"/>
        </w:rPr>
        <w:t>поскольку</w:t>
      </w:r>
      <w:r w:rsidRPr="00A5528E">
        <w:rPr>
          <w:spacing w:val="4"/>
          <w:lang w:val="ru-RU"/>
        </w:rPr>
        <w:t xml:space="preserve"> </w:t>
      </w:r>
      <w:r w:rsidRPr="00A5528E">
        <w:rPr>
          <w:lang w:val="ru-RU"/>
        </w:rPr>
        <w:t>не</w:t>
      </w:r>
      <w:r w:rsidRPr="00A5528E">
        <w:rPr>
          <w:spacing w:val="10"/>
          <w:lang w:val="ru-RU"/>
        </w:rPr>
        <w:t xml:space="preserve"> </w:t>
      </w:r>
      <w:r w:rsidRPr="00A5528E">
        <w:rPr>
          <w:lang w:val="ru-RU"/>
        </w:rPr>
        <w:t>содержат</w:t>
      </w:r>
      <w:r w:rsidRPr="00A5528E">
        <w:rPr>
          <w:spacing w:val="53"/>
          <w:lang w:val="ru-RU"/>
        </w:rPr>
        <w:t xml:space="preserve"> </w:t>
      </w:r>
      <w:r w:rsidRPr="00A5528E">
        <w:rPr>
          <w:spacing w:val="-1"/>
          <w:lang w:val="ru-RU"/>
        </w:rPr>
        <w:t>элементов</w:t>
      </w:r>
      <w:r w:rsidRPr="00A5528E">
        <w:rPr>
          <w:lang w:val="ru-RU"/>
        </w:rPr>
        <w:t xml:space="preserve"> </w:t>
      </w:r>
      <w:r w:rsidRPr="00A5528E">
        <w:rPr>
          <w:spacing w:val="-1"/>
          <w:lang w:val="ru-RU"/>
        </w:rPr>
        <w:t>сопоставимости</w:t>
      </w:r>
      <w:r w:rsidRPr="00A5528E">
        <w:rPr>
          <w:lang w:val="ru-RU"/>
        </w:rPr>
        <w:t xml:space="preserve"> </w:t>
      </w:r>
      <w:r w:rsidRPr="00A5528E">
        <w:rPr>
          <w:spacing w:val="-1"/>
          <w:lang w:val="ru-RU"/>
        </w:rPr>
        <w:t>систем теплоснабжения.</w:t>
      </w:r>
    </w:p>
    <w:p w:rsidR="002A5A31" w:rsidRPr="00A5528E" w:rsidRDefault="002A5A31" w:rsidP="002A5A31">
      <w:pPr>
        <w:pStyle w:val="a8"/>
        <w:ind w:left="0" w:right="104" w:firstLine="591"/>
        <w:jc w:val="both"/>
        <w:rPr>
          <w:lang w:val="ru-RU"/>
        </w:rPr>
      </w:pPr>
      <w:r w:rsidRPr="00A5528E">
        <w:rPr>
          <w:spacing w:val="-1"/>
          <w:lang w:val="ru-RU"/>
        </w:rPr>
        <w:t>Интегральными</w:t>
      </w:r>
      <w:r w:rsidRPr="00A5528E">
        <w:rPr>
          <w:spacing w:val="22"/>
          <w:lang w:val="ru-RU"/>
        </w:rPr>
        <w:t xml:space="preserve"> </w:t>
      </w:r>
      <w:r w:rsidRPr="00A5528E">
        <w:rPr>
          <w:spacing w:val="-1"/>
          <w:lang w:val="ru-RU"/>
        </w:rPr>
        <w:t>показателями</w:t>
      </w:r>
      <w:r w:rsidRPr="00A5528E">
        <w:rPr>
          <w:spacing w:val="22"/>
          <w:lang w:val="ru-RU"/>
        </w:rPr>
        <w:t xml:space="preserve"> </w:t>
      </w:r>
      <w:r w:rsidRPr="00A5528E">
        <w:rPr>
          <w:spacing w:val="-1"/>
          <w:lang w:val="ru-RU"/>
        </w:rPr>
        <w:t>оценки</w:t>
      </w:r>
      <w:r w:rsidRPr="00A5528E">
        <w:rPr>
          <w:spacing w:val="22"/>
          <w:lang w:val="ru-RU"/>
        </w:rPr>
        <w:t xml:space="preserve"> </w:t>
      </w:r>
      <w:r w:rsidRPr="00A5528E">
        <w:rPr>
          <w:spacing w:val="-1"/>
          <w:lang w:val="ru-RU"/>
        </w:rPr>
        <w:t>надежности</w:t>
      </w:r>
      <w:r w:rsidRPr="00A5528E">
        <w:rPr>
          <w:spacing w:val="22"/>
          <w:lang w:val="ru-RU"/>
        </w:rPr>
        <w:t xml:space="preserve"> </w:t>
      </w:r>
      <w:r w:rsidRPr="00A5528E">
        <w:rPr>
          <w:spacing w:val="-1"/>
          <w:lang w:val="ru-RU"/>
        </w:rPr>
        <w:t>теплоснабжения</w:t>
      </w:r>
      <w:r w:rsidRPr="00A5528E">
        <w:rPr>
          <w:spacing w:val="18"/>
          <w:lang w:val="ru-RU"/>
        </w:rPr>
        <w:t xml:space="preserve"> </w:t>
      </w:r>
      <w:r w:rsidRPr="00A5528E">
        <w:rPr>
          <w:lang w:val="ru-RU"/>
        </w:rPr>
        <w:t>в</w:t>
      </w:r>
      <w:r w:rsidRPr="00A5528E">
        <w:rPr>
          <w:spacing w:val="20"/>
          <w:lang w:val="ru-RU"/>
        </w:rPr>
        <w:t xml:space="preserve"> </w:t>
      </w:r>
      <w:r w:rsidRPr="00A5528E">
        <w:rPr>
          <w:spacing w:val="-1"/>
          <w:lang w:val="ru-RU"/>
        </w:rPr>
        <w:t>целом</w:t>
      </w:r>
      <w:r w:rsidRPr="00A5528E">
        <w:rPr>
          <w:spacing w:val="23"/>
          <w:lang w:val="ru-RU"/>
        </w:rPr>
        <w:t xml:space="preserve"> </w:t>
      </w:r>
      <w:r w:rsidRPr="00A5528E">
        <w:rPr>
          <w:spacing w:val="-1"/>
          <w:lang w:val="ru-RU"/>
        </w:rPr>
        <w:t>являются</w:t>
      </w:r>
      <w:r w:rsidRPr="00A5528E">
        <w:rPr>
          <w:spacing w:val="91"/>
          <w:lang w:val="ru-RU"/>
        </w:rPr>
        <w:t xml:space="preserve"> </w:t>
      </w:r>
      <w:r w:rsidRPr="00A5528E">
        <w:rPr>
          <w:spacing w:val="-1"/>
          <w:lang w:val="ru-RU"/>
        </w:rPr>
        <w:t>такие</w:t>
      </w:r>
      <w:r w:rsidRPr="00A5528E">
        <w:rPr>
          <w:lang w:val="ru-RU"/>
        </w:rPr>
        <w:t xml:space="preserve"> </w:t>
      </w:r>
      <w:r w:rsidRPr="00A5528E">
        <w:rPr>
          <w:spacing w:val="-1"/>
          <w:lang w:val="ru-RU"/>
        </w:rPr>
        <w:t xml:space="preserve">эмпирические показатели как интенсивность отказов </w:t>
      </w:r>
      <w:r w:rsidRPr="00A5528E">
        <w:rPr>
          <w:spacing w:val="-1"/>
        </w:rPr>
        <w:t>n</w:t>
      </w:r>
      <w:r w:rsidRPr="00A5528E">
        <w:rPr>
          <w:spacing w:val="-1"/>
          <w:lang w:val="ru-RU"/>
        </w:rPr>
        <w:t>от [1/год] и относительный</w:t>
      </w:r>
      <w:r w:rsidRPr="00A5528E">
        <w:rPr>
          <w:lang w:val="ru-RU"/>
        </w:rPr>
        <w:t xml:space="preserve"> </w:t>
      </w:r>
      <w:r w:rsidRPr="00A5528E">
        <w:rPr>
          <w:spacing w:val="-1"/>
          <w:lang w:val="ru-RU"/>
        </w:rPr>
        <w:t>аварийный</w:t>
      </w:r>
      <w:r w:rsidRPr="00A5528E">
        <w:rPr>
          <w:spacing w:val="31"/>
          <w:lang w:val="ru-RU"/>
        </w:rPr>
        <w:t xml:space="preserve"> </w:t>
      </w:r>
      <w:r w:rsidRPr="00A5528E">
        <w:rPr>
          <w:spacing w:val="-1"/>
          <w:lang w:val="ru-RU"/>
        </w:rPr>
        <w:t>недоотпуск</w:t>
      </w:r>
      <w:r w:rsidRPr="00A5528E">
        <w:rPr>
          <w:spacing w:val="36"/>
          <w:lang w:val="ru-RU"/>
        </w:rPr>
        <w:t xml:space="preserve"> </w:t>
      </w:r>
      <w:r w:rsidRPr="00A5528E">
        <w:rPr>
          <w:spacing w:val="-1"/>
          <w:lang w:val="ru-RU"/>
        </w:rPr>
        <w:t>тепловой</w:t>
      </w:r>
      <w:r w:rsidRPr="00A5528E">
        <w:rPr>
          <w:spacing w:val="31"/>
          <w:lang w:val="ru-RU"/>
        </w:rPr>
        <w:t xml:space="preserve"> </w:t>
      </w:r>
      <w:r w:rsidRPr="00A5528E">
        <w:rPr>
          <w:spacing w:val="-1"/>
          <w:lang w:val="ru-RU"/>
        </w:rPr>
        <w:t>энергии</w:t>
      </w:r>
      <w:r w:rsidRPr="00A5528E">
        <w:rPr>
          <w:spacing w:val="29"/>
          <w:lang w:val="ru-RU"/>
        </w:rPr>
        <w:t xml:space="preserve"> </w:t>
      </w:r>
      <w:r w:rsidRPr="00A5528E">
        <w:rPr>
          <w:spacing w:val="-1"/>
        </w:rPr>
        <w:t>Q</w:t>
      </w:r>
      <w:r w:rsidRPr="00A5528E">
        <w:rPr>
          <w:spacing w:val="-1"/>
          <w:position w:val="-2"/>
          <w:lang w:val="ru-RU"/>
        </w:rPr>
        <w:t>ав</w:t>
      </w:r>
      <w:r w:rsidRPr="00A5528E">
        <w:rPr>
          <w:spacing w:val="-1"/>
          <w:lang w:val="ru-RU"/>
        </w:rPr>
        <w:t>/</w:t>
      </w:r>
      <w:r w:rsidRPr="00A5528E">
        <w:rPr>
          <w:spacing w:val="-1"/>
        </w:rPr>
        <w:t>Q</w:t>
      </w:r>
      <w:r w:rsidRPr="00A5528E">
        <w:rPr>
          <w:spacing w:val="-1"/>
          <w:position w:val="-2"/>
          <w:lang w:val="ru-RU"/>
        </w:rPr>
        <w:t>расч.</w:t>
      </w:r>
      <w:r w:rsidRPr="00A5528E">
        <w:rPr>
          <w:spacing w:val="-1"/>
          <w:lang w:val="ru-RU"/>
        </w:rPr>
        <w:t>,</w:t>
      </w:r>
      <w:r w:rsidRPr="00A5528E">
        <w:rPr>
          <w:spacing w:val="30"/>
          <w:lang w:val="ru-RU"/>
        </w:rPr>
        <w:t xml:space="preserve"> </w:t>
      </w:r>
      <w:r w:rsidRPr="00A5528E">
        <w:rPr>
          <w:lang w:val="ru-RU"/>
        </w:rPr>
        <w:t>где</w:t>
      </w:r>
      <w:r w:rsidRPr="00A5528E">
        <w:rPr>
          <w:spacing w:val="30"/>
          <w:lang w:val="ru-RU"/>
        </w:rPr>
        <w:t xml:space="preserve"> </w:t>
      </w:r>
      <w:r w:rsidRPr="00A5528E">
        <w:rPr>
          <w:spacing w:val="-1"/>
        </w:rPr>
        <w:t>Q</w:t>
      </w:r>
      <w:r w:rsidRPr="00A5528E">
        <w:rPr>
          <w:spacing w:val="-1"/>
          <w:position w:val="-2"/>
          <w:lang w:val="ru-RU"/>
        </w:rPr>
        <w:t>ав</w:t>
      </w:r>
      <w:r w:rsidRPr="00A5528E">
        <w:rPr>
          <w:spacing w:val="12"/>
          <w:position w:val="-2"/>
          <w:lang w:val="ru-RU"/>
        </w:rPr>
        <w:t xml:space="preserve"> </w:t>
      </w:r>
      <w:r w:rsidRPr="00A5528E">
        <w:rPr>
          <w:lang w:val="ru-RU"/>
        </w:rPr>
        <w:t>–</w:t>
      </w:r>
      <w:r w:rsidRPr="00A5528E">
        <w:rPr>
          <w:spacing w:val="31"/>
          <w:lang w:val="ru-RU"/>
        </w:rPr>
        <w:t xml:space="preserve"> </w:t>
      </w:r>
      <w:r w:rsidRPr="00A5528E">
        <w:rPr>
          <w:spacing w:val="-1"/>
          <w:lang w:val="ru-RU"/>
        </w:rPr>
        <w:t>аварийный</w:t>
      </w:r>
      <w:r w:rsidRPr="00A5528E">
        <w:rPr>
          <w:spacing w:val="29"/>
          <w:lang w:val="ru-RU"/>
        </w:rPr>
        <w:t xml:space="preserve"> </w:t>
      </w:r>
      <w:r w:rsidRPr="00A5528E">
        <w:rPr>
          <w:spacing w:val="-1"/>
          <w:lang w:val="ru-RU"/>
        </w:rPr>
        <w:t>недоотпуск</w:t>
      </w:r>
      <w:r w:rsidRPr="00A5528E">
        <w:rPr>
          <w:spacing w:val="31"/>
          <w:lang w:val="ru-RU"/>
        </w:rPr>
        <w:t xml:space="preserve"> </w:t>
      </w:r>
      <w:r w:rsidRPr="00A5528E">
        <w:rPr>
          <w:spacing w:val="-1"/>
          <w:lang w:val="ru-RU"/>
        </w:rPr>
        <w:t>тепловой</w:t>
      </w:r>
      <w:r w:rsidRPr="00A5528E">
        <w:rPr>
          <w:spacing w:val="77"/>
          <w:lang w:val="ru-RU"/>
        </w:rPr>
        <w:t xml:space="preserve"> </w:t>
      </w:r>
      <w:r w:rsidRPr="00A5528E">
        <w:rPr>
          <w:lang w:val="ru-RU"/>
        </w:rPr>
        <w:t>энергии</w:t>
      </w:r>
      <w:r w:rsidRPr="00A5528E">
        <w:rPr>
          <w:spacing w:val="15"/>
          <w:lang w:val="ru-RU"/>
        </w:rPr>
        <w:t xml:space="preserve"> </w:t>
      </w:r>
      <w:r w:rsidRPr="00A5528E">
        <w:rPr>
          <w:lang w:val="ru-RU"/>
        </w:rPr>
        <w:t>за</w:t>
      </w:r>
      <w:r w:rsidRPr="00A5528E">
        <w:rPr>
          <w:spacing w:val="13"/>
          <w:lang w:val="ru-RU"/>
        </w:rPr>
        <w:t xml:space="preserve"> </w:t>
      </w:r>
      <w:r w:rsidRPr="00A5528E">
        <w:rPr>
          <w:lang w:val="ru-RU"/>
        </w:rPr>
        <w:t>год</w:t>
      </w:r>
      <w:r w:rsidRPr="00A5528E">
        <w:rPr>
          <w:spacing w:val="12"/>
          <w:lang w:val="ru-RU"/>
        </w:rPr>
        <w:t xml:space="preserve"> </w:t>
      </w:r>
      <w:r w:rsidRPr="00A5528E">
        <w:rPr>
          <w:spacing w:val="-1"/>
          <w:lang w:val="ru-RU"/>
        </w:rPr>
        <w:t>[Гкал],</w:t>
      </w:r>
      <w:r w:rsidRPr="00A5528E">
        <w:rPr>
          <w:spacing w:val="14"/>
          <w:lang w:val="ru-RU"/>
        </w:rPr>
        <w:t xml:space="preserve"> </w:t>
      </w:r>
      <w:r w:rsidRPr="00A5528E">
        <w:t>Q</w:t>
      </w:r>
      <w:r w:rsidRPr="00A5528E">
        <w:rPr>
          <w:position w:val="-2"/>
          <w:lang w:val="ru-RU"/>
        </w:rPr>
        <w:t>расч</w:t>
      </w:r>
      <w:r w:rsidRPr="00A5528E">
        <w:rPr>
          <w:spacing w:val="35"/>
          <w:position w:val="-2"/>
          <w:lang w:val="ru-RU"/>
        </w:rPr>
        <w:t xml:space="preserve"> </w:t>
      </w:r>
      <w:r w:rsidRPr="00A5528E">
        <w:rPr>
          <w:lang w:val="ru-RU"/>
        </w:rPr>
        <w:t>–</w:t>
      </w:r>
      <w:r w:rsidRPr="00A5528E">
        <w:rPr>
          <w:spacing w:val="14"/>
          <w:lang w:val="ru-RU"/>
        </w:rPr>
        <w:t xml:space="preserve"> </w:t>
      </w:r>
      <w:r w:rsidRPr="00A5528E">
        <w:rPr>
          <w:spacing w:val="-1"/>
          <w:lang w:val="ru-RU"/>
        </w:rPr>
        <w:t>расчетный</w:t>
      </w:r>
      <w:r w:rsidRPr="00A5528E">
        <w:rPr>
          <w:spacing w:val="14"/>
          <w:lang w:val="ru-RU"/>
        </w:rPr>
        <w:t xml:space="preserve"> </w:t>
      </w:r>
      <w:r w:rsidRPr="00A5528E">
        <w:rPr>
          <w:spacing w:val="-1"/>
          <w:lang w:val="ru-RU"/>
        </w:rPr>
        <w:t>отпуск</w:t>
      </w:r>
      <w:r w:rsidRPr="00A5528E">
        <w:rPr>
          <w:spacing w:val="14"/>
          <w:lang w:val="ru-RU"/>
        </w:rPr>
        <w:t xml:space="preserve"> </w:t>
      </w:r>
      <w:r w:rsidRPr="00A5528E">
        <w:rPr>
          <w:spacing w:val="-1"/>
          <w:lang w:val="ru-RU"/>
        </w:rPr>
        <w:t>тепловой</w:t>
      </w:r>
      <w:r w:rsidRPr="00A5528E">
        <w:rPr>
          <w:spacing w:val="14"/>
          <w:lang w:val="ru-RU"/>
        </w:rPr>
        <w:t xml:space="preserve"> </w:t>
      </w:r>
      <w:r w:rsidRPr="00A5528E">
        <w:rPr>
          <w:spacing w:val="-1"/>
          <w:lang w:val="ru-RU"/>
        </w:rPr>
        <w:t>энергии</w:t>
      </w:r>
      <w:r w:rsidRPr="00A5528E">
        <w:rPr>
          <w:spacing w:val="15"/>
          <w:lang w:val="ru-RU"/>
        </w:rPr>
        <w:t xml:space="preserve"> </w:t>
      </w:r>
      <w:r w:rsidRPr="00A5528E">
        <w:rPr>
          <w:spacing w:val="-1"/>
          <w:lang w:val="ru-RU"/>
        </w:rPr>
        <w:t>системой</w:t>
      </w:r>
      <w:r w:rsidRPr="00A5528E">
        <w:rPr>
          <w:spacing w:val="15"/>
          <w:lang w:val="ru-RU"/>
        </w:rPr>
        <w:t xml:space="preserve"> </w:t>
      </w:r>
      <w:r w:rsidRPr="00A5528E">
        <w:rPr>
          <w:spacing w:val="-1"/>
          <w:lang w:val="ru-RU"/>
        </w:rPr>
        <w:t>теплоснабжения</w:t>
      </w:r>
      <w:r w:rsidRPr="00A5528E">
        <w:rPr>
          <w:spacing w:val="14"/>
          <w:lang w:val="ru-RU"/>
        </w:rPr>
        <w:t xml:space="preserve"> </w:t>
      </w:r>
      <w:r w:rsidRPr="00A5528E">
        <w:rPr>
          <w:lang w:val="ru-RU"/>
        </w:rPr>
        <w:t>за</w:t>
      </w:r>
      <w:r w:rsidRPr="00A5528E">
        <w:rPr>
          <w:spacing w:val="79"/>
          <w:lang w:val="ru-RU"/>
        </w:rPr>
        <w:t xml:space="preserve"> </w:t>
      </w:r>
      <w:r w:rsidRPr="00A5528E">
        <w:rPr>
          <w:lang w:val="ru-RU"/>
        </w:rPr>
        <w:t>год</w:t>
      </w:r>
      <w:r w:rsidRPr="00A5528E">
        <w:rPr>
          <w:spacing w:val="38"/>
          <w:lang w:val="ru-RU"/>
        </w:rPr>
        <w:t xml:space="preserve"> </w:t>
      </w:r>
      <w:r w:rsidRPr="00A5528E">
        <w:rPr>
          <w:lang w:val="ru-RU"/>
        </w:rPr>
        <w:t>[Гкал].</w:t>
      </w:r>
      <w:r w:rsidRPr="00A5528E">
        <w:rPr>
          <w:spacing w:val="38"/>
          <w:lang w:val="ru-RU"/>
        </w:rPr>
        <w:t xml:space="preserve"> </w:t>
      </w:r>
      <w:r w:rsidRPr="00A5528E">
        <w:rPr>
          <w:spacing w:val="-1"/>
          <w:lang w:val="ru-RU"/>
        </w:rPr>
        <w:t>Динамика</w:t>
      </w:r>
      <w:r w:rsidRPr="00A5528E">
        <w:rPr>
          <w:spacing w:val="37"/>
          <w:lang w:val="ru-RU"/>
        </w:rPr>
        <w:t xml:space="preserve"> </w:t>
      </w:r>
      <w:r w:rsidRPr="00A5528E">
        <w:rPr>
          <w:spacing w:val="-1"/>
          <w:lang w:val="ru-RU"/>
        </w:rPr>
        <w:t>изменения</w:t>
      </w:r>
      <w:r w:rsidRPr="00A5528E">
        <w:rPr>
          <w:spacing w:val="38"/>
          <w:lang w:val="ru-RU"/>
        </w:rPr>
        <w:t xml:space="preserve"> </w:t>
      </w:r>
      <w:r w:rsidRPr="00A5528E">
        <w:rPr>
          <w:spacing w:val="-1"/>
          <w:lang w:val="ru-RU"/>
        </w:rPr>
        <w:t>данных</w:t>
      </w:r>
      <w:r w:rsidRPr="00A5528E">
        <w:rPr>
          <w:spacing w:val="40"/>
          <w:lang w:val="ru-RU"/>
        </w:rPr>
        <w:t xml:space="preserve"> </w:t>
      </w:r>
      <w:r w:rsidRPr="00A5528E">
        <w:rPr>
          <w:spacing w:val="-1"/>
          <w:lang w:val="ru-RU"/>
        </w:rPr>
        <w:t>показателей</w:t>
      </w:r>
      <w:r w:rsidRPr="00A5528E">
        <w:rPr>
          <w:spacing w:val="43"/>
          <w:lang w:val="ru-RU"/>
        </w:rPr>
        <w:t xml:space="preserve"> </w:t>
      </w:r>
      <w:r w:rsidRPr="00A5528E">
        <w:rPr>
          <w:spacing w:val="-1"/>
          <w:lang w:val="ru-RU"/>
        </w:rPr>
        <w:t>указывает</w:t>
      </w:r>
      <w:r w:rsidRPr="00A5528E">
        <w:rPr>
          <w:spacing w:val="38"/>
          <w:lang w:val="ru-RU"/>
        </w:rPr>
        <w:t xml:space="preserve"> </w:t>
      </w:r>
      <w:r w:rsidRPr="00A5528E">
        <w:rPr>
          <w:lang w:val="ru-RU"/>
        </w:rPr>
        <w:t>на</w:t>
      </w:r>
      <w:r w:rsidRPr="00A5528E">
        <w:rPr>
          <w:spacing w:val="39"/>
          <w:lang w:val="ru-RU"/>
        </w:rPr>
        <w:t xml:space="preserve"> </w:t>
      </w:r>
      <w:r w:rsidRPr="00A5528E">
        <w:rPr>
          <w:spacing w:val="-1"/>
          <w:lang w:val="ru-RU"/>
        </w:rPr>
        <w:t>прогресс</w:t>
      </w:r>
      <w:r w:rsidRPr="00A5528E">
        <w:rPr>
          <w:spacing w:val="37"/>
          <w:lang w:val="ru-RU"/>
        </w:rPr>
        <w:t xml:space="preserve"> </w:t>
      </w:r>
      <w:r w:rsidRPr="00A5528E">
        <w:rPr>
          <w:lang w:val="ru-RU"/>
        </w:rPr>
        <w:t>или</w:t>
      </w:r>
      <w:r w:rsidRPr="00A5528E">
        <w:rPr>
          <w:spacing w:val="39"/>
          <w:lang w:val="ru-RU"/>
        </w:rPr>
        <w:t xml:space="preserve"> </w:t>
      </w:r>
      <w:r w:rsidRPr="00A5528E">
        <w:rPr>
          <w:lang w:val="ru-RU"/>
        </w:rPr>
        <w:t>деградацию</w:t>
      </w:r>
      <w:r w:rsidRPr="00A5528E">
        <w:rPr>
          <w:spacing w:val="47"/>
          <w:lang w:val="ru-RU"/>
        </w:rPr>
        <w:t xml:space="preserve"> </w:t>
      </w:r>
      <w:r w:rsidRPr="00A5528E">
        <w:rPr>
          <w:spacing w:val="-1"/>
          <w:lang w:val="ru-RU"/>
        </w:rPr>
        <w:t>надежности</w:t>
      </w:r>
      <w:r w:rsidRPr="00A5528E">
        <w:rPr>
          <w:spacing w:val="5"/>
          <w:lang w:val="ru-RU"/>
        </w:rPr>
        <w:t xml:space="preserve"> </w:t>
      </w:r>
      <w:r w:rsidRPr="00A5528E">
        <w:rPr>
          <w:spacing w:val="-1"/>
          <w:lang w:val="ru-RU"/>
        </w:rPr>
        <w:t>каждой</w:t>
      </w:r>
      <w:r w:rsidRPr="00A5528E">
        <w:rPr>
          <w:spacing w:val="5"/>
          <w:lang w:val="ru-RU"/>
        </w:rPr>
        <w:t xml:space="preserve"> </w:t>
      </w:r>
      <w:r w:rsidRPr="00A5528E">
        <w:rPr>
          <w:spacing w:val="-1"/>
          <w:lang w:val="ru-RU"/>
        </w:rPr>
        <w:t>конкретной</w:t>
      </w:r>
      <w:r w:rsidRPr="00A5528E">
        <w:rPr>
          <w:spacing w:val="5"/>
          <w:lang w:val="ru-RU"/>
        </w:rPr>
        <w:t xml:space="preserve"> </w:t>
      </w:r>
      <w:r w:rsidRPr="00A5528E">
        <w:rPr>
          <w:spacing w:val="-1"/>
          <w:lang w:val="ru-RU"/>
        </w:rPr>
        <w:t>системы</w:t>
      </w:r>
      <w:r w:rsidRPr="00A5528E">
        <w:rPr>
          <w:spacing w:val="6"/>
          <w:lang w:val="ru-RU"/>
        </w:rPr>
        <w:t xml:space="preserve"> </w:t>
      </w:r>
      <w:r w:rsidRPr="00A5528E">
        <w:rPr>
          <w:spacing w:val="-1"/>
          <w:lang w:val="ru-RU"/>
        </w:rPr>
        <w:t>теплоснабжения.</w:t>
      </w:r>
      <w:r w:rsidRPr="00A5528E">
        <w:rPr>
          <w:spacing w:val="4"/>
          <w:lang w:val="ru-RU"/>
        </w:rPr>
        <w:t xml:space="preserve"> </w:t>
      </w:r>
      <w:r w:rsidRPr="00A5528E">
        <w:rPr>
          <w:spacing w:val="-1"/>
          <w:lang w:val="ru-RU"/>
        </w:rPr>
        <w:t>Однако</w:t>
      </w:r>
      <w:r w:rsidRPr="00A5528E">
        <w:rPr>
          <w:spacing w:val="4"/>
          <w:lang w:val="ru-RU"/>
        </w:rPr>
        <w:t xml:space="preserve"> </w:t>
      </w:r>
      <w:r w:rsidRPr="00A5528E">
        <w:rPr>
          <w:lang w:val="ru-RU"/>
        </w:rPr>
        <w:t>они</w:t>
      </w:r>
      <w:r w:rsidRPr="00A5528E">
        <w:rPr>
          <w:spacing w:val="5"/>
          <w:lang w:val="ru-RU"/>
        </w:rPr>
        <w:t xml:space="preserve"> </w:t>
      </w:r>
      <w:r w:rsidRPr="00A5528E">
        <w:rPr>
          <w:lang w:val="ru-RU"/>
        </w:rPr>
        <w:t>не</w:t>
      </w:r>
      <w:r w:rsidRPr="00A5528E">
        <w:rPr>
          <w:spacing w:val="3"/>
          <w:lang w:val="ru-RU"/>
        </w:rPr>
        <w:t xml:space="preserve"> </w:t>
      </w:r>
      <w:r w:rsidRPr="00A5528E">
        <w:rPr>
          <w:spacing w:val="-1"/>
          <w:lang w:val="ru-RU"/>
        </w:rPr>
        <w:t>могут</w:t>
      </w:r>
      <w:r w:rsidRPr="00A5528E">
        <w:rPr>
          <w:spacing w:val="7"/>
          <w:lang w:val="ru-RU"/>
        </w:rPr>
        <w:t xml:space="preserve"> </w:t>
      </w:r>
      <w:r w:rsidRPr="00A5528E">
        <w:rPr>
          <w:lang w:val="ru-RU"/>
        </w:rPr>
        <w:t>быть</w:t>
      </w:r>
      <w:r w:rsidRPr="00A5528E">
        <w:rPr>
          <w:spacing w:val="77"/>
          <w:lang w:val="ru-RU"/>
        </w:rPr>
        <w:t xml:space="preserve"> </w:t>
      </w:r>
      <w:r w:rsidRPr="00A5528E">
        <w:rPr>
          <w:spacing w:val="-1"/>
          <w:lang w:val="ru-RU"/>
        </w:rPr>
        <w:t>применены</w:t>
      </w:r>
      <w:r w:rsidRPr="00A5528E">
        <w:rPr>
          <w:spacing w:val="11"/>
          <w:lang w:val="ru-RU"/>
        </w:rPr>
        <w:t xml:space="preserve"> </w:t>
      </w:r>
      <w:r w:rsidRPr="00A5528E">
        <w:rPr>
          <w:lang w:val="ru-RU"/>
        </w:rPr>
        <w:t>в</w:t>
      </w:r>
      <w:r w:rsidRPr="00A5528E">
        <w:rPr>
          <w:spacing w:val="11"/>
          <w:lang w:val="ru-RU"/>
        </w:rPr>
        <w:t xml:space="preserve"> </w:t>
      </w:r>
      <w:r w:rsidRPr="00A5528E">
        <w:rPr>
          <w:spacing w:val="-1"/>
          <w:lang w:val="ru-RU"/>
        </w:rPr>
        <w:t>качестве</w:t>
      </w:r>
      <w:r w:rsidRPr="00A5528E">
        <w:rPr>
          <w:spacing w:val="15"/>
          <w:lang w:val="ru-RU"/>
        </w:rPr>
        <w:t xml:space="preserve"> </w:t>
      </w:r>
      <w:r w:rsidRPr="00A5528E">
        <w:rPr>
          <w:spacing w:val="-1"/>
          <w:lang w:val="ru-RU"/>
        </w:rPr>
        <w:t>универсальных</w:t>
      </w:r>
      <w:r w:rsidRPr="00A5528E">
        <w:rPr>
          <w:spacing w:val="13"/>
          <w:lang w:val="ru-RU"/>
        </w:rPr>
        <w:t xml:space="preserve"> </w:t>
      </w:r>
      <w:r w:rsidRPr="00A5528E">
        <w:rPr>
          <w:spacing w:val="-1"/>
          <w:lang w:val="ru-RU"/>
        </w:rPr>
        <w:t>системных</w:t>
      </w:r>
      <w:r w:rsidRPr="00A5528E">
        <w:rPr>
          <w:spacing w:val="13"/>
          <w:lang w:val="ru-RU"/>
        </w:rPr>
        <w:t xml:space="preserve"> </w:t>
      </w:r>
      <w:r w:rsidRPr="00A5528E">
        <w:rPr>
          <w:spacing w:val="-1"/>
          <w:lang w:val="ru-RU"/>
        </w:rPr>
        <w:t>показателей,</w:t>
      </w:r>
      <w:r w:rsidRPr="00A5528E">
        <w:rPr>
          <w:spacing w:val="11"/>
          <w:lang w:val="ru-RU"/>
        </w:rPr>
        <w:t xml:space="preserve"> </w:t>
      </w:r>
      <w:r w:rsidRPr="00A5528E">
        <w:rPr>
          <w:lang w:val="ru-RU"/>
        </w:rPr>
        <w:t>поскольку</w:t>
      </w:r>
      <w:r w:rsidRPr="00A5528E">
        <w:rPr>
          <w:spacing w:val="4"/>
          <w:lang w:val="ru-RU"/>
        </w:rPr>
        <w:t xml:space="preserve"> </w:t>
      </w:r>
      <w:r w:rsidRPr="00A5528E">
        <w:rPr>
          <w:lang w:val="ru-RU"/>
        </w:rPr>
        <w:t>не</w:t>
      </w:r>
      <w:r w:rsidRPr="00A5528E">
        <w:rPr>
          <w:spacing w:val="10"/>
          <w:lang w:val="ru-RU"/>
        </w:rPr>
        <w:t xml:space="preserve"> </w:t>
      </w:r>
      <w:r w:rsidRPr="00A5528E">
        <w:rPr>
          <w:lang w:val="ru-RU"/>
        </w:rPr>
        <w:t>содержат</w:t>
      </w:r>
      <w:r w:rsidRPr="00A5528E">
        <w:rPr>
          <w:spacing w:val="53"/>
          <w:lang w:val="ru-RU"/>
        </w:rPr>
        <w:t xml:space="preserve"> </w:t>
      </w:r>
      <w:r w:rsidRPr="00A5528E">
        <w:rPr>
          <w:spacing w:val="-1"/>
          <w:lang w:val="ru-RU"/>
        </w:rPr>
        <w:t>элементов</w:t>
      </w:r>
      <w:r w:rsidRPr="00A5528E">
        <w:rPr>
          <w:lang w:val="ru-RU"/>
        </w:rPr>
        <w:t xml:space="preserve"> </w:t>
      </w:r>
      <w:r w:rsidRPr="00A5528E">
        <w:rPr>
          <w:spacing w:val="-1"/>
          <w:lang w:val="ru-RU"/>
        </w:rPr>
        <w:t>сопоставимости</w:t>
      </w:r>
      <w:r w:rsidRPr="00A5528E">
        <w:rPr>
          <w:lang w:val="ru-RU"/>
        </w:rPr>
        <w:t xml:space="preserve"> </w:t>
      </w:r>
      <w:r w:rsidRPr="00A5528E">
        <w:rPr>
          <w:spacing w:val="-1"/>
          <w:lang w:val="ru-RU"/>
        </w:rPr>
        <w:t>систем теплоснабжения.</w:t>
      </w:r>
    </w:p>
    <w:p w:rsidR="002A5A31" w:rsidRPr="00A5528E" w:rsidRDefault="002A5A31" w:rsidP="002A5A31">
      <w:pPr>
        <w:spacing w:before="1"/>
        <w:ind w:right="102" w:firstLine="591"/>
        <w:jc w:val="both"/>
        <w:rPr>
          <w:spacing w:val="-1"/>
          <w:szCs w:val="24"/>
        </w:rPr>
      </w:pPr>
      <w:r w:rsidRPr="00A5528E">
        <w:rPr>
          <w:szCs w:val="24"/>
        </w:rPr>
        <w:t>Для</w:t>
      </w:r>
      <w:r w:rsidRPr="00A5528E">
        <w:rPr>
          <w:spacing w:val="6"/>
          <w:szCs w:val="24"/>
        </w:rPr>
        <w:t xml:space="preserve"> </w:t>
      </w:r>
      <w:r w:rsidRPr="00A5528E">
        <w:rPr>
          <w:spacing w:val="-1"/>
          <w:szCs w:val="24"/>
        </w:rPr>
        <w:t>оценки</w:t>
      </w:r>
      <w:r w:rsidRPr="00A5528E">
        <w:rPr>
          <w:spacing w:val="5"/>
          <w:szCs w:val="24"/>
        </w:rPr>
        <w:t xml:space="preserve"> </w:t>
      </w:r>
      <w:r w:rsidRPr="00A5528E">
        <w:rPr>
          <w:spacing w:val="-1"/>
          <w:szCs w:val="24"/>
        </w:rPr>
        <w:t>надежности</w:t>
      </w:r>
      <w:r w:rsidRPr="00A5528E">
        <w:rPr>
          <w:spacing w:val="7"/>
          <w:szCs w:val="24"/>
        </w:rPr>
        <w:t xml:space="preserve"> </w:t>
      </w:r>
      <w:r w:rsidRPr="00A5528E">
        <w:rPr>
          <w:spacing w:val="-1"/>
          <w:szCs w:val="24"/>
        </w:rPr>
        <w:t>систем</w:t>
      </w:r>
      <w:r w:rsidRPr="00A5528E">
        <w:rPr>
          <w:spacing w:val="6"/>
          <w:szCs w:val="24"/>
        </w:rPr>
        <w:t xml:space="preserve"> </w:t>
      </w:r>
      <w:r w:rsidRPr="00A5528E">
        <w:rPr>
          <w:spacing w:val="-1"/>
          <w:szCs w:val="24"/>
        </w:rPr>
        <w:t>теплоснабжения</w:t>
      </w:r>
      <w:r w:rsidRPr="00A5528E">
        <w:rPr>
          <w:spacing w:val="6"/>
          <w:szCs w:val="24"/>
        </w:rPr>
        <w:t xml:space="preserve"> </w:t>
      </w:r>
      <w:r w:rsidRPr="00A5528E">
        <w:rPr>
          <w:spacing w:val="-1"/>
          <w:szCs w:val="24"/>
        </w:rPr>
        <w:t>необходимо</w:t>
      </w:r>
      <w:r w:rsidRPr="00A5528E">
        <w:rPr>
          <w:spacing w:val="6"/>
          <w:szCs w:val="24"/>
        </w:rPr>
        <w:t xml:space="preserve"> </w:t>
      </w:r>
      <w:r w:rsidRPr="00A5528E">
        <w:rPr>
          <w:szCs w:val="24"/>
        </w:rPr>
        <w:t>использовать</w:t>
      </w:r>
      <w:r w:rsidRPr="00A5528E">
        <w:rPr>
          <w:spacing w:val="7"/>
          <w:szCs w:val="24"/>
        </w:rPr>
        <w:t xml:space="preserve"> </w:t>
      </w:r>
      <w:r w:rsidRPr="00A5528E">
        <w:rPr>
          <w:spacing w:val="-1"/>
          <w:szCs w:val="24"/>
        </w:rPr>
        <w:t>показатели</w:t>
      </w:r>
      <w:r w:rsidRPr="00A5528E">
        <w:rPr>
          <w:spacing w:val="79"/>
          <w:szCs w:val="24"/>
        </w:rPr>
        <w:t xml:space="preserve"> </w:t>
      </w:r>
      <w:r w:rsidRPr="00A5528E">
        <w:rPr>
          <w:spacing w:val="-1"/>
          <w:szCs w:val="24"/>
        </w:rPr>
        <w:t>надежности</w:t>
      </w:r>
      <w:r w:rsidRPr="00A5528E">
        <w:rPr>
          <w:spacing w:val="37"/>
          <w:szCs w:val="24"/>
        </w:rPr>
        <w:t xml:space="preserve"> </w:t>
      </w:r>
      <w:r w:rsidRPr="00A5528E">
        <w:rPr>
          <w:b/>
          <w:spacing w:val="-1"/>
          <w:szCs w:val="24"/>
        </w:rPr>
        <w:t>структурных</w:t>
      </w:r>
      <w:r w:rsidRPr="00A5528E">
        <w:rPr>
          <w:b/>
          <w:spacing w:val="35"/>
          <w:szCs w:val="24"/>
        </w:rPr>
        <w:t xml:space="preserve"> </w:t>
      </w:r>
      <w:r w:rsidRPr="00A5528E">
        <w:rPr>
          <w:b/>
          <w:spacing w:val="-1"/>
          <w:szCs w:val="24"/>
        </w:rPr>
        <w:t>элементов</w:t>
      </w:r>
      <w:r w:rsidRPr="00A5528E">
        <w:rPr>
          <w:b/>
          <w:spacing w:val="35"/>
          <w:szCs w:val="24"/>
        </w:rPr>
        <w:t xml:space="preserve"> </w:t>
      </w:r>
      <w:r w:rsidRPr="00A5528E">
        <w:rPr>
          <w:b/>
          <w:spacing w:val="-1"/>
          <w:szCs w:val="24"/>
        </w:rPr>
        <w:t>системы</w:t>
      </w:r>
      <w:r w:rsidRPr="00A5528E">
        <w:rPr>
          <w:b/>
          <w:spacing w:val="35"/>
          <w:szCs w:val="24"/>
        </w:rPr>
        <w:t xml:space="preserve"> </w:t>
      </w:r>
      <w:r w:rsidRPr="00A5528E">
        <w:rPr>
          <w:b/>
          <w:spacing w:val="-1"/>
          <w:szCs w:val="24"/>
        </w:rPr>
        <w:t>теплоснабжения</w:t>
      </w:r>
      <w:r w:rsidRPr="00A5528E">
        <w:rPr>
          <w:b/>
          <w:spacing w:val="40"/>
          <w:szCs w:val="24"/>
        </w:rPr>
        <w:t xml:space="preserve"> </w:t>
      </w:r>
      <w:r w:rsidRPr="00A5528E">
        <w:rPr>
          <w:szCs w:val="24"/>
        </w:rPr>
        <w:t>и</w:t>
      </w:r>
      <w:r w:rsidRPr="00A5528E">
        <w:rPr>
          <w:spacing w:val="34"/>
          <w:szCs w:val="24"/>
        </w:rPr>
        <w:t xml:space="preserve"> </w:t>
      </w:r>
      <w:r w:rsidRPr="00A5528E">
        <w:rPr>
          <w:spacing w:val="-1"/>
          <w:szCs w:val="24"/>
        </w:rPr>
        <w:t>внешних</w:t>
      </w:r>
      <w:r w:rsidRPr="00A5528E">
        <w:rPr>
          <w:spacing w:val="37"/>
          <w:szCs w:val="24"/>
        </w:rPr>
        <w:t xml:space="preserve"> </w:t>
      </w:r>
      <w:r w:rsidRPr="00A5528E">
        <w:rPr>
          <w:spacing w:val="-1"/>
          <w:szCs w:val="24"/>
        </w:rPr>
        <w:t>систем</w:t>
      </w:r>
      <w:r w:rsidRPr="00A5528E">
        <w:rPr>
          <w:spacing w:val="35"/>
          <w:szCs w:val="24"/>
        </w:rPr>
        <w:t xml:space="preserve"> </w:t>
      </w:r>
      <w:r w:rsidRPr="00A5528E">
        <w:rPr>
          <w:spacing w:val="-1"/>
          <w:szCs w:val="24"/>
        </w:rPr>
        <w:t>электро-,</w:t>
      </w:r>
      <w:r w:rsidRPr="00A5528E">
        <w:rPr>
          <w:spacing w:val="83"/>
          <w:szCs w:val="24"/>
        </w:rPr>
        <w:t xml:space="preserve"> </w:t>
      </w:r>
      <w:r w:rsidRPr="00A5528E">
        <w:rPr>
          <w:spacing w:val="-1"/>
          <w:szCs w:val="24"/>
        </w:rPr>
        <w:t>водо-,</w:t>
      </w:r>
      <w:r w:rsidRPr="00A5528E">
        <w:rPr>
          <w:szCs w:val="24"/>
        </w:rPr>
        <w:t xml:space="preserve"> </w:t>
      </w:r>
      <w:r w:rsidRPr="00A5528E">
        <w:rPr>
          <w:spacing w:val="-1"/>
          <w:szCs w:val="24"/>
        </w:rPr>
        <w:t>топливоснабжения</w:t>
      </w:r>
      <w:r w:rsidRPr="00A5528E">
        <w:rPr>
          <w:szCs w:val="24"/>
        </w:rPr>
        <w:t xml:space="preserve"> </w:t>
      </w:r>
      <w:r w:rsidRPr="00A5528E">
        <w:rPr>
          <w:spacing w:val="-1"/>
          <w:szCs w:val="24"/>
        </w:rPr>
        <w:t>источников</w:t>
      </w:r>
      <w:r w:rsidRPr="00A5528E">
        <w:rPr>
          <w:szCs w:val="24"/>
        </w:rPr>
        <w:t xml:space="preserve"> </w:t>
      </w:r>
      <w:r w:rsidRPr="00A5528E">
        <w:rPr>
          <w:spacing w:val="-1"/>
          <w:szCs w:val="24"/>
        </w:rPr>
        <w:t>тепловой</w:t>
      </w:r>
      <w:r w:rsidRPr="00A5528E">
        <w:rPr>
          <w:szCs w:val="24"/>
        </w:rPr>
        <w:t xml:space="preserve"> </w:t>
      </w:r>
      <w:r w:rsidRPr="00A5528E">
        <w:rPr>
          <w:spacing w:val="-1"/>
          <w:szCs w:val="24"/>
        </w:rPr>
        <w:t>энергии.</w:t>
      </w:r>
    </w:p>
    <w:p w:rsidR="002A5A31" w:rsidRPr="00A5528E" w:rsidRDefault="002A5A31" w:rsidP="002A5A31">
      <w:pPr>
        <w:spacing w:before="1"/>
        <w:ind w:right="102" w:firstLine="591"/>
        <w:jc w:val="both"/>
        <w:rPr>
          <w:rFonts w:eastAsia="Times New Roman"/>
          <w:szCs w:val="24"/>
        </w:rPr>
      </w:pPr>
    </w:p>
    <w:p w:rsidR="002A5A31" w:rsidRPr="00A5528E" w:rsidRDefault="002A5A31" w:rsidP="002A5A31">
      <w:pPr>
        <w:pStyle w:val="a8"/>
        <w:ind w:left="0" w:firstLine="591"/>
        <w:jc w:val="both"/>
        <w:rPr>
          <w:lang w:val="ru-RU"/>
        </w:rPr>
      </w:pPr>
      <w:r w:rsidRPr="00A5528E">
        <w:rPr>
          <w:b/>
          <w:i/>
          <w:lang w:val="ru-RU"/>
        </w:rPr>
        <w:t>Показатель надежности</w:t>
      </w:r>
      <w:r w:rsidRPr="00A5528E">
        <w:rPr>
          <w:b/>
          <w:i/>
          <w:spacing w:val="58"/>
          <w:lang w:val="ru-RU"/>
        </w:rPr>
        <w:t xml:space="preserve"> </w:t>
      </w:r>
      <w:r w:rsidRPr="00A5528E">
        <w:rPr>
          <w:b/>
          <w:i/>
          <w:lang w:val="ru-RU"/>
        </w:rPr>
        <w:t>электроснабжения источников тепловой</w:t>
      </w:r>
      <w:r w:rsidRPr="00A5528E">
        <w:rPr>
          <w:b/>
          <w:i/>
          <w:spacing w:val="58"/>
          <w:lang w:val="ru-RU"/>
        </w:rPr>
        <w:t xml:space="preserve"> </w:t>
      </w:r>
      <w:r w:rsidRPr="00A5528E">
        <w:rPr>
          <w:b/>
          <w:i/>
          <w:lang w:val="ru-RU"/>
        </w:rPr>
        <w:t xml:space="preserve">энергии </w:t>
      </w:r>
      <w:r w:rsidRPr="00A5528E">
        <w:rPr>
          <w:b/>
          <w:i/>
          <w:spacing w:val="2"/>
          <w:lang w:val="ru-RU"/>
        </w:rPr>
        <w:t>(К</w:t>
      </w:r>
      <w:r w:rsidRPr="00A5528E">
        <w:rPr>
          <w:b/>
          <w:i/>
          <w:spacing w:val="2"/>
          <w:position w:val="-2"/>
          <w:lang w:val="ru-RU"/>
        </w:rPr>
        <w:t>э</w:t>
      </w:r>
      <w:r w:rsidRPr="00A5528E">
        <w:rPr>
          <w:b/>
          <w:i/>
          <w:spacing w:val="2"/>
          <w:lang w:val="ru-RU"/>
        </w:rPr>
        <w:t xml:space="preserve">) </w:t>
      </w:r>
      <w:r w:rsidRPr="00A5528E">
        <w:rPr>
          <w:spacing w:val="-1"/>
          <w:lang w:val="ru-RU"/>
        </w:rPr>
        <w:t>характеризуется</w:t>
      </w:r>
      <w:r w:rsidRPr="00A5528E">
        <w:rPr>
          <w:lang w:val="ru-RU"/>
        </w:rPr>
        <w:t xml:space="preserve"> наличием</w:t>
      </w:r>
      <w:r w:rsidRPr="00A5528E">
        <w:rPr>
          <w:spacing w:val="-1"/>
          <w:lang w:val="ru-RU"/>
        </w:rPr>
        <w:t xml:space="preserve"> </w:t>
      </w:r>
      <w:r w:rsidRPr="00A5528E">
        <w:rPr>
          <w:spacing w:val="1"/>
          <w:lang w:val="ru-RU"/>
        </w:rPr>
        <w:t>или</w:t>
      </w:r>
      <w:r w:rsidRPr="00A5528E">
        <w:rPr>
          <w:lang w:val="ru-RU"/>
        </w:rPr>
        <w:t xml:space="preserve"> </w:t>
      </w:r>
      <w:r w:rsidRPr="00A5528E">
        <w:rPr>
          <w:spacing w:val="-1"/>
          <w:lang w:val="ru-RU"/>
        </w:rPr>
        <w:t xml:space="preserve">отсутствием </w:t>
      </w:r>
      <w:r w:rsidRPr="00A5528E">
        <w:rPr>
          <w:lang w:val="ru-RU"/>
        </w:rPr>
        <w:t xml:space="preserve">резервного </w:t>
      </w:r>
      <w:r w:rsidRPr="00A5528E">
        <w:rPr>
          <w:spacing w:val="-1"/>
          <w:lang w:val="ru-RU"/>
        </w:rPr>
        <w:t>электропитания:</w:t>
      </w:r>
    </w:p>
    <w:p w:rsidR="002A5A31" w:rsidRPr="00A5528E" w:rsidRDefault="002A5A31" w:rsidP="002A5A31">
      <w:pPr>
        <w:pStyle w:val="a8"/>
        <w:numPr>
          <w:ilvl w:val="0"/>
          <w:numId w:val="3"/>
        </w:numPr>
        <w:tabs>
          <w:tab w:val="left" w:pos="830"/>
        </w:tabs>
        <w:ind w:left="0" w:firstLine="591"/>
        <w:jc w:val="both"/>
        <w:rPr>
          <w:lang w:val="ru-RU"/>
        </w:rPr>
      </w:pPr>
      <w:r w:rsidRPr="00A5528E">
        <w:rPr>
          <w:lang w:val="ru-RU"/>
        </w:rPr>
        <w:t xml:space="preserve">при </w:t>
      </w:r>
      <w:r w:rsidRPr="00A5528E">
        <w:rPr>
          <w:spacing w:val="-1"/>
          <w:lang w:val="ru-RU"/>
        </w:rPr>
        <w:t>наличии</w:t>
      </w:r>
      <w:r w:rsidRPr="00A5528E">
        <w:rPr>
          <w:lang w:val="ru-RU"/>
        </w:rPr>
        <w:t xml:space="preserve"> </w:t>
      </w:r>
      <w:r w:rsidRPr="00A5528E">
        <w:rPr>
          <w:spacing w:val="-1"/>
          <w:lang w:val="ru-RU"/>
        </w:rPr>
        <w:t>резервного</w:t>
      </w:r>
      <w:r w:rsidRPr="00A5528E">
        <w:rPr>
          <w:lang w:val="ru-RU"/>
        </w:rPr>
        <w:t xml:space="preserve"> </w:t>
      </w:r>
      <w:r w:rsidRPr="00A5528E">
        <w:rPr>
          <w:spacing w:val="-1"/>
          <w:lang w:val="ru-RU"/>
        </w:rPr>
        <w:t>электроснабжения</w:t>
      </w:r>
      <w:r w:rsidRPr="00A5528E">
        <w:rPr>
          <w:lang w:val="ru-RU"/>
        </w:rPr>
        <w:t xml:space="preserve"> </w:t>
      </w:r>
      <w:r w:rsidRPr="00A5528E">
        <w:rPr>
          <w:spacing w:val="1"/>
          <w:lang w:val="ru-RU"/>
        </w:rPr>
        <w:t>К</w:t>
      </w:r>
      <w:r w:rsidRPr="00A5528E">
        <w:rPr>
          <w:spacing w:val="1"/>
          <w:position w:val="-2"/>
          <w:lang w:val="ru-RU"/>
        </w:rPr>
        <w:t>э</w:t>
      </w:r>
      <w:r w:rsidRPr="00A5528E">
        <w:rPr>
          <w:spacing w:val="20"/>
          <w:position w:val="-2"/>
          <w:lang w:val="ru-RU"/>
        </w:rPr>
        <w:t xml:space="preserve"> </w:t>
      </w:r>
      <w:r w:rsidRPr="00A5528E">
        <w:rPr>
          <w:lang w:val="ru-RU"/>
        </w:rPr>
        <w:t>=</w:t>
      </w:r>
      <w:r w:rsidRPr="00A5528E">
        <w:rPr>
          <w:spacing w:val="-1"/>
          <w:lang w:val="ru-RU"/>
        </w:rPr>
        <w:t xml:space="preserve"> </w:t>
      </w:r>
      <w:r w:rsidRPr="00A5528E">
        <w:rPr>
          <w:lang w:val="ru-RU"/>
        </w:rPr>
        <w:t>1,0;</w:t>
      </w:r>
    </w:p>
    <w:p w:rsidR="002A5A31" w:rsidRPr="00A5528E" w:rsidRDefault="002A5A31" w:rsidP="002A5A31">
      <w:pPr>
        <w:pStyle w:val="a8"/>
        <w:numPr>
          <w:ilvl w:val="0"/>
          <w:numId w:val="3"/>
        </w:numPr>
        <w:tabs>
          <w:tab w:val="left" w:pos="851"/>
        </w:tabs>
        <w:ind w:left="0" w:right="110" w:firstLine="591"/>
        <w:jc w:val="both"/>
        <w:rPr>
          <w:b/>
          <w:bCs/>
          <w:i/>
          <w:lang w:val="ru-RU"/>
        </w:rPr>
      </w:pPr>
      <w:r w:rsidRPr="00A5528E">
        <w:rPr>
          <w:lang w:val="ru-RU"/>
        </w:rPr>
        <w:t xml:space="preserve">при отсутствии резервного электроснабжения </w:t>
      </w:r>
      <w:r w:rsidRPr="00A5528E">
        <w:rPr>
          <w:spacing w:val="1"/>
          <w:lang w:val="ru-RU"/>
        </w:rPr>
        <w:t>К</w:t>
      </w:r>
      <w:r w:rsidRPr="00A5528E">
        <w:rPr>
          <w:spacing w:val="1"/>
          <w:position w:val="-2"/>
          <w:lang w:val="ru-RU"/>
        </w:rPr>
        <w:t>э</w:t>
      </w:r>
      <w:r w:rsidRPr="00A5528E">
        <w:rPr>
          <w:spacing w:val="20"/>
          <w:position w:val="-2"/>
          <w:lang w:val="ru-RU"/>
        </w:rPr>
        <w:t xml:space="preserve"> </w:t>
      </w:r>
      <w:r w:rsidRPr="00A5528E">
        <w:rPr>
          <w:lang w:val="ru-RU"/>
        </w:rPr>
        <w:t>=</w:t>
      </w:r>
      <w:r w:rsidRPr="00A5528E">
        <w:rPr>
          <w:spacing w:val="-1"/>
          <w:lang w:val="ru-RU"/>
        </w:rPr>
        <w:t xml:space="preserve"> </w:t>
      </w:r>
      <w:r w:rsidRPr="00A5528E">
        <w:rPr>
          <w:lang w:val="ru-RU"/>
        </w:rPr>
        <w:t>0,6;</w:t>
      </w:r>
    </w:p>
    <w:p w:rsidR="002A5A31" w:rsidRPr="00A5528E" w:rsidRDefault="002A5A31" w:rsidP="002A5A31">
      <w:pPr>
        <w:pStyle w:val="a8"/>
        <w:tabs>
          <w:tab w:val="left" w:pos="933"/>
        </w:tabs>
        <w:ind w:left="0" w:right="110" w:firstLine="591"/>
        <w:jc w:val="both"/>
        <w:rPr>
          <w:b/>
          <w:i/>
          <w:lang w:val="ru-RU"/>
        </w:rPr>
      </w:pPr>
    </w:p>
    <w:p w:rsidR="002A5A31" w:rsidRPr="00A5528E" w:rsidRDefault="002A5A31" w:rsidP="002A5A31">
      <w:pPr>
        <w:pStyle w:val="a8"/>
        <w:tabs>
          <w:tab w:val="left" w:pos="933"/>
        </w:tabs>
        <w:ind w:left="0" w:right="-2" w:firstLine="591"/>
        <w:jc w:val="both"/>
        <w:rPr>
          <w:lang w:val="ru-RU"/>
        </w:rPr>
      </w:pPr>
      <w:r w:rsidRPr="00A5528E">
        <w:rPr>
          <w:b/>
          <w:i/>
          <w:lang w:val="ru-RU"/>
        </w:rPr>
        <w:t xml:space="preserve">Показатель надежности водоснабжения источников тепловой энергии (Кв) </w:t>
      </w:r>
      <w:r w:rsidRPr="00A5528E">
        <w:rPr>
          <w:spacing w:val="-1"/>
          <w:lang w:val="ru-RU"/>
        </w:rPr>
        <w:t>характеризуется</w:t>
      </w:r>
      <w:r w:rsidRPr="00A5528E">
        <w:rPr>
          <w:lang w:val="ru-RU"/>
        </w:rPr>
        <w:t xml:space="preserve"> наличием</w:t>
      </w:r>
      <w:r w:rsidRPr="00A5528E">
        <w:rPr>
          <w:spacing w:val="-1"/>
          <w:lang w:val="ru-RU"/>
        </w:rPr>
        <w:t xml:space="preserve"> </w:t>
      </w:r>
      <w:r w:rsidRPr="00A5528E">
        <w:rPr>
          <w:lang w:val="ru-RU"/>
        </w:rPr>
        <w:t>или</w:t>
      </w:r>
      <w:r w:rsidRPr="00A5528E">
        <w:rPr>
          <w:spacing w:val="1"/>
          <w:lang w:val="ru-RU"/>
        </w:rPr>
        <w:t xml:space="preserve"> </w:t>
      </w:r>
      <w:r w:rsidRPr="00A5528E">
        <w:rPr>
          <w:spacing w:val="-1"/>
          <w:lang w:val="ru-RU"/>
        </w:rPr>
        <w:t xml:space="preserve">отсутствием </w:t>
      </w:r>
      <w:r w:rsidRPr="00A5528E">
        <w:rPr>
          <w:lang w:val="ru-RU"/>
        </w:rPr>
        <w:t xml:space="preserve">резервного </w:t>
      </w:r>
      <w:r w:rsidRPr="00A5528E">
        <w:rPr>
          <w:spacing w:val="-1"/>
          <w:lang w:val="ru-RU"/>
        </w:rPr>
        <w:t>водоснабжения:</w:t>
      </w:r>
    </w:p>
    <w:p w:rsidR="002A5A31" w:rsidRPr="00A5528E" w:rsidRDefault="002A5A31" w:rsidP="002A5A31">
      <w:pPr>
        <w:pStyle w:val="a8"/>
        <w:numPr>
          <w:ilvl w:val="0"/>
          <w:numId w:val="3"/>
        </w:numPr>
        <w:tabs>
          <w:tab w:val="left" w:pos="830"/>
        </w:tabs>
        <w:ind w:left="0" w:firstLine="591"/>
        <w:jc w:val="both"/>
        <w:rPr>
          <w:lang w:val="ru-RU"/>
        </w:rPr>
      </w:pPr>
      <w:r w:rsidRPr="00A5528E">
        <w:rPr>
          <w:lang w:val="ru-RU"/>
        </w:rPr>
        <w:t xml:space="preserve">при </w:t>
      </w:r>
      <w:r w:rsidRPr="00A5528E">
        <w:rPr>
          <w:spacing w:val="-1"/>
          <w:lang w:val="ru-RU"/>
        </w:rPr>
        <w:t>наличии</w:t>
      </w:r>
      <w:r w:rsidRPr="00A5528E">
        <w:rPr>
          <w:lang w:val="ru-RU"/>
        </w:rPr>
        <w:t xml:space="preserve"> </w:t>
      </w:r>
      <w:r w:rsidRPr="00A5528E">
        <w:rPr>
          <w:spacing w:val="-1"/>
          <w:lang w:val="ru-RU"/>
        </w:rPr>
        <w:t>резервного</w:t>
      </w:r>
      <w:r w:rsidRPr="00A5528E">
        <w:rPr>
          <w:lang w:val="ru-RU"/>
        </w:rPr>
        <w:t xml:space="preserve"> </w:t>
      </w:r>
      <w:r w:rsidRPr="00A5528E">
        <w:rPr>
          <w:spacing w:val="-1"/>
          <w:lang w:val="ru-RU"/>
        </w:rPr>
        <w:t>водоснабжения</w:t>
      </w:r>
      <w:r w:rsidRPr="00A5528E">
        <w:rPr>
          <w:lang w:val="ru-RU"/>
        </w:rPr>
        <w:t xml:space="preserve"> </w:t>
      </w:r>
      <w:r w:rsidRPr="00A5528E">
        <w:rPr>
          <w:spacing w:val="2"/>
          <w:lang w:val="ru-RU"/>
        </w:rPr>
        <w:t>К</w:t>
      </w:r>
      <w:r w:rsidRPr="00A5528E">
        <w:rPr>
          <w:spacing w:val="2"/>
          <w:position w:val="-2"/>
          <w:lang w:val="ru-RU"/>
        </w:rPr>
        <w:t>в</w:t>
      </w:r>
      <w:r w:rsidRPr="00A5528E">
        <w:rPr>
          <w:spacing w:val="20"/>
          <w:position w:val="-2"/>
          <w:lang w:val="ru-RU"/>
        </w:rPr>
        <w:t xml:space="preserve"> </w:t>
      </w:r>
      <w:r w:rsidRPr="00A5528E">
        <w:rPr>
          <w:lang w:val="ru-RU"/>
        </w:rPr>
        <w:t>=</w:t>
      </w:r>
      <w:r w:rsidRPr="00A5528E">
        <w:rPr>
          <w:spacing w:val="-4"/>
          <w:lang w:val="ru-RU"/>
        </w:rPr>
        <w:t xml:space="preserve"> </w:t>
      </w:r>
      <w:r w:rsidRPr="00A5528E">
        <w:rPr>
          <w:lang w:val="ru-RU"/>
        </w:rPr>
        <w:t>1,0;</w:t>
      </w:r>
    </w:p>
    <w:p w:rsidR="002A5A31" w:rsidRPr="00A5528E" w:rsidRDefault="002A5A31" w:rsidP="002A5A31">
      <w:pPr>
        <w:pStyle w:val="a8"/>
        <w:numPr>
          <w:ilvl w:val="0"/>
          <w:numId w:val="3"/>
        </w:numPr>
        <w:tabs>
          <w:tab w:val="left" w:pos="861"/>
        </w:tabs>
        <w:ind w:left="0" w:right="102" w:firstLine="591"/>
        <w:jc w:val="both"/>
        <w:rPr>
          <w:b/>
          <w:i/>
          <w:lang w:val="ru-RU"/>
        </w:rPr>
      </w:pPr>
      <w:r w:rsidRPr="00A5528E">
        <w:rPr>
          <w:lang w:val="ru-RU"/>
        </w:rPr>
        <w:t>при</w:t>
      </w:r>
      <w:r w:rsidRPr="00A5528E">
        <w:rPr>
          <w:spacing w:val="29"/>
          <w:lang w:val="ru-RU"/>
        </w:rPr>
        <w:t xml:space="preserve"> </w:t>
      </w:r>
      <w:r w:rsidRPr="00A5528E">
        <w:rPr>
          <w:spacing w:val="-1"/>
          <w:lang w:val="ru-RU"/>
        </w:rPr>
        <w:t>отсутствии</w:t>
      </w:r>
      <w:r w:rsidRPr="00A5528E">
        <w:rPr>
          <w:spacing w:val="31"/>
          <w:lang w:val="ru-RU"/>
        </w:rPr>
        <w:t xml:space="preserve"> </w:t>
      </w:r>
      <w:r w:rsidRPr="00A5528E">
        <w:rPr>
          <w:spacing w:val="-1"/>
          <w:lang w:val="ru-RU"/>
        </w:rPr>
        <w:t>резервного</w:t>
      </w:r>
      <w:r w:rsidRPr="00A5528E">
        <w:rPr>
          <w:spacing w:val="30"/>
          <w:lang w:val="ru-RU"/>
        </w:rPr>
        <w:t xml:space="preserve"> </w:t>
      </w:r>
      <w:r w:rsidRPr="00A5528E">
        <w:rPr>
          <w:spacing w:val="-1"/>
          <w:lang w:val="ru-RU"/>
        </w:rPr>
        <w:t>водоснабжения</w:t>
      </w:r>
      <w:r w:rsidRPr="00A5528E">
        <w:rPr>
          <w:spacing w:val="28"/>
          <w:lang w:val="ru-RU"/>
        </w:rPr>
        <w:t xml:space="preserve"> </w:t>
      </w:r>
      <w:r w:rsidRPr="00A5528E">
        <w:rPr>
          <w:spacing w:val="1"/>
          <w:lang w:val="ru-RU"/>
        </w:rPr>
        <w:t>К</w:t>
      </w:r>
      <w:r w:rsidRPr="00A5528E">
        <w:rPr>
          <w:spacing w:val="1"/>
          <w:position w:val="-2"/>
          <w:lang w:val="ru-RU"/>
        </w:rPr>
        <w:t>э</w:t>
      </w:r>
      <w:r w:rsidRPr="00A5528E">
        <w:rPr>
          <w:spacing w:val="20"/>
          <w:position w:val="-2"/>
          <w:lang w:val="ru-RU"/>
        </w:rPr>
        <w:t xml:space="preserve"> </w:t>
      </w:r>
      <w:r w:rsidRPr="00A5528E">
        <w:rPr>
          <w:lang w:val="ru-RU"/>
        </w:rPr>
        <w:t>=</w:t>
      </w:r>
      <w:r w:rsidRPr="00A5528E">
        <w:rPr>
          <w:spacing w:val="-1"/>
          <w:lang w:val="ru-RU"/>
        </w:rPr>
        <w:t xml:space="preserve"> </w:t>
      </w:r>
      <w:r w:rsidRPr="00A5528E">
        <w:rPr>
          <w:lang w:val="ru-RU"/>
        </w:rPr>
        <w:t>0,6;</w:t>
      </w:r>
    </w:p>
    <w:p w:rsidR="002A5A31" w:rsidRPr="00A5528E" w:rsidRDefault="002A5A31" w:rsidP="002A5A31">
      <w:pPr>
        <w:pStyle w:val="a8"/>
        <w:tabs>
          <w:tab w:val="left" w:pos="861"/>
        </w:tabs>
        <w:ind w:left="0" w:right="102" w:firstLine="591"/>
        <w:jc w:val="both"/>
        <w:rPr>
          <w:b/>
          <w:i/>
          <w:lang w:val="ru-RU"/>
        </w:rPr>
      </w:pPr>
    </w:p>
    <w:p w:rsidR="002A5A31" w:rsidRPr="00A5528E" w:rsidRDefault="002A5A31" w:rsidP="002A5A31">
      <w:pPr>
        <w:pStyle w:val="a8"/>
        <w:tabs>
          <w:tab w:val="left" w:pos="861"/>
        </w:tabs>
        <w:ind w:left="0" w:right="102" w:firstLine="591"/>
        <w:jc w:val="both"/>
        <w:rPr>
          <w:lang w:val="ru-RU"/>
        </w:rPr>
      </w:pPr>
      <w:r w:rsidRPr="00A5528E">
        <w:rPr>
          <w:b/>
          <w:i/>
          <w:lang w:val="ru-RU"/>
        </w:rPr>
        <w:t xml:space="preserve">Показатель надежности топливоснабжения источников тепловой энергии </w:t>
      </w:r>
      <w:r w:rsidRPr="00A5528E">
        <w:rPr>
          <w:b/>
          <w:i/>
          <w:spacing w:val="2"/>
          <w:lang w:val="ru-RU"/>
        </w:rPr>
        <w:t>(К</w:t>
      </w:r>
      <w:r w:rsidRPr="00A5528E">
        <w:rPr>
          <w:b/>
          <w:i/>
          <w:spacing w:val="2"/>
          <w:position w:val="-2"/>
          <w:lang w:val="ru-RU"/>
        </w:rPr>
        <w:t>Т</w:t>
      </w:r>
      <w:r w:rsidRPr="00A5528E">
        <w:rPr>
          <w:b/>
          <w:i/>
          <w:spacing w:val="2"/>
          <w:lang w:val="ru-RU"/>
        </w:rPr>
        <w:t xml:space="preserve">) </w:t>
      </w:r>
      <w:r w:rsidRPr="00A5528E">
        <w:rPr>
          <w:spacing w:val="-1"/>
          <w:lang w:val="ru-RU"/>
        </w:rPr>
        <w:t>характеризуется</w:t>
      </w:r>
      <w:r w:rsidRPr="00A5528E">
        <w:rPr>
          <w:lang w:val="ru-RU"/>
        </w:rPr>
        <w:t xml:space="preserve"> наличием</w:t>
      </w:r>
      <w:r w:rsidRPr="00A5528E">
        <w:rPr>
          <w:spacing w:val="-1"/>
          <w:lang w:val="ru-RU"/>
        </w:rPr>
        <w:t xml:space="preserve"> </w:t>
      </w:r>
      <w:r w:rsidRPr="00A5528E">
        <w:rPr>
          <w:lang w:val="ru-RU"/>
        </w:rPr>
        <w:t>или</w:t>
      </w:r>
      <w:r w:rsidRPr="00A5528E">
        <w:rPr>
          <w:spacing w:val="1"/>
          <w:lang w:val="ru-RU"/>
        </w:rPr>
        <w:t xml:space="preserve"> </w:t>
      </w:r>
      <w:r w:rsidRPr="00A5528E">
        <w:rPr>
          <w:spacing w:val="-1"/>
          <w:lang w:val="ru-RU"/>
        </w:rPr>
        <w:t xml:space="preserve">отсутствием </w:t>
      </w:r>
      <w:r w:rsidRPr="00A5528E">
        <w:rPr>
          <w:lang w:val="ru-RU"/>
        </w:rPr>
        <w:t xml:space="preserve">резервного </w:t>
      </w:r>
      <w:r w:rsidRPr="00A5528E">
        <w:rPr>
          <w:spacing w:val="-1"/>
          <w:lang w:val="ru-RU"/>
        </w:rPr>
        <w:t>топливоснабжения:</w:t>
      </w:r>
    </w:p>
    <w:p w:rsidR="002A5A31" w:rsidRPr="00A5528E" w:rsidRDefault="002A5A31" w:rsidP="002A5A31">
      <w:pPr>
        <w:pStyle w:val="a8"/>
        <w:numPr>
          <w:ilvl w:val="0"/>
          <w:numId w:val="3"/>
        </w:numPr>
        <w:tabs>
          <w:tab w:val="left" w:pos="830"/>
        </w:tabs>
        <w:ind w:left="0" w:firstLine="591"/>
        <w:jc w:val="both"/>
        <w:rPr>
          <w:lang w:val="ru-RU"/>
        </w:rPr>
      </w:pPr>
      <w:r w:rsidRPr="00A5528E">
        <w:rPr>
          <w:lang w:val="ru-RU"/>
        </w:rPr>
        <w:t xml:space="preserve">при </w:t>
      </w:r>
      <w:r w:rsidRPr="00A5528E">
        <w:rPr>
          <w:spacing w:val="-1"/>
          <w:lang w:val="ru-RU"/>
        </w:rPr>
        <w:t>наличии</w:t>
      </w:r>
      <w:r w:rsidRPr="00A5528E">
        <w:rPr>
          <w:lang w:val="ru-RU"/>
        </w:rPr>
        <w:t xml:space="preserve"> </w:t>
      </w:r>
      <w:r w:rsidRPr="00A5528E">
        <w:rPr>
          <w:spacing w:val="-1"/>
          <w:lang w:val="ru-RU"/>
        </w:rPr>
        <w:t>резервного</w:t>
      </w:r>
      <w:r w:rsidRPr="00A5528E">
        <w:rPr>
          <w:lang w:val="ru-RU"/>
        </w:rPr>
        <w:t xml:space="preserve"> топлива</w:t>
      </w:r>
      <w:r w:rsidRPr="00A5528E">
        <w:rPr>
          <w:spacing w:val="-2"/>
          <w:lang w:val="ru-RU"/>
        </w:rPr>
        <w:t xml:space="preserve"> </w:t>
      </w:r>
      <w:r w:rsidRPr="00A5528E">
        <w:rPr>
          <w:lang w:val="ru-RU"/>
        </w:rPr>
        <w:t>К</w:t>
      </w:r>
      <w:r w:rsidRPr="00A5528E">
        <w:rPr>
          <w:position w:val="-2"/>
          <w:lang w:val="ru-RU"/>
        </w:rPr>
        <w:t>т</w:t>
      </w:r>
      <w:r w:rsidRPr="00A5528E">
        <w:rPr>
          <w:spacing w:val="19"/>
          <w:position w:val="-2"/>
          <w:lang w:val="ru-RU"/>
        </w:rPr>
        <w:t xml:space="preserve"> </w:t>
      </w:r>
      <w:r w:rsidRPr="00A5528E">
        <w:rPr>
          <w:lang w:val="ru-RU"/>
        </w:rPr>
        <w:t>=</w:t>
      </w:r>
      <w:r w:rsidRPr="00A5528E">
        <w:rPr>
          <w:spacing w:val="-1"/>
          <w:lang w:val="ru-RU"/>
        </w:rPr>
        <w:t xml:space="preserve"> </w:t>
      </w:r>
      <w:r w:rsidRPr="00A5528E">
        <w:rPr>
          <w:lang w:val="ru-RU"/>
        </w:rPr>
        <w:t>1,0;</w:t>
      </w:r>
    </w:p>
    <w:p w:rsidR="002A5A31" w:rsidRPr="00A5528E" w:rsidRDefault="002A5A31" w:rsidP="002A5A31">
      <w:pPr>
        <w:pStyle w:val="a8"/>
        <w:numPr>
          <w:ilvl w:val="0"/>
          <w:numId w:val="3"/>
        </w:numPr>
        <w:tabs>
          <w:tab w:val="left" w:pos="830"/>
        </w:tabs>
        <w:ind w:left="0" w:firstLine="591"/>
        <w:jc w:val="both"/>
        <w:rPr>
          <w:b/>
          <w:i/>
          <w:lang w:val="ru-RU"/>
        </w:rPr>
      </w:pPr>
      <w:r w:rsidRPr="00A5528E">
        <w:rPr>
          <w:lang w:val="ru-RU"/>
        </w:rPr>
        <w:t xml:space="preserve">при </w:t>
      </w:r>
      <w:r w:rsidRPr="00A5528E">
        <w:rPr>
          <w:spacing w:val="-1"/>
          <w:lang w:val="ru-RU"/>
        </w:rPr>
        <w:t>отсутствии</w:t>
      </w:r>
      <w:r w:rsidRPr="00A5528E">
        <w:rPr>
          <w:lang w:val="ru-RU"/>
        </w:rPr>
        <w:t xml:space="preserve"> </w:t>
      </w:r>
      <w:r w:rsidRPr="00A5528E">
        <w:rPr>
          <w:spacing w:val="-1"/>
          <w:lang w:val="ru-RU"/>
        </w:rPr>
        <w:t>резервного</w:t>
      </w:r>
      <w:r w:rsidRPr="00A5528E">
        <w:rPr>
          <w:lang w:val="ru-RU"/>
        </w:rPr>
        <w:t xml:space="preserve"> </w:t>
      </w:r>
      <w:r w:rsidRPr="00A5528E">
        <w:rPr>
          <w:spacing w:val="-1"/>
          <w:lang w:val="ru-RU"/>
        </w:rPr>
        <w:t>топлива</w:t>
      </w:r>
      <w:r w:rsidRPr="00A5528E">
        <w:rPr>
          <w:spacing w:val="-2"/>
          <w:lang w:val="ru-RU"/>
        </w:rPr>
        <w:t xml:space="preserve"> </w:t>
      </w:r>
      <w:r w:rsidRPr="00A5528E">
        <w:rPr>
          <w:lang w:val="ru-RU"/>
        </w:rPr>
        <w:t>К</w:t>
      </w:r>
      <w:r w:rsidRPr="00A5528E">
        <w:rPr>
          <w:position w:val="-2"/>
          <w:lang w:val="ru-RU"/>
        </w:rPr>
        <w:t>т</w:t>
      </w:r>
      <w:r w:rsidRPr="00A5528E">
        <w:rPr>
          <w:spacing w:val="19"/>
          <w:position w:val="-2"/>
          <w:lang w:val="ru-RU"/>
        </w:rPr>
        <w:t xml:space="preserve"> </w:t>
      </w:r>
      <w:r w:rsidRPr="00A5528E">
        <w:rPr>
          <w:lang w:val="ru-RU"/>
        </w:rPr>
        <w:t>=</w:t>
      </w:r>
      <w:r w:rsidRPr="00A5528E">
        <w:rPr>
          <w:spacing w:val="-1"/>
          <w:lang w:val="ru-RU"/>
        </w:rPr>
        <w:t>0,5</w:t>
      </w:r>
      <w:r w:rsidRPr="00A5528E">
        <w:rPr>
          <w:lang w:val="ru-RU"/>
        </w:rPr>
        <w:t>;</w:t>
      </w:r>
    </w:p>
    <w:p w:rsidR="002A5A31" w:rsidRPr="00A5528E" w:rsidRDefault="002A5A31" w:rsidP="002A5A31">
      <w:pPr>
        <w:pStyle w:val="a8"/>
        <w:tabs>
          <w:tab w:val="left" w:pos="830"/>
        </w:tabs>
        <w:ind w:left="0" w:firstLine="591"/>
        <w:jc w:val="both"/>
        <w:rPr>
          <w:spacing w:val="-2"/>
          <w:lang w:val="ru-RU"/>
        </w:rPr>
      </w:pPr>
    </w:p>
    <w:p w:rsidR="002A5A31" w:rsidRPr="00A5528E" w:rsidRDefault="002A5A31" w:rsidP="002A5A31">
      <w:pPr>
        <w:pStyle w:val="a8"/>
        <w:tabs>
          <w:tab w:val="left" w:pos="861"/>
        </w:tabs>
        <w:ind w:left="0" w:right="102" w:firstLine="591"/>
        <w:jc w:val="both"/>
        <w:rPr>
          <w:b/>
          <w:i/>
          <w:lang w:val="ru-RU"/>
        </w:rPr>
      </w:pPr>
      <w:r w:rsidRPr="00A5528E">
        <w:rPr>
          <w:b/>
          <w:i/>
          <w:lang w:val="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2A5A31" w:rsidRPr="00A5528E" w:rsidRDefault="002A5A31" w:rsidP="002A5A31">
      <w:pPr>
        <w:pStyle w:val="a8"/>
        <w:numPr>
          <w:ilvl w:val="0"/>
          <w:numId w:val="3"/>
        </w:numPr>
        <w:tabs>
          <w:tab w:val="left" w:pos="830"/>
        </w:tabs>
        <w:ind w:left="0" w:firstLine="591"/>
        <w:jc w:val="both"/>
      </w:pPr>
      <w:r w:rsidRPr="00A5528E">
        <w:t>полная обеспеченность</w:t>
      </w:r>
      <w:r w:rsidRPr="00A5528E">
        <w:rPr>
          <w:spacing w:val="-2"/>
        </w:rPr>
        <w:t xml:space="preserve"> </w:t>
      </w:r>
      <w:r w:rsidRPr="00A5528E">
        <w:t>К</w:t>
      </w:r>
      <w:r w:rsidRPr="00A5528E">
        <w:rPr>
          <w:position w:val="-2"/>
        </w:rPr>
        <w:t>т</w:t>
      </w:r>
      <w:r w:rsidRPr="00A5528E">
        <w:rPr>
          <w:spacing w:val="19"/>
          <w:position w:val="-2"/>
        </w:rPr>
        <w:t xml:space="preserve"> </w:t>
      </w:r>
      <w:r w:rsidRPr="00A5528E">
        <w:t>=</w:t>
      </w:r>
      <w:r w:rsidRPr="00A5528E">
        <w:rPr>
          <w:spacing w:val="-1"/>
        </w:rPr>
        <w:t xml:space="preserve"> </w:t>
      </w:r>
      <w:r w:rsidRPr="00A5528E">
        <w:t>1,0;</w:t>
      </w:r>
    </w:p>
    <w:p w:rsidR="002A5A31" w:rsidRPr="00A5528E" w:rsidRDefault="002A5A31" w:rsidP="002A5A31">
      <w:pPr>
        <w:pStyle w:val="a8"/>
        <w:numPr>
          <w:ilvl w:val="0"/>
          <w:numId w:val="3"/>
        </w:numPr>
        <w:tabs>
          <w:tab w:val="left" w:pos="830"/>
        </w:tabs>
        <w:ind w:left="0" w:firstLine="591"/>
        <w:jc w:val="both"/>
        <w:rPr>
          <w:b/>
          <w:i/>
          <w:lang w:val="ru-RU"/>
        </w:rPr>
      </w:pPr>
      <w:r w:rsidRPr="00A5528E">
        <w:rPr>
          <w:lang w:val="ru-RU"/>
        </w:rPr>
        <w:t xml:space="preserve">не обеспечена в размере 10% и менее </w:t>
      </w:r>
      <w:r w:rsidRPr="00A5528E">
        <w:rPr>
          <w:spacing w:val="-2"/>
          <w:lang w:val="ru-RU"/>
        </w:rPr>
        <w:t>Кт</w:t>
      </w:r>
      <w:r w:rsidRPr="00A5528E">
        <w:rPr>
          <w:spacing w:val="19"/>
          <w:position w:val="-2"/>
          <w:lang w:val="ru-RU"/>
        </w:rPr>
        <w:t xml:space="preserve"> </w:t>
      </w:r>
      <w:r w:rsidRPr="00A5528E">
        <w:rPr>
          <w:lang w:val="ru-RU"/>
        </w:rPr>
        <w:t>=</w:t>
      </w:r>
      <w:r w:rsidRPr="00A5528E">
        <w:rPr>
          <w:spacing w:val="-1"/>
          <w:lang w:val="ru-RU"/>
        </w:rPr>
        <w:t xml:space="preserve"> </w:t>
      </w:r>
      <w:r w:rsidRPr="00A5528E">
        <w:rPr>
          <w:lang w:val="ru-RU"/>
        </w:rPr>
        <w:t>0,8;</w:t>
      </w:r>
    </w:p>
    <w:p w:rsidR="002A5A31" w:rsidRPr="00A5528E" w:rsidRDefault="002A5A31" w:rsidP="002A5A31">
      <w:pPr>
        <w:pStyle w:val="a8"/>
        <w:numPr>
          <w:ilvl w:val="0"/>
          <w:numId w:val="3"/>
        </w:numPr>
        <w:tabs>
          <w:tab w:val="left" w:pos="830"/>
        </w:tabs>
        <w:ind w:left="0" w:firstLine="591"/>
        <w:jc w:val="both"/>
        <w:rPr>
          <w:lang w:val="ru-RU"/>
        </w:rPr>
      </w:pPr>
      <w:r w:rsidRPr="00A5528E">
        <w:rPr>
          <w:lang w:val="ru-RU"/>
        </w:rPr>
        <w:t>не обеспечена в размере более 10%</w:t>
      </w:r>
      <w:r w:rsidRPr="00A5528E">
        <w:rPr>
          <w:spacing w:val="-2"/>
          <w:lang w:val="ru-RU"/>
        </w:rPr>
        <w:t xml:space="preserve"> </w:t>
      </w:r>
      <w:r w:rsidRPr="00A5528E">
        <w:rPr>
          <w:lang w:val="ru-RU"/>
        </w:rPr>
        <w:t>К</w:t>
      </w:r>
      <w:r w:rsidRPr="00A5528E">
        <w:rPr>
          <w:position w:val="-2"/>
          <w:lang w:val="ru-RU"/>
        </w:rPr>
        <w:t>т</w:t>
      </w:r>
      <w:r w:rsidRPr="00A5528E">
        <w:rPr>
          <w:spacing w:val="19"/>
          <w:position w:val="-2"/>
          <w:lang w:val="ru-RU"/>
        </w:rPr>
        <w:t xml:space="preserve"> </w:t>
      </w:r>
      <w:r w:rsidRPr="00A5528E">
        <w:rPr>
          <w:lang w:val="ru-RU"/>
        </w:rPr>
        <w:t>=</w:t>
      </w:r>
      <w:r w:rsidRPr="00A5528E">
        <w:rPr>
          <w:spacing w:val="-1"/>
          <w:lang w:val="ru-RU"/>
        </w:rPr>
        <w:t xml:space="preserve"> 0</w:t>
      </w:r>
      <w:r w:rsidRPr="00A5528E">
        <w:rPr>
          <w:lang w:val="ru-RU"/>
        </w:rPr>
        <w:t>,5;</w:t>
      </w:r>
    </w:p>
    <w:p w:rsidR="002A5A31" w:rsidRPr="00A5528E" w:rsidRDefault="002A5A31" w:rsidP="002A5A31">
      <w:pPr>
        <w:pStyle w:val="a8"/>
        <w:tabs>
          <w:tab w:val="left" w:pos="830"/>
        </w:tabs>
        <w:ind w:left="0" w:firstLine="591"/>
        <w:rPr>
          <w:lang w:val="ru-RU"/>
        </w:rPr>
      </w:pPr>
    </w:p>
    <w:p w:rsidR="002A5A31" w:rsidRPr="00A5528E" w:rsidRDefault="002A5A31" w:rsidP="002A5A31">
      <w:pPr>
        <w:spacing w:before="110"/>
        <w:ind w:right="100" w:firstLine="591"/>
        <w:jc w:val="both"/>
        <w:rPr>
          <w:rFonts w:eastAsia="Times New Roman"/>
          <w:szCs w:val="24"/>
        </w:rPr>
      </w:pPr>
      <w:r w:rsidRPr="00A5528E">
        <w:rPr>
          <w:b/>
          <w:i/>
          <w:spacing w:val="-1"/>
          <w:szCs w:val="24"/>
        </w:rPr>
        <w:t>Показатель</w:t>
      </w:r>
      <w:r w:rsidRPr="00A5528E">
        <w:rPr>
          <w:b/>
          <w:i/>
          <w:spacing w:val="5"/>
          <w:szCs w:val="24"/>
        </w:rPr>
        <w:t xml:space="preserve"> </w:t>
      </w:r>
      <w:r w:rsidRPr="00A5528E">
        <w:rPr>
          <w:b/>
          <w:i/>
          <w:spacing w:val="-1"/>
          <w:szCs w:val="24"/>
        </w:rPr>
        <w:t>уровня</w:t>
      </w:r>
      <w:r w:rsidRPr="00A5528E">
        <w:rPr>
          <w:b/>
          <w:i/>
          <w:spacing w:val="7"/>
          <w:szCs w:val="24"/>
        </w:rPr>
        <w:t xml:space="preserve"> </w:t>
      </w:r>
      <w:r w:rsidRPr="00A5528E">
        <w:rPr>
          <w:b/>
          <w:i/>
          <w:spacing w:val="-1"/>
          <w:szCs w:val="24"/>
        </w:rPr>
        <w:t>резервирования</w:t>
      </w:r>
      <w:r w:rsidRPr="00A5528E">
        <w:rPr>
          <w:b/>
          <w:i/>
          <w:spacing w:val="5"/>
          <w:szCs w:val="24"/>
        </w:rPr>
        <w:t xml:space="preserve"> </w:t>
      </w:r>
      <w:r w:rsidRPr="00A5528E">
        <w:rPr>
          <w:b/>
          <w:i/>
          <w:spacing w:val="-1"/>
          <w:szCs w:val="24"/>
        </w:rPr>
        <w:t>источников</w:t>
      </w:r>
      <w:r w:rsidRPr="00A5528E">
        <w:rPr>
          <w:b/>
          <w:i/>
          <w:spacing w:val="2"/>
          <w:szCs w:val="24"/>
        </w:rPr>
        <w:t xml:space="preserve"> </w:t>
      </w:r>
      <w:r w:rsidRPr="00A5528E">
        <w:rPr>
          <w:b/>
          <w:i/>
          <w:spacing w:val="-1"/>
          <w:szCs w:val="24"/>
        </w:rPr>
        <w:t>тепловой</w:t>
      </w:r>
      <w:r w:rsidRPr="00A5528E">
        <w:rPr>
          <w:b/>
          <w:i/>
          <w:spacing w:val="2"/>
          <w:szCs w:val="24"/>
        </w:rPr>
        <w:t xml:space="preserve"> </w:t>
      </w:r>
      <w:r w:rsidRPr="00A5528E">
        <w:rPr>
          <w:b/>
          <w:i/>
          <w:spacing w:val="-1"/>
          <w:szCs w:val="24"/>
        </w:rPr>
        <w:t>энергии</w:t>
      </w:r>
      <w:r w:rsidRPr="00A5528E">
        <w:rPr>
          <w:b/>
          <w:i/>
          <w:spacing w:val="5"/>
          <w:szCs w:val="24"/>
        </w:rPr>
        <w:t xml:space="preserve"> </w:t>
      </w:r>
      <w:r w:rsidRPr="00A5528E">
        <w:rPr>
          <w:b/>
          <w:i/>
          <w:spacing w:val="1"/>
          <w:szCs w:val="24"/>
        </w:rPr>
        <w:t>(К</w:t>
      </w:r>
      <w:r w:rsidRPr="00A5528E">
        <w:rPr>
          <w:b/>
          <w:i/>
          <w:spacing w:val="1"/>
          <w:position w:val="-2"/>
          <w:szCs w:val="24"/>
        </w:rPr>
        <w:t>р</w:t>
      </w:r>
      <w:r w:rsidRPr="00A5528E">
        <w:rPr>
          <w:b/>
          <w:i/>
          <w:spacing w:val="1"/>
          <w:szCs w:val="24"/>
        </w:rPr>
        <w:t xml:space="preserve">) </w:t>
      </w:r>
      <w:r w:rsidRPr="00A5528E">
        <w:rPr>
          <w:b/>
          <w:i/>
          <w:szCs w:val="24"/>
        </w:rPr>
        <w:t>и</w:t>
      </w:r>
      <w:r w:rsidRPr="00A5528E">
        <w:rPr>
          <w:b/>
          <w:i/>
          <w:spacing w:val="5"/>
          <w:szCs w:val="24"/>
        </w:rPr>
        <w:t xml:space="preserve"> </w:t>
      </w:r>
      <w:r w:rsidRPr="00A5528E">
        <w:rPr>
          <w:b/>
          <w:i/>
          <w:spacing w:val="-1"/>
          <w:szCs w:val="24"/>
        </w:rPr>
        <w:t>элементов</w:t>
      </w:r>
      <w:r w:rsidRPr="00A5528E">
        <w:rPr>
          <w:b/>
          <w:i/>
          <w:spacing w:val="79"/>
          <w:szCs w:val="24"/>
        </w:rPr>
        <w:t xml:space="preserve"> </w:t>
      </w:r>
      <w:r w:rsidRPr="00A5528E">
        <w:rPr>
          <w:b/>
          <w:i/>
          <w:spacing w:val="-1"/>
          <w:szCs w:val="24"/>
        </w:rPr>
        <w:t>тепловой</w:t>
      </w:r>
      <w:r w:rsidRPr="00A5528E">
        <w:rPr>
          <w:b/>
          <w:i/>
          <w:spacing w:val="12"/>
          <w:szCs w:val="24"/>
        </w:rPr>
        <w:t xml:space="preserve"> </w:t>
      </w:r>
      <w:r w:rsidRPr="00A5528E">
        <w:rPr>
          <w:b/>
          <w:i/>
          <w:spacing w:val="-1"/>
          <w:szCs w:val="24"/>
        </w:rPr>
        <w:t>сети,</w:t>
      </w:r>
      <w:r w:rsidRPr="00A5528E">
        <w:rPr>
          <w:b/>
          <w:i/>
          <w:spacing w:val="11"/>
          <w:szCs w:val="24"/>
        </w:rPr>
        <w:t xml:space="preserve"> </w:t>
      </w:r>
      <w:r w:rsidRPr="00A5528E">
        <w:rPr>
          <w:spacing w:val="-1"/>
          <w:szCs w:val="24"/>
        </w:rPr>
        <w:t>характеризуемый</w:t>
      </w:r>
      <w:r w:rsidRPr="00A5528E">
        <w:rPr>
          <w:spacing w:val="12"/>
          <w:szCs w:val="24"/>
        </w:rPr>
        <w:t xml:space="preserve"> </w:t>
      </w:r>
      <w:r w:rsidRPr="00A5528E">
        <w:rPr>
          <w:spacing w:val="-1"/>
          <w:szCs w:val="24"/>
        </w:rPr>
        <w:t>отношением</w:t>
      </w:r>
      <w:r w:rsidRPr="00A5528E">
        <w:rPr>
          <w:spacing w:val="11"/>
          <w:szCs w:val="24"/>
        </w:rPr>
        <w:t xml:space="preserve"> </w:t>
      </w:r>
      <w:r w:rsidRPr="00A5528E">
        <w:rPr>
          <w:spacing w:val="-1"/>
          <w:szCs w:val="24"/>
        </w:rPr>
        <w:t>резервируемой</w:t>
      </w:r>
      <w:r w:rsidRPr="00A5528E">
        <w:rPr>
          <w:spacing w:val="12"/>
          <w:szCs w:val="24"/>
        </w:rPr>
        <w:t xml:space="preserve"> </w:t>
      </w:r>
      <w:r w:rsidRPr="00A5528E">
        <w:rPr>
          <w:spacing w:val="-1"/>
          <w:szCs w:val="24"/>
        </w:rPr>
        <w:t>фактической</w:t>
      </w:r>
      <w:r w:rsidRPr="00A5528E">
        <w:rPr>
          <w:spacing w:val="12"/>
          <w:szCs w:val="24"/>
        </w:rPr>
        <w:t xml:space="preserve"> </w:t>
      </w:r>
      <w:r w:rsidRPr="00A5528E">
        <w:rPr>
          <w:spacing w:val="-1"/>
          <w:szCs w:val="24"/>
        </w:rPr>
        <w:t>тепловой</w:t>
      </w:r>
      <w:r w:rsidRPr="00A5528E">
        <w:rPr>
          <w:spacing w:val="12"/>
          <w:szCs w:val="24"/>
        </w:rPr>
        <w:t xml:space="preserve"> </w:t>
      </w:r>
      <w:r w:rsidRPr="00A5528E">
        <w:rPr>
          <w:spacing w:val="-1"/>
          <w:szCs w:val="24"/>
        </w:rPr>
        <w:t>нагрузки</w:t>
      </w:r>
      <w:r w:rsidRPr="00A5528E">
        <w:rPr>
          <w:spacing w:val="12"/>
          <w:szCs w:val="24"/>
        </w:rPr>
        <w:t xml:space="preserve"> </w:t>
      </w:r>
      <w:r w:rsidRPr="00A5528E">
        <w:rPr>
          <w:szCs w:val="24"/>
        </w:rPr>
        <w:t>к</w:t>
      </w:r>
      <w:r w:rsidRPr="00A5528E">
        <w:rPr>
          <w:spacing w:val="99"/>
          <w:szCs w:val="24"/>
        </w:rPr>
        <w:t xml:space="preserve"> </w:t>
      </w:r>
      <w:r w:rsidRPr="00A5528E">
        <w:rPr>
          <w:spacing w:val="-1"/>
          <w:szCs w:val="24"/>
        </w:rPr>
        <w:t>фактической</w:t>
      </w:r>
      <w:r w:rsidRPr="00A5528E">
        <w:rPr>
          <w:szCs w:val="24"/>
        </w:rPr>
        <w:t xml:space="preserve"> </w:t>
      </w:r>
      <w:r w:rsidRPr="00A5528E">
        <w:rPr>
          <w:spacing w:val="-1"/>
          <w:szCs w:val="24"/>
        </w:rPr>
        <w:t>тепловой</w:t>
      </w:r>
      <w:r w:rsidRPr="00A5528E">
        <w:rPr>
          <w:spacing w:val="-2"/>
          <w:szCs w:val="24"/>
        </w:rPr>
        <w:t xml:space="preserve"> </w:t>
      </w:r>
      <w:r w:rsidRPr="00A5528E">
        <w:rPr>
          <w:spacing w:val="-1"/>
          <w:szCs w:val="24"/>
        </w:rPr>
        <w:t>нагрузке</w:t>
      </w:r>
      <w:r w:rsidRPr="00A5528E">
        <w:rPr>
          <w:spacing w:val="1"/>
          <w:szCs w:val="24"/>
        </w:rPr>
        <w:t xml:space="preserve"> </w:t>
      </w:r>
      <w:r w:rsidRPr="00A5528E">
        <w:rPr>
          <w:spacing w:val="-1"/>
          <w:szCs w:val="24"/>
        </w:rPr>
        <w:t>(%)</w:t>
      </w:r>
      <w:r w:rsidRPr="00A5528E">
        <w:rPr>
          <w:spacing w:val="1"/>
          <w:szCs w:val="24"/>
        </w:rPr>
        <w:t xml:space="preserve"> </w:t>
      </w:r>
      <w:r w:rsidRPr="00A5528E">
        <w:rPr>
          <w:spacing w:val="-1"/>
          <w:szCs w:val="24"/>
        </w:rPr>
        <w:t>системы</w:t>
      </w:r>
      <w:r w:rsidRPr="00A5528E">
        <w:rPr>
          <w:szCs w:val="24"/>
        </w:rPr>
        <w:t xml:space="preserve"> </w:t>
      </w:r>
      <w:r w:rsidRPr="00A5528E">
        <w:rPr>
          <w:spacing w:val="-1"/>
          <w:szCs w:val="24"/>
        </w:rPr>
        <w:t>теплоснабжения,</w:t>
      </w:r>
      <w:r w:rsidRPr="00A5528E">
        <w:rPr>
          <w:szCs w:val="24"/>
        </w:rPr>
        <w:t xml:space="preserve"> </w:t>
      </w:r>
      <w:r w:rsidRPr="00A5528E">
        <w:rPr>
          <w:spacing w:val="-1"/>
          <w:szCs w:val="24"/>
        </w:rPr>
        <w:t>подлежащей</w:t>
      </w:r>
      <w:r w:rsidRPr="00A5528E">
        <w:rPr>
          <w:szCs w:val="24"/>
        </w:rPr>
        <w:t xml:space="preserve"> </w:t>
      </w:r>
      <w:r w:rsidRPr="00A5528E">
        <w:rPr>
          <w:spacing w:val="-1"/>
          <w:szCs w:val="24"/>
        </w:rPr>
        <w:t>резервированию:</w:t>
      </w:r>
    </w:p>
    <w:p w:rsidR="002A5A31" w:rsidRPr="00A5528E" w:rsidRDefault="002A5A31" w:rsidP="002A5A31">
      <w:pPr>
        <w:pStyle w:val="a8"/>
        <w:ind w:left="0" w:firstLine="591"/>
        <w:rPr>
          <w:lang w:val="ru-RU"/>
        </w:rPr>
      </w:pPr>
      <w:r w:rsidRPr="00A5528E">
        <w:rPr>
          <w:lang w:val="ru-RU"/>
        </w:rPr>
        <w:t>-от</w:t>
      </w:r>
      <w:r w:rsidRPr="00A5528E">
        <w:rPr>
          <w:spacing w:val="-1"/>
          <w:lang w:val="ru-RU"/>
        </w:rPr>
        <w:t xml:space="preserve"> </w:t>
      </w:r>
      <w:r w:rsidRPr="00A5528E">
        <w:rPr>
          <w:lang w:val="ru-RU"/>
        </w:rPr>
        <w:t>90% –до 100% -</w:t>
      </w:r>
      <w:r w:rsidRPr="00A5528E">
        <w:rPr>
          <w:spacing w:val="-1"/>
          <w:lang w:val="ru-RU"/>
        </w:rPr>
        <w:t xml:space="preserve"> </w:t>
      </w:r>
      <w:r w:rsidRPr="00A5528E">
        <w:rPr>
          <w:lang w:val="ru-RU"/>
        </w:rPr>
        <w:t>К</w:t>
      </w:r>
      <w:r w:rsidRPr="00A5528E">
        <w:rPr>
          <w:position w:val="-2"/>
          <w:lang w:val="ru-RU"/>
        </w:rPr>
        <w:t>р</w:t>
      </w:r>
      <w:r w:rsidRPr="00A5528E">
        <w:rPr>
          <w:spacing w:val="21"/>
          <w:position w:val="-2"/>
          <w:lang w:val="ru-RU"/>
        </w:rPr>
        <w:t xml:space="preserve"> </w:t>
      </w:r>
      <w:r w:rsidRPr="00A5528E">
        <w:rPr>
          <w:lang w:val="ru-RU"/>
        </w:rPr>
        <w:t>=</w:t>
      </w:r>
      <w:r w:rsidRPr="00A5528E">
        <w:rPr>
          <w:spacing w:val="-1"/>
          <w:lang w:val="ru-RU"/>
        </w:rPr>
        <w:t xml:space="preserve"> </w:t>
      </w:r>
      <w:r w:rsidRPr="00A5528E">
        <w:rPr>
          <w:lang w:val="ru-RU"/>
        </w:rPr>
        <w:t>1,0;</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от </w:t>
      </w:r>
      <w:r w:rsidRPr="00A5528E">
        <w:rPr>
          <w:lang w:val="ru-RU"/>
        </w:rPr>
        <w:t>70% –до 90% -</w:t>
      </w:r>
      <w:r w:rsidRPr="00A5528E">
        <w:rPr>
          <w:spacing w:val="-1"/>
          <w:lang w:val="ru-RU"/>
        </w:rPr>
        <w:t xml:space="preserve"> </w:t>
      </w:r>
      <w:r w:rsidRPr="00A5528E">
        <w:rPr>
          <w:lang w:val="ru-RU"/>
        </w:rPr>
        <w:t>К</w:t>
      </w:r>
      <w:r w:rsidRPr="00A5528E">
        <w:rPr>
          <w:position w:val="-2"/>
          <w:lang w:val="ru-RU"/>
        </w:rPr>
        <w:t>р</w:t>
      </w:r>
      <w:r w:rsidRPr="00A5528E">
        <w:rPr>
          <w:spacing w:val="21"/>
          <w:position w:val="-2"/>
          <w:lang w:val="ru-RU"/>
        </w:rPr>
        <w:t xml:space="preserve"> </w:t>
      </w:r>
      <w:r w:rsidRPr="00A5528E">
        <w:rPr>
          <w:lang w:val="ru-RU"/>
        </w:rPr>
        <w:t>=</w:t>
      </w:r>
      <w:r w:rsidRPr="00A5528E">
        <w:rPr>
          <w:spacing w:val="-1"/>
          <w:lang w:val="ru-RU"/>
        </w:rPr>
        <w:t xml:space="preserve"> </w:t>
      </w:r>
      <w:r w:rsidRPr="00A5528E">
        <w:rPr>
          <w:lang w:val="ru-RU"/>
        </w:rPr>
        <w:t>0,7;</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от </w:t>
      </w:r>
      <w:r w:rsidRPr="00A5528E">
        <w:rPr>
          <w:lang w:val="ru-RU"/>
        </w:rPr>
        <w:t>50% – до 70% -</w:t>
      </w:r>
      <w:r w:rsidRPr="00A5528E">
        <w:rPr>
          <w:spacing w:val="-1"/>
          <w:lang w:val="ru-RU"/>
        </w:rPr>
        <w:t xml:space="preserve"> </w:t>
      </w:r>
      <w:r w:rsidRPr="00A5528E">
        <w:rPr>
          <w:lang w:val="ru-RU"/>
        </w:rPr>
        <w:t>К</w:t>
      </w:r>
      <w:r w:rsidRPr="00A5528E">
        <w:rPr>
          <w:position w:val="-2"/>
          <w:lang w:val="ru-RU"/>
        </w:rPr>
        <w:t>р</w:t>
      </w:r>
      <w:r w:rsidRPr="00A5528E">
        <w:rPr>
          <w:spacing w:val="21"/>
          <w:position w:val="-2"/>
          <w:lang w:val="ru-RU"/>
        </w:rPr>
        <w:t xml:space="preserve"> </w:t>
      </w:r>
      <w:r w:rsidRPr="00A5528E">
        <w:rPr>
          <w:lang w:val="ru-RU"/>
        </w:rPr>
        <w:t>=</w:t>
      </w:r>
      <w:r w:rsidRPr="00A5528E">
        <w:rPr>
          <w:spacing w:val="-1"/>
          <w:lang w:val="ru-RU"/>
        </w:rPr>
        <w:t xml:space="preserve"> </w:t>
      </w:r>
      <w:r w:rsidRPr="00A5528E">
        <w:rPr>
          <w:lang w:val="ru-RU"/>
        </w:rPr>
        <w:t>0,5;</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от </w:t>
      </w:r>
      <w:r w:rsidRPr="00A5528E">
        <w:rPr>
          <w:lang w:val="ru-RU"/>
        </w:rPr>
        <w:t>30% – до 50% -</w:t>
      </w:r>
      <w:r w:rsidRPr="00A5528E">
        <w:rPr>
          <w:spacing w:val="-1"/>
          <w:lang w:val="ru-RU"/>
        </w:rPr>
        <w:t xml:space="preserve"> </w:t>
      </w:r>
      <w:r w:rsidRPr="00A5528E">
        <w:rPr>
          <w:lang w:val="ru-RU"/>
        </w:rPr>
        <w:t>К</w:t>
      </w:r>
      <w:r w:rsidRPr="00A5528E">
        <w:rPr>
          <w:position w:val="-2"/>
          <w:lang w:val="ru-RU"/>
        </w:rPr>
        <w:t>р</w:t>
      </w:r>
      <w:r w:rsidRPr="00A5528E">
        <w:rPr>
          <w:spacing w:val="21"/>
          <w:position w:val="-2"/>
          <w:lang w:val="ru-RU"/>
        </w:rPr>
        <w:t xml:space="preserve"> </w:t>
      </w:r>
      <w:r w:rsidRPr="00A5528E">
        <w:rPr>
          <w:lang w:val="ru-RU"/>
        </w:rPr>
        <w:t>=</w:t>
      </w:r>
      <w:r w:rsidRPr="00A5528E">
        <w:rPr>
          <w:spacing w:val="-1"/>
          <w:lang w:val="ru-RU"/>
        </w:rPr>
        <w:t xml:space="preserve"> </w:t>
      </w:r>
      <w:r w:rsidRPr="00A5528E">
        <w:rPr>
          <w:lang w:val="ru-RU"/>
        </w:rPr>
        <w:t>0,3;</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менее </w:t>
      </w:r>
      <w:r w:rsidRPr="00A5528E">
        <w:rPr>
          <w:lang w:val="ru-RU"/>
        </w:rPr>
        <w:t>30% включительно -</w:t>
      </w:r>
      <w:r w:rsidRPr="00A5528E">
        <w:rPr>
          <w:spacing w:val="-1"/>
          <w:lang w:val="ru-RU"/>
        </w:rPr>
        <w:t xml:space="preserve"> </w:t>
      </w:r>
      <w:r w:rsidRPr="00A5528E">
        <w:rPr>
          <w:lang w:val="ru-RU"/>
        </w:rPr>
        <w:t>К</w:t>
      </w:r>
      <w:r w:rsidRPr="00A5528E">
        <w:rPr>
          <w:position w:val="-2"/>
          <w:lang w:val="ru-RU"/>
        </w:rPr>
        <w:t>р</w:t>
      </w:r>
      <w:r w:rsidRPr="00A5528E">
        <w:rPr>
          <w:spacing w:val="21"/>
          <w:position w:val="-2"/>
          <w:lang w:val="ru-RU"/>
        </w:rPr>
        <w:t xml:space="preserve"> </w:t>
      </w:r>
      <w:r w:rsidRPr="00A5528E">
        <w:rPr>
          <w:lang w:val="ru-RU"/>
        </w:rPr>
        <w:t>=</w:t>
      </w:r>
      <w:r w:rsidRPr="00A5528E">
        <w:rPr>
          <w:spacing w:val="-1"/>
          <w:lang w:val="ru-RU"/>
        </w:rPr>
        <w:t xml:space="preserve"> </w:t>
      </w:r>
      <w:r w:rsidRPr="00A5528E">
        <w:rPr>
          <w:lang w:val="ru-RU"/>
        </w:rPr>
        <w:t>0,2.</w:t>
      </w:r>
    </w:p>
    <w:p w:rsidR="002A5A31" w:rsidRPr="00A5528E" w:rsidRDefault="002A5A31" w:rsidP="002A5A31">
      <w:pPr>
        <w:spacing w:before="111"/>
        <w:ind w:right="-2" w:firstLine="591"/>
        <w:rPr>
          <w:rFonts w:eastAsia="Times New Roman"/>
          <w:szCs w:val="24"/>
        </w:rPr>
      </w:pPr>
      <w:r w:rsidRPr="00A5528E">
        <w:rPr>
          <w:b/>
          <w:i/>
          <w:spacing w:val="-1"/>
          <w:szCs w:val="24"/>
        </w:rPr>
        <w:t>Показатель</w:t>
      </w:r>
      <w:r w:rsidRPr="00A5528E">
        <w:rPr>
          <w:b/>
          <w:i/>
          <w:szCs w:val="24"/>
        </w:rPr>
        <w:t xml:space="preserve"> </w:t>
      </w:r>
      <w:r w:rsidRPr="00A5528E">
        <w:rPr>
          <w:b/>
          <w:i/>
          <w:spacing w:val="-1"/>
          <w:szCs w:val="24"/>
        </w:rPr>
        <w:t>технического</w:t>
      </w:r>
      <w:r w:rsidRPr="00A5528E">
        <w:rPr>
          <w:b/>
          <w:i/>
          <w:szCs w:val="24"/>
        </w:rPr>
        <w:t xml:space="preserve"> </w:t>
      </w:r>
      <w:r w:rsidRPr="00A5528E">
        <w:rPr>
          <w:b/>
          <w:i/>
          <w:spacing w:val="-1"/>
          <w:szCs w:val="24"/>
        </w:rPr>
        <w:t>состояния</w:t>
      </w:r>
      <w:r w:rsidRPr="00A5528E">
        <w:rPr>
          <w:b/>
          <w:i/>
          <w:szCs w:val="24"/>
        </w:rPr>
        <w:t xml:space="preserve"> </w:t>
      </w:r>
      <w:r w:rsidRPr="00A5528E">
        <w:rPr>
          <w:b/>
          <w:i/>
          <w:spacing w:val="-1"/>
          <w:szCs w:val="24"/>
        </w:rPr>
        <w:t>тепловых</w:t>
      </w:r>
      <w:r w:rsidRPr="00A5528E">
        <w:rPr>
          <w:b/>
          <w:i/>
          <w:spacing w:val="6"/>
          <w:szCs w:val="24"/>
        </w:rPr>
        <w:t xml:space="preserve"> </w:t>
      </w:r>
      <w:r w:rsidRPr="00A5528E">
        <w:rPr>
          <w:b/>
          <w:i/>
          <w:spacing w:val="-1"/>
          <w:szCs w:val="24"/>
        </w:rPr>
        <w:t>сетей</w:t>
      </w:r>
      <w:r w:rsidRPr="00A5528E">
        <w:rPr>
          <w:b/>
          <w:i/>
          <w:spacing w:val="7"/>
          <w:szCs w:val="24"/>
        </w:rPr>
        <w:t xml:space="preserve"> </w:t>
      </w:r>
      <w:r w:rsidRPr="00A5528E">
        <w:rPr>
          <w:b/>
          <w:i/>
          <w:szCs w:val="24"/>
        </w:rPr>
        <w:t>(К</w:t>
      </w:r>
      <w:r w:rsidRPr="00A5528E">
        <w:rPr>
          <w:b/>
          <w:i/>
          <w:position w:val="-2"/>
          <w:szCs w:val="24"/>
        </w:rPr>
        <w:t>с</w:t>
      </w:r>
      <w:r w:rsidRPr="00A5528E">
        <w:rPr>
          <w:b/>
          <w:i/>
          <w:szCs w:val="24"/>
        </w:rPr>
        <w:t>)</w:t>
      </w:r>
      <w:r w:rsidRPr="00A5528E">
        <w:rPr>
          <w:i/>
          <w:szCs w:val="24"/>
        </w:rPr>
        <w:t xml:space="preserve">, </w:t>
      </w:r>
      <w:r w:rsidRPr="00A5528E">
        <w:rPr>
          <w:spacing w:val="-1"/>
          <w:szCs w:val="24"/>
        </w:rPr>
        <w:t>характеризуемый</w:t>
      </w:r>
      <w:r w:rsidRPr="00A5528E">
        <w:rPr>
          <w:szCs w:val="24"/>
        </w:rPr>
        <w:t xml:space="preserve"> долей</w:t>
      </w:r>
      <w:r w:rsidRPr="00A5528E">
        <w:rPr>
          <w:spacing w:val="95"/>
          <w:szCs w:val="24"/>
        </w:rPr>
        <w:t xml:space="preserve"> </w:t>
      </w:r>
      <w:r w:rsidRPr="00A5528E">
        <w:rPr>
          <w:szCs w:val="24"/>
        </w:rPr>
        <w:t>ветхих,</w:t>
      </w:r>
      <w:r w:rsidRPr="00A5528E">
        <w:rPr>
          <w:spacing w:val="-3"/>
          <w:szCs w:val="24"/>
        </w:rPr>
        <w:t xml:space="preserve"> </w:t>
      </w:r>
      <w:r w:rsidRPr="00A5528E">
        <w:rPr>
          <w:spacing w:val="-1"/>
          <w:szCs w:val="24"/>
        </w:rPr>
        <w:t>подлежащих замене (%)</w:t>
      </w:r>
      <w:r w:rsidRPr="00A5528E">
        <w:rPr>
          <w:spacing w:val="1"/>
          <w:szCs w:val="24"/>
        </w:rPr>
        <w:t xml:space="preserve"> </w:t>
      </w:r>
      <w:r w:rsidRPr="00A5528E">
        <w:rPr>
          <w:spacing w:val="-1"/>
          <w:szCs w:val="24"/>
        </w:rPr>
        <w:t>трубопроводов:</w:t>
      </w:r>
    </w:p>
    <w:p w:rsidR="002A5A31" w:rsidRPr="00A5528E" w:rsidRDefault="002A5A31" w:rsidP="002A5A31">
      <w:pPr>
        <w:tabs>
          <w:tab w:val="left" w:pos="2191"/>
          <w:tab w:val="left" w:pos="4131"/>
          <w:tab w:val="left" w:pos="5214"/>
          <w:tab w:val="left" w:pos="6498"/>
          <w:tab w:val="left" w:pos="7356"/>
          <w:tab w:val="left" w:pos="8248"/>
        </w:tabs>
        <w:spacing w:before="111"/>
        <w:ind w:right="104" w:firstLine="591"/>
        <w:rPr>
          <w:i/>
          <w:spacing w:val="-1"/>
          <w:szCs w:val="24"/>
        </w:rPr>
      </w:pPr>
      <w:r w:rsidRPr="00A5528E">
        <w:rPr>
          <w:b/>
          <w:i/>
          <w:spacing w:val="-1"/>
          <w:szCs w:val="24"/>
        </w:rPr>
        <w:lastRenderedPageBreak/>
        <w:t>Кс = (</w:t>
      </w:r>
      <w:r w:rsidRPr="00A5528E">
        <w:rPr>
          <w:b/>
          <w:i/>
          <w:spacing w:val="-1"/>
          <w:szCs w:val="24"/>
          <w:lang w:val="en-US"/>
        </w:rPr>
        <w:t>S</w:t>
      </w:r>
      <w:r w:rsidRPr="00A5528E">
        <w:rPr>
          <w:i/>
          <w:spacing w:val="-1"/>
          <w:szCs w:val="24"/>
        </w:rPr>
        <w:t>экспл.-</w:t>
      </w:r>
      <w:r w:rsidRPr="00A5528E">
        <w:rPr>
          <w:b/>
          <w:i/>
          <w:spacing w:val="-1"/>
          <w:szCs w:val="24"/>
        </w:rPr>
        <w:t xml:space="preserve"> </w:t>
      </w:r>
      <w:r w:rsidRPr="00A5528E">
        <w:rPr>
          <w:b/>
          <w:i/>
          <w:spacing w:val="-1"/>
          <w:szCs w:val="24"/>
          <w:lang w:val="en-US"/>
        </w:rPr>
        <w:t>S</w:t>
      </w:r>
      <w:r w:rsidRPr="00A5528E">
        <w:rPr>
          <w:i/>
          <w:spacing w:val="-1"/>
          <w:szCs w:val="24"/>
        </w:rPr>
        <w:t>ветх)/</w:t>
      </w:r>
      <w:r w:rsidRPr="00A5528E">
        <w:rPr>
          <w:b/>
          <w:i/>
          <w:spacing w:val="-1"/>
          <w:szCs w:val="24"/>
        </w:rPr>
        <w:t xml:space="preserve"> </w:t>
      </w:r>
      <w:r w:rsidRPr="00A5528E">
        <w:rPr>
          <w:b/>
          <w:i/>
          <w:spacing w:val="-1"/>
          <w:szCs w:val="24"/>
          <w:lang w:val="en-US"/>
        </w:rPr>
        <w:t>S</w:t>
      </w:r>
      <w:r w:rsidRPr="00A5528E">
        <w:rPr>
          <w:i/>
          <w:spacing w:val="-1"/>
          <w:szCs w:val="24"/>
        </w:rPr>
        <w:t>экспл,</w:t>
      </w:r>
    </w:p>
    <w:p w:rsidR="002A5A31" w:rsidRPr="00A5528E" w:rsidRDefault="002A5A31" w:rsidP="002A5A31">
      <w:pPr>
        <w:tabs>
          <w:tab w:val="left" w:pos="2191"/>
          <w:tab w:val="left" w:pos="4131"/>
          <w:tab w:val="left" w:pos="5214"/>
          <w:tab w:val="left" w:pos="6498"/>
          <w:tab w:val="left" w:pos="7356"/>
          <w:tab w:val="left" w:pos="8248"/>
        </w:tabs>
        <w:spacing w:before="111"/>
        <w:ind w:right="104" w:firstLine="591"/>
        <w:rPr>
          <w:spacing w:val="-1"/>
          <w:szCs w:val="24"/>
        </w:rPr>
      </w:pPr>
      <w:r w:rsidRPr="00A5528E">
        <w:rPr>
          <w:spacing w:val="-1"/>
          <w:szCs w:val="24"/>
        </w:rPr>
        <w:t xml:space="preserve">где </w:t>
      </w:r>
      <w:r w:rsidRPr="00A5528E">
        <w:rPr>
          <w:b/>
          <w:i/>
          <w:spacing w:val="-1"/>
          <w:szCs w:val="24"/>
          <w:lang w:val="en-US"/>
        </w:rPr>
        <w:t>S</w:t>
      </w:r>
      <w:r w:rsidRPr="00A5528E">
        <w:rPr>
          <w:i/>
          <w:spacing w:val="-1"/>
          <w:szCs w:val="24"/>
        </w:rPr>
        <w:t>экспл-</w:t>
      </w:r>
      <w:r w:rsidRPr="00A5528E">
        <w:rPr>
          <w:spacing w:val="-1"/>
          <w:szCs w:val="24"/>
        </w:rPr>
        <w:t>протяженность тепловых сетей, находящихся в эксплуатации</w:t>
      </w:r>
    </w:p>
    <w:p w:rsidR="002A5A31" w:rsidRPr="00A5528E" w:rsidRDefault="002A5A31" w:rsidP="002A5A31">
      <w:pPr>
        <w:tabs>
          <w:tab w:val="left" w:pos="2191"/>
          <w:tab w:val="left" w:pos="4131"/>
          <w:tab w:val="left" w:pos="5214"/>
          <w:tab w:val="left" w:pos="6498"/>
          <w:tab w:val="left" w:pos="7356"/>
          <w:tab w:val="left" w:pos="8248"/>
        </w:tabs>
        <w:spacing w:before="111"/>
        <w:ind w:right="104" w:firstLine="591"/>
        <w:rPr>
          <w:spacing w:val="-1"/>
          <w:szCs w:val="24"/>
        </w:rPr>
      </w:pPr>
      <w:r w:rsidRPr="00A5528E">
        <w:rPr>
          <w:b/>
          <w:i/>
          <w:spacing w:val="-1"/>
          <w:szCs w:val="24"/>
          <w:lang w:val="en-US"/>
        </w:rPr>
        <w:t>S</w:t>
      </w:r>
      <w:r w:rsidRPr="00A5528E">
        <w:rPr>
          <w:i/>
          <w:spacing w:val="-1"/>
          <w:szCs w:val="24"/>
        </w:rPr>
        <w:t xml:space="preserve">ветх- </w:t>
      </w:r>
      <w:r w:rsidRPr="00A5528E">
        <w:rPr>
          <w:spacing w:val="-1"/>
          <w:szCs w:val="24"/>
        </w:rPr>
        <w:t>протяженность ветхих тепловых сетей находящихся в эксплуатации</w:t>
      </w:r>
    </w:p>
    <w:p w:rsidR="002A5A31" w:rsidRPr="00A5528E" w:rsidRDefault="002A5A31" w:rsidP="002A5A31">
      <w:pPr>
        <w:tabs>
          <w:tab w:val="left" w:pos="2191"/>
          <w:tab w:val="left" w:pos="4131"/>
          <w:tab w:val="left" w:pos="5214"/>
          <w:tab w:val="left" w:pos="6498"/>
          <w:tab w:val="left" w:pos="7356"/>
          <w:tab w:val="left" w:pos="8248"/>
        </w:tabs>
        <w:spacing w:before="111"/>
        <w:ind w:right="104" w:firstLine="591"/>
        <w:rPr>
          <w:b/>
          <w:i/>
          <w:spacing w:val="-1"/>
          <w:szCs w:val="24"/>
        </w:rPr>
      </w:pPr>
    </w:p>
    <w:p w:rsidR="002A5A31" w:rsidRPr="00A5528E" w:rsidRDefault="002A5A31" w:rsidP="002A5A31">
      <w:pPr>
        <w:tabs>
          <w:tab w:val="left" w:pos="2191"/>
          <w:tab w:val="left" w:pos="4131"/>
          <w:tab w:val="left" w:pos="5214"/>
          <w:tab w:val="left" w:pos="6498"/>
          <w:tab w:val="left" w:pos="7356"/>
          <w:tab w:val="left" w:pos="8248"/>
        </w:tabs>
        <w:spacing w:before="111"/>
        <w:ind w:right="104" w:firstLine="591"/>
        <w:jc w:val="both"/>
        <w:rPr>
          <w:spacing w:val="103"/>
          <w:szCs w:val="24"/>
        </w:rPr>
      </w:pPr>
      <w:r w:rsidRPr="00A5528E">
        <w:rPr>
          <w:b/>
          <w:i/>
          <w:spacing w:val="-1"/>
          <w:szCs w:val="24"/>
        </w:rPr>
        <w:t>Показатель интенсивности отказов тепловых сетей (К</w:t>
      </w:r>
      <w:r w:rsidRPr="00A5528E">
        <w:rPr>
          <w:b/>
          <w:i/>
          <w:spacing w:val="-1"/>
          <w:szCs w:val="24"/>
          <w:vertAlign w:val="subscript"/>
        </w:rPr>
        <w:t>отк тс</w:t>
      </w:r>
      <w:r w:rsidRPr="00A5528E">
        <w:rPr>
          <w:b/>
          <w:i/>
          <w:spacing w:val="-1"/>
          <w:szCs w:val="24"/>
        </w:rPr>
        <w:t>)</w:t>
      </w:r>
      <w:r w:rsidRPr="00A5528E">
        <w:rPr>
          <w:szCs w:val="24"/>
        </w:rPr>
        <w:t xml:space="preserve">, </w:t>
      </w:r>
      <w:r w:rsidRPr="00A5528E">
        <w:rPr>
          <w:spacing w:val="-1"/>
          <w:szCs w:val="24"/>
        </w:rPr>
        <w:t>характеризуемый</w:t>
      </w:r>
      <w:r w:rsidRPr="00A5528E">
        <w:rPr>
          <w:spacing w:val="63"/>
          <w:szCs w:val="24"/>
        </w:rPr>
        <w:t xml:space="preserve"> </w:t>
      </w:r>
      <w:r w:rsidRPr="00A5528E">
        <w:rPr>
          <w:spacing w:val="-1"/>
          <w:szCs w:val="24"/>
        </w:rPr>
        <w:t>количеством</w:t>
      </w:r>
      <w:r w:rsidRPr="00A5528E">
        <w:rPr>
          <w:szCs w:val="24"/>
        </w:rPr>
        <w:t xml:space="preserve"> </w:t>
      </w:r>
      <w:r w:rsidRPr="00A5528E">
        <w:rPr>
          <w:spacing w:val="-1"/>
          <w:szCs w:val="24"/>
        </w:rPr>
        <w:t>вынужденных</w:t>
      </w:r>
      <w:r w:rsidRPr="00A5528E">
        <w:rPr>
          <w:szCs w:val="24"/>
        </w:rPr>
        <w:t xml:space="preserve"> </w:t>
      </w:r>
      <w:r w:rsidRPr="00A5528E">
        <w:rPr>
          <w:spacing w:val="-1"/>
          <w:szCs w:val="24"/>
        </w:rPr>
        <w:t>отключений</w:t>
      </w:r>
      <w:r w:rsidRPr="00A5528E">
        <w:rPr>
          <w:szCs w:val="24"/>
        </w:rPr>
        <w:t xml:space="preserve"> </w:t>
      </w:r>
      <w:r w:rsidRPr="00A5528E">
        <w:rPr>
          <w:spacing w:val="-1"/>
          <w:szCs w:val="24"/>
        </w:rPr>
        <w:t>участков</w:t>
      </w:r>
      <w:r w:rsidRPr="00A5528E">
        <w:rPr>
          <w:szCs w:val="24"/>
        </w:rPr>
        <w:t xml:space="preserve"> </w:t>
      </w:r>
      <w:r w:rsidRPr="00A5528E">
        <w:rPr>
          <w:spacing w:val="-1"/>
          <w:szCs w:val="24"/>
        </w:rPr>
        <w:t>тепловой</w:t>
      </w:r>
      <w:r w:rsidRPr="00A5528E">
        <w:rPr>
          <w:szCs w:val="24"/>
        </w:rPr>
        <w:t xml:space="preserve"> </w:t>
      </w:r>
      <w:r w:rsidRPr="00A5528E">
        <w:rPr>
          <w:spacing w:val="-1"/>
          <w:szCs w:val="24"/>
        </w:rPr>
        <w:t>сети</w:t>
      </w:r>
      <w:r w:rsidRPr="00A5528E">
        <w:rPr>
          <w:szCs w:val="24"/>
        </w:rPr>
        <w:t xml:space="preserve"> с </w:t>
      </w:r>
      <w:r w:rsidRPr="00A5528E">
        <w:rPr>
          <w:spacing w:val="-1"/>
          <w:szCs w:val="24"/>
        </w:rPr>
        <w:t>ограничением</w:t>
      </w:r>
      <w:r w:rsidRPr="00A5528E">
        <w:rPr>
          <w:szCs w:val="24"/>
        </w:rPr>
        <w:t xml:space="preserve"> отпуска</w:t>
      </w:r>
      <w:r w:rsidRPr="00A5528E">
        <w:rPr>
          <w:spacing w:val="83"/>
          <w:szCs w:val="24"/>
        </w:rPr>
        <w:t xml:space="preserve"> </w:t>
      </w:r>
      <w:r w:rsidRPr="00A5528E">
        <w:rPr>
          <w:spacing w:val="-1"/>
          <w:szCs w:val="24"/>
        </w:rPr>
        <w:t>тепловой</w:t>
      </w:r>
      <w:r w:rsidRPr="00A5528E">
        <w:rPr>
          <w:szCs w:val="24"/>
        </w:rPr>
        <w:t xml:space="preserve"> </w:t>
      </w:r>
      <w:r w:rsidRPr="00A5528E">
        <w:rPr>
          <w:spacing w:val="-1"/>
          <w:szCs w:val="24"/>
        </w:rPr>
        <w:t>энергии</w:t>
      </w:r>
      <w:r w:rsidRPr="00A5528E">
        <w:rPr>
          <w:szCs w:val="24"/>
        </w:rPr>
        <w:t xml:space="preserve"> </w:t>
      </w:r>
      <w:r w:rsidRPr="00A5528E">
        <w:rPr>
          <w:spacing w:val="-1"/>
          <w:szCs w:val="24"/>
        </w:rPr>
        <w:t>потребителям:</w:t>
      </w:r>
      <w:r w:rsidRPr="00A5528E">
        <w:rPr>
          <w:spacing w:val="103"/>
          <w:szCs w:val="24"/>
        </w:rPr>
        <w:t xml:space="preserve"> </w:t>
      </w:r>
    </w:p>
    <w:p w:rsidR="002A5A31" w:rsidRPr="00A5528E" w:rsidRDefault="002A5A31" w:rsidP="002A5A31">
      <w:pPr>
        <w:tabs>
          <w:tab w:val="left" w:pos="2191"/>
          <w:tab w:val="left" w:pos="4131"/>
          <w:tab w:val="left" w:pos="5214"/>
          <w:tab w:val="left" w:pos="6498"/>
          <w:tab w:val="left" w:pos="7356"/>
          <w:tab w:val="left" w:pos="8248"/>
        </w:tabs>
        <w:spacing w:before="111"/>
        <w:ind w:right="104" w:firstLine="591"/>
        <w:jc w:val="center"/>
        <w:rPr>
          <w:rFonts w:eastAsia="Times New Roman"/>
          <w:szCs w:val="24"/>
        </w:rPr>
      </w:pPr>
      <w:r w:rsidRPr="00A5528E">
        <w:rPr>
          <w:spacing w:val="-1"/>
          <w:szCs w:val="24"/>
        </w:rPr>
        <w:t>И</w:t>
      </w:r>
      <w:r w:rsidRPr="00A5528E">
        <w:rPr>
          <w:spacing w:val="-1"/>
          <w:position w:val="-2"/>
          <w:szCs w:val="24"/>
        </w:rPr>
        <w:t>отк</w:t>
      </w:r>
      <w:r w:rsidRPr="00A5528E">
        <w:rPr>
          <w:spacing w:val="20"/>
          <w:position w:val="-2"/>
          <w:szCs w:val="24"/>
        </w:rPr>
        <w:t xml:space="preserve"> </w:t>
      </w:r>
      <w:r w:rsidRPr="00A5528E">
        <w:rPr>
          <w:szCs w:val="24"/>
        </w:rPr>
        <w:t>=</w:t>
      </w:r>
      <w:r w:rsidRPr="00A5528E">
        <w:rPr>
          <w:spacing w:val="-1"/>
          <w:szCs w:val="24"/>
        </w:rPr>
        <w:t xml:space="preserve"> n</w:t>
      </w:r>
      <w:r w:rsidRPr="00A5528E">
        <w:rPr>
          <w:spacing w:val="-1"/>
          <w:position w:val="-2"/>
          <w:szCs w:val="24"/>
        </w:rPr>
        <w:t>отк</w:t>
      </w:r>
      <w:r w:rsidRPr="00A5528E">
        <w:rPr>
          <w:spacing w:val="-1"/>
          <w:szCs w:val="24"/>
        </w:rPr>
        <w:t>/</w:t>
      </w:r>
      <w:r w:rsidRPr="00A5528E">
        <w:rPr>
          <w:spacing w:val="-1"/>
          <w:szCs w:val="24"/>
          <w:lang w:val="en-US"/>
        </w:rPr>
        <w:t>S</w:t>
      </w:r>
      <w:r w:rsidRPr="00A5528E">
        <w:rPr>
          <w:spacing w:val="-1"/>
          <w:szCs w:val="24"/>
        </w:rPr>
        <w:t>[1/(км*год)],</w:t>
      </w:r>
    </w:p>
    <w:p w:rsidR="002A5A31" w:rsidRPr="00A5528E" w:rsidRDefault="002A5A31" w:rsidP="002A5A31">
      <w:pPr>
        <w:pStyle w:val="a8"/>
        <w:ind w:left="0" w:firstLine="591"/>
        <w:jc w:val="both"/>
        <w:rPr>
          <w:lang w:val="ru-RU"/>
        </w:rPr>
      </w:pPr>
      <w:r w:rsidRPr="00A5528E">
        <w:rPr>
          <w:lang w:val="ru-RU"/>
        </w:rPr>
        <w:t>где</w:t>
      </w:r>
      <w:r w:rsidRPr="00A5528E">
        <w:rPr>
          <w:spacing w:val="-1"/>
          <w:lang w:val="ru-RU"/>
        </w:rPr>
        <w:t xml:space="preserve"> </w:t>
      </w:r>
      <w:r w:rsidRPr="00A5528E">
        <w:rPr>
          <w:spacing w:val="-1"/>
        </w:rPr>
        <w:t>n</w:t>
      </w:r>
      <w:r w:rsidRPr="00A5528E">
        <w:rPr>
          <w:spacing w:val="-1"/>
          <w:position w:val="-2"/>
          <w:lang w:val="ru-RU"/>
        </w:rPr>
        <w:t>отк</w:t>
      </w:r>
      <w:r w:rsidRPr="00A5528E">
        <w:rPr>
          <w:spacing w:val="20"/>
          <w:position w:val="-2"/>
          <w:lang w:val="ru-RU"/>
        </w:rPr>
        <w:t xml:space="preserve"> </w:t>
      </w:r>
      <w:r w:rsidRPr="00A5528E">
        <w:rPr>
          <w:lang w:val="ru-RU"/>
        </w:rPr>
        <w:t>-</w:t>
      </w:r>
      <w:r w:rsidRPr="00A5528E">
        <w:rPr>
          <w:spacing w:val="-1"/>
          <w:lang w:val="ru-RU"/>
        </w:rPr>
        <w:t xml:space="preserve"> количество</w:t>
      </w:r>
      <w:r w:rsidRPr="00A5528E">
        <w:rPr>
          <w:lang w:val="ru-RU"/>
        </w:rPr>
        <w:t xml:space="preserve"> </w:t>
      </w:r>
      <w:r w:rsidRPr="00A5528E">
        <w:rPr>
          <w:spacing w:val="-1"/>
          <w:lang w:val="ru-RU"/>
        </w:rPr>
        <w:t>отказов за предыдущий год</w:t>
      </w:r>
      <w:r w:rsidRPr="00A5528E">
        <w:rPr>
          <w:lang w:val="ru-RU"/>
        </w:rPr>
        <w:t>;</w:t>
      </w:r>
    </w:p>
    <w:p w:rsidR="002A5A31" w:rsidRPr="00A5528E" w:rsidRDefault="002A5A31" w:rsidP="002A5A31">
      <w:pPr>
        <w:pStyle w:val="a8"/>
        <w:ind w:left="0" w:firstLine="591"/>
        <w:jc w:val="both"/>
        <w:rPr>
          <w:lang w:val="ru-RU"/>
        </w:rPr>
      </w:pPr>
      <w:r w:rsidRPr="00A5528E">
        <w:t>S</w:t>
      </w:r>
      <w:r w:rsidRPr="00A5528E">
        <w:rPr>
          <w:lang w:val="ru-RU"/>
        </w:rPr>
        <w:t>-</w:t>
      </w:r>
      <w:r w:rsidRPr="00A5528E">
        <w:rPr>
          <w:spacing w:val="-1"/>
          <w:lang w:val="ru-RU"/>
        </w:rPr>
        <w:t xml:space="preserve"> протяженность</w:t>
      </w:r>
      <w:r w:rsidRPr="00A5528E">
        <w:rPr>
          <w:lang w:val="ru-RU"/>
        </w:rPr>
        <w:t xml:space="preserve"> </w:t>
      </w:r>
      <w:r w:rsidRPr="00A5528E">
        <w:rPr>
          <w:spacing w:val="-1"/>
          <w:lang w:val="ru-RU"/>
        </w:rPr>
        <w:t>тепловой</w:t>
      </w:r>
      <w:r w:rsidRPr="00A5528E">
        <w:rPr>
          <w:lang w:val="ru-RU"/>
        </w:rPr>
        <w:t xml:space="preserve"> </w:t>
      </w:r>
      <w:r w:rsidRPr="00A5528E">
        <w:rPr>
          <w:spacing w:val="-1"/>
          <w:lang w:val="ru-RU"/>
        </w:rPr>
        <w:t>сети</w:t>
      </w:r>
      <w:r w:rsidRPr="00A5528E">
        <w:rPr>
          <w:lang w:val="ru-RU"/>
        </w:rPr>
        <w:t xml:space="preserve"> </w:t>
      </w:r>
      <w:r w:rsidRPr="00A5528E">
        <w:rPr>
          <w:spacing w:val="-1"/>
          <w:lang w:val="ru-RU"/>
        </w:rPr>
        <w:t>данной</w:t>
      </w:r>
      <w:r w:rsidRPr="00A5528E">
        <w:rPr>
          <w:lang w:val="ru-RU"/>
        </w:rPr>
        <w:t xml:space="preserve"> </w:t>
      </w:r>
      <w:r w:rsidRPr="00A5528E">
        <w:rPr>
          <w:spacing w:val="-1"/>
          <w:lang w:val="ru-RU"/>
        </w:rPr>
        <w:t>системы</w:t>
      </w:r>
      <w:r w:rsidRPr="00A5528E">
        <w:rPr>
          <w:lang w:val="ru-RU"/>
        </w:rPr>
        <w:t xml:space="preserve"> </w:t>
      </w:r>
      <w:r w:rsidRPr="00A5528E">
        <w:rPr>
          <w:spacing w:val="-1"/>
          <w:lang w:val="ru-RU"/>
        </w:rPr>
        <w:t>теплоснабжения</w:t>
      </w:r>
      <w:r w:rsidRPr="00A5528E">
        <w:rPr>
          <w:lang w:val="ru-RU"/>
        </w:rPr>
        <w:t xml:space="preserve"> </w:t>
      </w:r>
      <w:r w:rsidRPr="00A5528E">
        <w:rPr>
          <w:spacing w:val="-1"/>
          <w:lang w:val="ru-RU"/>
        </w:rPr>
        <w:t>[км].</w:t>
      </w:r>
    </w:p>
    <w:p w:rsidR="002A5A31" w:rsidRPr="00A5528E" w:rsidRDefault="002A5A31" w:rsidP="002A5A31">
      <w:pPr>
        <w:pStyle w:val="a8"/>
        <w:ind w:left="0" w:firstLine="591"/>
        <w:jc w:val="both"/>
        <w:rPr>
          <w:lang w:val="ru-RU"/>
        </w:rPr>
      </w:pPr>
      <w:r w:rsidRPr="00A5528E">
        <w:rPr>
          <w:lang w:val="ru-RU"/>
        </w:rPr>
        <w:t>В</w:t>
      </w:r>
      <w:r w:rsidRPr="00A5528E">
        <w:rPr>
          <w:spacing w:val="-2"/>
          <w:lang w:val="ru-RU"/>
        </w:rPr>
        <w:t xml:space="preserve"> </w:t>
      </w:r>
      <w:r w:rsidRPr="00A5528E">
        <w:rPr>
          <w:spacing w:val="-1"/>
          <w:lang w:val="ru-RU"/>
        </w:rPr>
        <w:t>зависимости</w:t>
      </w:r>
      <w:r w:rsidRPr="00A5528E">
        <w:rPr>
          <w:lang w:val="ru-RU"/>
        </w:rPr>
        <w:t xml:space="preserve"> от </w:t>
      </w:r>
      <w:r w:rsidRPr="00A5528E">
        <w:rPr>
          <w:spacing w:val="-1"/>
          <w:lang w:val="ru-RU"/>
        </w:rPr>
        <w:t>интенсивности</w:t>
      </w:r>
      <w:r w:rsidRPr="00A5528E">
        <w:rPr>
          <w:lang w:val="ru-RU"/>
        </w:rPr>
        <w:t xml:space="preserve"> </w:t>
      </w:r>
      <w:r w:rsidRPr="00A5528E">
        <w:rPr>
          <w:spacing w:val="-1"/>
          <w:lang w:val="ru-RU"/>
        </w:rPr>
        <w:t>отказов</w:t>
      </w:r>
      <w:r w:rsidRPr="00A5528E">
        <w:rPr>
          <w:lang w:val="ru-RU"/>
        </w:rPr>
        <w:t xml:space="preserve"> </w:t>
      </w:r>
      <w:r w:rsidRPr="00A5528E">
        <w:rPr>
          <w:spacing w:val="-1"/>
          <w:lang w:val="ru-RU"/>
        </w:rPr>
        <w:t>(И</w:t>
      </w:r>
      <w:r w:rsidRPr="00A5528E">
        <w:rPr>
          <w:spacing w:val="-1"/>
          <w:position w:val="-2"/>
          <w:lang w:val="ru-RU"/>
        </w:rPr>
        <w:t>отк</w:t>
      </w:r>
      <w:r w:rsidRPr="00A5528E">
        <w:rPr>
          <w:spacing w:val="-1"/>
          <w:lang w:val="ru-RU"/>
        </w:rPr>
        <w:t>)</w:t>
      </w:r>
      <w:r w:rsidRPr="00A5528E">
        <w:rPr>
          <w:lang w:val="ru-RU"/>
        </w:rPr>
        <w:t xml:space="preserve"> </w:t>
      </w:r>
      <w:r w:rsidRPr="00A5528E">
        <w:rPr>
          <w:spacing w:val="-1"/>
          <w:lang w:val="ru-RU"/>
        </w:rPr>
        <w:t>определяется</w:t>
      </w:r>
      <w:r w:rsidRPr="00A5528E">
        <w:rPr>
          <w:lang w:val="ru-RU"/>
        </w:rPr>
        <w:t xml:space="preserve"> </w:t>
      </w:r>
      <w:r w:rsidRPr="00A5528E">
        <w:rPr>
          <w:spacing w:val="-1"/>
          <w:lang w:val="ru-RU"/>
        </w:rPr>
        <w:t>показатель</w:t>
      </w:r>
      <w:r w:rsidRPr="00A5528E">
        <w:rPr>
          <w:lang w:val="ru-RU"/>
        </w:rPr>
        <w:t xml:space="preserve"> </w:t>
      </w:r>
      <w:r w:rsidRPr="00A5528E">
        <w:rPr>
          <w:spacing w:val="-1"/>
          <w:lang w:val="ru-RU"/>
        </w:rPr>
        <w:t>надежности</w:t>
      </w:r>
      <w:r w:rsidRPr="00A5528E">
        <w:rPr>
          <w:lang w:val="ru-RU"/>
        </w:rPr>
        <w:t xml:space="preserve"> </w:t>
      </w:r>
      <w:r w:rsidRPr="00A5528E">
        <w:rPr>
          <w:spacing w:val="-1"/>
          <w:lang w:val="ru-RU"/>
        </w:rPr>
        <w:t>(К</w:t>
      </w:r>
      <w:r w:rsidRPr="00A5528E">
        <w:rPr>
          <w:spacing w:val="-1"/>
          <w:position w:val="-2"/>
          <w:lang w:val="ru-RU"/>
        </w:rPr>
        <w:t>отк</w:t>
      </w:r>
      <w:r w:rsidRPr="00A5528E">
        <w:rPr>
          <w:spacing w:val="-1"/>
          <w:lang w:val="ru-RU"/>
        </w:rPr>
        <w:t>)</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w:t>
      </w:r>
      <w:r w:rsidRPr="00A5528E">
        <w:rPr>
          <w:lang w:val="ru-RU"/>
        </w:rPr>
        <w:t>до 0,2 включительно –</w:t>
      </w:r>
      <w:r w:rsidRPr="00A5528E">
        <w:rPr>
          <w:spacing w:val="-1"/>
          <w:lang w:val="ru-RU"/>
        </w:rPr>
        <w:t xml:space="preserve"> К</w:t>
      </w:r>
      <w:r w:rsidRPr="00A5528E">
        <w:rPr>
          <w:spacing w:val="-1"/>
          <w:position w:val="-2"/>
          <w:lang w:val="ru-RU"/>
        </w:rPr>
        <w:t>отк тс</w:t>
      </w:r>
      <w:r w:rsidRPr="00A5528E">
        <w:rPr>
          <w:spacing w:val="20"/>
          <w:position w:val="-2"/>
          <w:lang w:val="ru-RU"/>
        </w:rPr>
        <w:t xml:space="preserve"> </w:t>
      </w:r>
      <w:r w:rsidRPr="00A5528E">
        <w:rPr>
          <w:lang w:val="ru-RU"/>
        </w:rPr>
        <w:t>=</w:t>
      </w:r>
      <w:r w:rsidRPr="00A5528E">
        <w:rPr>
          <w:spacing w:val="-1"/>
          <w:lang w:val="ru-RU"/>
        </w:rPr>
        <w:t xml:space="preserve"> </w:t>
      </w:r>
      <w:r w:rsidRPr="00A5528E">
        <w:rPr>
          <w:lang w:val="ru-RU"/>
        </w:rPr>
        <w:t>1,0;</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от </w:t>
      </w:r>
      <w:r w:rsidRPr="00A5528E">
        <w:rPr>
          <w:lang w:val="ru-RU"/>
        </w:rPr>
        <w:t>0,2 - до</w:t>
      </w:r>
      <w:r w:rsidRPr="00A5528E">
        <w:rPr>
          <w:spacing w:val="-1"/>
          <w:lang w:val="ru-RU"/>
        </w:rPr>
        <w:t xml:space="preserve"> </w:t>
      </w:r>
      <w:r w:rsidRPr="00A5528E">
        <w:rPr>
          <w:lang w:val="ru-RU"/>
        </w:rPr>
        <w:t>0,6 включительно -</w:t>
      </w:r>
      <w:r w:rsidRPr="00A5528E">
        <w:rPr>
          <w:spacing w:val="-1"/>
          <w:lang w:val="ru-RU"/>
        </w:rPr>
        <w:t xml:space="preserve"> К</w:t>
      </w:r>
      <w:r w:rsidRPr="00A5528E">
        <w:rPr>
          <w:spacing w:val="-1"/>
          <w:position w:val="-2"/>
          <w:lang w:val="ru-RU"/>
        </w:rPr>
        <w:t>отк</w:t>
      </w:r>
      <w:r w:rsidRPr="00A5528E">
        <w:rPr>
          <w:spacing w:val="20"/>
          <w:position w:val="-2"/>
          <w:lang w:val="ru-RU"/>
        </w:rPr>
        <w:t xml:space="preserve"> </w:t>
      </w:r>
      <w:r w:rsidRPr="00A5528E">
        <w:rPr>
          <w:lang w:val="ru-RU"/>
        </w:rPr>
        <w:t>=</w:t>
      </w:r>
      <w:r w:rsidRPr="00A5528E">
        <w:rPr>
          <w:spacing w:val="-1"/>
          <w:lang w:val="ru-RU"/>
        </w:rPr>
        <w:t xml:space="preserve"> </w:t>
      </w:r>
      <w:r w:rsidRPr="00A5528E">
        <w:rPr>
          <w:lang w:val="ru-RU"/>
        </w:rPr>
        <w:t>0,8;</w:t>
      </w:r>
    </w:p>
    <w:p w:rsidR="002A5A31" w:rsidRPr="00A5528E" w:rsidRDefault="002A5A31" w:rsidP="002A5A31">
      <w:pPr>
        <w:pStyle w:val="a8"/>
        <w:ind w:left="0" w:firstLine="591"/>
        <w:rPr>
          <w:lang w:val="ru-RU"/>
        </w:rPr>
      </w:pPr>
      <w:r w:rsidRPr="00A5528E">
        <w:rPr>
          <w:lang w:val="ru-RU"/>
        </w:rPr>
        <w:t>-от 0,8 - до</w:t>
      </w:r>
      <w:r w:rsidRPr="00A5528E">
        <w:rPr>
          <w:spacing w:val="-1"/>
          <w:lang w:val="ru-RU"/>
        </w:rPr>
        <w:t xml:space="preserve"> </w:t>
      </w:r>
      <w:r w:rsidRPr="00A5528E">
        <w:rPr>
          <w:lang w:val="ru-RU"/>
        </w:rPr>
        <w:t>1,2 включительно -</w:t>
      </w:r>
      <w:r w:rsidRPr="00A5528E">
        <w:rPr>
          <w:spacing w:val="-1"/>
          <w:lang w:val="ru-RU"/>
        </w:rPr>
        <w:t xml:space="preserve"> К</w:t>
      </w:r>
      <w:r w:rsidRPr="00A5528E">
        <w:rPr>
          <w:spacing w:val="-1"/>
          <w:position w:val="-2"/>
          <w:lang w:val="ru-RU"/>
        </w:rPr>
        <w:t>отк</w:t>
      </w:r>
      <w:r w:rsidRPr="00A5528E">
        <w:rPr>
          <w:spacing w:val="20"/>
          <w:position w:val="-2"/>
          <w:lang w:val="ru-RU"/>
        </w:rPr>
        <w:t xml:space="preserve"> </w:t>
      </w:r>
      <w:r w:rsidRPr="00A5528E">
        <w:rPr>
          <w:lang w:val="ru-RU"/>
        </w:rPr>
        <w:t>=</w:t>
      </w:r>
      <w:r w:rsidRPr="00A5528E">
        <w:rPr>
          <w:spacing w:val="-1"/>
          <w:lang w:val="ru-RU"/>
        </w:rPr>
        <w:t xml:space="preserve"> </w:t>
      </w:r>
      <w:r w:rsidRPr="00A5528E">
        <w:rPr>
          <w:lang w:val="ru-RU"/>
        </w:rPr>
        <w:t>0,6;</w:t>
      </w:r>
    </w:p>
    <w:p w:rsidR="002A5A31" w:rsidRPr="00A5528E" w:rsidRDefault="002A5A31" w:rsidP="002A5A31">
      <w:pPr>
        <w:pStyle w:val="a8"/>
        <w:tabs>
          <w:tab w:val="left" w:pos="825"/>
        </w:tabs>
        <w:ind w:left="0" w:firstLine="591"/>
        <w:rPr>
          <w:lang w:val="ru-RU"/>
        </w:rPr>
      </w:pPr>
      <w:r w:rsidRPr="00A5528E">
        <w:rPr>
          <w:lang w:val="ru-RU"/>
        </w:rPr>
        <w:t>- свыше</w:t>
      </w:r>
      <w:r w:rsidRPr="00A5528E">
        <w:rPr>
          <w:spacing w:val="-1"/>
          <w:lang w:val="ru-RU"/>
        </w:rPr>
        <w:t xml:space="preserve"> </w:t>
      </w:r>
      <w:r w:rsidRPr="00A5528E">
        <w:rPr>
          <w:lang w:val="ru-RU"/>
        </w:rPr>
        <w:t>1,2 -</w:t>
      </w:r>
      <w:r w:rsidRPr="00A5528E">
        <w:rPr>
          <w:spacing w:val="-1"/>
          <w:lang w:val="ru-RU"/>
        </w:rPr>
        <w:t xml:space="preserve"> К</w:t>
      </w:r>
      <w:r w:rsidRPr="00A5528E">
        <w:rPr>
          <w:spacing w:val="-1"/>
          <w:position w:val="-2"/>
          <w:lang w:val="ru-RU"/>
        </w:rPr>
        <w:t>отк</w:t>
      </w:r>
      <w:r w:rsidRPr="00A5528E">
        <w:rPr>
          <w:spacing w:val="21"/>
          <w:position w:val="-2"/>
          <w:lang w:val="ru-RU"/>
        </w:rPr>
        <w:t xml:space="preserve"> </w:t>
      </w:r>
      <w:r w:rsidRPr="00A5528E">
        <w:rPr>
          <w:lang w:val="ru-RU"/>
        </w:rPr>
        <w:t>=</w:t>
      </w:r>
      <w:r w:rsidRPr="00A5528E">
        <w:rPr>
          <w:spacing w:val="-1"/>
          <w:lang w:val="ru-RU"/>
        </w:rPr>
        <w:t xml:space="preserve"> </w:t>
      </w:r>
      <w:r w:rsidRPr="00A5528E">
        <w:rPr>
          <w:lang w:val="ru-RU"/>
        </w:rPr>
        <w:t>0,5.</w:t>
      </w:r>
    </w:p>
    <w:p w:rsidR="002A5A31" w:rsidRPr="00A5528E" w:rsidRDefault="002A5A31" w:rsidP="002A5A31">
      <w:pPr>
        <w:pStyle w:val="a8"/>
        <w:tabs>
          <w:tab w:val="left" w:pos="825"/>
        </w:tabs>
        <w:ind w:left="0" w:firstLine="591"/>
        <w:rPr>
          <w:lang w:val="ru-RU"/>
        </w:rPr>
      </w:pPr>
    </w:p>
    <w:p w:rsidR="002A5A31" w:rsidRPr="00A5528E" w:rsidRDefault="002A5A31" w:rsidP="002A5A31">
      <w:pPr>
        <w:tabs>
          <w:tab w:val="left" w:pos="2191"/>
          <w:tab w:val="left" w:pos="4131"/>
          <w:tab w:val="left" w:pos="5214"/>
          <w:tab w:val="left" w:pos="6498"/>
          <w:tab w:val="left" w:pos="7356"/>
          <w:tab w:val="left" w:pos="8248"/>
        </w:tabs>
        <w:spacing w:before="111"/>
        <w:ind w:right="104" w:firstLine="591"/>
        <w:jc w:val="both"/>
        <w:rPr>
          <w:szCs w:val="24"/>
        </w:rPr>
      </w:pPr>
      <w:r w:rsidRPr="00A5528E">
        <w:rPr>
          <w:b/>
          <w:i/>
          <w:spacing w:val="-1"/>
          <w:szCs w:val="24"/>
        </w:rPr>
        <w:t>Показатель интенсивности отказов теплового источника (К</w:t>
      </w:r>
      <w:r w:rsidRPr="00A5528E">
        <w:rPr>
          <w:b/>
          <w:i/>
          <w:spacing w:val="-1"/>
          <w:szCs w:val="24"/>
          <w:vertAlign w:val="subscript"/>
        </w:rPr>
        <w:t>отк ит</w:t>
      </w:r>
      <w:r w:rsidRPr="00A5528E">
        <w:rPr>
          <w:b/>
          <w:i/>
          <w:spacing w:val="-1"/>
          <w:szCs w:val="24"/>
        </w:rPr>
        <w:t>)</w:t>
      </w:r>
      <w:r w:rsidRPr="00A5528E">
        <w:rPr>
          <w:szCs w:val="24"/>
        </w:rPr>
        <w:t>,</w:t>
      </w:r>
      <w:r w:rsidRPr="00A5528E">
        <w:rPr>
          <w:color w:val="333333"/>
          <w:szCs w:val="24"/>
          <w:shd w:val="clear" w:color="auto" w:fill="FFFFFF"/>
        </w:rPr>
        <w:t xml:space="preserve"> </w:t>
      </w:r>
      <w:r w:rsidRPr="00A5528E">
        <w:rPr>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2A5A31" w:rsidRPr="00A5528E" w:rsidRDefault="002A5A31" w:rsidP="002A5A31">
      <w:pPr>
        <w:tabs>
          <w:tab w:val="left" w:pos="2191"/>
          <w:tab w:val="left" w:pos="4131"/>
          <w:tab w:val="left" w:pos="5214"/>
          <w:tab w:val="left" w:pos="6498"/>
          <w:tab w:val="left" w:pos="7356"/>
          <w:tab w:val="left" w:pos="8248"/>
        </w:tabs>
        <w:spacing w:before="111"/>
        <w:ind w:right="104" w:firstLine="591"/>
        <w:jc w:val="center"/>
        <w:rPr>
          <w:szCs w:val="24"/>
        </w:rPr>
      </w:pPr>
      <w:r w:rsidRPr="00A5528E">
        <w:rPr>
          <w:szCs w:val="24"/>
        </w:rPr>
        <w:t>Иотк ит=</w:t>
      </w:r>
      <w:r w:rsidRPr="00A5528E">
        <w:rPr>
          <w:szCs w:val="24"/>
          <w:lang w:val="en-US"/>
        </w:rPr>
        <w:t>n</w:t>
      </w:r>
      <w:r w:rsidRPr="00A5528E">
        <w:rPr>
          <w:szCs w:val="24"/>
        </w:rPr>
        <w:t>отк/</w:t>
      </w:r>
      <w:r w:rsidRPr="00A5528E">
        <w:rPr>
          <w:szCs w:val="24"/>
          <w:lang w:val="en-US"/>
        </w:rPr>
        <w:t>S</w:t>
      </w:r>
      <w:r w:rsidRPr="00A5528E">
        <w:rPr>
          <w:szCs w:val="24"/>
        </w:rPr>
        <w:t xml:space="preserve"> [1/(км*год)], </w:t>
      </w:r>
    </w:p>
    <w:p w:rsidR="002A5A31" w:rsidRPr="00A5528E" w:rsidRDefault="002A5A31" w:rsidP="002A5A31">
      <w:pPr>
        <w:tabs>
          <w:tab w:val="left" w:pos="2191"/>
          <w:tab w:val="left" w:pos="4131"/>
          <w:tab w:val="left" w:pos="5214"/>
          <w:tab w:val="left" w:pos="6498"/>
          <w:tab w:val="left" w:pos="7356"/>
          <w:tab w:val="left" w:pos="8248"/>
        </w:tabs>
        <w:ind w:right="104" w:firstLine="591"/>
        <w:jc w:val="both"/>
        <w:rPr>
          <w:szCs w:val="24"/>
        </w:rPr>
      </w:pPr>
      <w:r w:rsidRPr="00A5528E">
        <w:rPr>
          <w:szCs w:val="24"/>
        </w:rPr>
        <w:t xml:space="preserve">где </w:t>
      </w:r>
      <w:r w:rsidRPr="00A5528E">
        <w:rPr>
          <w:szCs w:val="24"/>
          <w:lang w:val="en-US"/>
        </w:rPr>
        <w:t>n</w:t>
      </w:r>
      <w:r w:rsidRPr="00A5528E">
        <w:rPr>
          <w:szCs w:val="24"/>
        </w:rPr>
        <w:t>отк- количество отказов за предыдущий год</w:t>
      </w:r>
    </w:p>
    <w:p w:rsidR="002A5A31" w:rsidRPr="00A5528E" w:rsidRDefault="002A5A31" w:rsidP="002A5A31">
      <w:pPr>
        <w:tabs>
          <w:tab w:val="left" w:pos="2191"/>
          <w:tab w:val="left" w:pos="4131"/>
          <w:tab w:val="left" w:pos="5214"/>
          <w:tab w:val="left" w:pos="6498"/>
          <w:tab w:val="left" w:pos="7356"/>
          <w:tab w:val="left" w:pos="8248"/>
        </w:tabs>
        <w:ind w:right="104" w:firstLine="591"/>
        <w:jc w:val="both"/>
        <w:rPr>
          <w:szCs w:val="24"/>
        </w:rPr>
      </w:pPr>
      <w:r w:rsidRPr="00A5528E">
        <w:rPr>
          <w:szCs w:val="24"/>
          <w:lang w:val="en-US"/>
        </w:rPr>
        <w:t>S</w:t>
      </w:r>
      <w:r w:rsidRPr="00A5528E">
        <w:rPr>
          <w:szCs w:val="24"/>
        </w:rPr>
        <w:t>-протяженность тепловой сети (в двухтрубном исполнении) данной системы теплоснабжения.</w:t>
      </w:r>
    </w:p>
    <w:p w:rsidR="002A5A31" w:rsidRPr="00A5528E" w:rsidRDefault="002A5A31" w:rsidP="002A5A31">
      <w:pPr>
        <w:tabs>
          <w:tab w:val="left" w:pos="2191"/>
          <w:tab w:val="left" w:pos="4131"/>
          <w:tab w:val="left" w:pos="5214"/>
          <w:tab w:val="left" w:pos="6498"/>
          <w:tab w:val="left" w:pos="7356"/>
          <w:tab w:val="left" w:pos="8248"/>
        </w:tabs>
        <w:ind w:right="104" w:firstLine="591"/>
        <w:jc w:val="both"/>
        <w:rPr>
          <w:szCs w:val="24"/>
        </w:rPr>
      </w:pPr>
      <w:r w:rsidRPr="00A5528E">
        <w:rPr>
          <w:szCs w:val="24"/>
        </w:rPr>
        <w:t>В зависимости от интенсивности отказов (Иотк ит) определяется показатель надежности теплового источника (Котк ит):</w:t>
      </w:r>
    </w:p>
    <w:p w:rsidR="002A5A31" w:rsidRPr="00A5528E" w:rsidRDefault="002A5A31" w:rsidP="002A5A31">
      <w:pPr>
        <w:pStyle w:val="a8"/>
        <w:ind w:left="0" w:firstLine="591"/>
        <w:rPr>
          <w:lang w:val="ru-RU"/>
        </w:rPr>
      </w:pPr>
      <w:r w:rsidRPr="00A5528E">
        <w:rPr>
          <w:lang w:val="ru-RU"/>
        </w:rPr>
        <w:t>-до 0,2 включительно - Котк ит = 1,0;</w:t>
      </w:r>
    </w:p>
    <w:p w:rsidR="002A5A31" w:rsidRPr="00A5528E" w:rsidRDefault="002A5A31" w:rsidP="002A5A31">
      <w:pPr>
        <w:pStyle w:val="a8"/>
        <w:ind w:left="0" w:firstLine="591"/>
        <w:rPr>
          <w:lang w:val="ru-RU"/>
        </w:rPr>
      </w:pPr>
      <w:r w:rsidRPr="00A5528E">
        <w:rPr>
          <w:lang w:val="ru-RU"/>
        </w:rPr>
        <w:t>-от 0,2 до 0,6 включительно - Котк ит = 0,8;</w:t>
      </w:r>
    </w:p>
    <w:p w:rsidR="002A5A31" w:rsidRPr="00A5528E" w:rsidRDefault="002A5A31" w:rsidP="002A5A31">
      <w:pPr>
        <w:pStyle w:val="a8"/>
        <w:ind w:left="0" w:firstLine="591"/>
        <w:rPr>
          <w:lang w:val="ru-RU"/>
        </w:rPr>
      </w:pPr>
      <w:r w:rsidRPr="00A5528E">
        <w:rPr>
          <w:lang w:val="ru-RU"/>
        </w:rPr>
        <w:t>-от 0,6 - 1,2 включительно - Котк ит = 0,6.</w:t>
      </w:r>
    </w:p>
    <w:p w:rsidR="002A5A31" w:rsidRPr="00A5528E" w:rsidRDefault="002A5A31" w:rsidP="002A5A31">
      <w:pPr>
        <w:pStyle w:val="a8"/>
        <w:tabs>
          <w:tab w:val="left" w:pos="825"/>
        </w:tabs>
        <w:ind w:left="0" w:firstLine="591"/>
        <w:rPr>
          <w:lang w:val="ru-RU"/>
        </w:rPr>
      </w:pPr>
    </w:p>
    <w:p w:rsidR="002A5A31" w:rsidRPr="00A5528E" w:rsidRDefault="002A5A31" w:rsidP="002A5A31">
      <w:pPr>
        <w:spacing w:before="110"/>
        <w:ind w:right="102" w:firstLine="591"/>
        <w:rPr>
          <w:rFonts w:eastAsia="Times New Roman"/>
          <w:szCs w:val="24"/>
        </w:rPr>
      </w:pPr>
      <w:r w:rsidRPr="00A5528E">
        <w:rPr>
          <w:b/>
          <w:i/>
          <w:spacing w:val="-1"/>
          <w:szCs w:val="24"/>
        </w:rPr>
        <w:t>Показатель</w:t>
      </w:r>
      <w:r w:rsidRPr="00A5528E">
        <w:rPr>
          <w:b/>
          <w:i/>
          <w:spacing w:val="14"/>
          <w:szCs w:val="24"/>
        </w:rPr>
        <w:t xml:space="preserve"> </w:t>
      </w:r>
      <w:r w:rsidRPr="00A5528E">
        <w:rPr>
          <w:b/>
          <w:i/>
          <w:spacing w:val="-1"/>
          <w:szCs w:val="24"/>
        </w:rPr>
        <w:t>относительного</w:t>
      </w:r>
      <w:r w:rsidRPr="00A5528E">
        <w:rPr>
          <w:b/>
          <w:i/>
          <w:spacing w:val="14"/>
          <w:szCs w:val="24"/>
        </w:rPr>
        <w:t xml:space="preserve"> </w:t>
      </w:r>
      <w:r w:rsidRPr="00A5528E">
        <w:rPr>
          <w:b/>
          <w:i/>
          <w:spacing w:val="-1"/>
          <w:szCs w:val="24"/>
        </w:rPr>
        <w:t>недоотпуска</w:t>
      </w:r>
      <w:r w:rsidRPr="00A5528E">
        <w:rPr>
          <w:b/>
          <w:i/>
          <w:spacing w:val="12"/>
          <w:szCs w:val="24"/>
        </w:rPr>
        <w:t xml:space="preserve"> </w:t>
      </w:r>
      <w:r w:rsidRPr="00A5528E">
        <w:rPr>
          <w:b/>
          <w:i/>
          <w:szCs w:val="24"/>
        </w:rPr>
        <w:t>тепловой</w:t>
      </w:r>
      <w:r w:rsidRPr="00A5528E">
        <w:rPr>
          <w:b/>
          <w:i/>
          <w:spacing w:val="15"/>
          <w:szCs w:val="24"/>
        </w:rPr>
        <w:t xml:space="preserve"> </w:t>
      </w:r>
      <w:r w:rsidRPr="00A5528E">
        <w:rPr>
          <w:b/>
          <w:i/>
          <w:spacing w:val="-1"/>
          <w:szCs w:val="24"/>
        </w:rPr>
        <w:t>энергии</w:t>
      </w:r>
      <w:r w:rsidRPr="00A5528E">
        <w:rPr>
          <w:b/>
          <w:i/>
          <w:spacing w:val="12"/>
          <w:szCs w:val="24"/>
        </w:rPr>
        <w:t xml:space="preserve"> </w:t>
      </w:r>
      <w:r w:rsidRPr="00A5528E">
        <w:rPr>
          <w:b/>
          <w:i/>
          <w:szCs w:val="24"/>
        </w:rPr>
        <w:t>(К</w:t>
      </w:r>
      <w:r w:rsidRPr="00A5528E">
        <w:rPr>
          <w:b/>
          <w:i/>
          <w:position w:val="-2"/>
          <w:szCs w:val="24"/>
        </w:rPr>
        <w:t>нед</w:t>
      </w:r>
      <w:r w:rsidRPr="00A5528E">
        <w:rPr>
          <w:b/>
          <w:i/>
          <w:szCs w:val="24"/>
        </w:rPr>
        <w:t>)</w:t>
      </w:r>
      <w:r w:rsidRPr="00A5528E">
        <w:rPr>
          <w:b/>
          <w:i/>
          <w:spacing w:val="11"/>
          <w:szCs w:val="24"/>
        </w:rPr>
        <w:t xml:space="preserve"> </w:t>
      </w:r>
      <w:r w:rsidRPr="00A5528E">
        <w:rPr>
          <w:szCs w:val="24"/>
        </w:rPr>
        <w:t>в</w:t>
      </w:r>
      <w:r w:rsidRPr="00A5528E">
        <w:rPr>
          <w:spacing w:val="13"/>
          <w:szCs w:val="24"/>
        </w:rPr>
        <w:t xml:space="preserve"> </w:t>
      </w:r>
      <w:r w:rsidRPr="00A5528E">
        <w:rPr>
          <w:spacing w:val="-1"/>
          <w:szCs w:val="24"/>
        </w:rPr>
        <w:t>результате</w:t>
      </w:r>
      <w:r w:rsidRPr="00A5528E">
        <w:rPr>
          <w:spacing w:val="13"/>
          <w:szCs w:val="24"/>
        </w:rPr>
        <w:t xml:space="preserve"> </w:t>
      </w:r>
      <w:r w:rsidRPr="00A5528E">
        <w:rPr>
          <w:spacing w:val="-1"/>
          <w:szCs w:val="24"/>
        </w:rPr>
        <w:t>аварий</w:t>
      </w:r>
      <w:r w:rsidRPr="00A5528E">
        <w:rPr>
          <w:spacing w:val="77"/>
          <w:szCs w:val="24"/>
        </w:rPr>
        <w:t xml:space="preserve"> </w:t>
      </w:r>
      <w:r w:rsidRPr="00A5528E">
        <w:rPr>
          <w:szCs w:val="24"/>
        </w:rPr>
        <w:t xml:space="preserve">и </w:t>
      </w:r>
      <w:r w:rsidRPr="00A5528E">
        <w:rPr>
          <w:spacing w:val="-1"/>
          <w:szCs w:val="24"/>
        </w:rPr>
        <w:t>инцидентов</w:t>
      </w:r>
      <w:r w:rsidRPr="00A5528E">
        <w:rPr>
          <w:szCs w:val="24"/>
        </w:rPr>
        <w:t xml:space="preserve"> </w:t>
      </w:r>
      <w:r w:rsidRPr="00A5528E">
        <w:rPr>
          <w:spacing w:val="-1"/>
          <w:szCs w:val="24"/>
        </w:rPr>
        <w:t>определяется</w:t>
      </w:r>
      <w:r w:rsidRPr="00A5528E">
        <w:rPr>
          <w:szCs w:val="24"/>
        </w:rPr>
        <w:t xml:space="preserve"> по </w:t>
      </w:r>
      <w:r w:rsidRPr="00A5528E">
        <w:rPr>
          <w:spacing w:val="-1"/>
          <w:szCs w:val="24"/>
        </w:rPr>
        <w:t>формуле:</w:t>
      </w:r>
    </w:p>
    <w:p w:rsidR="002A5A31" w:rsidRPr="00A5528E" w:rsidRDefault="002A5A31" w:rsidP="002A5A31">
      <w:pPr>
        <w:ind w:right="3258"/>
        <w:jc w:val="center"/>
        <w:rPr>
          <w:spacing w:val="-1"/>
          <w:szCs w:val="24"/>
        </w:rPr>
      </w:pPr>
      <w:r w:rsidRPr="00A5528E">
        <w:rPr>
          <w:spacing w:val="-1"/>
          <w:szCs w:val="24"/>
        </w:rPr>
        <w:t>Q</w:t>
      </w:r>
      <w:r w:rsidRPr="00A5528E">
        <w:rPr>
          <w:spacing w:val="-1"/>
          <w:position w:val="-2"/>
          <w:szCs w:val="24"/>
        </w:rPr>
        <w:t>нед</w:t>
      </w:r>
      <w:r w:rsidRPr="00A5528E">
        <w:rPr>
          <w:spacing w:val="19"/>
          <w:position w:val="-2"/>
          <w:szCs w:val="24"/>
        </w:rPr>
        <w:t xml:space="preserve"> </w:t>
      </w:r>
      <w:r w:rsidRPr="00A5528E">
        <w:rPr>
          <w:szCs w:val="24"/>
        </w:rPr>
        <w:t>=</w:t>
      </w:r>
      <w:r w:rsidRPr="00A5528E">
        <w:rPr>
          <w:spacing w:val="-1"/>
          <w:szCs w:val="24"/>
        </w:rPr>
        <w:t xml:space="preserve"> Q</w:t>
      </w:r>
      <w:r w:rsidRPr="00A5528E">
        <w:rPr>
          <w:spacing w:val="-1"/>
          <w:position w:val="-2"/>
          <w:szCs w:val="24"/>
        </w:rPr>
        <w:t>откл</w:t>
      </w:r>
      <w:r w:rsidRPr="00A5528E">
        <w:rPr>
          <w:spacing w:val="-1"/>
          <w:szCs w:val="24"/>
        </w:rPr>
        <w:t>/Q</w:t>
      </w:r>
      <w:r w:rsidRPr="00A5528E">
        <w:rPr>
          <w:spacing w:val="-1"/>
          <w:position w:val="-2"/>
          <w:szCs w:val="24"/>
        </w:rPr>
        <w:t>факт</w:t>
      </w:r>
      <w:r w:rsidRPr="00A5528E">
        <w:rPr>
          <w:spacing w:val="-1"/>
          <w:szCs w:val="24"/>
        </w:rPr>
        <w:t>*100</w:t>
      </w:r>
      <w:r w:rsidRPr="00A5528E">
        <w:rPr>
          <w:szCs w:val="24"/>
        </w:rPr>
        <w:t xml:space="preserve"> </w:t>
      </w:r>
      <w:r w:rsidRPr="00A5528E">
        <w:rPr>
          <w:spacing w:val="-1"/>
          <w:szCs w:val="24"/>
        </w:rPr>
        <w:t>[%],</w:t>
      </w:r>
    </w:p>
    <w:p w:rsidR="002A5A31" w:rsidRPr="00A5528E" w:rsidRDefault="002A5A31" w:rsidP="002A5A31">
      <w:pPr>
        <w:pStyle w:val="a8"/>
        <w:ind w:left="0" w:firstLine="591"/>
        <w:jc w:val="both"/>
        <w:rPr>
          <w:lang w:val="ru-RU"/>
        </w:rPr>
      </w:pPr>
      <w:r w:rsidRPr="00A5528E">
        <w:rPr>
          <w:lang w:val="ru-RU"/>
        </w:rPr>
        <w:t>где</w:t>
      </w:r>
      <w:r w:rsidRPr="00A5528E">
        <w:rPr>
          <w:spacing w:val="-1"/>
          <w:lang w:val="ru-RU"/>
        </w:rPr>
        <w:t xml:space="preserve"> </w:t>
      </w:r>
      <w:r w:rsidRPr="00A5528E">
        <w:rPr>
          <w:spacing w:val="-1"/>
        </w:rPr>
        <w:t>Q</w:t>
      </w:r>
      <w:r w:rsidRPr="00A5528E">
        <w:rPr>
          <w:spacing w:val="-1"/>
          <w:position w:val="-2"/>
          <w:lang w:val="ru-RU"/>
        </w:rPr>
        <w:t>откл</w:t>
      </w:r>
      <w:r w:rsidRPr="00A5528E">
        <w:rPr>
          <w:spacing w:val="20"/>
          <w:position w:val="-2"/>
          <w:lang w:val="ru-RU"/>
        </w:rPr>
        <w:t xml:space="preserve"> </w:t>
      </w:r>
      <w:r w:rsidRPr="00A5528E">
        <w:rPr>
          <w:lang w:val="ru-RU"/>
        </w:rPr>
        <w:t>-</w:t>
      </w:r>
      <w:r w:rsidRPr="00A5528E">
        <w:rPr>
          <w:spacing w:val="-1"/>
          <w:lang w:val="ru-RU"/>
        </w:rPr>
        <w:t xml:space="preserve"> аварийный</w:t>
      </w:r>
      <w:r w:rsidRPr="00A5528E">
        <w:rPr>
          <w:lang w:val="ru-RU"/>
        </w:rPr>
        <w:t xml:space="preserve"> </w:t>
      </w:r>
      <w:r w:rsidRPr="00A5528E">
        <w:rPr>
          <w:spacing w:val="-1"/>
          <w:lang w:val="ru-RU"/>
        </w:rPr>
        <w:t>недоотпуск</w:t>
      </w:r>
      <w:r w:rsidRPr="00A5528E">
        <w:rPr>
          <w:lang w:val="ru-RU"/>
        </w:rPr>
        <w:t xml:space="preserve"> тепловой </w:t>
      </w:r>
      <w:r w:rsidRPr="00A5528E">
        <w:rPr>
          <w:spacing w:val="-1"/>
          <w:lang w:val="ru-RU"/>
        </w:rPr>
        <w:t>энергии</w:t>
      </w:r>
      <w:r w:rsidRPr="00A5528E">
        <w:rPr>
          <w:lang w:val="ru-RU"/>
        </w:rPr>
        <w:t xml:space="preserve"> </w:t>
      </w:r>
      <w:r w:rsidRPr="00A5528E">
        <w:rPr>
          <w:spacing w:val="-1"/>
          <w:lang w:val="ru-RU"/>
        </w:rPr>
        <w:t>потребителям</w:t>
      </w:r>
      <w:r w:rsidRPr="00A5528E">
        <w:rPr>
          <w:lang w:val="ru-RU"/>
        </w:rPr>
        <w:t>;</w:t>
      </w:r>
    </w:p>
    <w:p w:rsidR="002A5A31" w:rsidRPr="00A5528E" w:rsidRDefault="002A5A31" w:rsidP="002A5A31">
      <w:pPr>
        <w:ind w:right="-144" w:firstLine="591"/>
        <w:jc w:val="both"/>
        <w:rPr>
          <w:spacing w:val="14"/>
          <w:szCs w:val="24"/>
        </w:rPr>
      </w:pPr>
      <w:r w:rsidRPr="00A5528E">
        <w:rPr>
          <w:spacing w:val="-1"/>
          <w:szCs w:val="24"/>
        </w:rPr>
        <w:t>Q</w:t>
      </w:r>
      <w:r w:rsidRPr="00A5528E">
        <w:rPr>
          <w:spacing w:val="-1"/>
          <w:position w:val="-2"/>
          <w:szCs w:val="24"/>
        </w:rPr>
        <w:t>факт</w:t>
      </w:r>
      <w:r w:rsidRPr="00A5528E">
        <w:rPr>
          <w:spacing w:val="33"/>
          <w:position w:val="-2"/>
          <w:szCs w:val="24"/>
        </w:rPr>
        <w:t xml:space="preserve"> </w:t>
      </w:r>
      <w:r w:rsidRPr="00A5528E">
        <w:rPr>
          <w:szCs w:val="24"/>
        </w:rPr>
        <w:t>-</w:t>
      </w:r>
      <w:r w:rsidRPr="00A5528E">
        <w:rPr>
          <w:spacing w:val="13"/>
          <w:szCs w:val="24"/>
        </w:rPr>
        <w:t xml:space="preserve"> </w:t>
      </w:r>
      <w:r w:rsidRPr="00A5528E">
        <w:rPr>
          <w:spacing w:val="-1"/>
          <w:szCs w:val="24"/>
        </w:rPr>
        <w:t>фактический</w:t>
      </w:r>
      <w:r w:rsidRPr="00A5528E">
        <w:rPr>
          <w:spacing w:val="15"/>
          <w:szCs w:val="24"/>
        </w:rPr>
        <w:t xml:space="preserve"> </w:t>
      </w:r>
      <w:r w:rsidRPr="00A5528E">
        <w:rPr>
          <w:spacing w:val="-1"/>
          <w:szCs w:val="24"/>
        </w:rPr>
        <w:t>отпуск</w:t>
      </w:r>
      <w:r w:rsidRPr="00A5528E">
        <w:rPr>
          <w:spacing w:val="14"/>
          <w:szCs w:val="24"/>
        </w:rPr>
        <w:t xml:space="preserve"> </w:t>
      </w:r>
      <w:r w:rsidRPr="00A5528E">
        <w:rPr>
          <w:spacing w:val="-1"/>
          <w:szCs w:val="24"/>
        </w:rPr>
        <w:t>тепловой</w:t>
      </w:r>
      <w:r w:rsidRPr="00A5528E">
        <w:rPr>
          <w:spacing w:val="14"/>
          <w:szCs w:val="24"/>
        </w:rPr>
        <w:t xml:space="preserve"> </w:t>
      </w:r>
      <w:r w:rsidRPr="00A5528E">
        <w:rPr>
          <w:szCs w:val="24"/>
        </w:rPr>
        <w:t>энергии</w:t>
      </w:r>
      <w:r w:rsidRPr="00A5528E">
        <w:rPr>
          <w:spacing w:val="15"/>
          <w:szCs w:val="24"/>
        </w:rPr>
        <w:t xml:space="preserve"> </w:t>
      </w:r>
      <w:r w:rsidRPr="00A5528E">
        <w:rPr>
          <w:spacing w:val="-1"/>
          <w:szCs w:val="24"/>
        </w:rPr>
        <w:t>системой</w:t>
      </w:r>
      <w:r w:rsidRPr="00A5528E">
        <w:rPr>
          <w:spacing w:val="15"/>
          <w:szCs w:val="24"/>
        </w:rPr>
        <w:t xml:space="preserve"> </w:t>
      </w:r>
      <w:r w:rsidRPr="00A5528E">
        <w:rPr>
          <w:spacing w:val="-1"/>
          <w:szCs w:val="24"/>
        </w:rPr>
        <w:t>теплоснабжения</w:t>
      </w:r>
      <w:r w:rsidRPr="00A5528E">
        <w:rPr>
          <w:spacing w:val="14"/>
          <w:szCs w:val="24"/>
        </w:rPr>
        <w:t xml:space="preserve"> </w:t>
      </w:r>
    </w:p>
    <w:p w:rsidR="002A5A31" w:rsidRPr="00A5528E" w:rsidRDefault="002A5A31" w:rsidP="002A5A31">
      <w:pPr>
        <w:spacing w:before="10"/>
        <w:ind w:firstLine="591"/>
        <w:jc w:val="both"/>
        <w:rPr>
          <w:spacing w:val="-1"/>
          <w:szCs w:val="24"/>
        </w:rPr>
      </w:pPr>
      <w:r w:rsidRPr="00A5528E">
        <w:rPr>
          <w:szCs w:val="24"/>
        </w:rPr>
        <w:t xml:space="preserve">В </w:t>
      </w:r>
      <w:r w:rsidRPr="00A5528E">
        <w:rPr>
          <w:spacing w:val="-1"/>
          <w:szCs w:val="24"/>
        </w:rPr>
        <w:t>зависимости</w:t>
      </w:r>
      <w:r w:rsidRPr="00A5528E">
        <w:rPr>
          <w:spacing w:val="3"/>
          <w:szCs w:val="24"/>
        </w:rPr>
        <w:t xml:space="preserve"> </w:t>
      </w:r>
      <w:r w:rsidRPr="00A5528E">
        <w:rPr>
          <w:szCs w:val="24"/>
        </w:rPr>
        <w:t>от</w:t>
      </w:r>
      <w:r w:rsidRPr="00A5528E">
        <w:rPr>
          <w:spacing w:val="2"/>
          <w:szCs w:val="24"/>
        </w:rPr>
        <w:t xml:space="preserve"> </w:t>
      </w:r>
      <w:r w:rsidRPr="00A5528E">
        <w:rPr>
          <w:spacing w:val="-1"/>
          <w:szCs w:val="24"/>
        </w:rPr>
        <w:t>величины</w:t>
      </w:r>
      <w:r w:rsidRPr="00A5528E">
        <w:rPr>
          <w:spacing w:val="1"/>
          <w:szCs w:val="24"/>
        </w:rPr>
        <w:t xml:space="preserve"> </w:t>
      </w:r>
      <w:r w:rsidRPr="00A5528E">
        <w:rPr>
          <w:spacing w:val="-1"/>
          <w:szCs w:val="24"/>
        </w:rPr>
        <w:t>недоотпуска</w:t>
      </w:r>
      <w:r w:rsidRPr="00A5528E">
        <w:rPr>
          <w:spacing w:val="1"/>
          <w:szCs w:val="24"/>
        </w:rPr>
        <w:t xml:space="preserve"> </w:t>
      </w:r>
      <w:r w:rsidRPr="00A5528E">
        <w:rPr>
          <w:spacing w:val="-1"/>
          <w:szCs w:val="24"/>
        </w:rPr>
        <w:t>тепла</w:t>
      </w:r>
      <w:r w:rsidRPr="00A5528E">
        <w:rPr>
          <w:spacing w:val="3"/>
          <w:szCs w:val="24"/>
        </w:rPr>
        <w:t xml:space="preserve"> </w:t>
      </w:r>
      <w:r w:rsidRPr="00A5528E">
        <w:rPr>
          <w:szCs w:val="24"/>
        </w:rPr>
        <w:t>(Q</w:t>
      </w:r>
      <w:r w:rsidRPr="00A5528E">
        <w:rPr>
          <w:position w:val="-2"/>
          <w:szCs w:val="24"/>
        </w:rPr>
        <w:t>нед</w:t>
      </w:r>
      <w:r w:rsidRPr="00A5528E">
        <w:rPr>
          <w:szCs w:val="24"/>
        </w:rPr>
        <w:t>)</w:t>
      </w:r>
      <w:r w:rsidRPr="00A5528E">
        <w:rPr>
          <w:spacing w:val="1"/>
          <w:szCs w:val="24"/>
        </w:rPr>
        <w:t xml:space="preserve"> </w:t>
      </w:r>
      <w:r w:rsidRPr="00A5528E">
        <w:rPr>
          <w:spacing w:val="-1"/>
          <w:szCs w:val="24"/>
        </w:rPr>
        <w:t>определяется</w:t>
      </w:r>
      <w:r w:rsidRPr="00A5528E">
        <w:rPr>
          <w:spacing w:val="2"/>
          <w:szCs w:val="24"/>
        </w:rPr>
        <w:t xml:space="preserve"> </w:t>
      </w:r>
      <w:r w:rsidRPr="00A5528E">
        <w:rPr>
          <w:spacing w:val="-1"/>
          <w:szCs w:val="24"/>
        </w:rPr>
        <w:t>показатель</w:t>
      </w:r>
      <w:r w:rsidRPr="00A5528E">
        <w:rPr>
          <w:spacing w:val="3"/>
          <w:szCs w:val="24"/>
        </w:rPr>
        <w:t xml:space="preserve"> </w:t>
      </w:r>
      <w:r w:rsidRPr="00A5528E">
        <w:rPr>
          <w:szCs w:val="24"/>
        </w:rPr>
        <w:t xml:space="preserve">надежности </w:t>
      </w:r>
      <w:r w:rsidRPr="00A5528E">
        <w:rPr>
          <w:spacing w:val="-1"/>
          <w:szCs w:val="24"/>
        </w:rPr>
        <w:t>(К</w:t>
      </w:r>
      <w:r w:rsidRPr="00A5528E">
        <w:rPr>
          <w:spacing w:val="-1"/>
          <w:position w:val="-2"/>
          <w:szCs w:val="24"/>
        </w:rPr>
        <w:t>нед</w:t>
      </w:r>
      <w:r w:rsidRPr="00A5528E">
        <w:rPr>
          <w:spacing w:val="-1"/>
          <w:szCs w:val="24"/>
        </w:rPr>
        <w:t>)</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w:t>
      </w:r>
      <w:r w:rsidRPr="00A5528E">
        <w:rPr>
          <w:lang w:val="ru-RU"/>
        </w:rPr>
        <w:t>до 0,1% включительно -</w:t>
      </w:r>
      <w:r w:rsidRPr="00A5528E">
        <w:rPr>
          <w:spacing w:val="-1"/>
          <w:lang w:val="ru-RU"/>
        </w:rPr>
        <w:t xml:space="preserve"> К</w:t>
      </w:r>
      <w:r w:rsidRPr="00A5528E">
        <w:rPr>
          <w:spacing w:val="-1"/>
          <w:position w:val="-2"/>
          <w:lang w:val="ru-RU"/>
        </w:rPr>
        <w:t>нед</w:t>
      </w:r>
      <w:r w:rsidRPr="00A5528E">
        <w:rPr>
          <w:spacing w:val="19"/>
          <w:position w:val="-2"/>
          <w:lang w:val="ru-RU"/>
        </w:rPr>
        <w:t xml:space="preserve"> </w:t>
      </w:r>
      <w:r w:rsidRPr="00A5528E">
        <w:rPr>
          <w:lang w:val="ru-RU"/>
        </w:rPr>
        <w:t>=</w:t>
      </w:r>
      <w:r w:rsidRPr="00A5528E">
        <w:rPr>
          <w:spacing w:val="-1"/>
          <w:lang w:val="ru-RU"/>
        </w:rPr>
        <w:t xml:space="preserve"> </w:t>
      </w:r>
      <w:r w:rsidRPr="00A5528E">
        <w:rPr>
          <w:lang w:val="ru-RU"/>
        </w:rPr>
        <w:t>1,0;</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от </w:t>
      </w:r>
      <w:r w:rsidRPr="00A5528E">
        <w:rPr>
          <w:lang w:val="ru-RU"/>
        </w:rPr>
        <w:t>0,1% -</w:t>
      </w:r>
      <w:r w:rsidRPr="00A5528E">
        <w:rPr>
          <w:spacing w:val="-1"/>
          <w:lang w:val="ru-RU"/>
        </w:rPr>
        <w:t xml:space="preserve"> до </w:t>
      </w:r>
      <w:r w:rsidRPr="00A5528E">
        <w:rPr>
          <w:lang w:val="ru-RU"/>
        </w:rPr>
        <w:t>0,3% включительно -</w:t>
      </w:r>
      <w:r w:rsidRPr="00A5528E">
        <w:rPr>
          <w:spacing w:val="-1"/>
          <w:lang w:val="ru-RU"/>
        </w:rPr>
        <w:t xml:space="preserve"> К</w:t>
      </w:r>
      <w:r w:rsidRPr="00A5528E">
        <w:rPr>
          <w:spacing w:val="-1"/>
          <w:position w:val="-2"/>
          <w:lang w:val="ru-RU"/>
        </w:rPr>
        <w:t>нед</w:t>
      </w:r>
      <w:r w:rsidRPr="00A5528E">
        <w:rPr>
          <w:spacing w:val="19"/>
          <w:position w:val="-2"/>
          <w:lang w:val="ru-RU"/>
        </w:rPr>
        <w:t xml:space="preserve"> </w:t>
      </w:r>
      <w:r w:rsidRPr="00A5528E">
        <w:rPr>
          <w:lang w:val="ru-RU"/>
        </w:rPr>
        <w:t>=</w:t>
      </w:r>
      <w:r w:rsidRPr="00A5528E">
        <w:rPr>
          <w:spacing w:val="-1"/>
          <w:lang w:val="ru-RU"/>
        </w:rPr>
        <w:t xml:space="preserve"> </w:t>
      </w:r>
      <w:r w:rsidRPr="00A5528E">
        <w:rPr>
          <w:lang w:val="ru-RU"/>
        </w:rPr>
        <w:t>0,8;</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от </w:t>
      </w:r>
      <w:r w:rsidRPr="00A5528E">
        <w:rPr>
          <w:lang w:val="ru-RU"/>
        </w:rPr>
        <w:t>0,3% -</w:t>
      </w:r>
      <w:r w:rsidRPr="00A5528E">
        <w:rPr>
          <w:spacing w:val="-1"/>
          <w:lang w:val="ru-RU"/>
        </w:rPr>
        <w:t xml:space="preserve"> до </w:t>
      </w:r>
      <w:r w:rsidRPr="00A5528E">
        <w:rPr>
          <w:lang w:val="ru-RU"/>
        </w:rPr>
        <w:t>0,5% включительно -</w:t>
      </w:r>
      <w:r w:rsidRPr="00A5528E">
        <w:rPr>
          <w:spacing w:val="-1"/>
          <w:lang w:val="ru-RU"/>
        </w:rPr>
        <w:t xml:space="preserve"> К</w:t>
      </w:r>
      <w:r w:rsidRPr="00A5528E">
        <w:rPr>
          <w:spacing w:val="-1"/>
          <w:position w:val="-2"/>
          <w:lang w:val="ru-RU"/>
        </w:rPr>
        <w:t>нед</w:t>
      </w:r>
      <w:r w:rsidRPr="00A5528E">
        <w:rPr>
          <w:spacing w:val="19"/>
          <w:position w:val="-2"/>
          <w:lang w:val="ru-RU"/>
        </w:rPr>
        <w:t xml:space="preserve"> </w:t>
      </w:r>
      <w:r w:rsidRPr="00A5528E">
        <w:rPr>
          <w:lang w:val="ru-RU"/>
        </w:rPr>
        <w:t>=</w:t>
      </w:r>
      <w:r w:rsidRPr="00A5528E">
        <w:rPr>
          <w:spacing w:val="-1"/>
          <w:lang w:val="ru-RU"/>
        </w:rPr>
        <w:t xml:space="preserve"> </w:t>
      </w:r>
      <w:r w:rsidRPr="00A5528E">
        <w:rPr>
          <w:lang w:val="ru-RU"/>
        </w:rPr>
        <w:t>0,6;</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w:t>
      </w:r>
      <w:r w:rsidRPr="00A5528E">
        <w:rPr>
          <w:lang w:val="ru-RU"/>
        </w:rPr>
        <w:t>от</w:t>
      </w:r>
      <w:r w:rsidRPr="00A5528E">
        <w:rPr>
          <w:spacing w:val="-1"/>
          <w:lang w:val="ru-RU"/>
        </w:rPr>
        <w:t xml:space="preserve"> </w:t>
      </w:r>
      <w:r w:rsidRPr="00A5528E">
        <w:rPr>
          <w:lang w:val="ru-RU"/>
        </w:rPr>
        <w:t>0,5% - до 1,0% включительно -</w:t>
      </w:r>
      <w:r w:rsidRPr="00A5528E">
        <w:rPr>
          <w:spacing w:val="-1"/>
          <w:lang w:val="ru-RU"/>
        </w:rPr>
        <w:t xml:space="preserve"> К</w:t>
      </w:r>
      <w:r w:rsidRPr="00A5528E">
        <w:rPr>
          <w:spacing w:val="-1"/>
          <w:position w:val="-2"/>
          <w:lang w:val="ru-RU"/>
        </w:rPr>
        <w:t>нед</w:t>
      </w:r>
      <w:r w:rsidRPr="00A5528E">
        <w:rPr>
          <w:spacing w:val="20"/>
          <w:position w:val="-2"/>
          <w:lang w:val="ru-RU"/>
        </w:rPr>
        <w:t xml:space="preserve"> </w:t>
      </w:r>
      <w:r w:rsidRPr="00A5528E">
        <w:rPr>
          <w:lang w:val="ru-RU"/>
        </w:rPr>
        <w:t>=</w:t>
      </w:r>
      <w:r w:rsidRPr="00A5528E">
        <w:rPr>
          <w:spacing w:val="-1"/>
          <w:lang w:val="ru-RU"/>
        </w:rPr>
        <w:t xml:space="preserve"> </w:t>
      </w:r>
      <w:r w:rsidRPr="00A5528E">
        <w:rPr>
          <w:lang w:val="ru-RU"/>
        </w:rPr>
        <w:t>0,5.</w:t>
      </w:r>
    </w:p>
    <w:p w:rsidR="002A5A31" w:rsidRPr="00A5528E" w:rsidRDefault="002A5A31" w:rsidP="002A5A31">
      <w:pPr>
        <w:pStyle w:val="a8"/>
        <w:ind w:left="0" w:firstLine="591"/>
        <w:rPr>
          <w:lang w:val="ru-RU"/>
        </w:rPr>
      </w:pPr>
      <w:r w:rsidRPr="00A5528E">
        <w:rPr>
          <w:lang w:val="ru-RU"/>
        </w:rPr>
        <w:t>-</w:t>
      </w:r>
      <w:r w:rsidRPr="00A5528E">
        <w:rPr>
          <w:spacing w:val="-1"/>
          <w:lang w:val="ru-RU"/>
        </w:rPr>
        <w:t xml:space="preserve"> </w:t>
      </w:r>
      <w:r w:rsidRPr="00A5528E">
        <w:rPr>
          <w:lang w:val="ru-RU"/>
        </w:rPr>
        <w:t>свыше</w:t>
      </w:r>
      <w:r w:rsidRPr="00A5528E">
        <w:rPr>
          <w:spacing w:val="-1"/>
          <w:lang w:val="ru-RU"/>
        </w:rPr>
        <w:t xml:space="preserve"> </w:t>
      </w:r>
      <w:r w:rsidRPr="00A5528E">
        <w:rPr>
          <w:lang w:val="ru-RU"/>
        </w:rPr>
        <w:t>1,0% -</w:t>
      </w:r>
      <w:r w:rsidRPr="00A5528E">
        <w:rPr>
          <w:spacing w:val="-1"/>
          <w:lang w:val="ru-RU"/>
        </w:rPr>
        <w:t xml:space="preserve"> К</w:t>
      </w:r>
      <w:r w:rsidRPr="00A5528E">
        <w:rPr>
          <w:spacing w:val="-1"/>
          <w:position w:val="-2"/>
          <w:lang w:val="ru-RU"/>
        </w:rPr>
        <w:t>нед</w:t>
      </w:r>
      <w:r w:rsidRPr="00A5528E">
        <w:rPr>
          <w:spacing w:val="20"/>
          <w:position w:val="-2"/>
          <w:lang w:val="ru-RU"/>
        </w:rPr>
        <w:t xml:space="preserve"> </w:t>
      </w:r>
      <w:r w:rsidRPr="00A5528E">
        <w:rPr>
          <w:lang w:val="ru-RU"/>
        </w:rPr>
        <w:t>=</w:t>
      </w:r>
      <w:r w:rsidRPr="00A5528E">
        <w:rPr>
          <w:spacing w:val="-1"/>
          <w:lang w:val="ru-RU"/>
        </w:rPr>
        <w:t xml:space="preserve"> </w:t>
      </w:r>
      <w:r w:rsidRPr="00A5528E">
        <w:rPr>
          <w:lang w:val="ru-RU"/>
        </w:rPr>
        <w:t>0,2.</w:t>
      </w:r>
    </w:p>
    <w:p w:rsidR="002A5A31" w:rsidRPr="00A5528E" w:rsidRDefault="002A5A31" w:rsidP="002A5A31">
      <w:pPr>
        <w:pStyle w:val="a8"/>
        <w:ind w:left="0" w:firstLine="591"/>
        <w:rPr>
          <w:lang w:val="ru-RU"/>
        </w:rPr>
      </w:pPr>
    </w:p>
    <w:p w:rsidR="002A5A31" w:rsidRPr="00A5528E" w:rsidRDefault="002A5A31" w:rsidP="002A5A31">
      <w:pPr>
        <w:shd w:val="clear" w:color="auto" w:fill="FFFFFF"/>
        <w:ind w:firstLine="591"/>
        <w:jc w:val="both"/>
        <w:rPr>
          <w:color w:val="333333"/>
          <w:szCs w:val="24"/>
          <w:shd w:val="clear" w:color="auto" w:fill="FFFFFF"/>
        </w:rPr>
      </w:pPr>
      <w:r w:rsidRPr="00A5528E">
        <w:rPr>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2A5A31" w:rsidRPr="00A5528E" w:rsidRDefault="002A5A31" w:rsidP="002A5A31">
      <w:pPr>
        <w:shd w:val="clear" w:color="auto" w:fill="FFFFFF"/>
        <w:ind w:firstLine="591"/>
        <w:jc w:val="both"/>
        <w:rPr>
          <w:color w:val="333333"/>
          <w:szCs w:val="24"/>
          <w:shd w:val="clear" w:color="auto" w:fill="FFFFFF"/>
        </w:rPr>
      </w:pPr>
      <w:r w:rsidRPr="00A5528E">
        <w:rPr>
          <w:color w:val="333333"/>
          <w:szCs w:val="24"/>
          <w:shd w:val="clear" w:color="auto" w:fill="FFFFFF"/>
        </w:rPr>
        <w:t>-укомплектованности ремонтным и оперативно-ремонтным персоналом;</w:t>
      </w:r>
    </w:p>
    <w:p w:rsidR="002A5A31" w:rsidRPr="00A5528E" w:rsidRDefault="002A5A31" w:rsidP="002A5A31">
      <w:pPr>
        <w:shd w:val="clear" w:color="auto" w:fill="FFFFFF"/>
        <w:ind w:firstLine="591"/>
        <w:jc w:val="both"/>
        <w:rPr>
          <w:color w:val="333333"/>
          <w:szCs w:val="24"/>
          <w:shd w:val="clear" w:color="auto" w:fill="FFFFFF"/>
        </w:rPr>
      </w:pPr>
      <w:r w:rsidRPr="00A5528E">
        <w:rPr>
          <w:color w:val="333333"/>
          <w:szCs w:val="24"/>
          <w:shd w:val="clear" w:color="auto" w:fill="FFFFFF"/>
        </w:rPr>
        <w:lastRenderedPageBreak/>
        <w:t>-оснащенности машинами, специальными механизмами и оборудованием;</w:t>
      </w:r>
    </w:p>
    <w:p w:rsidR="002A5A31" w:rsidRPr="00A5528E" w:rsidRDefault="002A5A31" w:rsidP="002A5A31">
      <w:pPr>
        <w:shd w:val="clear" w:color="auto" w:fill="FFFFFF"/>
        <w:ind w:firstLine="591"/>
        <w:jc w:val="both"/>
        <w:rPr>
          <w:color w:val="333333"/>
          <w:szCs w:val="24"/>
          <w:shd w:val="clear" w:color="auto" w:fill="FFFFFF"/>
        </w:rPr>
      </w:pPr>
      <w:r w:rsidRPr="00A5528E">
        <w:rPr>
          <w:color w:val="333333"/>
          <w:szCs w:val="24"/>
          <w:shd w:val="clear" w:color="auto" w:fill="FFFFFF"/>
        </w:rPr>
        <w:t>-наличия основных материально-технических ресурсов;</w:t>
      </w:r>
    </w:p>
    <w:p w:rsidR="002A5A31" w:rsidRPr="00A5528E" w:rsidRDefault="002A5A31" w:rsidP="002A5A31">
      <w:pPr>
        <w:shd w:val="clear" w:color="auto" w:fill="FFFFFF"/>
        <w:ind w:firstLine="591"/>
        <w:jc w:val="both"/>
        <w:rPr>
          <w:color w:val="333333"/>
          <w:szCs w:val="24"/>
          <w:shd w:val="clear" w:color="auto" w:fill="FFFFFF"/>
        </w:rPr>
      </w:pPr>
      <w:r w:rsidRPr="00A5528E">
        <w:rPr>
          <w:color w:val="333333"/>
          <w:szCs w:val="24"/>
          <w:shd w:val="clear" w:color="auto" w:fill="FFFFFF"/>
        </w:rPr>
        <w:t>-укомплектованности передвижными автономными источниками электропитания для ведения аварийно-восстановительных работ.</w:t>
      </w:r>
    </w:p>
    <w:p w:rsidR="002A5A31" w:rsidRPr="00A5528E" w:rsidRDefault="002A5A31" w:rsidP="002A5A31">
      <w:pPr>
        <w:shd w:val="clear" w:color="auto" w:fill="FFFFFF"/>
        <w:ind w:firstLine="591"/>
        <w:jc w:val="both"/>
        <w:rPr>
          <w:color w:val="333333"/>
          <w:szCs w:val="24"/>
          <w:shd w:val="clear" w:color="auto" w:fill="FFFFFF"/>
        </w:rPr>
      </w:pPr>
      <w:r w:rsidRPr="00A5528E">
        <w:rPr>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2A5A31" w:rsidRPr="00A5528E" w:rsidRDefault="002A5A31" w:rsidP="002A5A31">
      <w:pPr>
        <w:shd w:val="clear" w:color="auto" w:fill="FFFFFF"/>
        <w:spacing w:after="255"/>
        <w:jc w:val="center"/>
        <w:rPr>
          <w:color w:val="333333"/>
          <w:szCs w:val="24"/>
          <w:shd w:val="clear" w:color="auto" w:fill="FFFFFF"/>
        </w:rPr>
      </w:pPr>
      <w:r w:rsidRPr="00A5528E">
        <w:rPr>
          <w:color w:val="333333"/>
          <w:szCs w:val="24"/>
          <w:shd w:val="clear" w:color="auto" w:fill="FFFFFF"/>
        </w:rPr>
        <w:t>Кгот=0,25*Кп+0,35*Км+0,3*Ктр+0,1*Кист</w:t>
      </w:r>
    </w:p>
    <w:p w:rsidR="002A5A31" w:rsidRPr="00A5528E" w:rsidRDefault="002A5A31" w:rsidP="002A5A31">
      <w:pPr>
        <w:spacing w:before="110"/>
        <w:ind w:left="118" w:right="102" w:firstLine="566"/>
        <w:rPr>
          <w:spacing w:val="-1"/>
        </w:rPr>
      </w:pPr>
    </w:p>
    <w:p w:rsidR="002A5A31" w:rsidRPr="00A5528E" w:rsidRDefault="002A5A31" w:rsidP="002A5A31">
      <w:pPr>
        <w:shd w:val="clear" w:color="auto" w:fill="FFFFFF"/>
        <w:spacing w:after="255"/>
        <w:rPr>
          <w:b/>
          <w:i/>
          <w:spacing w:val="-1"/>
        </w:rPr>
      </w:pPr>
      <w:r w:rsidRPr="00A5528E">
        <w:rPr>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433"/>
        <w:gridCol w:w="1701"/>
        <w:gridCol w:w="4394"/>
      </w:tblGrid>
      <w:tr w:rsidR="002A5A31" w:rsidRPr="00A5528E" w:rsidTr="00F54115">
        <w:trPr>
          <w:trHeight w:val="356"/>
        </w:trPr>
        <w:tc>
          <w:tcPr>
            <w:tcW w:w="1433" w:type="dxa"/>
            <w:shd w:val="clear" w:color="auto" w:fill="F2F2F2" w:themeFill="background1" w:themeFillShade="F2"/>
            <w:vAlign w:val="center"/>
            <w:hideMark/>
          </w:tcPr>
          <w:p w:rsidR="002A5A31" w:rsidRPr="00A5528E" w:rsidRDefault="002A5A31" w:rsidP="00F54115">
            <w:pPr>
              <w:jc w:val="center"/>
              <w:rPr>
                <w:rFonts w:eastAsia="Times New Roman"/>
                <w:b/>
                <w:bCs/>
                <w:color w:val="333333"/>
                <w:sz w:val="21"/>
                <w:szCs w:val="21"/>
                <w:lang w:eastAsia="ru-RU"/>
              </w:rPr>
            </w:pPr>
            <w:r w:rsidRPr="00A5528E">
              <w:rPr>
                <w:rFonts w:eastAsia="Times New Roman"/>
                <w:b/>
                <w:bCs/>
                <w:color w:val="333333"/>
                <w:sz w:val="21"/>
                <w:szCs w:val="21"/>
                <w:lang w:eastAsia="ru-RU"/>
              </w:rPr>
              <w:t>Кгот</w:t>
            </w:r>
          </w:p>
        </w:tc>
        <w:tc>
          <w:tcPr>
            <w:tcW w:w="1701" w:type="dxa"/>
            <w:shd w:val="clear" w:color="auto" w:fill="F2F2F2" w:themeFill="background1" w:themeFillShade="F2"/>
            <w:vAlign w:val="center"/>
            <w:hideMark/>
          </w:tcPr>
          <w:p w:rsidR="002A5A31" w:rsidRPr="00A5528E" w:rsidRDefault="002A5A31" w:rsidP="00F54115">
            <w:pPr>
              <w:jc w:val="center"/>
              <w:rPr>
                <w:rFonts w:eastAsia="Times New Roman"/>
                <w:b/>
                <w:bCs/>
                <w:color w:val="333333"/>
                <w:sz w:val="21"/>
                <w:szCs w:val="21"/>
                <w:lang w:eastAsia="ru-RU"/>
              </w:rPr>
            </w:pPr>
            <w:r w:rsidRPr="00A5528E">
              <w:rPr>
                <w:rFonts w:eastAsia="Times New Roman"/>
                <w:b/>
                <w:bCs/>
                <w:color w:val="333333"/>
                <w:sz w:val="21"/>
                <w:szCs w:val="21"/>
                <w:lang w:eastAsia="ru-RU"/>
              </w:rPr>
              <w:t>(Кп; Км); Ктр</w:t>
            </w:r>
          </w:p>
        </w:tc>
        <w:tc>
          <w:tcPr>
            <w:tcW w:w="4394" w:type="dxa"/>
            <w:shd w:val="clear" w:color="auto" w:fill="F2F2F2" w:themeFill="background1" w:themeFillShade="F2"/>
            <w:vAlign w:val="center"/>
            <w:hideMark/>
          </w:tcPr>
          <w:p w:rsidR="002A5A31" w:rsidRPr="00A5528E" w:rsidRDefault="002A5A31" w:rsidP="00F54115">
            <w:pPr>
              <w:ind w:firstLine="524"/>
              <w:jc w:val="center"/>
              <w:rPr>
                <w:rFonts w:eastAsia="Times New Roman"/>
                <w:b/>
                <w:bCs/>
                <w:color w:val="333333"/>
                <w:sz w:val="21"/>
                <w:szCs w:val="21"/>
                <w:lang w:eastAsia="ru-RU"/>
              </w:rPr>
            </w:pPr>
            <w:r w:rsidRPr="00A5528E">
              <w:rPr>
                <w:rFonts w:eastAsia="Times New Roman"/>
                <w:b/>
                <w:bCs/>
                <w:color w:val="333333"/>
                <w:sz w:val="21"/>
                <w:szCs w:val="21"/>
                <w:lang w:eastAsia="ru-RU"/>
              </w:rPr>
              <w:t>Категория готовности</w:t>
            </w:r>
          </w:p>
        </w:tc>
      </w:tr>
      <w:tr w:rsidR="002A5A31" w:rsidRPr="00A5528E" w:rsidTr="00F54115">
        <w:tc>
          <w:tcPr>
            <w:tcW w:w="1433"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0,85 -1,0</w:t>
            </w:r>
          </w:p>
        </w:tc>
        <w:tc>
          <w:tcPr>
            <w:tcW w:w="1701"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0,75 и более</w:t>
            </w:r>
          </w:p>
        </w:tc>
        <w:tc>
          <w:tcPr>
            <w:tcW w:w="4394" w:type="dxa"/>
            <w:shd w:val="clear" w:color="auto" w:fill="FFFFFF"/>
            <w:hideMark/>
          </w:tcPr>
          <w:p w:rsidR="002A5A31" w:rsidRPr="00A5528E" w:rsidRDefault="002A5A31" w:rsidP="00F54115">
            <w:pPr>
              <w:ind w:firstLine="524"/>
              <w:rPr>
                <w:rFonts w:eastAsia="Times New Roman"/>
                <w:color w:val="333333"/>
                <w:sz w:val="21"/>
                <w:szCs w:val="21"/>
                <w:lang w:eastAsia="ru-RU"/>
              </w:rPr>
            </w:pPr>
            <w:r w:rsidRPr="00A5528E">
              <w:rPr>
                <w:rFonts w:eastAsia="Times New Roman"/>
                <w:color w:val="333333"/>
                <w:sz w:val="21"/>
                <w:szCs w:val="21"/>
                <w:lang w:eastAsia="ru-RU"/>
              </w:rPr>
              <w:t>удовлетворительная готовность</w:t>
            </w:r>
          </w:p>
        </w:tc>
      </w:tr>
      <w:tr w:rsidR="002A5A31" w:rsidRPr="00A5528E" w:rsidTr="00F54115">
        <w:tc>
          <w:tcPr>
            <w:tcW w:w="1433"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0,85 -1,0</w:t>
            </w:r>
          </w:p>
        </w:tc>
        <w:tc>
          <w:tcPr>
            <w:tcW w:w="1701"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до 0,75</w:t>
            </w:r>
          </w:p>
        </w:tc>
        <w:tc>
          <w:tcPr>
            <w:tcW w:w="4394" w:type="dxa"/>
            <w:shd w:val="clear" w:color="auto" w:fill="FFFFFF"/>
            <w:hideMark/>
          </w:tcPr>
          <w:p w:rsidR="002A5A31" w:rsidRPr="00A5528E" w:rsidRDefault="002A5A31" w:rsidP="00F54115">
            <w:pPr>
              <w:ind w:firstLine="524"/>
              <w:rPr>
                <w:rFonts w:eastAsia="Times New Roman"/>
                <w:color w:val="333333"/>
                <w:sz w:val="21"/>
                <w:szCs w:val="21"/>
                <w:lang w:eastAsia="ru-RU"/>
              </w:rPr>
            </w:pPr>
            <w:r w:rsidRPr="00A5528E">
              <w:rPr>
                <w:rFonts w:eastAsia="Times New Roman"/>
                <w:color w:val="333333"/>
                <w:sz w:val="21"/>
                <w:szCs w:val="21"/>
                <w:lang w:eastAsia="ru-RU"/>
              </w:rPr>
              <w:t>ограниченная готовность</w:t>
            </w:r>
          </w:p>
        </w:tc>
      </w:tr>
      <w:tr w:rsidR="002A5A31" w:rsidRPr="00A5528E" w:rsidTr="00F54115">
        <w:tc>
          <w:tcPr>
            <w:tcW w:w="1433"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0,7 - 0,84</w:t>
            </w:r>
          </w:p>
        </w:tc>
        <w:tc>
          <w:tcPr>
            <w:tcW w:w="1701"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0,5 и более</w:t>
            </w:r>
          </w:p>
        </w:tc>
        <w:tc>
          <w:tcPr>
            <w:tcW w:w="4394" w:type="dxa"/>
            <w:shd w:val="clear" w:color="auto" w:fill="FFFFFF"/>
            <w:hideMark/>
          </w:tcPr>
          <w:p w:rsidR="002A5A31" w:rsidRPr="00A5528E" w:rsidRDefault="002A5A31" w:rsidP="00F54115">
            <w:pPr>
              <w:ind w:firstLine="524"/>
              <w:rPr>
                <w:rFonts w:eastAsia="Times New Roman"/>
                <w:color w:val="333333"/>
                <w:sz w:val="21"/>
                <w:szCs w:val="21"/>
                <w:lang w:eastAsia="ru-RU"/>
              </w:rPr>
            </w:pPr>
            <w:r w:rsidRPr="00A5528E">
              <w:rPr>
                <w:rFonts w:eastAsia="Times New Roman"/>
                <w:color w:val="333333"/>
                <w:sz w:val="21"/>
                <w:szCs w:val="21"/>
                <w:lang w:eastAsia="ru-RU"/>
              </w:rPr>
              <w:t>ограниченная готовность</w:t>
            </w:r>
          </w:p>
        </w:tc>
      </w:tr>
      <w:tr w:rsidR="002A5A31" w:rsidRPr="00A5528E" w:rsidTr="00F54115">
        <w:tc>
          <w:tcPr>
            <w:tcW w:w="1433"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0,7 - 0,84</w:t>
            </w:r>
          </w:p>
        </w:tc>
        <w:tc>
          <w:tcPr>
            <w:tcW w:w="1701"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до 0,5</w:t>
            </w:r>
          </w:p>
        </w:tc>
        <w:tc>
          <w:tcPr>
            <w:tcW w:w="4394" w:type="dxa"/>
            <w:shd w:val="clear" w:color="auto" w:fill="FFFFFF"/>
            <w:hideMark/>
          </w:tcPr>
          <w:p w:rsidR="002A5A31" w:rsidRPr="00A5528E" w:rsidRDefault="002A5A31" w:rsidP="00F54115">
            <w:pPr>
              <w:ind w:firstLine="524"/>
              <w:rPr>
                <w:rFonts w:eastAsia="Times New Roman"/>
                <w:color w:val="333333"/>
                <w:sz w:val="21"/>
                <w:szCs w:val="21"/>
                <w:lang w:eastAsia="ru-RU"/>
              </w:rPr>
            </w:pPr>
            <w:r w:rsidRPr="00A5528E">
              <w:rPr>
                <w:rFonts w:eastAsia="Times New Roman"/>
                <w:color w:val="333333"/>
                <w:sz w:val="21"/>
                <w:szCs w:val="21"/>
                <w:lang w:eastAsia="ru-RU"/>
              </w:rPr>
              <w:t>неготовность</w:t>
            </w:r>
          </w:p>
        </w:tc>
      </w:tr>
      <w:tr w:rsidR="002A5A31" w:rsidRPr="00A5528E" w:rsidTr="00F54115">
        <w:tc>
          <w:tcPr>
            <w:tcW w:w="1433"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менее 0,7</w:t>
            </w:r>
          </w:p>
        </w:tc>
        <w:tc>
          <w:tcPr>
            <w:tcW w:w="1701" w:type="dxa"/>
            <w:shd w:val="clear" w:color="auto" w:fill="FFFFFF"/>
            <w:hideMark/>
          </w:tcPr>
          <w:p w:rsidR="002A5A31" w:rsidRPr="00A5528E" w:rsidRDefault="002A5A31" w:rsidP="00F54115">
            <w:pPr>
              <w:rPr>
                <w:rFonts w:eastAsia="Times New Roman"/>
                <w:color w:val="333333"/>
                <w:sz w:val="21"/>
                <w:szCs w:val="21"/>
                <w:lang w:eastAsia="ru-RU"/>
              </w:rPr>
            </w:pPr>
            <w:r w:rsidRPr="00A5528E">
              <w:rPr>
                <w:rFonts w:eastAsia="Times New Roman"/>
                <w:color w:val="333333"/>
                <w:sz w:val="21"/>
                <w:szCs w:val="21"/>
                <w:lang w:eastAsia="ru-RU"/>
              </w:rPr>
              <w:t>-</w:t>
            </w:r>
          </w:p>
        </w:tc>
        <w:tc>
          <w:tcPr>
            <w:tcW w:w="4394" w:type="dxa"/>
            <w:shd w:val="clear" w:color="auto" w:fill="FFFFFF"/>
            <w:hideMark/>
          </w:tcPr>
          <w:p w:rsidR="002A5A31" w:rsidRPr="00A5528E" w:rsidRDefault="002A5A31" w:rsidP="00F54115">
            <w:pPr>
              <w:ind w:firstLine="524"/>
              <w:rPr>
                <w:rFonts w:eastAsia="Times New Roman"/>
                <w:color w:val="333333"/>
                <w:sz w:val="21"/>
                <w:szCs w:val="21"/>
                <w:lang w:eastAsia="ru-RU"/>
              </w:rPr>
            </w:pPr>
            <w:r w:rsidRPr="00A5528E">
              <w:rPr>
                <w:rFonts w:eastAsia="Times New Roman"/>
                <w:color w:val="333333"/>
                <w:sz w:val="21"/>
                <w:szCs w:val="21"/>
                <w:lang w:eastAsia="ru-RU"/>
              </w:rPr>
              <w:t>неготовность</w:t>
            </w:r>
          </w:p>
        </w:tc>
      </w:tr>
    </w:tbl>
    <w:p w:rsidR="002A5A31" w:rsidRPr="00A5528E" w:rsidRDefault="002A5A31" w:rsidP="002A5A31">
      <w:pPr>
        <w:shd w:val="clear" w:color="auto" w:fill="FFFFFF"/>
        <w:rPr>
          <w:rFonts w:eastAsia="Times New Roman"/>
          <w:color w:val="333333"/>
          <w:sz w:val="23"/>
          <w:szCs w:val="23"/>
          <w:lang w:eastAsia="ru-RU"/>
        </w:rPr>
      </w:pPr>
    </w:p>
    <w:p w:rsidR="002A5A31" w:rsidRPr="00A5528E" w:rsidRDefault="002A5A31" w:rsidP="002A5A31">
      <w:pPr>
        <w:shd w:val="clear" w:color="auto" w:fill="FFFFFF"/>
        <w:rPr>
          <w:b/>
          <w:i/>
          <w:spacing w:val="-1"/>
        </w:rPr>
      </w:pPr>
      <w:r w:rsidRPr="00A5528E">
        <w:rPr>
          <w:b/>
          <w:i/>
          <w:spacing w:val="-1"/>
        </w:rPr>
        <w:t>Оценка надежности систем теплоснабжения.</w:t>
      </w:r>
    </w:p>
    <w:p w:rsidR="002A5A31" w:rsidRPr="00A5528E" w:rsidRDefault="002A5A31" w:rsidP="002A5A31">
      <w:pPr>
        <w:shd w:val="clear" w:color="auto" w:fill="FFFFFF"/>
        <w:ind w:firstLine="567"/>
        <w:jc w:val="both"/>
      </w:pPr>
      <w:r w:rsidRPr="00A5528E">
        <w:t>а) оценка надежности источников тепловой энергии.</w:t>
      </w:r>
    </w:p>
    <w:p w:rsidR="002A5A31" w:rsidRPr="00A5528E" w:rsidRDefault="002A5A31" w:rsidP="002A5A31">
      <w:pPr>
        <w:shd w:val="clear" w:color="auto" w:fill="FFFFFF"/>
        <w:ind w:firstLine="567"/>
        <w:jc w:val="both"/>
      </w:pPr>
      <w:r w:rsidRPr="00A5528E">
        <w:t>В зависимости от полученных показателей надежности Кэ, Кв, Кт, и Ки, источники тепловой энергии могут быть оценены как:</w:t>
      </w:r>
    </w:p>
    <w:p w:rsidR="002A5A31" w:rsidRPr="00A5528E" w:rsidRDefault="002A5A31" w:rsidP="002A5A31">
      <w:pPr>
        <w:pStyle w:val="a8"/>
        <w:ind w:left="0" w:firstLine="567"/>
        <w:jc w:val="both"/>
        <w:rPr>
          <w:lang w:val="ru-RU"/>
        </w:rPr>
      </w:pPr>
      <w:r w:rsidRPr="00A5528E">
        <w:rPr>
          <w:lang w:val="ru-RU"/>
        </w:rPr>
        <w:t>высоконадежные - при Кэ = Кв = Кт = Ки = 1;</w:t>
      </w:r>
    </w:p>
    <w:p w:rsidR="002A5A31" w:rsidRPr="00A5528E" w:rsidRDefault="002A5A31" w:rsidP="002A5A31">
      <w:pPr>
        <w:pStyle w:val="a8"/>
        <w:ind w:left="0" w:firstLine="567"/>
        <w:jc w:val="both"/>
        <w:rPr>
          <w:lang w:val="ru-RU"/>
        </w:rPr>
      </w:pPr>
      <w:r w:rsidRPr="00A5528E">
        <w:rPr>
          <w:lang w:val="ru-RU"/>
        </w:rPr>
        <w:t>надежные - при Кэ = Кв = Кт = 1 и Ки = 0,5;</w:t>
      </w:r>
    </w:p>
    <w:p w:rsidR="002A5A31" w:rsidRPr="00A5528E" w:rsidRDefault="002A5A31" w:rsidP="002A5A31">
      <w:pPr>
        <w:pStyle w:val="a8"/>
        <w:ind w:left="0" w:firstLine="567"/>
        <w:jc w:val="both"/>
        <w:rPr>
          <w:lang w:val="ru-RU"/>
        </w:rPr>
      </w:pPr>
      <w:r w:rsidRPr="00A5528E">
        <w:rPr>
          <w:lang w:val="ru-RU"/>
        </w:rPr>
        <w:t>малонадежные - при Ки = 0,5 и при значении меньше 1 одного из показателей Кэ, Кв, Кт;</w:t>
      </w:r>
    </w:p>
    <w:p w:rsidR="002A5A31" w:rsidRPr="00A5528E" w:rsidRDefault="002A5A31" w:rsidP="002A5A31">
      <w:pPr>
        <w:shd w:val="clear" w:color="auto" w:fill="FFFFFF"/>
        <w:ind w:firstLine="567"/>
        <w:jc w:val="both"/>
      </w:pPr>
      <w:r w:rsidRPr="00A5528E">
        <w:t>ненадежные показателей Кэ, Кв, Кт.</w:t>
      </w:r>
    </w:p>
    <w:p w:rsidR="002A5A31" w:rsidRPr="00A5528E" w:rsidRDefault="002A5A31" w:rsidP="002A5A31">
      <w:pPr>
        <w:shd w:val="clear" w:color="auto" w:fill="FFFFFF"/>
        <w:ind w:firstLine="426"/>
        <w:jc w:val="both"/>
      </w:pPr>
    </w:p>
    <w:p w:rsidR="002A5A31" w:rsidRPr="00A5528E" w:rsidRDefault="002A5A31" w:rsidP="002A5A31">
      <w:pPr>
        <w:shd w:val="clear" w:color="auto" w:fill="FFFFFF"/>
        <w:ind w:firstLine="567"/>
        <w:jc w:val="both"/>
      </w:pPr>
      <w:r w:rsidRPr="00A5528E">
        <w:t>б) оценка надежности тепловых сетей.</w:t>
      </w:r>
    </w:p>
    <w:p w:rsidR="002A5A31" w:rsidRPr="00A5528E" w:rsidRDefault="002A5A31" w:rsidP="002A5A31">
      <w:pPr>
        <w:pStyle w:val="a8"/>
        <w:ind w:left="0" w:firstLine="567"/>
        <w:jc w:val="both"/>
        <w:rPr>
          <w:lang w:val="ru-RU"/>
        </w:rPr>
      </w:pPr>
      <w:r w:rsidRPr="00A5528E">
        <w:rPr>
          <w:lang w:val="ru-RU"/>
        </w:rPr>
        <w:t>В зависимости от полученных показателей надежности, тепловые сети могут быть оценены как:</w:t>
      </w:r>
    </w:p>
    <w:p w:rsidR="002A5A31" w:rsidRPr="00A5528E" w:rsidRDefault="002A5A31" w:rsidP="002A5A31">
      <w:pPr>
        <w:pStyle w:val="a8"/>
        <w:ind w:left="0" w:firstLine="567"/>
        <w:jc w:val="both"/>
        <w:rPr>
          <w:lang w:val="ru-RU"/>
        </w:rPr>
      </w:pPr>
      <w:r w:rsidRPr="00A5528E">
        <w:rPr>
          <w:lang w:val="ru-RU"/>
        </w:rPr>
        <w:t>высоконадежные - более 0,9;</w:t>
      </w:r>
    </w:p>
    <w:p w:rsidR="002A5A31" w:rsidRPr="00A5528E" w:rsidRDefault="002A5A31" w:rsidP="002A5A31">
      <w:pPr>
        <w:pStyle w:val="a8"/>
        <w:ind w:left="0" w:firstLine="567"/>
        <w:jc w:val="both"/>
        <w:rPr>
          <w:lang w:val="ru-RU"/>
        </w:rPr>
      </w:pPr>
      <w:r w:rsidRPr="00A5528E">
        <w:rPr>
          <w:lang w:val="ru-RU"/>
        </w:rPr>
        <w:t>надежные - 0,75 - 0,89;</w:t>
      </w:r>
    </w:p>
    <w:p w:rsidR="002A5A31" w:rsidRPr="00A5528E" w:rsidRDefault="002A5A31" w:rsidP="002A5A31">
      <w:pPr>
        <w:pStyle w:val="a8"/>
        <w:ind w:left="0" w:firstLine="567"/>
        <w:jc w:val="both"/>
        <w:rPr>
          <w:lang w:val="ru-RU"/>
        </w:rPr>
      </w:pPr>
      <w:r w:rsidRPr="00A5528E">
        <w:rPr>
          <w:lang w:val="ru-RU"/>
        </w:rPr>
        <w:t>малонадежные - 0,5 - 0,74;</w:t>
      </w:r>
    </w:p>
    <w:p w:rsidR="002A5A31" w:rsidRPr="00A5528E" w:rsidRDefault="002A5A31" w:rsidP="002A5A31">
      <w:pPr>
        <w:pStyle w:val="a8"/>
        <w:ind w:left="0" w:firstLine="567"/>
        <w:jc w:val="both"/>
        <w:rPr>
          <w:lang w:val="ru-RU"/>
        </w:rPr>
      </w:pPr>
      <w:r w:rsidRPr="00A5528E">
        <w:rPr>
          <w:lang w:val="ru-RU"/>
        </w:rPr>
        <w:t>ненадежные - менее 0,5</w:t>
      </w:r>
    </w:p>
    <w:p w:rsidR="002A5A31" w:rsidRPr="00A5528E" w:rsidRDefault="002A5A31" w:rsidP="002A5A31">
      <w:pPr>
        <w:pStyle w:val="a8"/>
        <w:tabs>
          <w:tab w:val="left" w:pos="825"/>
        </w:tabs>
        <w:ind w:left="824"/>
        <w:rPr>
          <w:lang w:val="ru-RU"/>
        </w:rPr>
      </w:pPr>
    </w:p>
    <w:p w:rsidR="002A5A31" w:rsidRPr="00A5528E" w:rsidRDefault="002A5A31" w:rsidP="002A5A31">
      <w:pPr>
        <w:shd w:val="clear" w:color="auto" w:fill="FFFFFF"/>
        <w:ind w:firstLine="567"/>
        <w:jc w:val="both"/>
      </w:pPr>
      <w:r w:rsidRPr="00A5528E">
        <w:t>в) оценка надежности систем теплоснабжения в целом.</w:t>
      </w:r>
    </w:p>
    <w:p w:rsidR="002A5A31" w:rsidRPr="00A5528E" w:rsidRDefault="002A5A31" w:rsidP="002A5A31">
      <w:pPr>
        <w:shd w:val="clear" w:color="auto" w:fill="FFFFFF"/>
        <w:ind w:firstLine="567"/>
        <w:jc w:val="both"/>
      </w:pPr>
      <w:r w:rsidRPr="00A5528E">
        <w:t>Общая оценка надежности системы теплоснабжения определяется исходя из оценок надежности источников тепловой энергии и тепловых сетей.</w:t>
      </w:r>
    </w:p>
    <w:p w:rsidR="002A5A31" w:rsidRPr="00A5528E" w:rsidRDefault="002A5A31" w:rsidP="002A5A31">
      <w:pPr>
        <w:shd w:val="clear" w:color="auto" w:fill="FFFFFF"/>
        <w:ind w:firstLine="567"/>
        <w:jc w:val="both"/>
      </w:pPr>
      <w:r w:rsidRPr="00A5528E">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2A5A31" w:rsidRPr="00A5528E" w:rsidRDefault="002A5A31" w:rsidP="002A5A31">
      <w:pPr>
        <w:pStyle w:val="a8"/>
        <w:ind w:left="0" w:firstLine="567"/>
        <w:jc w:val="both"/>
        <w:rPr>
          <w:lang w:val="ru-RU"/>
        </w:rPr>
      </w:pPr>
      <w:r w:rsidRPr="00A5528E">
        <w:rPr>
          <w:lang w:val="ru-RU"/>
        </w:rPr>
        <w:t>Оценка надежности систем централизованного теплоснабжения МО Ульяновское городское поселение представлена в таблице 11.12.1.</w:t>
      </w:r>
    </w:p>
    <w:p w:rsidR="002A5A31" w:rsidRPr="00A5528E" w:rsidRDefault="002A5A31" w:rsidP="002A5A31">
      <w:pPr>
        <w:pStyle w:val="a8"/>
        <w:ind w:left="0" w:firstLine="567"/>
        <w:jc w:val="both"/>
        <w:rPr>
          <w:lang w:val="ru-RU"/>
        </w:rPr>
      </w:pPr>
    </w:p>
    <w:p w:rsidR="002A5A31" w:rsidRPr="00A5528E" w:rsidRDefault="002A5A31" w:rsidP="002A5A31">
      <w:pPr>
        <w:pStyle w:val="a8"/>
        <w:ind w:left="0" w:firstLine="567"/>
        <w:jc w:val="both"/>
        <w:rPr>
          <w:lang w:val="ru-RU"/>
        </w:rPr>
      </w:pPr>
      <w:r w:rsidRPr="00A5528E">
        <w:rPr>
          <w:b/>
          <w:lang w:val="ru-RU"/>
        </w:rPr>
        <w:t>Таблица 11.3.2 - Оценка надежности систем централизованного теплоснабжения</w:t>
      </w:r>
    </w:p>
    <w:tbl>
      <w:tblPr>
        <w:tblW w:w="9973" w:type="dxa"/>
        <w:jc w:val="center"/>
        <w:tblLook w:val="04A0"/>
      </w:tblPr>
      <w:tblGrid>
        <w:gridCol w:w="2179"/>
        <w:gridCol w:w="2118"/>
        <w:gridCol w:w="2118"/>
        <w:gridCol w:w="2118"/>
        <w:gridCol w:w="1440"/>
      </w:tblGrid>
      <w:tr w:rsidR="002A5A31" w:rsidRPr="00A5528E" w:rsidTr="00F54115">
        <w:trPr>
          <w:trHeight w:val="920"/>
          <w:tblHeader/>
          <w:jc w:val="center"/>
        </w:trPr>
        <w:tc>
          <w:tcPr>
            <w:tcW w:w="21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Наименование показателя</w:t>
            </w:r>
          </w:p>
        </w:tc>
        <w:tc>
          <w:tcPr>
            <w:tcW w:w="211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Котельная, пр. Володарского, д.103а</w:t>
            </w:r>
          </w:p>
        </w:tc>
        <w:tc>
          <w:tcPr>
            <w:tcW w:w="211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Котельная, ул. Типографская, д. 2</w:t>
            </w:r>
          </w:p>
        </w:tc>
        <w:tc>
          <w:tcPr>
            <w:tcW w:w="211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Котельная, ул. 2-я Футбольная, д. 1 б</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Котельная ГКУ "Объект № 58", 8-я улица</w:t>
            </w:r>
          </w:p>
        </w:tc>
      </w:tr>
      <w:tr w:rsidR="002A5A31" w:rsidRPr="00A5528E" w:rsidTr="00F54115">
        <w:trPr>
          <w:trHeight w:val="9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lastRenderedPageBreak/>
              <w:t>Показатель надежности электроснабжения теплоисточника (Kэ)</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0,6</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0,6</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6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надежности водоснабжения теплоисточника (Кв)</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0,6</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0,6</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9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надежности топливоснабжения теплоисточника (Кт)</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18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9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уровня резервирования теплоисточника и элементов тепловой сети (Кр)</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6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технического состояния тепловых сетей (Кс)</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6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Показатьель интенсивности отказов тепловых сетей (Kотк.тс)</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6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интенсивности отказов теплового источника (Котк ит)</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6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относительного аварийного недоотпуска тепла (Kнед)</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9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укомплектованности ремонтным и оперативно-ремонтным персоналом (Кп)</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9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lastRenderedPageBreak/>
              <w:t>Показатель оснащенности машинами, специальными механизмами и оборудованием (Км)</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9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наличия основных материально-технических ресурсов (Ктр)</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15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укомплектованности передвижными автономными источниками электропитания для ведения аварийно-восстановительных работ (Кист)</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15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Показатель готовности теплоснабжающих организаций к проведению аварийно-восстановительных работ в системах теплоснабжения (Кгот)</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удовлетворительная готовность</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удовлетворительная готовность</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удовлетворительная готовность</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6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оценка надежности источников тепловой энергии</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надежные</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надежные</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надежные</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3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оценка надежности тепловых сетей</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высоконадежные</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высоконадежные</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высоконадежные</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600"/>
          <w:jc w:val="center"/>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оценка надежности систем теплоснабжения в целом</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надежные</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надежные</w:t>
            </w:r>
          </w:p>
        </w:tc>
        <w:tc>
          <w:tcPr>
            <w:tcW w:w="211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надежные</w:t>
            </w:r>
          </w:p>
        </w:tc>
        <w:tc>
          <w:tcPr>
            <w:tcW w:w="1440" w:type="dxa"/>
            <w:tcBorders>
              <w:top w:val="nil"/>
              <w:left w:val="nil"/>
              <w:bottom w:val="single" w:sz="4" w:space="0" w:color="auto"/>
              <w:right w:val="single" w:sz="4" w:space="0" w:color="auto"/>
            </w:tcBorders>
            <w:shd w:val="clear" w:color="auto" w:fill="auto"/>
            <w:noWrap/>
            <w:vAlign w:val="center"/>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bl>
    <w:p w:rsidR="002A5A31" w:rsidRPr="00A5528E" w:rsidRDefault="002A5A31" w:rsidP="002A5A31">
      <w:pPr>
        <w:pStyle w:val="a8"/>
        <w:ind w:left="0" w:firstLine="567"/>
        <w:jc w:val="both"/>
      </w:pPr>
    </w:p>
    <w:p w:rsidR="002A5A31" w:rsidRPr="00A5528E" w:rsidRDefault="002A5A31" w:rsidP="002A5A31">
      <w:pPr>
        <w:pStyle w:val="2"/>
        <w:ind w:left="0" w:firstLine="0"/>
      </w:pPr>
      <w:bookmarkStart w:id="597" w:name="_Toc46129149"/>
      <w:bookmarkStart w:id="598" w:name="_Toc53927724"/>
      <w:bookmarkStart w:id="599" w:name="_Toc72137491"/>
      <w:r w:rsidRPr="00A5528E">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597"/>
      <w:bookmarkEnd w:id="598"/>
      <w:bookmarkEnd w:id="599"/>
    </w:p>
    <w:p w:rsidR="002A5A31" w:rsidRPr="00A5528E" w:rsidRDefault="002A5A31" w:rsidP="002A5A31">
      <w:pPr>
        <w:rPr>
          <w:rFonts w:cs="Times New Roman"/>
          <w:lang w:eastAsia="ru-RU"/>
        </w:rPr>
      </w:pPr>
    </w:p>
    <w:p w:rsidR="002A5A31" w:rsidRPr="00A5528E" w:rsidRDefault="002A5A31" w:rsidP="002A5A31">
      <w:pPr>
        <w:pStyle w:val="a8"/>
        <w:ind w:left="685"/>
        <w:rPr>
          <w:spacing w:val="-1"/>
          <w:lang w:val="ru-RU"/>
        </w:rPr>
      </w:pPr>
      <w:r w:rsidRPr="00A5528E">
        <w:rPr>
          <w:spacing w:val="-1"/>
          <w:lang w:val="ru-RU"/>
        </w:rPr>
        <w:t>Глава разработана впервые.</w:t>
      </w:r>
    </w:p>
    <w:p w:rsidR="002A5A31" w:rsidRPr="00A5528E" w:rsidRDefault="002A5A31" w:rsidP="002A5A31">
      <w:pPr>
        <w:pStyle w:val="a8"/>
        <w:ind w:left="685"/>
        <w:rPr>
          <w:lang w:val="ru-RU"/>
        </w:rPr>
      </w:pPr>
    </w:p>
    <w:p w:rsidR="002A5A31" w:rsidRPr="00A5528E" w:rsidRDefault="002A5A31" w:rsidP="002A5A31">
      <w:pPr>
        <w:pStyle w:val="2"/>
        <w:ind w:left="0" w:firstLine="0"/>
        <w:rPr>
          <w:sz w:val="28"/>
          <w:szCs w:val="28"/>
        </w:rPr>
      </w:pPr>
      <w:hyperlink r:id="rId310" w:anchor="bookmark125" w:history="1">
        <w:bookmarkStart w:id="600" w:name="_Toc45625271"/>
        <w:bookmarkStart w:id="601" w:name="_Toc72137492"/>
        <w:r w:rsidRPr="00A5528E">
          <w:rPr>
            <w:sz w:val="28"/>
            <w:szCs w:val="28"/>
          </w:rPr>
          <w:t xml:space="preserve">ГЛАВА 12. </w:t>
        </w:r>
      </w:hyperlink>
      <w:r w:rsidRPr="00A5528E">
        <w:rPr>
          <w:sz w:val="28"/>
        </w:rPr>
        <w:t xml:space="preserve">ОБОСНОВАНИЕ ИНВЕСТИЦИЙ В СТРОИТЕЛЬСТВО, РЕКОНСТРУКЦИЮ, ТЕХНИЧЕСКОЕ ПЕРЕВООРУЖЕНИЕ И (ИЛИ) </w:t>
      </w:r>
      <w:r w:rsidRPr="00A5528E">
        <w:rPr>
          <w:sz w:val="28"/>
        </w:rPr>
        <w:lastRenderedPageBreak/>
        <w:t>МОДЕРНИЗАЦИЮ</w:t>
      </w:r>
      <w:bookmarkEnd w:id="600"/>
      <w:bookmarkEnd w:id="601"/>
      <w:r w:rsidRPr="00A5528E">
        <w:rPr>
          <w:sz w:val="32"/>
          <w:szCs w:val="28"/>
        </w:rPr>
        <w:t xml:space="preserve"> </w:t>
      </w:r>
    </w:p>
    <w:p w:rsidR="002A5A31" w:rsidRPr="00A5528E" w:rsidRDefault="002A5A31" w:rsidP="002A5A31">
      <w:pPr>
        <w:pStyle w:val="formattext"/>
        <w:shd w:val="clear" w:color="auto" w:fill="FFFFFF"/>
        <w:spacing w:before="0" w:beforeAutospacing="0" w:after="0" w:afterAutospacing="0"/>
        <w:ind w:firstLine="567"/>
        <w:jc w:val="both"/>
        <w:textAlignment w:val="baseline"/>
        <w:rPr>
          <w:color w:val="2D2D2D"/>
          <w:spacing w:val="2"/>
        </w:rPr>
      </w:pPr>
    </w:p>
    <w:p w:rsidR="002A5A31" w:rsidRPr="00A5528E" w:rsidRDefault="002A5A31" w:rsidP="002A5A31">
      <w:pPr>
        <w:pStyle w:val="2"/>
        <w:ind w:left="0" w:firstLine="0"/>
      </w:pPr>
      <w:hyperlink r:id="rId311" w:anchor="bookmark126" w:history="1">
        <w:bookmarkStart w:id="602" w:name="_Toc45625272"/>
        <w:bookmarkStart w:id="603" w:name="_Toc72137493"/>
        <w:r w:rsidRPr="00A5528E">
          <w:t xml:space="preserve">Часть 1. </w:t>
        </w:r>
      </w:hyperlink>
      <w:r w:rsidRPr="00A5528E">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02"/>
      <w:bookmarkEnd w:id="603"/>
    </w:p>
    <w:p w:rsidR="002A5A31" w:rsidRPr="00A5528E" w:rsidRDefault="002A5A31" w:rsidP="002A5A31">
      <w:pPr>
        <w:pStyle w:val="a0"/>
        <w:ind w:firstLine="567"/>
        <w:rPr>
          <w:lang w:eastAsia="ru-RU"/>
        </w:rPr>
      </w:pPr>
    </w:p>
    <w:p w:rsidR="002A5A31" w:rsidRPr="00A5528E" w:rsidRDefault="002A5A31" w:rsidP="002A5A31">
      <w:pPr>
        <w:pStyle w:val="a0"/>
        <w:ind w:firstLine="567"/>
        <w:jc w:val="both"/>
        <w:rPr>
          <w:lang w:eastAsia="ru-RU"/>
        </w:rPr>
      </w:pPr>
      <w:r w:rsidRPr="00A5528E">
        <w:rPr>
          <w:lang w:eastAsia="ru-RU"/>
        </w:rPr>
        <w:t xml:space="preserve">Планируется строительство газовой котельной с теплой нагрузкой 307,16 кВт, стоимость проекта уточняется согласно ПСД. </w:t>
      </w:r>
    </w:p>
    <w:p w:rsidR="002A5A31" w:rsidRPr="00A5528E" w:rsidRDefault="002A5A31" w:rsidP="002A5A31">
      <w:pPr>
        <w:pStyle w:val="a0"/>
        <w:ind w:firstLine="567"/>
        <w:rPr>
          <w:lang w:eastAsia="ru-RU"/>
        </w:rPr>
      </w:pPr>
      <w:r w:rsidRPr="00A5528E">
        <w:rPr>
          <w:lang w:eastAsia="ru-RU"/>
        </w:rPr>
        <w:t>В таблице ниже представлены мероприятия, планируемые на тепловых сетях.</w:t>
      </w:r>
    </w:p>
    <w:p w:rsidR="002A5A31" w:rsidRPr="00A5528E" w:rsidRDefault="002A5A31" w:rsidP="002A5A31">
      <w:pPr>
        <w:pStyle w:val="a0"/>
        <w:ind w:firstLine="567"/>
        <w:rPr>
          <w:lang w:eastAsia="ru-RU"/>
        </w:rPr>
      </w:pPr>
    </w:p>
    <w:p w:rsidR="002A5A31" w:rsidRPr="00A5528E" w:rsidRDefault="002A5A31" w:rsidP="002A5A31">
      <w:pPr>
        <w:pStyle w:val="a0"/>
        <w:rPr>
          <w:b/>
          <w:spacing w:val="-1"/>
        </w:rPr>
      </w:pPr>
      <w:r w:rsidRPr="00A5528E">
        <w:rPr>
          <w:b/>
          <w:lang w:eastAsia="ru-RU"/>
        </w:rPr>
        <w:t xml:space="preserve">Таблица 12.1.1 – </w:t>
      </w:r>
      <w:r w:rsidRPr="00A5528E">
        <w:rPr>
          <w:b/>
          <w:spacing w:val="-1"/>
        </w:rPr>
        <w:t>Объем</w:t>
      </w:r>
      <w:r w:rsidRPr="00A5528E">
        <w:rPr>
          <w:b/>
          <w:spacing w:val="13"/>
        </w:rPr>
        <w:t xml:space="preserve"> </w:t>
      </w:r>
      <w:r w:rsidRPr="00A5528E">
        <w:rPr>
          <w:b/>
          <w:spacing w:val="-1"/>
        </w:rPr>
        <w:t>инвестиций</w:t>
      </w:r>
      <w:r w:rsidRPr="00A5528E">
        <w:rPr>
          <w:b/>
          <w:spacing w:val="12"/>
        </w:rPr>
        <w:t xml:space="preserve"> </w:t>
      </w:r>
      <w:r w:rsidRPr="00A5528E">
        <w:rPr>
          <w:b/>
        </w:rPr>
        <w:t>в</w:t>
      </w:r>
      <w:r w:rsidRPr="00A5528E">
        <w:rPr>
          <w:b/>
          <w:spacing w:val="13"/>
        </w:rPr>
        <w:t xml:space="preserve"> </w:t>
      </w:r>
      <w:r w:rsidRPr="00A5528E">
        <w:rPr>
          <w:b/>
          <w:spacing w:val="-1"/>
        </w:rPr>
        <w:t>строительство,</w:t>
      </w:r>
      <w:r w:rsidRPr="00A5528E">
        <w:rPr>
          <w:b/>
          <w:spacing w:val="13"/>
        </w:rPr>
        <w:t xml:space="preserve"> </w:t>
      </w:r>
      <w:r w:rsidRPr="00A5528E">
        <w:rPr>
          <w:b/>
          <w:spacing w:val="-1"/>
        </w:rPr>
        <w:t>реконструкцию</w:t>
      </w:r>
      <w:r w:rsidRPr="00A5528E">
        <w:rPr>
          <w:b/>
          <w:spacing w:val="10"/>
        </w:rPr>
        <w:t>,</w:t>
      </w:r>
      <w:r w:rsidRPr="00A5528E">
        <w:rPr>
          <w:b/>
          <w:spacing w:val="12"/>
        </w:rPr>
        <w:t xml:space="preserve"> </w:t>
      </w:r>
      <w:r w:rsidRPr="00A5528E">
        <w:rPr>
          <w:b/>
          <w:spacing w:val="-1"/>
        </w:rPr>
        <w:t>техническое</w:t>
      </w:r>
      <w:r w:rsidRPr="00A5528E">
        <w:rPr>
          <w:b/>
          <w:spacing w:val="10"/>
        </w:rPr>
        <w:t xml:space="preserve"> </w:t>
      </w:r>
      <w:r w:rsidRPr="00A5528E">
        <w:rPr>
          <w:b/>
          <w:spacing w:val="-1"/>
        </w:rPr>
        <w:t>перевооружение и (или) модернизацию</w:t>
      </w:r>
      <w:r w:rsidRPr="00A5528E">
        <w:rPr>
          <w:b/>
          <w:spacing w:val="10"/>
        </w:rPr>
        <w:t xml:space="preserve"> </w:t>
      </w:r>
      <w:r w:rsidRPr="00A5528E">
        <w:rPr>
          <w:b/>
          <w:spacing w:val="-1"/>
        </w:rPr>
        <w:t>тепловых сетей</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5454"/>
        <w:gridCol w:w="2348"/>
        <w:gridCol w:w="1274"/>
      </w:tblGrid>
      <w:tr w:rsidR="002A5A31" w:rsidRPr="00A5528E" w:rsidTr="00F54115">
        <w:trPr>
          <w:trHeight w:val="606"/>
          <w:tblHeader/>
        </w:trPr>
        <w:tc>
          <w:tcPr>
            <w:tcW w:w="568" w:type="dxa"/>
            <w:shd w:val="clear" w:color="auto" w:fill="F2F2F2" w:themeFill="background1" w:themeFillShade="F2"/>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w:t>
            </w:r>
          </w:p>
        </w:tc>
        <w:tc>
          <w:tcPr>
            <w:tcW w:w="4426" w:type="dxa"/>
            <w:shd w:val="clear" w:color="auto" w:fill="F2F2F2" w:themeFill="background1" w:themeFillShade="F2"/>
            <w:noWrap/>
            <w:vAlign w:val="center"/>
            <w:hideMark/>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Содержание мероприятия</w:t>
            </w:r>
          </w:p>
        </w:tc>
        <w:tc>
          <w:tcPr>
            <w:tcW w:w="1905" w:type="dxa"/>
            <w:shd w:val="clear" w:color="auto" w:fill="F2F2F2" w:themeFill="background1" w:themeFillShade="F2"/>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Ориентировочная сумма затрат, тыс. руб.</w:t>
            </w:r>
          </w:p>
        </w:tc>
        <w:tc>
          <w:tcPr>
            <w:tcW w:w="1034" w:type="dxa"/>
            <w:shd w:val="clear" w:color="auto" w:fill="F2F2F2" w:themeFill="background1" w:themeFillShade="F2"/>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Период, год</w:t>
            </w:r>
          </w:p>
        </w:tc>
      </w:tr>
      <w:tr w:rsidR="002A5A31" w:rsidRPr="00A5528E" w:rsidTr="00F54115">
        <w:trPr>
          <w:trHeight w:val="533"/>
        </w:trPr>
        <w:tc>
          <w:tcPr>
            <w:tcW w:w="568" w:type="dxa"/>
            <w:vAlign w:val="center"/>
          </w:tcPr>
          <w:p w:rsidR="002A5A31" w:rsidRPr="00A5528E" w:rsidRDefault="002A5A31" w:rsidP="00F54115">
            <w:pPr>
              <w:spacing w:line="276" w:lineRule="auto"/>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4426" w:type="dxa"/>
            <w:shd w:val="clear" w:color="auto" w:fill="auto"/>
            <w:vAlign w:val="center"/>
            <w:hideMark/>
          </w:tcPr>
          <w:p w:rsidR="002A5A31" w:rsidRPr="00A5528E" w:rsidRDefault="002A5A31" w:rsidP="00F54115">
            <w:pPr>
              <w:spacing w:line="276" w:lineRule="auto"/>
              <w:rPr>
                <w:rFonts w:eastAsia="Times New Roman" w:cs="Times New Roman"/>
                <w:bCs/>
                <w:color w:val="000000"/>
                <w:lang w:eastAsia="ru-RU"/>
              </w:rPr>
            </w:pPr>
            <w:r w:rsidRPr="00A5528E">
              <w:rPr>
                <w:rFonts w:eastAsia="Times New Roman" w:cs="Times New Roman"/>
                <w:bCs/>
                <w:color w:val="000000"/>
                <w:sz w:val="22"/>
                <w:lang w:eastAsia="ru-RU"/>
              </w:rPr>
              <w:t>Строительство тепловых сетей для подключения потребителей</w:t>
            </w:r>
          </w:p>
        </w:tc>
        <w:tc>
          <w:tcPr>
            <w:tcW w:w="1905" w:type="dxa"/>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15473,0</w:t>
            </w:r>
          </w:p>
        </w:tc>
        <w:tc>
          <w:tcPr>
            <w:tcW w:w="1034" w:type="dxa"/>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2023 г.</w:t>
            </w:r>
          </w:p>
        </w:tc>
      </w:tr>
      <w:tr w:rsidR="002A5A31" w:rsidRPr="00A5528E" w:rsidTr="00F54115">
        <w:trPr>
          <w:trHeight w:val="724"/>
        </w:trPr>
        <w:tc>
          <w:tcPr>
            <w:tcW w:w="568" w:type="dxa"/>
            <w:vAlign w:val="center"/>
          </w:tcPr>
          <w:p w:rsidR="002A5A31" w:rsidRPr="00A5528E" w:rsidRDefault="002A5A31" w:rsidP="00F54115">
            <w:pPr>
              <w:spacing w:line="276" w:lineRule="auto"/>
              <w:jc w:val="center"/>
              <w:rPr>
                <w:rFonts w:eastAsia="Times New Roman" w:cs="Times New Roman"/>
                <w:color w:val="000000"/>
                <w:lang w:eastAsia="ru-RU"/>
              </w:rPr>
            </w:pPr>
            <w:r w:rsidRPr="00A5528E">
              <w:rPr>
                <w:rFonts w:eastAsia="Times New Roman" w:cs="Times New Roman"/>
                <w:color w:val="000000"/>
                <w:sz w:val="22"/>
                <w:lang w:eastAsia="ru-RU"/>
              </w:rPr>
              <w:t>2</w:t>
            </w:r>
          </w:p>
        </w:tc>
        <w:tc>
          <w:tcPr>
            <w:tcW w:w="4426" w:type="dxa"/>
            <w:shd w:val="clear" w:color="auto" w:fill="auto"/>
            <w:vAlign w:val="center"/>
          </w:tcPr>
          <w:p w:rsidR="002A5A31" w:rsidRPr="00A5528E" w:rsidRDefault="002A5A31" w:rsidP="00F54115">
            <w:pPr>
              <w:spacing w:line="276" w:lineRule="auto"/>
              <w:rPr>
                <w:rFonts w:eastAsia="Times New Roman" w:cs="Times New Roman"/>
                <w:bCs/>
                <w:color w:val="000000"/>
                <w:lang w:eastAsia="ru-RU"/>
              </w:rPr>
            </w:pPr>
            <w:r w:rsidRPr="00A5528E">
              <w:rPr>
                <w:rFonts w:eastAsia="Times New Roman" w:cs="Times New Roman"/>
                <w:bCs/>
                <w:color w:val="000000"/>
                <w:sz w:val="22"/>
                <w:lang w:eastAsia="ru-RU"/>
              </w:rPr>
              <w:t>Строительство тепловых сетей для подключения потребителей к новой газовой котельной</w:t>
            </w:r>
          </w:p>
        </w:tc>
        <w:tc>
          <w:tcPr>
            <w:tcW w:w="1905" w:type="dxa"/>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2210,0</w:t>
            </w:r>
          </w:p>
        </w:tc>
        <w:tc>
          <w:tcPr>
            <w:tcW w:w="1034" w:type="dxa"/>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2024 г.</w:t>
            </w:r>
          </w:p>
        </w:tc>
      </w:tr>
    </w:tbl>
    <w:p w:rsidR="002A5A31" w:rsidRPr="00A5528E" w:rsidRDefault="002A5A31" w:rsidP="002A5A31">
      <w:pPr>
        <w:pStyle w:val="a0"/>
        <w:ind w:firstLine="567"/>
        <w:rPr>
          <w:lang w:eastAsia="ru-RU"/>
        </w:rPr>
      </w:pPr>
    </w:p>
    <w:p w:rsidR="002A5A31" w:rsidRPr="00A5528E" w:rsidRDefault="002A5A31" w:rsidP="002A5A31">
      <w:pPr>
        <w:pStyle w:val="2"/>
        <w:ind w:left="0" w:firstLine="0"/>
      </w:pPr>
      <w:hyperlink r:id="rId312" w:anchor="bookmark129" w:history="1">
        <w:bookmarkStart w:id="604" w:name="_Toc45625273"/>
        <w:bookmarkStart w:id="605" w:name="_Toc72137494"/>
        <w:r w:rsidRPr="00A5528E">
          <w:t xml:space="preserve">Часть 2. </w:t>
        </w:r>
      </w:hyperlink>
      <w:r w:rsidRPr="00A5528E">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604"/>
      <w:bookmarkEnd w:id="605"/>
    </w:p>
    <w:p w:rsidR="002A5A31" w:rsidRPr="00A5528E" w:rsidRDefault="002A5A31" w:rsidP="002A5A31">
      <w:pPr>
        <w:pStyle w:val="TableParagraph"/>
        <w:ind w:left="201" w:right="341" w:firstLine="707"/>
        <w:jc w:val="both"/>
        <w:rPr>
          <w:rFonts w:eastAsia="Times New Roman"/>
        </w:rPr>
      </w:pPr>
    </w:p>
    <w:p w:rsidR="002A5A31" w:rsidRPr="00A5528E" w:rsidRDefault="002A5A31" w:rsidP="002A5A31">
      <w:pPr>
        <w:pStyle w:val="TableParagraph"/>
        <w:ind w:left="201" w:right="341" w:firstLine="707"/>
        <w:jc w:val="both"/>
        <w:rPr>
          <w:rFonts w:eastAsia="Times New Roman"/>
        </w:rPr>
      </w:pPr>
      <w:r w:rsidRPr="00A5528E">
        <w:rPr>
          <w:rFonts w:eastAsia="Times New Roman"/>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rsidR="002A5A31" w:rsidRPr="00A5528E" w:rsidRDefault="002A5A31" w:rsidP="002A5A31">
      <w:pPr>
        <w:pStyle w:val="TableParagraph"/>
        <w:ind w:left="201" w:right="341" w:firstLine="707"/>
        <w:jc w:val="both"/>
        <w:rPr>
          <w:rFonts w:eastAsia="Times New Roman"/>
        </w:rPr>
      </w:pPr>
      <w:r w:rsidRPr="00A5528E">
        <w:rPr>
          <w:rFonts w:eastAsia="Times New Roman"/>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2A5A31" w:rsidRPr="00A5528E" w:rsidRDefault="002A5A31" w:rsidP="002A5A31">
      <w:pPr>
        <w:pStyle w:val="TableParagraph"/>
        <w:ind w:left="201" w:right="341" w:firstLine="707"/>
        <w:jc w:val="both"/>
        <w:rPr>
          <w:rFonts w:eastAsia="Times New Roman"/>
        </w:rPr>
      </w:pPr>
      <w:r w:rsidRPr="00A5528E">
        <w:rPr>
          <w:rFonts w:eastAsia="Times New Roman"/>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2A5A31" w:rsidRPr="00A5528E" w:rsidRDefault="002A5A31" w:rsidP="002A5A31">
      <w:pPr>
        <w:pStyle w:val="TableParagraph"/>
        <w:ind w:left="201" w:right="341" w:firstLine="707"/>
        <w:jc w:val="both"/>
        <w:rPr>
          <w:rFonts w:eastAsia="Times New Roman"/>
        </w:rPr>
      </w:pPr>
      <w:r w:rsidRPr="00A5528E">
        <w:rPr>
          <w:rFonts w:eastAsia="Times New Roman"/>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2A5A31" w:rsidRPr="00A5528E" w:rsidRDefault="002A5A31" w:rsidP="002A5A31">
      <w:pPr>
        <w:pStyle w:val="TableParagraph"/>
        <w:ind w:left="201" w:right="341" w:firstLine="707"/>
        <w:jc w:val="both"/>
        <w:rPr>
          <w:rFonts w:eastAsia="Times New Roman"/>
          <w:sz w:val="23"/>
          <w:szCs w:val="23"/>
        </w:rPr>
      </w:pPr>
      <w:r w:rsidRPr="00A5528E">
        <w:rPr>
          <w:rFonts w:eastAsia="Times New Roman"/>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2A5A31" w:rsidRPr="00A5528E" w:rsidRDefault="002A5A31" w:rsidP="002A5A31">
      <w:pPr>
        <w:jc w:val="both"/>
        <w:rPr>
          <w:lang w:eastAsia="ru-RU"/>
        </w:rPr>
      </w:pPr>
    </w:p>
    <w:p w:rsidR="002A5A31" w:rsidRPr="00A5528E" w:rsidRDefault="002A5A31" w:rsidP="002A5A31">
      <w:pPr>
        <w:pStyle w:val="2"/>
        <w:ind w:left="0" w:firstLine="0"/>
      </w:pPr>
      <w:hyperlink r:id="rId313" w:anchor="bookmark130" w:history="1">
        <w:bookmarkStart w:id="606" w:name="_Toc45625274"/>
        <w:bookmarkStart w:id="607" w:name="_Toc72137495"/>
        <w:r w:rsidRPr="00A5528E">
          <w:t xml:space="preserve">Часть 3. РАСЧЕТЫ </w:t>
        </w:r>
      </w:hyperlink>
      <w:r w:rsidRPr="00A5528E">
        <w:t>ЭКОНОМИЧЕСКОЙ ЭФФЕКТИВНОСТИ ИНВЕСТИЦИЙ</w:t>
      </w:r>
      <w:bookmarkEnd w:id="606"/>
      <w:bookmarkEnd w:id="607"/>
      <w:r w:rsidRPr="00A5528E">
        <w:t xml:space="preserve"> </w:t>
      </w:r>
    </w:p>
    <w:p w:rsidR="002A5A31" w:rsidRPr="00A5528E" w:rsidRDefault="002A5A31" w:rsidP="002A5A31">
      <w:pPr>
        <w:pStyle w:val="ab"/>
        <w:ind w:firstLine="567"/>
      </w:pPr>
      <w:bookmarkStart w:id="608" w:name="_Toc45625275"/>
    </w:p>
    <w:p w:rsidR="002A5A31" w:rsidRPr="00A5528E" w:rsidRDefault="002A5A31" w:rsidP="002A5A31">
      <w:pPr>
        <w:pStyle w:val="ab"/>
        <w:ind w:firstLine="567"/>
        <w:jc w:val="both"/>
      </w:pPr>
      <w:r w:rsidRPr="00A5528E">
        <w:lastRenderedPageBreak/>
        <w:t>Расчет экономической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требований законодательства.</w:t>
      </w:r>
      <w:bookmarkEnd w:id="608"/>
    </w:p>
    <w:p w:rsidR="002A5A31" w:rsidRPr="00A5528E" w:rsidRDefault="002A5A31" w:rsidP="002A5A31"/>
    <w:p w:rsidR="002A5A31" w:rsidRPr="00A5528E" w:rsidRDefault="002A5A31" w:rsidP="002A5A31">
      <w:pPr>
        <w:pStyle w:val="2"/>
        <w:ind w:left="0" w:firstLine="0"/>
      </w:pPr>
      <w:hyperlink r:id="rId314" w:anchor="bookmark130" w:history="1">
        <w:bookmarkStart w:id="609" w:name="_Toc30085166"/>
        <w:bookmarkStart w:id="610" w:name="_Toc32845489"/>
        <w:bookmarkStart w:id="611" w:name="_Toc45625276"/>
        <w:bookmarkStart w:id="612" w:name="_Toc72137496"/>
        <w:r w:rsidRPr="00A5528E">
          <w:t xml:space="preserve">Часть 4. </w:t>
        </w:r>
      </w:hyperlink>
      <w:bookmarkEnd w:id="609"/>
      <w:bookmarkEnd w:id="610"/>
      <w:r w:rsidRPr="00A5528E">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611"/>
      <w:bookmarkEnd w:id="612"/>
    </w:p>
    <w:p w:rsidR="002A5A31" w:rsidRPr="00A5528E" w:rsidRDefault="002A5A31" w:rsidP="002A5A31">
      <w:pPr>
        <w:pStyle w:val="a0"/>
        <w:rPr>
          <w:b/>
          <w:lang w:eastAsia="ru-RU"/>
        </w:rPr>
      </w:pPr>
    </w:p>
    <w:p w:rsidR="002A5A31" w:rsidRPr="00A5528E" w:rsidRDefault="002A5A31" w:rsidP="002A5A31">
      <w:pPr>
        <w:pStyle w:val="a0"/>
        <w:ind w:firstLine="567"/>
        <w:jc w:val="both"/>
        <w:rPr>
          <w:lang w:eastAsia="ru-RU"/>
        </w:rPr>
      </w:pPr>
      <w:r w:rsidRPr="00A5528E">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rsidR="002A5A31" w:rsidRPr="00A5528E" w:rsidRDefault="002A5A31" w:rsidP="002A5A31">
      <w:pPr>
        <w:rPr>
          <w:lang w:eastAsia="ru-RU"/>
        </w:rPr>
      </w:pPr>
    </w:p>
    <w:p w:rsidR="002A5A31" w:rsidRPr="00A5528E" w:rsidRDefault="002A5A31" w:rsidP="002A5A31">
      <w:pPr>
        <w:pStyle w:val="2"/>
        <w:ind w:left="0" w:firstLine="0"/>
      </w:pPr>
      <w:bookmarkStart w:id="613" w:name="_Toc72137497"/>
      <w:r w:rsidRPr="00A5528E">
        <w:t>Часть 5. ОПИСАНИЕ ИЗМЕНЕНИЙ В ОБОСНОВАНИИ ИНВЕСТИЦИЙ (ОЦЕНКЕ ФИНАНСОВЫХ ПОТРЕБНОСТЕЙ, ПРЕДЛОЖЕНИЯХ ПО ИСТОЧНИКАМ ИНВЕСТИЦЫЙ)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613"/>
    </w:p>
    <w:p w:rsidR="002A5A31" w:rsidRPr="00A5528E" w:rsidRDefault="002A5A31" w:rsidP="002A5A31">
      <w:pPr>
        <w:rPr>
          <w:lang w:eastAsia="ru-RU"/>
        </w:rPr>
      </w:pPr>
    </w:p>
    <w:p w:rsidR="002A5A31" w:rsidRPr="00A5528E" w:rsidRDefault="002A5A31" w:rsidP="002A5A31">
      <w:pPr>
        <w:pStyle w:val="a8"/>
        <w:spacing w:before="233"/>
        <w:ind w:left="0" w:right="-1" w:firstLine="566"/>
        <w:jc w:val="both"/>
        <w:rPr>
          <w:lang w:val="ru-RU"/>
        </w:rPr>
      </w:pPr>
      <w:r w:rsidRPr="00A5528E">
        <w:rPr>
          <w:spacing w:val="-5"/>
          <w:lang w:val="ru-RU"/>
        </w:rPr>
        <w:t>Глава</w:t>
      </w:r>
      <w:r w:rsidRPr="00A5528E">
        <w:rPr>
          <w:spacing w:val="8"/>
          <w:lang w:val="ru-RU"/>
        </w:rPr>
        <w:t xml:space="preserve"> </w:t>
      </w:r>
      <w:r w:rsidRPr="00A5528E">
        <w:rPr>
          <w:spacing w:val="-5"/>
          <w:lang w:val="ru-RU"/>
        </w:rPr>
        <w:t>откорректирована</w:t>
      </w:r>
      <w:r w:rsidRPr="00A5528E">
        <w:rPr>
          <w:spacing w:val="-6"/>
          <w:lang w:val="ru-RU"/>
        </w:rPr>
        <w:t>,</w:t>
      </w:r>
      <w:r w:rsidRPr="00A5528E">
        <w:rPr>
          <w:spacing w:val="9"/>
          <w:lang w:val="ru-RU"/>
        </w:rPr>
        <w:t xml:space="preserve"> </w:t>
      </w:r>
      <w:r w:rsidRPr="00A5528E">
        <w:rPr>
          <w:lang w:val="ru-RU"/>
        </w:rPr>
        <w:t>в</w:t>
      </w:r>
      <w:r w:rsidRPr="00A5528E">
        <w:rPr>
          <w:spacing w:val="8"/>
          <w:lang w:val="ru-RU"/>
        </w:rPr>
        <w:t xml:space="preserve"> </w:t>
      </w:r>
      <w:r w:rsidRPr="00A5528E">
        <w:rPr>
          <w:spacing w:val="-5"/>
          <w:lang w:val="ru-RU"/>
        </w:rPr>
        <w:t>соответствии</w:t>
      </w:r>
      <w:r w:rsidRPr="00A5528E">
        <w:rPr>
          <w:spacing w:val="10"/>
          <w:lang w:val="ru-RU"/>
        </w:rPr>
        <w:t xml:space="preserve"> </w:t>
      </w:r>
      <w:r w:rsidRPr="00A5528E">
        <w:rPr>
          <w:lang w:val="ru-RU"/>
        </w:rPr>
        <w:t>с</w:t>
      </w:r>
      <w:r w:rsidRPr="00A5528E">
        <w:rPr>
          <w:spacing w:val="6"/>
          <w:lang w:val="ru-RU"/>
        </w:rPr>
        <w:t xml:space="preserve"> </w:t>
      </w:r>
      <w:r w:rsidRPr="00A5528E">
        <w:rPr>
          <w:spacing w:val="-5"/>
          <w:lang w:val="ru-RU"/>
        </w:rPr>
        <w:t>требованиями</w:t>
      </w:r>
      <w:r w:rsidRPr="00A5528E">
        <w:rPr>
          <w:spacing w:val="8"/>
          <w:lang w:val="ru-RU"/>
        </w:rPr>
        <w:t xml:space="preserve"> </w:t>
      </w:r>
      <w:r w:rsidRPr="00A5528E">
        <w:rPr>
          <w:spacing w:val="-3"/>
          <w:lang w:val="ru-RU"/>
        </w:rPr>
        <w:t>ПП</w:t>
      </w:r>
      <w:r w:rsidRPr="00A5528E">
        <w:rPr>
          <w:spacing w:val="8"/>
          <w:lang w:val="ru-RU"/>
        </w:rPr>
        <w:t xml:space="preserve"> </w:t>
      </w:r>
      <w:r w:rsidRPr="00A5528E">
        <w:rPr>
          <w:spacing w:val="-2"/>
          <w:lang w:val="ru-RU"/>
        </w:rPr>
        <w:t>РФ</w:t>
      </w:r>
      <w:r w:rsidRPr="00A5528E">
        <w:rPr>
          <w:spacing w:val="9"/>
          <w:lang w:val="ru-RU"/>
        </w:rPr>
        <w:t xml:space="preserve"> </w:t>
      </w:r>
      <w:r w:rsidRPr="00A5528E">
        <w:rPr>
          <w:spacing w:val="-4"/>
          <w:lang w:val="ru-RU"/>
        </w:rPr>
        <w:t>от</w:t>
      </w:r>
      <w:r w:rsidRPr="00A5528E">
        <w:rPr>
          <w:spacing w:val="14"/>
          <w:lang w:val="ru-RU"/>
        </w:rPr>
        <w:t xml:space="preserve"> </w:t>
      </w:r>
      <w:r w:rsidRPr="00A5528E">
        <w:rPr>
          <w:spacing w:val="-5"/>
          <w:lang w:val="ru-RU"/>
        </w:rPr>
        <w:t>22.02.2012</w:t>
      </w:r>
      <w:r w:rsidRPr="00A5528E">
        <w:rPr>
          <w:spacing w:val="9"/>
          <w:lang w:val="ru-RU"/>
        </w:rPr>
        <w:t xml:space="preserve"> </w:t>
      </w:r>
      <w:r w:rsidRPr="00A5528E">
        <w:rPr>
          <w:spacing w:val="-3"/>
          <w:lang w:val="ru-RU"/>
        </w:rPr>
        <w:t>г.</w:t>
      </w:r>
      <w:r w:rsidRPr="00A5528E">
        <w:rPr>
          <w:spacing w:val="9"/>
          <w:lang w:val="ru-RU"/>
        </w:rPr>
        <w:t xml:space="preserve"> </w:t>
      </w:r>
      <w:r w:rsidRPr="00A5528E">
        <w:rPr>
          <w:spacing w:val="-4"/>
          <w:lang w:val="ru-RU"/>
        </w:rPr>
        <w:t>№154</w:t>
      </w:r>
      <w:r w:rsidRPr="00A5528E">
        <w:rPr>
          <w:spacing w:val="12"/>
          <w:lang w:val="ru-RU"/>
        </w:rPr>
        <w:t xml:space="preserve"> </w:t>
      </w:r>
      <w:r w:rsidRPr="00A5528E">
        <w:rPr>
          <w:spacing w:val="-6"/>
          <w:lang w:val="ru-RU"/>
        </w:rPr>
        <w:t>«О</w:t>
      </w:r>
      <w:r w:rsidRPr="00A5528E">
        <w:rPr>
          <w:spacing w:val="37"/>
          <w:lang w:val="ru-RU"/>
        </w:rPr>
        <w:t xml:space="preserve"> </w:t>
      </w:r>
      <w:r w:rsidRPr="00A5528E">
        <w:rPr>
          <w:spacing w:val="-5"/>
          <w:lang w:val="ru-RU"/>
        </w:rPr>
        <w:t>требованиях</w:t>
      </w:r>
      <w:r w:rsidRPr="00A5528E">
        <w:rPr>
          <w:spacing w:val="2"/>
          <w:lang w:val="ru-RU"/>
        </w:rPr>
        <w:t xml:space="preserve"> </w:t>
      </w:r>
      <w:r w:rsidRPr="00A5528E">
        <w:rPr>
          <w:lang w:val="ru-RU"/>
        </w:rPr>
        <w:t>к</w:t>
      </w:r>
      <w:r w:rsidRPr="00A5528E">
        <w:rPr>
          <w:spacing w:val="3"/>
          <w:lang w:val="ru-RU"/>
        </w:rPr>
        <w:t xml:space="preserve"> </w:t>
      </w:r>
      <w:r w:rsidRPr="00A5528E">
        <w:rPr>
          <w:spacing w:val="-5"/>
          <w:lang w:val="ru-RU"/>
        </w:rPr>
        <w:t>схемам</w:t>
      </w:r>
      <w:r w:rsidRPr="00A5528E">
        <w:rPr>
          <w:spacing w:val="1"/>
          <w:lang w:val="ru-RU"/>
        </w:rPr>
        <w:t xml:space="preserve"> </w:t>
      </w:r>
      <w:r w:rsidRPr="00A5528E">
        <w:rPr>
          <w:spacing w:val="-5"/>
          <w:lang w:val="ru-RU"/>
        </w:rPr>
        <w:t>теплоснабжения,</w:t>
      </w:r>
      <w:r w:rsidRPr="00A5528E">
        <w:rPr>
          <w:spacing w:val="2"/>
          <w:lang w:val="ru-RU"/>
        </w:rPr>
        <w:t xml:space="preserve"> </w:t>
      </w:r>
      <w:r w:rsidRPr="00A5528E">
        <w:rPr>
          <w:spacing w:val="-5"/>
          <w:lang w:val="ru-RU"/>
        </w:rPr>
        <w:t>порядку</w:t>
      </w:r>
      <w:r w:rsidRPr="00A5528E">
        <w:rPr>
          <w:spacing w:val="-3"/>
          <w:lang w:val="ru-RU"/>
        </w:rPr>
        <w:t xml:space="preserve"> их</w:t>
      </w:r>
      <w:r w:rsidRPr="00A5528E">
        <w:rPr>
          <w:spacing w:val="4"/>
          <w:lang w:val="ru-RU"/>
        </w:rPr>
        <w:t xml:space="preserve"> </w:t>
      </w:r>
      <w:r w:rsidRPr="00A5528E">
        <w:rPr>
          <w:spacing w:val="-5"/>
          <w:lang w:val="ru-RU"/>
        </w:rPr>
        <w:t>разработки</w:t>
      </w:r>
      <w:r w:rsidRPr="00A5528E">
        <w:rPr>
          <w:lang w:val="ru-RU"/>
        </w:rPr>
        <w:t xml:space="preserve"> и</w:t>
      </w:r>
      <w:r w:rsidRPr="00A5528E">
        <w:rPr>
          <w:spacing w:val="5"/>
          <w:lang w:val="ru-RU"/>
        </w:rPr>
        <w:t xml:space="preserve"> </w:t>
      </w:r>
      <w:r w:rsidRPr="00A5528E">
        <w:rPr>
          <w:spacing w:val="-5"/>
          <w:lang w:val="ru-RU"/>
        </w:rPr>
        <w:t xml:space="preserve">утверждения» </w:t>
      </w:r>
      <w:r w:rsidRPr="00A5528E">
        <w:rPr>
          <w:spacing w:val="-3"/>
          <w:lang w:val="ru-RU"/>
        </w:rPr>
        <w:t>(в</w:t>
      </w:r>
      <w:r w:rsidRPr="00A5528E">
        <w:rPr>
          <w:spacing w:val="4"/>
          <w:lang w:val="ru-RU"/>
        </w:rPr>
        <w:t xml:space="preserve"> </w:t>
      </w:r>
      <w:r w:rsidRPr="00A5528E">
        <w:rPr>
          <w:spacing w:val="-5"/>
          <w:lang w:val="ru-RU"/>
        </w:rPr>
        <w:t>редакции</w:t>
      </w:r>
      <w:r w:rsidRPr="00A5528E">
        <w:rPr>
          <w:spacing w:val="3"/>
          <w:lang w:val="ru-RU"/>
        </w:rPr>
        <w:t xml:space="preserve"> </w:t>
      </w:r>
      <w:r w:rsidRPr="00A5528E">
        <w:rPr>
          <w:spacing w:val="-3"/>
          <w:lang w:val="ru-RU"/>
        </w:rPr>
        <w:t>ПП</w:t>
      </w:r>
      <w:r w:rsidRPr="00A5528E">
        <w:rPr>
          <w:spacing w:val="-1"/>
          <w:lang w:val="ru-RU"/>
        </w:rPr>
        <w:t xml:space="preserve"> </w:t>
      </w:r>
      <w:r w:rsidRPr="00A5528E">
        <w:rPr>
          <w:spacing w:val="-2"/>
          <w:lang w:val="ru-RU"/>
        </w:rPr>
        <w:t>РФ</w:t>
      </w:r>
      <w:r w:rsidRPr="00A5528E">
        <w:rPr>
          <w:spacing w:val="53"/>
          <w:lang w:val="ru-RU"/>
        </w:rPr>
        <w:t xml:space="preserve"> </w:t>
      </w:r>
      <w:r w:rsidRPr="00A5528E">
        <w:rPr>
          <w:spacing w:val="-3"/>
          <w:lang w:val="ru-RU"/>
        </w:rPr>
        <w:t>от</w:t>
      </w:r>
      <w:r w:rsidRPr="00A5528E">
        <w:rPr>
          <w:spacing w:val="19"/>
          <w:lang w:val="ru-RU"/>
        </w:rPr>
        <w:t xml:space="preserve"> </w:t>
      </w:r>
      <w:r w:rsidRPr="00A5528E">
        <w:rPr>
          <w:spacing w:val="-5"/>
          <w:lang w:val="ru-RU"/>
        </w:rPr>
        <w:t>16.03.2019</w:t>
      </w:r>
      <w:r w:rsidRPr="00A5528E">
        <w:rPr>
          <w:spacing w:val="18"/>
          <w:lang w:val="ru-RU"/>
        </w:rPr>
        <w:t xml:space="preserve"> </w:t>
      </w:r>
      <w:r w:rsidRPr="00A5528E">
        <w:rPr>
          <w:spacing w:val="-3"/>
          <w:lang w:val="ru-RU"/>
        </w:rPr>
        <w:t>г.</w:t>
      </w:r>
      <w:r w:rsidRPr="00A5528E">
        <w:rPr>
          <w:spacing w:val="18"/>
          <w:lang w:val="ru-RU"/>
        </w:rPr>
        <w:t xml:space="preserve"> </w:t>
      </w:r>
      <w:r w:rsidRPr="00A5528E">
        <w:rPr>
          <w:spacing w:val="-5"/>
          <w:lang w:val="ru-RU"/>
        </w:rPr>
        <w:t>№276).</w:t>
      </w:r>
    </w:p>
    <w:p w:rsidR="002A5A31" w:rsidRPr="00A5528E" w:rsidRDefault="002A5A31" w:rsidP="002A5A31">
      <w:pPr>
        <w:pStyle w:val="a0"/>
        <w:rPr>
          <w:lang w:eastAsia="ru-RU"/>
        </w:rPr>
      </w:pPr>
    </w:p>
    <w:p w:rsidR="002A5A31" w:rsidRPr="00A5528E" w:rsidRDefault="002A5A31" w:rsidP="002A5A31">
      <w:pPr>
        <w:pStyle w:val="2"/>
        <w:ind w:left="0" w:firstLine="0"/>
        <w:rPr>
          <w:sz w:val="28"/>
          <w:szCs w:val="28"/>
        </w:rPr>
      </w:pPr>
      <w:bookmarkStart w:id="614" w:name="_Toc72137498"/>
      <w:r w:rsidRPr="00A5528E">
        <w:rPr>
          <w:sz w:val="28"/>
          <w:szCs w:val="28"/>
        </w:rPr>
        <w:t>ГЛАВА</w:t>
      </w:r>
      <w:hyperlink r:id="rId315" w:anchor="bookmark131" w:history="1">
        <w:bookmarkStart w:id="615" w:name="_Toc30085167"/>
        <w:bookmarkStart w:id="616" w:name="_Toc32845490"/>
        <w:r w:rsidRPr="00A5528E">
          <w:rPr>
            <w:sz w:val="28"/>
            <w:szCs w:val="28"/>
          </w:rPr>
          <w:t xml:space="preserve"> 13. </w:t>
        </w:r>
        <w:bookmarkStart w:id="617" w:name="OLE_LINK4"/>
        <w:bookmarkStart w:id="618" w:name="OLE_LINK5"/>
        <w:bookmarkStart w:id="619" w:name="OLE_LINK6"/>
        <w:r w:rsidRPr="00A5528E">
          <w:rPr>
            <w:sz w:val="28"/>
            <w:szCs w:val="28"/>
          </w:rPr>
          <w:t>ИНДИКАТОРЫ РАЗВИТИЯ СИСТЕМ ТЕПЛОСНАБЖЕНИЯ</w:t>
        </w:r>
        <w:bookmarkEnd w:id="617"/>
        <w:bookmarkEnd w:id="618"/>
        <w:bookmarkEnd w:id="619"/>
        <w:r w:rsidRPr="00A5528E">
          <w:rPr>
            <w:sz w:val="28"/>
            <w:szCs w:val="28"/>
          </w:rPr>
          <w:t xml:space="preserve"> ПОСЕЛЕНИЯ,</w:t>
        </w:r>
      </w:hyperlink>
      <w:r w:rsidRPr="00A5528E">
        <w:rPr>
          <w:sz w:val="28"/>
          <w:szCs w:val="28"/>
        </w:rPr>
        <w:t xml:space="preserve"> </w:t>
      </w:r>
      <w:hyperlink r:id="rId316" w:anchor="bookmark131" w:history="1">
        <w:r w:rsidRPr="00A5528E">
          <w:rPr>
            <w:sz w:val="28"/>
            <w:szCs w:val="28"/>
          </w:rPr>
          <w:t>ГОРОДСКОГО ОКРУГА</w:t>
        </w:r>
        <w:bookmarkEnd w:id="614"/>
        <w:bookmarkEnd w:id="615"/>
        <w:bookmarkEnd w:id="616"/>
      </w:hyperlink>
    </w:p>
    <w:p w:rsidR="002A5A31" w:rsidRPr="00A5528E" w:rsidRDefault="002A5A31" w:rsidP="002A5A31">
      <w:pPr>
        <w:rPr>
          <w:lang w:eastAsia="ru-RU"/>
        </w:rPr>
      </w:pPr>
    </w:p>
    <w:p w:rsidR="002A5A31" w:rsidRPr="00A5528E" w:rsidRDefault="002A5A31" w:rsidP="002A5A31">
      <w:pPr>
        <w:pStyle w:val="a0"/>
        <w:rPr>
          <w:lang w:eastAsia="ru-RU"/>
        </w:rPr>
      </w:pPr>
      <w:r w:rsidRPr="00A5528E">
        <w:rPr>
          <w:b/>
        </w:rPr>
        <w:t>Таблица 13.1.1 - Индикаторы развития систем теплоснабжения</w:t>
      </w:r>
    </w:p>
    <w:tbl>
      <w:tblPr>
        <w:tblW w:w="9498" w:type="dxa"/>
        <w:tblInd w:w="-5" w:type="dxa"/>
        <w:tblLook w:val="04A0"/>
      </w:tblPr>
      <w:tblGrid>
        <w:gridCol w:w="436"/>
        <w:gridCol w:w="3214"/>
        <w:gridCol w:w="1287"/>
        <w:gridCol w:w="1528"/>
        <w:gridCol w:w="1540"/>
        <w:gridCol w:w="1501"/>
      </w:tblGrid>
      <w:tr w:rsidR="002A5A31" w:rsidRPr="00A5528E" w:rsidTr="00F54115">
        <w:trPr>
          <w:trHeight w:val="300"/>
          <w:tblHeader/>
        </w:trPr>
        <w:tc>
          <w:tcPr>
            <w:tcW w:w="434"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c>
          <w:tcPr>
            <w:tcW w:w="3214" w:type="dxa"/>
            <w:vMerge w:val="restart"/>
            <w:tcBorders>
              <w:top w:val="single" w:sz="4" w:space="0" w:color="auto"/>
              <w:left w:val="nil"/>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22"/>
                <w:lang w:eastAsia="ru-RU"/>
              </w:rPr>
              <w:t>Показатель</w:t>
            </w:r>
          </w:p>
        </w:tc>
        <w:tc>
          <w:tcPr>
            <w:tcW w:w="1281" w:type="dxa"/>
            <w:vMerge w:val="restart"/>
            <w:tcBorders>
              <w:top w:val="single" w:sz="4" w:space="0" w:color="auto"/>
              <w:left w:val="nil"/>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Ед. изм.</w:t>
            </w:r>
          </w:p>
        </w:tc>
        <w:tc>
          <w:tcPr>
            <w:tcW w:w="4569"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ожидаемые показатели</w:t>
            </w:r>
          </w:p>
        </w:tc>
      </w:tr>
      <w:tr w:rsidR="002A5A31" w:rsidRPr="00A5528E" w:rsidTr="00F54115">
        <w:trPr>
          <w:trHeight w:val="300"/>
          <w:tblHeader/>
        </w:trPr>
        <w:tc>
          <w:tcPr>
            <w:tcW w:w="434"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rsidR="002A5A31" w:rsidRPr="00A5528E" w:rsidRDefault="002A5A31" w:rsidP="00F54115">
            <w:pPr>
              <w:jc w:val="center"/>
              <w:rPr>
                <w:rFonts w:eastAsia="Times New Roman" w:cs="Times New Roman"/>
                <w:color w:val="000000"/>
                <w:lang w:eastAsia="ru-RU"/>
              </w:rPr>
            </w:pPr>
          </w:p>
        </w:tc>
        <w:tc>
          <w:tcPr>
            <w:tcW w:w="3214" w:type="dxa"/>
            <w:vMerge/>
            <w:tcBorders>
              <w:left w:val="nil"/>
              <w:bottom w:val="single" w:sz="4" w:space="0" w:color="auto"/>
              <w:right w:val="single" w:sz="4" w:space="0" w:color="auto"/>
            </w:tcBorders>
            <w:shd w:val="clear" w:color="auto" w:fill="F2F2F2" w:themeFill="background1" w:themeFillShade="F2"/>
            <w:noWrap/>
            <w:vAlign w:val="center"/>
          </w:tcPr>
          <w:p w:rsidR="002A5A31" w:rsidRPr="00A5528E" w:rsidRDefault="002A5A31" w:rsidP="00F54115">
            <w:pPr>
              <w:jc w:val="center"/>
              <w:rPr>
                <w:rFonts w:eastAsia="Times New Roman" w:cs="Times New Roman"/>
                <w:color w:val="000000"/>
                <w:sz w:val="18"/>
                <w:lang w:eastAsia="ru-RU"/>
              </w:rPr>
            </w:pPr>
          </w:p>
        </w:tc>
        <w:tc>
          <w:tcPr>
            <w:tcW w:w="1281" w:type="dxa"/>
            <w:vMerge/>
            <w:tcBorders>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lang w:eastAsia="ru-RU"/>
              </w:rPr>
            </w:pPr>
          </w:p>
        </w:tc>
        <w:tc>
          <w:tcPr>
            <w:tcW w:w="1528"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Котельная, пр. Володарского, д.103а</w:t>
            </w:r>
          </w:p>
        </w:tc>
        <w:tc>
          <w:tcPr>
            <w:tcW w:w="1540"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Котельная, ул. Типографская, д. 2</w:t>
            </w:r>
          </w:p>
        </w:tc>
        <w:tc>
          <w:tcPr>
            <w:tcW w:w="1501" w:type="dxa"/>
            <w:tcBorders>
              <w:top w:val="nil"/>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Котельная, ул. 2-я Футбольная, д. 1 б</w:t>
            </w:r>
          </w:p>
        </w:tc>
      </w:tr>
      <w:tr w:rsidR="002A5A31" w:rsidRPr="00A5528E" w:rsidTr="00F54115">
        <w:trPr>
          <w:trHeight w:val="1028"/>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ед.</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r>
      <w:tr w:rsidR="002A5A31" w:rsidRPr="00A5528E" w:rsidTr="00F54115">
        <w:trPr>
          <w:trHeight w:val="12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ед.</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r>
      <w:tr w:rsidR="002A5A31" w:rsidRPr="00A5528E" w:rsidTr="00F54115">
        <w:trPr>
          <w:trHeight w:val="1343"/>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кг.у.т./Гкал</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163</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160</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157</w:t>
            </w:r>
          </w:p>
        </w:tc>
      </w:tr>
      <w:tr w:rsidR="002A5A31" w:rsidRPr="00A5528E" w:rsidTr="00F54115">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4</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Гкал/мм</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1,5</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0,44</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0,86</w:t>
            </w:r>
          </w:p>
        </w:tc>
      </w:tr>
      <w:tr w:rsidR="002A5A31" w:rsidRPr="00A5528E" w:rsidTr="00F54115">
        <w:trPr>
          <w:trHeight w:val="5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lastRenderedPageBreak/>
              <w:t>5</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коэффициент использования установленной тепловой мощности</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81,15</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34,37</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96,9</w:t>
            </w:r>
          </w:p>
        </w:tc>
      </w:tr>
      <w:tr w:rsidR="002A5A31" w:rsidRPr="00A5528E" w:rsidTr="00F54115">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6</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удельная материальная характеристика тепловых сетей, приведенная к расчетной тепловой нагрузке</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мм/Гкал/ч</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272,11</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311,44</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174,5</w:t>
            </w:r>
          </w:p>
        </w:tc>
      </w:tr>
      <w:tr w:rsidR="002A5A31" w:rsidRPr="00A5528E" w:rsidTr="00F54115">
        <w:trPr>
          <w:trHeight w:val="18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7</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6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8</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удельный расход условного топлива на отпуск электрической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кг.у.т./кВт</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1332"/>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9</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r>
      <w:tr w:rsidR="002A5A31" w:rsidRPr="00A5528E" w:rsidTr="00F54115">
        <w:trPr>
          <w:trHeight w:val="996"/>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ind w:left="-100" w:right="-107"/>
              <w:jc w:val="center"/>
              <w:rPr>
                <w:rFonts w:eastAsia="Times New Roman" w:cs="Times New Roman"/>
                <w:color w:val="000000"/>
                <w:lang w:eastAsia="ru-RU"/>
              </w:rPr>
            </w:pPr>
            <w:r w:rsidRPr="00A5528E">
              <w:rPr>
                <w:rFonts w:eastAsia="Times New Roman" w:cs="Times New Roman"/>
                <w:color w:val="000000"/>
                <w:sz w:val="22"/>
                <w:lang w:eastAsia="ru-RU"/>
              </w:rPr>
              <w:t>10</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r>
      <w:tr w:rsidR="002A5A31" w:rsidRPr="00A5528E" w:rsidTr="00F54115">
        <w:trPr>
          <w:trHeight w:val="9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ind w:left="-100" w:right="-107"/>
              <w:jc w:val="center"/>
              <w:rPr>
                <w:rFonts w:eastAsia="Times New Roman" w:cs="Times New Roman"/>
                <w:color w:val="000000"/>
                <w:lang w:eastAsia="ru-RU"/>
              </w:rPr>
            </w:pPr>
            <w:r w:rsidRPr="00A5528E">
              <w:rPr>
                <w:rFonts w:eastAsia="Times New Roman" w:cs="Times New Roman"/>
                <w:color w:val="000000"/>
                <w:sz w:val="22"/>
                <w:lang w:eastAsia="ru-RU"/>
              </w:rPr>
              <w:t>11</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средневзвешенный (по материальной характеристике) срок эксплуатации тепловых сетей (для каждой схемы теплоснабжения)</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лет</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5</w:t>
            </w:r>
          </w:p>
        </w:tc>
      </w:tr>
      <w:tr w:rsidR="002A5A31" w:rsidRPr="00A5528E" w:rsidTr="00F54115">
        <w:trPr>
          <w:trHeight w:val="2626"/>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ind w:left="-100" w:right="-107"/>
              <w:jc w:val="center"/>
              <w:rPr>
                <w:rFonts w:eastAsia="Times New Roman" w:cs="Times New Roman"/>
                <w:color w:val="000000"/>
                <w:lang w:eastAsia="ru-RU"/>
              </w:rPr>
            </w:pPr>
            <w:r w:rsidRPr="00A5528E">
              <w:rPr>
                <w:rFonts w:eastAsia="Times New Roman" w:cs="Times New Roman"/>
                <w:color w:val="000000"/>
                <w:sz w:val="22"/>
                <w:lang w:eastAsia="ru-RU"/>
              </w:rPr>
              <w:t>12</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val="en-US" w:eastAsia="ru-RU"/>
              </w:rPr>
              <w:t>о.е.</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r>
      <w:tr w:rsidR="002A5A31" w:rsidRPr="00A5528E" w:rsidTr="00F54115">
        <w:trPr>
          <w:trHeight w:val="27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ind w:left="-100" w:right="-107"/>
              <w:jc w:val="center"/>
              <w:rPr>
                <w:rFonts w:eastAsia="Times New Roman" w:cs="Times New Roman"/>
                <w:color w:val="000000"/>
                <w:lang w:eastAsia="ru-RU"/>
              </w:rPr>
            </w:pPr>
            <w:r w:rsidRPr="00A5528E">
              <w:rPr>
                <w:rFonts w:eastAsia="Times New Roman" w:cs="Times New Roman"/>
                <w:color w:val="000000"/>
                <w:sz w:val="22"/>
                <w:lang w:eastAsia="ru-RU"/>
              </w:rPr>
              <w:t>13</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о.е.</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100</w:t>
            </w:r>
          </w:p>
        </w:tc>
      </w:tr>
      <w:tr w:rsidR="002A5A31" w:rsidRPr="00A5528E" w:rsidTr="00F54115">
        <w:trPr>
          <w:trHeight w:val="2629"/>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lastRenderedPageBreak/>
              <w:t>14</w:t>
            </w:r>
          </w:p>
        </w:tc>
        <w:tc>
          <w:tcPr>
            <w:tcW w:w="3214" w:type="dxa"/>
            <w:tcBorders>
              <w:top w:val="nil"/>
              <w:left w:val="nil"/>
              <w:bottom w:val="single" w:sz="4" w:space="0" w:color="auto"/>
              <w:right w:val="single" w:sz="4" w:space="0" w:color="auto"/>
            </w:tcBorders>
            <w:shd w:val="clear" w:color="auto" w:fill="auto"/>
            <w:vAlign w:val="center"/>
            <w:hideMark/>
          </w:tcPr>
          <w:p w:rsidR="002A5A31" w:rsidRPr="00A5528E" w:rsidRDefault="002A5A31" w:rsidP="00F54115">
            <w:pPr>
              <w:jc w:val="center"/>
              <w:rPr>
                <w:rFonts w:eastAsia="Times New Roman" w:cs="Times New Roman"/>
                <w:color w:val="000000"/>
                <w:sz w:val="18"/>
                <w:lang w:eastAsia="ru-RU"/>
              </w:rPr>
            </w:pPr>
            <w:r w:rsidRPr="00A5528E">
              <w:rPr>
                <w:rFonts w:eastAsia="Times New Roman" w:cs="Times New Roman"/>
                <w:color w:val="000000"/>
                <w:sz w:val="18"/>
                <w:lang w:eastAsia="ru-RU"/>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 в сфере теплоснабжения, антимонопольного законодательства РФ, законодательства РФ о естественных монополиях</w:t>
            </w:r>
          </w:p>
        </w:tc>
        <w:tc>
          <w:tcPr>
            <w:tcW w:w="128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о.е.</w:t>
            </w:r>
          </w:p>
        </w:tc>
        <w:tc>
          <w:tcPr>
            <w:tcW w:w="1528"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c>
          <w:tcPr>
            <w:tcW w:w="1540"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c>
          <w:tcPr>
            <w:tcW w:w="1501"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lang w:eastAsia="ru-RU"/>
              </w:rPr>
            </w:pPr>
            <w:r w:rsidRPr="00A5528E">
              <w:rPr>
                <w:rFonts w:eastAsia="Times New Roman" w:cs="Times New Roman"/>
                <w:color w:val="000000"/>
                <w:sz w:val="22"/>
                <w:lang w:eastAsia="ru-RU"/>
              </w:rPr>
              <w:t>0</w:t>
            </w:r>
          </w:p>
        </w:tc>
      </w:tr>
    </w:tbl>
    <w:p w:rsidR="002A5A31" w:rsidRPr="00A5528E" w:rsidRDefault="002A5A31" w:rsidP="002A5A31">
      <w:pPr>
        <w:pStyle w:val="a0"/>
        <w:rPr>
          <w:lang w:eastAsia="ru-RU"/>
        </w:rPr>
      </w:pPr>
    </w:p>
    <w:p w:rsidR="002A5A31" w:rsidRPr="00A5528E" w:rsidRDefault="002A5A31" w:rsidP="002A5A31">
      <w:pPr>
        <w:pStyle w:val="2"/>
        <w:ind w:left="0" w:firstLine="0"/>
      </w:pPr>
      <w:bookmarkStart w:id="620" w:name="_Toc46131681"/>
      <w:bookmarkStart w:id="621" w:name="_Toc53927743"/>
      <w:bookmarkStart w:id="622" w:name="_Toc72137499"/>
      <w:r w:rsidRPr="00A5528E">
        <w:t>Часть 1.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С УЧЕТОМ РЕАЛИЗАЦИИ ПРОЕКТОВ СХЕМЫ ТЕПЛОСНАБЖЕНИЯ</w:t>
      </w:r>
      <w:bookmarkEnd w:id="620"/>
      <w:bookmarkEnd w:id="621"/>
      <w:bookmarkEnd w:id="622"/>
    </w:p>
    <w:p w:rsidR="002A5A31" w:rsidRPr="00A5528E" w:rsidRDefault="002A5A31" w:rsidP="002A5A31">
      <w:pPr>
        <w:pStyle w:val="a8"/>
        <w:spacing w:before="233"/>
        <w:ind w:right="118" w:firstLine="566"/>
        <w:jc w:val="both"/>
        <w:rPr>
          <w:spacing w:val="-5"/>
          <w:lang w:val="ru-RU"/>
        </w:rPr>
      </w:pPr>
      <w:r w:rsidRPr="00A5528E">
        <w:rPr>
          <w:spacing w:val="-5"/>
          <w:lang w:val="ru-RU"/>
        </w:rPr>
        <w:t>Глава</w:t>
      </w:r>
      <w:r w:rsidRPr="00A5528E">
        <w:rPr>
          <w:spacing w:val="8"/>
          <w:lang w:val="ru-RU"/>
        </w:rPr>
        <w:t xml:space="preserve"> </w:t>
      </w:r>
      <w:r w:rsidRPr="00A5528E">
        <w:rPr>
          <w:spacing w:val="-5"/>
          <w:lang w:val="ru-RU"/>
        </w:rPr>
        <w:t>разработана</w:t>
      </w:r>
      <w:r w:rsidRPr="00A5528E">
        <w:rPr>
          <w:spacing w:val="8"/>
          <w:lang w:val="ru-RU"/>
        </w:rPr>
        <w:t xml:space="preserve"> </w:t>
      </w:r>
      <w:r w:rsidRPr="00A5528E">
        <w:rPr>
          <w:spacing w:val="-6"/>
          <w:lang w:val="ru-RU"/>
        </w:rPr>
        <w:t>впервые,</w:t>
      </w:r>
      <w:r w:rsidRPr="00A5528E">
        <w:rPr>
          <w:spacing w:val="9"/>
          <w:lang w:val="ru-RU"/>
        </w:rPr>
        <w:t xml:space="preserve"> </w:t>
      </w:r>
      <w:r w:rsidRPr="00A5528E">
        <w:rPr>
          <w:lang w:val="ru-RU"/>
        </w:rPr>
        <w:t>в</w:t>
      </w:r>
      <w:r w:rsidRPr="00A5528E">
        <w:rPr>
          <w:spacing w:val="8"/>
          <w:lang w:val="ru-RU"/>
        </w:rPr>
        <w:t xml:space="preserve"> </w:t>
      </w:r>
      <w:r w:rsidRPr="00A5528E">
        <w:rPr>
          <w:spacing w:val="-5"/>
          <w:lang w:val="ru-RU"/>
        </w:rPr>
        <w:t>соответствии</w:t>
      </w:r>
      <w:r w:rsidRPr="00A5528E">
        <w:rPr>
          <w:spacing w:val="10"/>
          <w:lang w:val="ru-RU"/>
        </w:rPr>
        <w:t xml:space="preserve"> </w:t>
      </w:r>
      <w:r w:rsidRPr="00A5528E">
        <w:rPr>
          <w:lang w:val="ru-RU"/>
        </w:rPr>
        <w:t>с</w:t>
      </w:r>
      <w:r w:rsidRPr="00A5528E">
        <w:rPr>
          <w:spacing w:val="6"/>
          <w:lang w:val="ru-RU"/>
        </w:rPr>
        <w:t xml:space="preserve"> </w:t>
      </w:r>
      <w:r w:rsidRPr="00A5528E">
        <w:rPr>
          <w:spacing w:val="-5"/>
          <w:lang w:val="ru-RU"/>
        </w:rPr>
        <w:t>требованиями</w:t>
      </w:r>
      <w:r w:rsidRPr="00A5528E">
        <w:rPr>
          <w:spacing w:val="8"/>
          <w:lang w:val="ru-RU"/>
        </w:rPr>
        <w:t xml:space="preserve"> </w:t>
      </w:r>
      <w:r w:rsidRPr="00A5528E">
        <w:rPr>
          <w:spacing w:val="-3"/>
          <w:lang w:val="ru-RU"/>
        </w:rPr>
        <w:t>ПП</w:t>
      </w:r>
      <w:r w:rsidRPr="00A5528E">
        <w:rPr>
          <w:spacing w:val="8"/>
          <w:lang w:val="ru-RU"/>
        </w:rPr>
        <w:t xml:space="preserve"> </w:t>
      </w:r>
      <w:r w:rsidRPr="00A5528E">
        <w:rPr>
          <w:spacing w:val="-2"/>
          <w:lang w:val="ru-RU"/>
        </w:rPr>
        <w:t>РФ</w:t>
      </w:r>
      <w:r w:rsidRPr="00A5528E">
        <w:rPr>
          <w:spacing w:val="9"/>
          <w:lang w:val="ru-RU"/>
        </w:rPr>
        <w:t xml:space="preserve"> </w:t>
      </w:r>
      <w:r w:rsidRPr="00A5528E">
        <w:rPr>
          <w:spacing w:val="-4"/>
          <w:lang w:val="ru-RU"/>
        </w:rPr>
        <w:t>от</w:t>
      </w:r>
      <w:r w:rsidRPr="00A5528E">
        <w:rPr>
          <w:spacing w:val="14"/>
          <w:lang w:val="ru-RU"/>
        </w:rPr>
        <w:t xml:space="preserve"> </w:t>
      </w:r>
      <w:r w:rsidRPr="00A5528E">
        <w:rPr>
          <w:spacing w:val="-5"/>
          <w:lang w:val="ru-RU"/>
        </w:rPr>
        <w:t>22.02.2012</w:t>
      </w:r>
      <w:r w:rsidRPr="00A5528E">
        <w:rPr>
          <w:spacing w:val="9"/>
          <w:lang w:val="ru-RU"/>
        </w:rPr>
        <w:t xml:space="preserve"> </w:t>
      </w:r>
      <w:r w:rsidRPr="00A5528E">
        <w:rPr>
          <w:spacing w:val="-3"/>
          <w:lang w:val="ru-RU"/>
        </w:rPr>
        <w:t>г.</w:t>
      </w:r>
      <w:r w:rsidRPr="00A5528E">
        <w:rPr>
          <w:spacing w:val="9"/>
          <w:lang w:val="ru-RU"/>
        </w:rPr>
        <w:t xml:space="preserve"> </w:t>
      </w:r>
      <w:r w:rsidRPr="00A5528E">
        <w:rPr>
          <w:spacing w:val="-4"/>
          <w:lang w:val="ru-RU"/>
        </w:rPr>
        <w:t>№154</w:t>
      </w:r>
      <w:r w:rsidRPr="00A5528E">
        <w:rPr>
          <w:spacing w:val="12"/>
          <w:lang w:val="ru-RU"/>
        </w:rPr>
        <w:t xml:space="preserve"> </w:t>
      </w:r>
      <w:r w:rsidRPr="00A5528E">
        <w:rPr>
          <w:spacing w:val="-6"/>
          <w:lang w:val="ru-RU"/>
        </w:rPr>
        <w:t>«О</w:t>
      </w:r>
      <w:r w:rsidRPr="00A5528E">
        <w:rPr>
          <w:spacing w:val="37"/>
          <w:lang w:val="ru-RU"/>
        </w:rPr>
        <w:t xml:space="preserve"> </w:t>
      </w:r>
      <w:r w:rsidRPr="00A5528E">
        <w:rPr>
          <w:spacing w:val="-5"/>
          <w:lang w:val="ru-RU"/>
        </w:rPr>
        <w:t>требованиях</w:t>
      </w:r>
      <w:r w:rsidRPr="00A5528E">
        <w:rPr>
          <w:spacing w:val="2"/>
          <w:lang w:val="ru-RU"/>
        </w:rPr>
        <w:t xml:space="preserve"> </w:t>
      </w:r>
      <w:r w:rsidRPr="00A5528E">
        <w:rPr>
          <w:lang w:val="ru-RU"/>
        </w:rPr>
        <w:t>к</w:t>
      </w:r>
      <w:r w:rsidRPr="00A5528E">
        <w:rPr>
          <w:spacing w:val="3"/>
          <w:lang w:val="ru-RU"/>
        </w:rPr>
        <w:t xml:space="preserve"> </w:t>
      </w:r>
      <w:r w:rsidRPr="00A5528E">
        <w:rPr>
          <w:spacing w:val="-5"/>
          <w:lang w:val="ru-RU"/>
        </w:rPr>
        <w:t>схемам</w:t>
      </w:r>
      <w:r w:rsidRPr="00A5528E">
        <w:rPr>
          <w:spacing w:val="1"/>
          <w:lang w:val="ru-RU"/>
        </w:rPr>
        <w:t xml:space="preserve"> </w:t>
      </w:r>
      <w:r w:rsidRPr="00A5528E">
        <w:rPr>
          <w:spacing w:val="-5"/>
          <w:lang w:val="ru-RU"/>
        </w:rPr>
        <w:t>теплоснабжения,</w:t>
      </w:r>
      <w:r w:rsidRPr="00A5528E">
        <w:rPr>
          <w:spacing w:val="2"/>
          <w:lang w:val="ru-RU"/>
        </w:rPr>
        <w:t xml:space="preserve"> </w:t>
      </w:r>
      <w:r w:rsidRPr="00A5528E">
        <w:rPr>
          <w:spacing w:val="-5"/>
          <w:lang w:val="ru-RU"/>
        </w:rPr>
        <w:t>порядку</w:t>
      </w:r>
      <w:r w:rsidRPr="00A5528E">
        <w:rPr>
          <w:spacing w:val="-3"/>
          <w:lang w:val="ru-RU"/>
        </w:rPr>
        <w:t xml:space="preserve"> их</w:t>
      </w:r>
      <w:r w:rsidRPr="00A5528E">
        <w:rPr>
          <w:spacing w:val="4"/>
          <w:lang w:val="ru-RU"/>
        </w:rPr>
        <w:t xml:space="preserve"> </w:t>
      </w:r>
      <w:r w:rsidRPr="00A5528E">
        <w:rPr>
          <w:spacing w:val="-5"/>
          <w:lang w:val="ru-RU"/>
        </w:rPr>
        <w:t>разработки</w:t>
      </w:r>
      <w:r w:rsidRPr="00A5528E">
        <w:rPr>
          <w:lang w:val="ru-RU"/>
        </w:rPr>
        <w:t xml:space="preserve"> и</w:t>
      </w:r>
      <w:r w:rsidRPr="00A5528E">
        <w:rPr>
          <w:spacing w:val="5"/>
          <w:lang w:val="ru-RU"/>
        </w:rPr>
        <w:t xml:space="preserve"> </w:t>
      </w:r>
      <w:r w:rsidRPr="00A5528E">
        <w:rPr>
          <w:spacing w:val="-5"/>
          <w:lang w:val="ru-RU"/>
        </w:rPr>
        <w:t xml:space="preserve">утверждения» </w:t>
      </w:r>
      <w:r w:rsidRPr="00A5528E">
        <w:rPr>
          <w:spacing w:val="-3"/>
          <w:lang w:val="ru-RU"/>
        </w:rPr>
        <w:t>(в</w:t>
      </w:r>
      <w:r w:rsidRPr="00A5528E">
        <w:rPr>
          <w:spacing w:val="4"/>
          <w:lang w:val="ru-RU"/>
        </w:rPr>
        <w:t xml:space="preserve"> </w:t>
      </w:r>
      <w:r w:rsidRPr="00A5528E">
        <w:rPr>
          <w:spacing w:val="-5"/>
          <w:lang w:val="ru-RU"/>
        </w:rPr>
        <w:t>редакции</w:t>
      </w:r>
      <w:r w:rsidRPr="00A5528E">
        <w:rPr>
          <w:spacing w:val="3"/>
          <w:lang w:val="ru-RU"/>
        </w:rPr>
        <w:t xml:space="preserve"> </w:t>
      </w:r>
      <w:r w:rsidRPr="00A5528E">
        <w:rPr>
          <w:spacing w:val="-3"/>
          <w:lang w:val="ru-RU"/>
        </w:rPr>
        <w:t>ПП</w:t>
      </w:r>
      <w:r w:rsidRPr="00A5528E">
        <w:rPr>
          <w:spacing w:val="-1"/>
          <w:lang w:val="ru-RU"/>
        </w:rPr>
        <w:t xml:space="preserve"> </w:t>
      </w:r>
      <w:r w:rsidRPr="00A5528E">
        <w:rPr>
          <w:spacing w:val="-2"/>
          <w:lang w:val="ru-RU"/>
        </w:rPr>
        <w:t>РФ</w:t>
      </w:r>
      <w:r w:rsidRPr="00A5528E">
        <w:rPr>
          <w:spacing w:val="53"/>
          <w:lang w:val="ru-RU"/>
        </w:rPr>
        <w:t xml:space="preserve"> </w:t>
      </w:r>
      <w:r w:rsidRPr="00A5528E">
        <w:rPr>
          <w:spacing w:val="-3"/>
          <w:lang w:val="ru-RU"/>
        </w:rPr>
        <w:t>от</w:t>
      </w:r>
      <w:r w:rsidRPr="00A5528E">
        <w:rPr>
          <w:spacing w:val="19"/>
          <w:lang w:val="ru-RU"/>
        </w:rPr>
        <w:t xml:space="preserve"> </w:t>
      </w:r>
      <w:r w:rsidRPr="00A5528E">
        <w:rPr>
          <w:spacing w:val="-5"/>
          <w:lang w:val="ru-RU"/>
        </w:rPr>
        <w:t>16.03.2019</w:t>
      </w:r>
      <w:r w:rsidRPr="00A5528E">
        <w:rPr>
          <w:spacing w:val="18"/>
          <w:lang w:val="ru-RU"/>
        </w:rPr>
        <w:t xml:space="preserve"> </w:t>
      </w:r>
      <w:r w:rsidRPr="00A5528E">
        <w:rPr>
          <w:spacing w:val="-3"/>
          <w:lang w:val="ru-RU"/>
        </w:rPr>
        <w:t>г.</w:t>
      </w:r>
      <w:r w:rsidRPr="00A5528E">
        <w:rPr>
          <w:spacing w:val="18"/>
          <w:lang w:val="ru-RU"/>
        </w:rPr>
        <w:t xml:space="preserve"> </w:t>
      </w:r>
      <w:r w:rsidRPr="00A5528E">
        <w:rPr>
          <w:spacing w:val="-5"/>
          <w:lang w:val="ru-RU"/>
        </w:rPr>
        <w:t>№276).</w:t>
      </w:r>
    </w:p>
    <w:p w:rsidR="002A5A31" w:rsidRPr="00A5528E" w:rsidRDefault="002A5A31" w:rsidP="002A5A31">
      <w:pPr>
        <w:pStyle w:val="a8"/>
        <w:spacing w:before="233"/>
        <w:ind w:right="118" w:firstLine="566"/>
        <w:jc w:val="both"/>
        <w:rPr>
          <w:lang w:val="ru-RU"/>
        </w:rPr>
      </w:pPr>
    </w:p>
    <w:p w:rsidR="002A5A31" w:rsidRPr="00A5528E" w:rsidRDefault="002A5A31" w:rsidP="002A5A31">
      <w:pPr>
        <w:pStyle w:val="2"/>
        <w:ind w:left="0" w:firstLine="0"/>
        <w:rPr>
          <w:sz w:val="28"/>
          <w:szCs w:val="28"/>
        </w:rPr>
      </w:pPr>
      <w:hyperlink r:id="rId317" w:anchor="bookmark132" w:history="1">
        <w:bookmarkStart w:id="623" w:name="_Toc30085168"/>
        <w:bookmarkStart w:id="624" w:name="_Toc32845491"/>
        <w:bookmarkStart w:id="625" w:name="_Toc72137500"/>
        <w:r w:rsidRPr="00A5528E">
          <w:rPr>
            <w:sz w:val="28"/>
            <w:szCs w:val="28"/>
          </w:rPr>
          <w:t>ГЛАВА 14. ЦЕНОВЫЕ (ТАРИФНЫЕ) ПОСЛЕДСТВИЯ</w:t>
        </w:r>
        <w:bookmarkEnd w:id="623"/>
        <w:bookmarkEnd w:id="624"/>
        <w:bookmarkEnd w:id="625"/>
      </w:hyperlink>
    </w:p>
    <w:p w:rsidR="002A5A31" w:rsidRPr="00A5528E" w:rsidRDefault="002A5A31" w:rsidP="002A5A31"/>
    <w:p w:rsidR="002A5A31" w:rsidRPr="00A5528E" w:rsidRDefault="002A5A31" w:rsidP="002A5A31">
      <w:pPr>
        <w:pStyle w:val="2"/>
        <w:ind w:left="0" w:firstLine="0"/>
      </w:pPr>
      <w:hyperlink r:id="rId318" w:anchor="bookmark133" w:history="1">
        <w:bookmarkStart w:id="626" w:name="_Toc30085169"/>
        <w:bookmarkStart w:id="627" w:name="_Toc32845492"/>
        <w:bookmarkStart w:id="628" w:name="_Toc72137501"/>
        <w:r w:rsidRPr="00A5528E">
          <w:t>Часть 1. ТАРИФНО-БАЛАНСОВЫЕ РАСЧЕТНЫЕ МОДЕЛИ ТЕПЛОСНАБЖЕНИЯ</w:t>
        </w:r>
      </w:hyperlink>
      <w:r w:rsidRPr="00A5528E">
        <w:t xml:space="preserve"> </w:t>
      </w:r>
      <w:hyperlink r:id="rId319" w:anchor="bookmark133" w:history="1">
        <w:r w:rsidRPr="00A5528E">
          <w:t>ПОТРЕБИТЕЛЕЙ ПО КАЖДОЙ СИСТЕМЕ ТЕПЛОСНАБЖЕНИЯ</w:t>
        </w:r>
        <w:bookmarkEnd w:id="626"/>
        <w:bookmarkEnd w:id="627"/>
        <w:bookmarkEnd w:id="628"/>
      </w:hyperlink>
    </w:p>
    <w:p w:rsidR="002A5A31" w:rsidRPr="00A5528E" w:rsidRDefault="002A5A31" w:rsidP="002A5A31">
      <w:pPr>
        <w:spacing w:line="244" w:lineRule="auto"/>
        <w:ind w:left="116" w:firstLine="710"/>
        <w:rPr>
          <w:rFonts w:eastAsia="Times New Roman" w:cs="Times New Roman"/>
          <w:szCs w:val="24"/>
          <w:lang w:eastAsia="ru-RU"/>
        </w:rPr>
      </w:pPr>
    </w:p>
    <w:p w:rsidR="002A5A31" w:rsidRPr="00A5528E" w:rsidRDefault="002A5A31" w:rsidP="002A5A31">
      <w:pPr>
        <w:spacing w:line="244" w:lineRule="auto"/>
        <w:ind w:firstLine="567"/>
        <w:jc w:val="both"/>
        <w:rPr>
          <w:rFonts w:eastAsia="Times New Roman" w:cs="Times New Roman"/>
          <w:szCs w:val="24"/>
          <w:lang w:eastAsia="ru-RU"/>
        </w:rPr>
      </w:pPr>
      <w:r w:rsidRPr="00A5528E">
        <w:rPr>
          <w:rFonts w:eastAsia="Times New Roman" w:cs="Times New Roman"/>
          <w:szCs w:val="24"/>
          <w:lang w:eastAsia="ru-RU"/>
        </w:rPr>
        <w:t>Тарифно-балансовые расчетные модели теплоснабжения потребителей для ОАО «Тепловые сети» в таблице 14.1.1.</w:t>
      </w:r>
    </w:p>
    <w:p w:rsidR="002A5A31" w:rsidRPr="00A5528E" w:rsidRDefault="002A5A31" w:rsidP="002A5A31"/>
    <w:p w:rsidR="002A5A31" w:rsidRPr="00A5528E" w:rsidRDefault="002A5A31" w:rsidP="002A5A31">
      <w:pPr>
        <w:rPr>
          <w:rFonts w:asciiTheme="minorHAnsi" w:hAnsiTheme="minorHAnsi"/>
          <w:lang w:eastAsia="ru-RU"/>
        </w:rPr>
      </w:pPr>
      <w:r w:rsidRPr="00A5528E">
        <w:rPr>
          <w:rFonts w:cs="Times New Roman"/>
          <w:b/>
        </w:rPr>
        <w:t>Таблица 14.1.1 - Тарифно-балансовые расчетные модели теплоснабжения потребления ОАО «Тепловые сети»</w:t>
      </w:r>
    </w:p>
    <w:tbl>
      <w:tblPr>
        <w:tblW w:w="9350" w:type="dxa"/>
        <w:tblInd w:w="-5" w:type="dxa"/>
        <w:tblLook w:val="04A0"/>
      </w:tblPr>
      <w:tblGrid>
        <w:gridCol w:w="1985"/>
        <w:gridCol w:w="946"/>
        <w:gridCol w:w="917"/>
        <w:gridCol w:w="917"/>
        <w:gridCol w:w="917"/>
        <w:gridCol w:w="917"/>
        <w:gridCol w:w="917"/>
        <w:gridCol w:w="917"/>
        <w:gridCol w:w="917"/>
      </w:tblGrid>
      <w:tr w:rsidR="002A5A31" w:rsidRPr="00A5528E" w:rsidTr="00F54115">
        <w:trPr>
          <w:trHeight w:val="378"/>
          <w:tblHead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Наименование показателей</w:t>
            </w:r>
          </w:p>
        </w:tc>
        <w:tc>
          <w:tcPr>
            <w:tcW w:w="9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ед. изм.</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2020</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2021</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2022</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2023</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2024</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2025</w:t>
            </w:r>
          </w:p>
        </w:tc>
        <w:tc>
          <w:tcPr>
            <w:tcW w:w="9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2026</w:t>
            </w:r>
          </w:p>
        </w:tc>
      </w:tr>
      <w:tr w:rsidR="002A5A31" w:rsidRPr="00A5528E" w:rsidTr="00F54115">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Полезный отпуск тепловой энергии</w:t>
            </w:r>
          </w:p>
        </w:tc>
        <w:tc>
          <w:tcPr>
            <w:tcW w:w="94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тыс. Гкал</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94"/>
              <w:jc w:val="center"/>
              <w:rPr>
                <w:rFonts w:eastAsia="Times New Roman" w:cs="Times New Roman"/>
                <w:color w:val="000000"/>
                <w:sz w:val="20"/>
                <w:lang w:eastAsia="ru-RU"/>
              </w:rPr>
            </w:pPr>
            <w:r w:rsidRPr="00A5528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32" w:right="-140"/>
              <w:jc w:val="center"/>
              <w:rPr>
                <w:rFonts w:eastAsia="Times New Roman" w:cs="Times New Roman"/>
                <w:color w:val="000000"/>
                <w:sz w:val="20"/>
                <w:lang w:eastAsia="ru-RU"/>
              </w:rPr>
            </w:pPr>
            <w:r w:rsidRPr="00A5528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76"/>
              <w:jc w:val="center"/>
              <w:rPr>
                <w:rFonts w:eastAsia="Times New Roman" w:cs="Times New Roman"/>
                <w:color w:val="000000"/>
                <w:sz w:val="20"/>
                <w:lang w:eastAsia="ru-RU"/>
              </w:rPr>
            </w:pPr>
            <w:r w:rsidRPr="00A5528E">
              <w:rPr>
                <w:rFonts w:eastAsia="Times New Roman" w:cs="Times New Roman"/>
                <w:color w:val="000000"/>
                <w:sz w:val="20"/>
                <w:lang w:eastAsia="ru-RU"/>
              </w:rPr>
              <w:t>16101,37</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146"/>
              <w:jc w:val="center"/>
              <w:rPr>
                <w:rFonts w:eastAsia="Times New Roman" w:cs="Times New Roman"/>
                <w:color w:val="000000"/>
                <w:sz w:val="20"/>
                <w:lang w:eastAsia="ru-RU"/>
              </w:rPr>
            </w:pPr>
            <w:r w:rsidRPr="00A5528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92"/>
              <w:jc w:val="center"/>
              <w:rPr>
                <w:rFonts w:eastAsia="Times New Roman" w:cs="Times New Roman"/>
                <w:color w:val="000000"/>
                <w:sz w:val="20"/>
                <w:lang w:eastAsia="ru-RU"/>
              </w:rPr>
            </w:pPr>
            <w:r w:rsidRPr="00A5528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104"/>
              <w:jc w:val="center"/>
              <w:rPr>
                <w:rFonts w:eastAsia="Times New Roman" w:cs="Times New Roman"/>
                <w:color w:val="000000"/>
                <w:sz w:val="20"/>
                <w:lang w:eastAsia="ru-RU"/>
              </w:rPr>
            </w:pPr>
            <w:r w:rsidRPr="00A5528E">
              <w:rPr>
                <w:rFonts w:eastAsia="Times New Roman" w:cs="Times New Roman"/>
                <w:color w:val="000000"/>
                <w:sz w:val="20"/>
                <w:lang w:eastAsia="ru-RU"/>
              </w:rPr>
              <w:t>16812,74</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141"/>
              <w:jc w:val="center"/>
              <w:rPr>
                <w:rFonts w:eastAsia="Times New Roman" w:cs="Times New Roman"/>
                <w:color w:val="000000"/>
                <w:sz w:val="20"/>
                <w:lang w:eastAsia="ru-RU"/>
              </w:rPr>
            </w:pPr>
            <w:r w:rsidRPr="00A5528E">
              <w:rPr>
                <w:rFonts w:eastAsia="Times New Roman" w:cs="Times New Roman"/>
                <w:color w:val="000000"/>
                <w:sz w:val="20"/>
                <w:lang w:eastAsia="ru-RU"/>
              </w:rPr>
              <w:t>16812,74</w:t>
            </w:r>
          </w:p>
        </w:tc>
      </w:tr>
      <w:tr w:rsidR="002A5A31" w:rsidRPr="00A5528E" w:rsidTr="00F54115">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Тариф (данные предприятия)</w:t>
            </w:r>
          </w:p>
        </w:tc>
        <w:tc>
          <w:tcPr>
            <w:tcW w:w="94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руб./ Гкал</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94"/>
              <w:jc w:val="center"/>
              <w:rPr>
                <w:rFonts w:eastAsia="Times New Roman" w:cs="Times New Roman"/>
                <w:color w:val="000000"/>
                <w:sz w:val="20"/>
                <w:lang w:eastAsia="ru-RU"/>
              </w:rPr>
            </w:pPr>
            <w:r w:rsidRPr="00A5528E">
              <w:rPr>
                <w:rFonts w:eastAsia="Times New Roman" w:cs="Times New Roman"/>
                <w:color w:val="000000"/>
                <w:sz w:val="20"/>
                <w:lang w:eastAsia="ru-RU"/>
              </w:rPr>
              <w:t>2647,55</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32" w:right="-140"/>
              <w:jc w:val="center"/>
              <w:rPr>
                <w:rFonts w:eastAsia="Times New Roman" w:cs="Times New Roman"/>
                <w:color w:val="000000"/>
                <w:sz w:val="20"/>
                <w:lang w:eastAsia="ru-RU"/>
              </w:rPr>
            </w:pPr>
            <w:r w:rsidRPr="00A5528E">
              <w:rPr>
                <w:rFonts w:eastAsia="Times New Roman" w:cs="Times New Roman"/>
                <w:color w:val="000000"/>
                <w:sz w:val="20"/>
                <w:lang w:eastAsia="ru-RU"/>
              </w:rPr>
              <w:t>2601,67</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76"/>
              <w:jc w:val="center"/>
              <w:rPr>
                <w:rFonts w:eastAsia="Times New Roman" w:cs="Times New Roman"/>
                <w:color w:val="000000"/>
                <w:sz w:val="20"/>
                <w:lang w:eastAsia="ru-RU"/>
              </w:rPr>
            </w:pPr>
            <w:r w:rsidRPr="00A5528E">
              <w:rPr>
                <w:rFonts w:eastAsia="Times New Roman" w:cs="Times New Roman"/>
                <w:color w:val="000000"/>
                <w:sz w:val="20"/>
                <w:lang w:eastAsia="ru-RU"/>
              </w:rPr>
              <w:t>2331,96</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146"/>
              <w:jc w:val="center"/>
              <w:rPr>
                <w:rFonts w:eastAsia="Times New Roman" w:cs="Times New Roman"/>
                <w:color w:val="000000"/>
                <w:sz w:val="20"/>
                <w:lang w:eastAsia="ru-RU"/>
              </w:rPr>
            </w:pPr>
            <w:r w:rsidRPr="00A5528E">
              <w:rPr>
                <w:rFonts w:eastAsia="Times New Roman" w:cs="Times New Roman"/>
                <w:color w:val="000000"/>
                <w:sz w:val="20"/>
                <w:lang w:eastAsia="ru-RU"/>
              </w:rPr>
              <w:t>2400,31</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92"/>
              <w:jc w:val="center"/>
              <w:rPr>
                <w:rFonts w:eastAsia="Times New Roman" w:cs="Times New Roman"/>
                <w:color w:val="000000"/>
                <w:sz w:val="20"/>
                <w:lang w:eastAsia="ru-RU"/>
              </w:rPr>
            </w:pPr>
            <w:r w:rsidRPr="00A5528E">
              <w:rPr>
                <w:rFonts w:eastAsia="Times New Roman" w:cs="Times New Roman"/>
                <w:color w:val="000000"/>
                <w:sz w:val="20"/>
                <w:lang w:eastAsia="ru-RU"/>
              </w:rPr>
              <w:t>2472,32</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104"/>
              <w:jc w:val="center"/>
              <w:rPr>
                <w:rFonts w:eastAsia="Times New Roman" w:cs="Times New Roman"/>
                <w:color w:val="000000"/>
                <w:sz w:val="20"/>
                <w:lang w:eastAsia="ru-RU"/>
              </w:rPr>
            </w:pPr>
            <w:r w:rsidRPr="00A5528E">
              <w:rPr>
                <w:rFonts w:eastAsia="Times New Roman" w:cs="Times New Roman"/>
                <w:color w:val="000000"/>
                <w:sz w:val="20"/>
                <w:lang w:eastAsia="ru-RU"/>
              </w:rPr>
              <w:t>2546,49</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141"/>
              <w:jc w:val="center"/>
              <w:rPr>
                <w:rFonts w:eastAsia="Times New Roman" w:cs="Times New Roman"/>
                <w:color w:val="000000"/>
                <w:sz w:val="20"/>
                <w:lang w:eastAsia="ru-RU"/>
              </w:rPr>
            </w:pPr>
            <w:r w:rsidRPr="00A5528E">
              <w:rPr>
                <w:rFonts w:eastAsia="Times New Roman" w:cs="Times New Roman"/>
                <w:color w:val="000000"/>
                <w:sz w:val="20"/>
                <w:lang w:eastAsia="ru-RU"/>
              </w:rPr>
              <w:t>2622,88</w:t>
            </w:r>
          </w:p>
        </w:tc>
      </w:tr>
      <w:tr w:rsidR="002A5A31" w:rsidRPr="00A5528E" w:rsidTr="00F54115">
        <w:trPr>
          <w:trHeight w:val="37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Необходимая валовая выручка</w:t>
            </w:r>
          </w:p>
        </w:tc>
        <w:tc>
          <w:tcPr>
            <w:tcW w:w="946"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jc w:val="center"/>
              <w:rPr>
                <w:rFonts w:eastAsia="Times New Roman" w:cs="Times New Roman"/>
                <w:color w:val="000000"/>
                <w:sz w:val="20"/>
                <w:lang w:eastAsia="ru-RU"/>
              </w:rPr>
            </w:pPr>
            <w:r w:rsidRPr="00A5528E">
              <w:rPr>
                <w:rFonts w:eastAsia="Times New Roman" w:cs="Times New Roman"/>
                <w:color w:val="000000"/>
                <w:sz w:val="20"/>
                <w:lang w:eastAsia="ru-RU"/>
              </w:rPr>
              <w:t>тыс. руб.</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94"/>
              <w:jc w:val="center"/>
              <w:rPr>
                <w:rFonts w:eastAsia="Times New Roman" w:cs="Times New Roman"/>
                <w:color w:val="000000"/>
                <w:sz w:val="20"/>
                <w:lang w:eastAsia="ru-RU"/>
              </w:rPr>
            </w:pPr>
            <w:r w:rsidRPr="00A5528E">
              <w:rPr>
                <w:rFonts w:eastAsia="Times New Roman" w:cs="Times New Roman"/>
                <w:color w:val="000000"/>
                <w:sz w:val="20"/>
                <w:lang w:eastAsia="ru-RU"/>
              </w:rPr>
              <w:t>42629,18</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32" w:right="-140"/>
              <w:jc w:val="center"/>
              <w:rPr>
                <w:rFonts w:eastAsia="Times New Roman" w:cs="Times New Roman"/>
                <w:color w:val="000000"/>
                <w:sz w:val="20"/>
                <w:lang w:eastAsia="ru-RU"/>
              </w:rPr>
            </w:pPr>
            <w:r w:rsidRPr="00A5528E">
              <w:rPr>
                <w:rFonts w:eastAsia="Times New Roman" w:cs="Times New Roman"/>
                <w:color w:val="000000"/>
                <w:sz w:val="20"/>
                <w:lang w:eastAsia="ru-RU"/>
              </w:rPr>
              <w:t>41890,45</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76"/>
              <w:jc w:val="center"/>
              <w:rPr>
                <w:rFonts w:eastAsia="Times New Roman" w:cs="Times New Roman"/>
                <w:color w:val="000000"/>
                <w:sz w:val="20"/>
                <w:lang w:eastAsia="ru-RU"/>
              </w:rPr>
            </w:pPr>
            <w:r w:rsidRPr="00A5528E">
              <w:rPr>
                <w:rFonts w:eastAsia="Times New Roman" w:cs="Times New Roman"/>
                <w:color w:val="000000"/>
                <w:sz w:val="20"/>
                <w:lang w:eastAsia="ru-RU"/>
              </w:rPr>
              <w:t>37547,75</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146"/>
              <w:jc w:val="center"/>
              <w:rPr>
                <w:rFonts w:eastAsia="Times New Roman" w:cs="Times New Roman"/>
                <w:color w:val="000000"/>
                <w:sz w:val="20"/>
                <w:lang w:eastAsia="ru-RU"/>
              </w:rPr>
            </w:pPr>
            <w:r w:rsidRPr="00A5528E">
              <w:rPr>
                <w:rFonts w:eastAsia="Times New Roman" w:cs="Times New Roman"/>
                <w:color w:val="000000"/>
                <w:sz w:val="20"/>
                <w:lang w:eastAsia="ru-RU"/>
              </w:rPr>
              <w:t>40355,79</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92"/>
              <w:jc w:val="center"/>
              <w:rPr>
                <w:rFonts w:eastAsia="Times New Roman" w:cs="Times New Roman"/>
                <w:color w:val="000000"/>
                <w:sz w:val="20"/>
                <w:lang w:eastAsia="ru-RU"/>
              </w:rPr>
            </w:pPr>
            <w:r w:rsidRPr="00A5528E">
              <w:rPr>
                <w:rFonts w:eastAsia="Times New Roman" w:cs="Times New Roman"/>
                <w:color w:val="000000"/>
                <w:sz w:val="20"/>
                <w:lang w:eastAsia="ru-RU"/>
              </w:rPr>
              <w:t>41566,46</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104"/>
              <w:jc w:val="center"/>
              <w:rPr>
                <w:rFonts w:eastAsia="Times New Roman" w:cs="Times New Roman"/>
                <w:color w:val="000000"/>
                <w:sz w:val="20"/>
                <w:lang w:eastAsia="ru-RU"/>
              </w:rPr>
            </w:pPr>
            <w:r w:rsidRPr="00A5528E">
              <w:rPr>
                <w:rFonts w:eastAsia="Times New Roman" w:cs="Times New Roman"/>
                <w:color w:val="000000"/>
                <w:sz w:val="20"/>
                <w:lang w:eastAsia="ru-RU"/>
              </w:rPr>
              <w:t>42813,46</w:t>
            </w:r>
          </w:p>
        </w:tc>
        <w:tc>
          <w:tcPr>
            <w:tcW w:w="917" w:type="dxa"/>
            <w:tcBorders>
              <w:top w:val="nil"/>
              <w:left w:val="nil"/>
              <w:bottom w:val="single" w:sz="4" w:space="0" w:color="auto"/>
              <w:right w:val="single" w:sz="4" w:space="0" w:color="auto"/>
            </w:tcBorders>
            <w:shd w:val="clear" w:color="auto" w:fill="auto"/>
            <w:noWrap/>
            <w:vAlign w:val="center"/>
            <w:hideMark/>
          </w:tcPr>
          <w:p w:rsidR="002A5A31" w:rsidRPr="00A5528E" w:rsidRDefault="002A5A31" w:rsidP="00F54115">
            <w:pPr>
              <w:ind w:left="-141"/>
              <w:jc w:val="center"/>
              <w:rPr>
                <w:rFonts w:eastAsia="Times New Roman" w:cs="Times New Roman"/>
                <w:color w:val="000000"/>
                <w:sz w:val="20"/>
                <w:lang w:eastAsia="ru-RU"/>
              </w:rPr>
            </w:pPr>
            <w:r w:rsidRPr="00A5528E">
              <w:rPr>
                <w:rFonts w:eastAsia="Times New Roman" w:cs="Times New Roman"/>
                <w:color w:val="000000"/>
                <w:sz w:val="20"/>
                <w:lang w:eastAsia="ru-RU"/>
              </w:rPr>
              <w:t>44097,86</w:t>
            </w:r>
          </w:p>
        </w:tc>
      </w:tr>
    </w:tbl>
    <w:p w:rsidR="002A5A31" w:rsidRPr="00A5528E" w:rsidRDefault="002A5A31" w:rsidP="002A5A31">
      <w:pPr>
        <w:pStyle w:val="a0"/>
      </w:pPr>
    </w:p>
    <w:p w:rsidR="002A5A31" w:rsidRPr="00A5528E" w:rsidRDefault="002A5A31" w:rsidP="002A5A31">
      <w:pPr>
        <w:pStyle w:val="2"/>
        <w:ind w:left="0" w:firstLine="0"/>
      </w:pPr>
      <w:hyperlink r:id="rId320" w:anchor="bookmark134" w:history="1">
        <w:bookmarkStart w:id="629" w:name="_Toc30085170"/>
        <w:bookmarkStart w:id="630" w:name="_Toc32845493"/>
        <w:bookmarkStart w:id="631" w:name="_Toc72137502"/>
        <w:r w:rsidRPr="00A5528E">
          <w:t>Часть 2. ТАРИФНО-БАЛАНСОВЫЕ РАСЧЕТНЫЕ МОДЕЛИ ТЕПЛОСНАБЖЕНИЯ</w:t>
        </w:r>
      </w:hyperlink>
      <w:r w:rsidRPr="00A5528E">
        <w:t xml:space="preserve"> </w:t>
      </w:r>
      <w:hyperlink r:id="rId321" w:anchor="bookmark134" w:history="1">
        <w:r w:rsidRPr="00A5528E">
          <w:t>ПОТРЕБИТЕЛЕЙ ПО КАЖДОЙ ЕДИНОЙ ТЕПЛОСНАБЖАЮЩЕЙ ОРГАНИЗАЦИИ</w:t>
        </w:r>
        <w:bookmarkEnd w:id="629"/>
        <w:bookmarkEnd w:id="630"/>
        <w:bookmarkEnd w:id="631"/>
      </w:hyperlink>
    </w:p>
    <w:p w:rsidR="002A5A31" w:rsidRPr="00A5528E" w:rsidRDefault="002A5A31" w:rsidP="002A5A31">
      <w:pPr>
        <w:ind w:left="827"/>
        <w:rPr>
          <w:rFonts w:eastAsia="Times New Roman" w:cs="Times New Roman"/>
          <w:spacing w:val="-16"/>
        </w:rPr>
      </w:pPr>
    </w:p>
    <w:p w:rsidR="002A5A31" w:rsidRPr="00A5528E" w:rsidRDefault="002A5A31" w:rsidP="002A5A31">
      <w:pPr>
        <w:ind w:firstLine="567"/>
        <w:jc w:val="both"/>
        <w:rPr>
          <w:rFonts w:eastAsia="Times New Roman" w:cs="Times New Roman"/>
          <w:sz w:val="22"/>
        </w:rPr>
      </w:pPr>
      <w:r w:rsidRPr="00A5528E">
        <w:rPr>
          <w:rFonts w:eastAsia="Times New Roman" w:cs="Times New Roman"/>
          <w:spacing w:val="-16"/>
        </w:rPr>
        <w:t>П</w:t>
      </w:r>
      <w:r w:rsidRPr="00A5528E">
        <w:rPr>
          <w:rFonts w:eastAsia="Times New Roman" w:cs="Times New Roman"/>
          <w:spacing w:val="4"/>
        </w:rPr>
        <w:t>р</w:t>
      </w:r>
      <w:r w:rsidRPr="00A5528E">
        <w:rPr>
          <w:rFonts w:eastAsia="Times New Roman" w:cs="Times New Roman"/>
          <w:spacing w:val="-2"/>
        </w:rPr>
        <w:t>е</w:t>
      </w:r>
      <w:r w:rsidRPr="00A5528E">
        <w:rPr>
          <w:rFonts w:eastAsia="Times New Roman" w:cs="Times New Roman"/>
          <w:spacing w:val="2"/>
        </w:rPr>
        <w:t>д</w:t>
      </w:r>
      <w:r w:rsidRPr="00A5528E">
        <w:rPr>
          <w:rFonts w:eastAsia="Times New Roman" w:cs="Times New Roman"/>
          <w:spacing w:val="-2"/>
        </w:rPr>
        <w:t>с</w:t>
      </w:r>
      <w:r w:rsidRPr="00A5528E">
        <w:rPr>
          <w:rFonts w:eastAsia="Times New Roman" w:cs="Times New Roman"/>
        </w:rPr>
        <w:t>т</w:t>
      </w:r>
      <w:r w:rsidRPr="00A5528E">
        <w:rPr>
          <w:rFonts w:eastAsia="Times New Roman" w:cs="Times New Roman"/>
          <w:spacing w:val="-3"/>
        </w:rPr>
        <w:t>а</w:t>
      </w:r>
      <w:r w:rsidRPr="00A5528E">
        <w:rPr>
          <w:rFonts w:eastAsia="Times New Roman" w:cs="Times New Roman"/>
          <w:spacing w:val="1"/>
        </w:rPr>
        <w:t>в</w:t>
      </w:r>
      <w:r w:rsidRPr="00A5528E">
        <w:rPr>
          <w:rFonts w:eastAsia="Times New Roman" w:cs="Times New Roman"/>
          <w:spacing w:val="4"/>
        </w:rPr>
        <w:t>л</w:t>
      </w:r>
      <w:r w:rsidRPr="00A5528E">
        <w:rPr>
          <w:rFonts w:eastAsia="Times New Roman" w:cs="Times New Roman"/>
          <w:spacing w:val="-2"/>
        </w:rPr>
        <w:t>е</w:t>
      </w:r>
      <w:r w:rsidRPr="00A5528E">
        <w:rPr>
          <w:rFonts w:eastAsia="Times New Roman" w:cs="Times New Roman"/>
          <w:spacing w:val="-3"/>
        </w:rPr>
        <w:t>н</w:t>
      </w:r>
      <w:r w:rsidRPr="00A5528E">
        <w:rPr>
          <w:rFonts w:eastAsia="Times New Roman" w:cs="Times New Roman"/>
        </w:rPr>
        <w:t>ы</w:t>
      </w:r>
      <w:r w:rsidRPr="00A5528E">
        <w:rPr>
          <w:rFonts w:eastAsia="Times New Roman" w:cs="Times New Roman"/>
          <w:spacing w:val="-2"/>
        </w:rPr>
        <w:t xml:space="preserve"> </w:t>
      </w:r>
      <w:r w:rsidRPr="00A5528E">
        <w:rPr>
          <w:rFonts w:eastAsia="Times New Roman" w:cs="Times New Roman"/>
        </w:rPr>
        <w:t>в</w:t>
      </w:r>
      <w:r w:rsidRPr="00A5528E">
        <w:rPr>
          <w:rFonts w:eastAsia="Times New Roman" w:cs="Times New Roman"/>
          <w:spacing w:val="3"/>
        </w:rPr>
        <w:t xml:space="preserve"> </w:t>
      </w:r>
      <w:r w:rsidRPr="00A5528E">
        <w:rPr>
          <w:rFonts w:eastAsia="Times New Roman" w:cs="Times New Roman"/>
        </w:rPr>
        <w:t>т</w:t>
      </w:r>
      <w:r w:rsidRPr="00A5528E">
        <w:rPr>
          <w:rFonts w:eastAsia="Times New Roman" w:cs="Times New Roman"/>
          <w:spacing w:val="-3"/>
        </w:rPr>
        <w:t>а</w:t>
      </w:r>
      <w:r w:rsidRPr="00A5528E">
        <w:rPr>
          <w:rFonts w:eastAsia="Times New Roman" w:cs="Times New Roman"/>
          <w:spacing w:val="2"/>
        </w:rPr>
        <w:t>б</w:t>
      </w:r>
      <w:r w:rsidRPr="00A5528E">
        <w:rPr>
          <w:rFonts w:eastAsia="Times New Roman" w:cs="Times New Roman"/>
          <w:spacing w:val="-5"/>
        </w:rPr>
        <w:t>л</w:t>
      </w:r>
      <w:r w:rsidRPr="00A5528E">
        <w:rPr>
          <w:rFonts w:eastAsia="Times New Roman" w:cs="Times New Roman"/>
          <w:spacing w:val="-3"/>
        </w:rPr>
        <w:t>и</w:t>
      </w:r>
      <w:r w:rsidRPr="00A5528E">
        <w:rPr>
          <w:rFonts w:eastAsia="Times New Roman" w:cs="Times New Roman"/>
          <w:spacing w:val="6"/>
        </w:rPr>
        <w:t>ц</w:t>
      </w:r>
      <w:r w:rsidRPr="00A5528E">
        <w:rPr>
          <w:rFonts w:eastAsia="Times New Roman" w:cs="Times New Roman"/>
          <w:spacing w:val="-2"/>
        </w:rPr>
        <w:t>е 14.1.1</w:t>
      </w:r>
      <w:r w:rsidRPr="00A5528E">
        <w:rPr>
          <w:rFonts w:eastAsia="Times New Roman" w:cs="Times New Roman"/>
        </w:rPr>
        <w:t>.</w:t>
      </w:r>
    </w:p>
    <w:p w:rsidR="002A5A31" w:rsidRPr="00A5528E" w:rsidRDefault="002A5A31" w:rsidP="002A5A31"/>
    <w:p w:rsidR="002A5A31" w:rsidRPr="00A5528E" w:rsidRDefault="002A5A31" w:rsidP="002A5A31">
      <w:pPr>
        <w:pStyle w:val="2"/>
        <w:ind w:left="0" w:firstLine="0"/>
      </w:pPr>
      <w:hyperlink r:id="rId322" w:anchor="bookmark135" w:history="1">
        <w:bookmarkStart w:id="632" w:name="_Toc30085171"/>
        <w:bookmarkStart w:id="633" w:name="_Toc32845494"/>
        <w:bookmarkStart w:id="634" w:name="_Toc72137503"/>
        <w:r w:rsidRPr="00A5528E">
          <w:t>Часть 3. РЕЗУЛЬТАТЫ ОЦЕНКИ ЦЕНОВЫХ (ТАРИФНЫХ) ПОСЛЕДСТВИЙ</w:t>
        </w:r>
      </w:hyperlink>
      <w:r w:rsidRPr="00A5528E">
        <w:t xml:space="preserve"> </w:t>
      </w:r>
      <w:hyperlink r:id="rId323" w:anchor="bookmark135" w:history="1">
        <w:r w:rsidRPr="00A5528E">
          <w:t>РЕАЛИЗАЦИИ ПРОЕКТОВ СХЕМЫ ТЕПЛОСНАБЖЕНИЯ НА ОСНОВАНИИ</w:t>
        </w:r>
      </w:hyperlink>
      <w:r w:rsidRPr="00A5528E">
        <w:t xml:space="preserve"> </w:t>
      </w:r>
      <w:hyperlink r:id="rId324" w:anchor="bookmark135" w:history="1">
        <w:r w:rsidRPr="00A5528E">
          <w:t>РАЗРАБОТАННЫХ ТАРИФНО-БАЛАНСОВЫХ МОДЕЛЕЙ</w:t>
        </w:r>
        <w:bookmarkEnd w:id="632"/>
        <w:bookmarkEnd w:id="633"/>
        <w:bookmarkEnd w:id="634"/>
      </w:hyperlink>
    </w:p>
    <w:p w:rsidR="002A5A31" w:rsidRPr="00A5528E" w:rsidRDefault="002A5A31" w:rsidP="002A5A31">
      <w:pPr>
        <w:ind w:left="827"/>
        <w:rPr>
          <w:rFonts w:eastAsia="Times New Roman" w:cs="Times New Roman"/>
          <w:spacing w:val="-16"/>
        </w:rPr>
      </w:pPr>
    </w:p>
    <w:p w:rsidR="002A5A31" w:rsidRPr="00A5528E" w:rsidRDefault="002A5A31" w:rsidP="002A5A31">
      <w:pPr>
        <w:ind w:firstLine="567"/>
        <w:jc w:val="both"/>
        <w:rPr>
          <w:rFonts w:eastAsia="Times New Roman" w:cs="Times New Roman"/>
          <w:sz w:val="22"/>
        </w:rPr>
      </w:pPr>
      <w:r w:rsidRPr="00A5528E">
        <w:rPr>
          <w:rFonts w:eastAsia="Times New Roman" w:cs="Times New Roman"/>
          <w:spacing w:val="-16"/>
        </w:rPr>
        <w:t>П</w:t>
      </w:r>
      <w:r w:rsidRPr="00A5528E">
        <w:rPr>
          <w:rFonts w:eastAsia="Times New Roman" w:cs="Times New Roman"/>
          <w:spacing w:val="4"/>
        </w:rPr>
        <w:t>р</w:t>
      </w:r>
      <w:r w:rsidRPr="00A5528E">
        <w:rPr>
          <w:rFonts w:eastAsia="Times New Roman" w:cs="Times New Roman"/>
          <w:spacing w:val="-2"/>
        </w:rPr>
        <w:t>е</w:t>
      </w:r>
      <w:r w:rsidRPr="00A5528E">
        <w:rPr>
          <w:rFonts w:eastAsia="Times New Roman" w:cs="Times New Roman"/>
          <w:spacing w:val="2"/>
        </w:rPr>
        <w:t>д</w:t>
      </w:r>
      <w:r w:rsidRPr="00A5528E">
        <w:rPr>
          <w:rFonts w:eastAsia="Times New Roman" w:cs="Times New Roman"/>
          <w:spacing w:val="-2"/>
        </w:rPr>
        <w:t>с</w:t>
      </w:r>
      <w:r w:rsidRPr="00A5528E">
        <w:rPr>
          <w:rFonts w:eastAsia="Times New Roman" w:cs="Times New Roman"/>
        </w:rPr>
        <w:t>т</w:t>
      </w:r>
      <w:r w:rsidRPr="00A5528E">
        <w:rPr>
          <w:rFonts w:eastAsia="Times New Roman" w:cs="Times New Roman"/>
          <w:spacing w:val="-3"/>
        </w:rPr>
        <w:t>а</w:t>
      </w:r>
      <w:r w:rsidRPr="00A5528E">
        <w:rPr>
          <w:rFonts w:eastAsia="Times New Roman" w:cs="Times New Roman"/>
          <w:spacing w:val="1"/>
        </w:rPr>
        <w:t>в</w:t>
      </w:r>
      <w:r w:rsidRPr="00A5528E">
        <w:rPr>
          <w:rFonts w:eastAsia="Times New Roman" w:cs="Times New Roman"/>
          <w:spacing w:val="4"/>
        </w:rPr>
        <w:t>л</w:t>
      </w:r>
      <w:r w:rsidRPr="00A5528E">
        <w:rPr>
          <w:rFonts w:eastAsia="Times New Roman" w:cs="Times New Roman"/>
          <w:spacing w:val="-2"/>
        </w:rPr>
        <w:t>е</w:t>
      </w:r>
      <w:r w:rsidRPr="00A5528E">
        <w:rPr>
          <w:rFonts w:eastAsia="Times New Roman" w:cs="Times New Roman"/>
          <w:spacing w:val="-3"/>
        </w:rPr>
        <w:t>н</w:t>
      </w:r>
      <w:r w:rsidRPr="00A5528E">
        <w:rPr>
          <w:rFonts w:eastAsia="Times New Roman" w:cs="Times New Roman"/>
        </w:rPr>
        <w:t>ы</w:t>
      </w:r>
      <w:r w:rsidRPr="00A5528E">
        <w:rPr>
          <w:rFonts w:eastAsia="Times New Roman" w:cs="Times New Roman"/>
          <w:spacing w:val="-2"/>
        </w:rPr>
        <w:t xml:space="preserve"> </w:t>
      </w:r>
      <w:r w:rsidRPr="00A5528E">
        <w:rPr>
          <w:rFonts w:eastAsia="Times New Roman" w:cs="Times New Roman"/>
        </w:rPr>
        <w:t>в</w:t>
      </w:r>
      <w:r w:rsidRPr="00A5528E">
        <w:rPr>
          <w:rFonts w:eastAsia="Times New Roman" w:cs="Times New Roman"/>
          <w:spacing w:val="3"/>
        </w:rPr>
        <w:t xml:space="preserve"> </w:t>
      </w:r>
      <w:r w:rsidRPr="00A5528E">
        <w:rPr>
          <w:rFonts w:eastAsia="Times New Roman" w:cs="Times New Roman"/>
        </w:rPr>
        <w:t>т</w:t>
      </w:r>
      <w:r w:rsidRPr="00A5528E">
        <w:rPr>
          <w:rFonts w:eastAsia="Times New Roman" w:cs="Times New Roman"/>
          <w:spacing w:val="-3"/>
        </w:rPr>
        <w:t>а</w:t>
      </w:r>
      <w:r w:rsidRPr="00A5528E">
        <w:rPr>
          <w:rFonts w:eastAsia="Times New Roman" w:cs="Times New Roman"/>
          <w:spacing w:val="2"/>
        </w:rPr>
        <w:t>б</w:t>
      </w:r>
      <w:r w:rsidRPr="00A5528E">
        <w:rPr>
          <w:rFonts w:eastAsia="Times New Roman" w:cs="Times New Roman"/>
          <w:spacing w:val="-5"/>
        </w:rPr>
        <w:t>л</w:t>
      </w:r>
      <w:r w:rsidRPr="00A5528E">
        <w:rPr>
          <w:rFonts w:eastAsia="Times New Roman" w:cs="Times New Roman"/>
          <w:spacing w:val="-3"/>
        </w:rPr>
        <w:t>и</w:t>
      </w:r>
      <w:r w:rsidRPr="00A5528E">
        <w:rPr>
          <w:rFonts w:eastAsia="Times New Roman" w:cs="Times New Roman"/>
          <w:spacing w:val="6"/>
        </w:rPr>
        <w:t>ц</w:t>
      </w:r>
      <w:r w:rsidRPr="00A5528E">
        <w:rPr>
          <w:rFonts w:eastAsia="Times New Roman" w:cs="Times New Roman"/>
          <w:spacing w:val="-2"/>
        </w:rPr>
        <w:t>е 14.1.1</w:t>
      </w:r>
      <w:r w:rsidRPr="00A5528E">
        <w:rPr>
          <w:rFonts w:eastAsia="Times New Roman" w:cs="Times New Roman"/>
        </w:rPr>
        <w:t>.</w:t>
      </w:r>
    </w:p>
    <w:p w:rsidR="002A5A31" w:rsidRPr="00A5528E" w:rsidRDefault="002A5A31" w:rsidP="002A5A31">
      <w:pPr>
        <w:pStyle w:val="a0"/>
        <w:rPr>
          <w:lang w:eastAsia="ru-RU"/>
        </w:rPr>
      </w:pPr>
    </w:p>
    <w:p w:rsidR="002A5A31" w:rsidRPr="00A5528E" w:rsidRDefault="002A5A31" w:rsidP="002A5A31">
      <w:pPr>
        <w:pStyle w:val="2"/>
        <w:ind w:left="0" w:firstLine="0"/>
      </w:pPr>
      <w:bookmarkStart w:id="635" w:name="_Toc53927745"/>
      <w:bookmarkStart w:id="636" w:name="_Toc72137504"/>
      <w:r w:rsidRPr="00A5528E">
        <w:t>Часть 4. ОПИСАНИЕ ИЗМЕНЕНИЙ (ФАКТИЧЕСКИХ ДАННЫХ) В ОЦЕНКЕ ЦЕНОВЫХ (ТАРИФНЫХ) ПОСЛЕДСТВИЙ РЕАЛИЗАЦИИ ПРОЕКТОВ СХЕМЫ ТЕПЛОСНАБЖЕНИЯ</w:t>
      </w:r>
      <w:bookmarkEnd w:id="635"/>
      <w:bookmarkEnd w:id="636"/>
    </w:p>
    <w:p w:rsidR="002A5A31" w:rsidRPr="00A5528E" w:rsidRDefault="002A5A31" w:rsidP="002A5A31">
      <w:pPr>
        <w:rPr>
          <w:rFonts w:cs="Times New Roman"/>
          <w:lang w:eastAsia="ru-RU"/>
        </w:rPr>
      </w:pPr>
    </w:p>
    <w:p w:rsidR="002A5A31" w:rsidRPr="00A5528E" w:rsidRDefault="002A5A31" w:rsidP="002A5A31">
      <w:pPr>
        <w:pStyle w:val="a0"/>
        <w:ind w:firstLine="709"/>
        <w:rPr>
          <w:spacing w:val="-5"/>
        </w:rPr>
      </w:pPr>
      <w:r w:rsidRPr="00A5528E">
        <w:rPr>
          <w:spacing w:val="-5"/>
        </w:rPr>
        <w:t>Глава</w:t>
      </w:r>
      <w:r w:rsidRPr="00A5528E">
        <w:rPr>
          <w:spacing w:val="8"/>
        </w:rPr>
        <w:t xml:space="preserve"> </w:t>
      </w:r>
      <w:r w:rsidRPr="00A5528E">
        <w:rPr>
          <w:spacing w:val="-5"/>
        </w:rPr>
        <w:t>разработана</w:t>
      </w:r>
      <w:r w:rsidRPr="00A5528E">
        <w:rPr>
          <w:spacing w:val="8"/>
        </w:rPr>
        <w:t xml:space="preserve"> </w:t>
      </w:r>
      <w:r w:rsidRPr="00A5528E">
        <w:rPr>
          <w:spacing w:val="-6"/>
        </w:rPr>
        <w:t>впервые,</w:t>
      </w:r>
      <w:r w:rsidRPr="00A5528E">
        <w:rPr>
          <w:spacing w:val="9"/>
        </w:rPr>
        <w:t xml:space="preserve"> </w:t>
      </w:r>
      <w:r w:rsidRPr="00A5528E">
        <w:t>в</w:t>
      </w:r>
      <w:r w:rsidRPr="00A5528E">
        <w:rPr>
          <w:spacing w:val="8"/>
        </w:rPr>
        <w:t xml:space="preserve"> </w:t>
      </w:r>
      <w:r w:rsidRPr="00A5528E">
        <w:rPr>
          <w:spacing w:val="-5"/>
        </w:rPr>
        <w:t>соответствии</w:t>
      </w:r>
      <w:r w:rsidRPr="00A5528E">
        <w:rPr>
          <w:spacing w:val="10"/>
        </w:rPr>
        <w:t xml:space="preserve"> </w:t>
      </w:r>
      <w:r w:rsidRPr="00A5528E">
        <w:t>с</w:t>
      </w:r>
      <w:r w:rsidRPr="00A5528E">
        <w:rPr>
          <w:spacing w:val="6"/>
        </w:rPr>
        <w:t xml:space="preserve"> </w:t>
      </w:r>
      <w:r w:rsidRPr="00A5528E">
        <w:rPr>
          <w:spacing w:val="-5"/>
        </w:rPr>
        <w:t>требованиями</w:t>
      </w:r>
      <w:r w:rsidRPr="00A5528E">
        <w:rPr>
          <w:spacing w:val="8"/>
        </w:rPr>
        <w:t xml:space="preserve"> </w:t>
      </w:r>
      <w:r w:rsidRPr="00A5528E">
        <w:rPr>
          <w:spacing w:val="-3"/>
        </w:rPr>
        <w:t>ПП</w:t>
      </w:r>
      <w:r w:rsidRPr="00A5528E">
        <w:rPr>
          <w:spacing w:val="8"/>
        </w:rPr>
        <w:t xml:space="preserve"> </w:t>
      </w:r>
      <w:r w:rsidRPr="00A5528E">
        <w:rPr>
          <w:spacing w:val="-2"/>
        </w:rPr>
        <w:t>РФ</w:t>
      </w:r>
      <w:r w:rsidRPr="00A5528E">
        <w:rPr>
          <w:spacing w:val="9"/>
        </w:rPr>
        <w:t xml:space="preserve"> </w:t>
      </w:r>
      <w:r w:rsidRPr="00A5528E">
        <w:rPr>
          <w:spacing w:val="-4"/>
        </w:rPr>
        <w:t>от</w:t>
      </w:r>
      <w:r w:rsidRPr="00A5528E">
        <w:rPr>
          <w:spacing w:val="14"/>
        </w:rPr>
        <w:t xml:space="preserve"> </w:t>
      </w:r>
      <w:r w:rsidRPr="00A5528E">
        <w:rPr>
          <w:spacing w:val="-5"/>
        </w:rPr>
        <w:t>22.02.2012</w:t>
      </w:r>
      <w:r w:rsidRPr="00A5528E">
        <w:rPr>
          <w:spacing w:val="9"/>
        </w:rPr>
        <w:t xml:space="preserve"> </w:t>
      </w:r>
      <w:r w:rsidRPr="00A5528E">
        <w:rPr>
          <w:spacing w:val="-3"/>
        </w:rPr>
        <w:t>г.</w:t>
      </w:r>
      <w:r w:rsidRPr="00A5528E">
        <w:rPr>
          <w:spacing w:val="9"/>
        </w:rPr>
        <w:t xml:space="preserve"> </w:t>
      </w:r>
      <w:r w:rsidRPr="00A5528E">
        <w:rPr>
          <w:spacing w:val="-4"/>
        </w:rPr>
        <w:t>№154</w:t>
      </w:r>
      <w:r w:rsidRPr="00A5528E">
        <w:rPr>
          <w:spacing w:val="12"/>
        </w:rPr>
        <w:t xml:space="preserve"> </w:t>
      </w:r>
      <w:r w:rsidRPr="00A5528E">
        <w:rPr>
          <w:spacing w:val="-6"/>
        </w:rPr>
        <w:t>«О</w:t>
      </w:r>
      <w:r w:rsidRPr="00A5528E">
        <w:rPr>
          <w:spacing w:val="37"/>
        </w:rPr>
        <w:t xml:space="preserve"> </w:t>
      </w:r>
      <w:r w:rsidRPr="00A5528E">
        <w:rPr>
          <w:spacing w:val="-5"/>
        </w:rPr>
        <w:t>требованиях</w:t>
      </w:r>
      <w:r w:rsidRPr="00A5528E">
        <w:rPr>
          <w:spacing w:val="2"/>
        </w:rPr>
        <w:t xml:space="preserve"> </w:t>
      </w:r>
      <w:r w:rsidRPr="00A5528E">
        <w:t>к</w:t>
      </w:r>
      <w:r w:rsidRPr="00A5528E">
        <w:rPr>
          <w:spacing w:val="3"/>
        </w:rPr>
        <w:t xml:space="preserve"> </w:t>
      </w:r>
      <w:r w:rsidRPr="00A5528E">
        <w:rPr>
          <w:spacing w:val="-5"/>
        </w:rPr>
        <w:t>схемам</w:t>
      </w:r>
      <w:r w:rsidRPr="00A5528E">
        <w:rPr>
          <w:spacing w:val="1"/>
        </w:rPr>
        <w:t xml:space="preserve"> </w:t>
      </w:r>
      <w:r w:rsidRPr="00A5528E">
        <w:rPr>
          <w:spacing w:val="-5"/>
        </w:rPr>
        <w:t>теплоснабжения,</w:t>
      </w:r>
      <w:r w:rsidRPr="00A5528E">
        <w:rPr>
          <w:spacing w:val="2"/>
        </w:rPr>
        <w:t xml:space="preserve"> </w:t>
      </w:r>
      <w:r w:rsidRPr="00A5528E">
        <w:rPr>
          <w:spacing w:val="-5"/>
        </w:rPr>
        <w:t>порядку</w:t>
      </w:r>
      <w:r w:rsidRPr="00A5528E">
        <w:rPr>
          <w:spacing w:val="-3"/>
        </w:rPr>
        <w:t xml:space="preserve"> их</w:t>
      </w:r>
      <w:r w:rsidRPr="00A5528E">
        <w:rPr>
          <w:spacing w:val="4"/>
        </w:rPr>
        <w:t xml:space="preserve"> </w:t>
      </w:r>
      <w:r w:rsidRPr="00A5528E">
        <w:rPr>
          <w:spacing w:val="-5"/>
        </w:rPr>
        <w:t>разработки</w:t>
      </w:r>
      <w:r w:rsidRPr="00A5528E">
        <w:t xml:space="preserve"> и</w:t>
      </w:r>
      <w:r w:rsidRPr="00A5528E">
        <w:rPr>
          <w:spacing w:val="5"/>
        </w:rPr>
        <w:t xml:space="preserve"> </w:t>
      </w:r>
      <w:r w:rsidRPr="00A5528E">
        <w:rPr>
          <w:spacing w:val="-5"/>
        </w:rPr>
        <w:t xml:space="preserve">утверждения» </w:t>
      </w:r>
      <w:r w:rsidRPr="00A5528E">
        <w:rPr>
          <w:spacing w:val="-3"/>
        </w:rPr>
        <w:t>(в</w:t>
      </w:r>
      <w:r w:rsidRPr="00A5528E">
        <w:rPr>
          <w:spacing w:val="4"/>
        </w:rPr>
        <w:t xml:space="preserve"> </w:t>
      </w:r>
      <w:r w:rsidRPr="00A5528E">
        <w:rPr>
          <w:spacing w:val="-5"/>
        </w:rPr>
        <w:t>редакции</w:t>
      </w:r>
      <w:r w:rsidRPr="00A5528E">
        <w:rPr>
          <w:spacing w:val="3"/>
        </w:rPr>
        <w:t xml:space="preserve"> </w:t>
      </w:r>
      <w:r w:rsidRPr="00A5528E">
        <w:rPr>
          <w:spacing w:val="-3"/>
        </w:rPr>
        <w:t>ПП</w:t>
      </w:r>
      <w:r w:rsidRPr="00A5528E">
        <w:rPr>
          <w:spacing w:val="-1"/>
        </w:rPr>
        <w:t xml:space="preserve"> </w:t>
      </w:r>
      <w:r w:rsidRPr="00A5528E">
        <w:rPr>
          <w:spacing w:val="-2"/>
        </w:rPr>
        <w:t>РФ</w:t>
      </w:r>
      <w:r w:rsidRPr="00A5528E">
        <w:rPr>
          <w:spacing w:val="53"/>
        </w:rPr>
        <w:t xml:space="preserve"> </w:t>
      </w:r>
      <w:r w:rsidRPr="00A5528E">
        <w:rPr>
          <w:spacing w:val="-3"/>
        </w:rPr>
        <w:t>от</w:t>
      </w:r>
      <w:r w:rsidRPr="00A5528E">
        <w:rPr>
          <w:spacing w:val="19"/>
        </w:rPr>
        <w:t xml:space="preserve"> </w:t>
      </w:r>
      <w:r w:rsidRPr="00A5528E">
        <w:rPr>
          <w:spacing w:val="-5"/>
        </w:rPr>
        <w:t>16.03.2019</w:t>
      </w:r>
      <w:r w:rsidRPr="00A5528E">
        <w:rPr>
          <w:spacing w:val="18"/>
        </w:rPr>
        <w:t xml:space="preserve"> </w:t>
      </w:r>
      <w:r w:rsidRPr="00A5528E">
        <w:rPr>
          <w:spacing w:val="-3"/>
        </w:rPr>
        <w:t>г.</w:t>
      </w:r>
      <w:r w:rsidRPr="00A5528E">
        <w:rPr>
          <w:spacing w:val="18"/>
        </w:rPr>
        <w:t xml:space="preserve"> </w:t>
      </w:r>
      <w:r w:rsidRPr="00A5528E">
        <w:rPr>
          <w:spacing w:val="-5"/>
        </w:rPr>
        <w:t>№276).</w:t>
      </w:r>
    </w:p>
    <w:p w:rsidR="002A5A31" w:rsidRPr="00A5528E" w:rsidRDefault="002A5A31" w:rsidP="002A5A31">
      <w:pPr>
        <w:pStyle w:val="a0"/>
        <w:ind w:firstLine="709"/>
        <w:rPr>
          <w:lang w:eastAsia="ru-RU"/>
        </w:rPr>
      </w:pPr>
    </w:p>
    <w:p w:rsidR="002A5A31" w:rsidRPr="00A5528E" w:rsidRDefault="002A5A31" w:rsidP="002A5A31">
      <w:pPr>
        <w:pStyle w:val="2"/>
        <w:ind w:left="0" w:firstLine="0"/>
        <w:rPr>
          <w:sz w:val="28"/>
          <w:szCs w:val="28"/>
        </w:rPr>
      </w:pPr>
      <w:hyperlink r:id="rId325" w:anchor="bookmark136" w:history="1">
        <w:bookmarkStart w:id="637" w:name="_Toc30085172"/>
        <w:bookmarkStart w:id="638" w:name="_Toc32845495"/>
        <w:bookmarkStart w:id="639" w:name="_Toc72137505"/>
        <w:r w:rsidRPr="00A5528E">
          <w:rPr>
            <w:sz w:val="28"/>
            <w:szCs w:val="28"/>
          </w:rPr>
          <w:t>ГЛАВА 15. РЕЕСТР ЕДИНЫХ ТЕПЛОСНАБЖАЮЩИХ ОРГАНИЗАЦИЙ</w:t>
        </w:r>
        <w:bookmarkEnd w:id="637"/>
        <w:bookmarkEnd w:id="638"/>
        <w:bookmarkEnd w:id="639"/>
      </w:hyperlink>
    </w:p>
    <w:p w:rsidR="002A5A31" w:rsidRPr="00A5528E" w:rsidRDefault="002A5A31" w:rsidP="002A5A31">
      <w:pPr>
        <w:rPr>
          <w:lang w:eastAsia="ru-RU"/>
        </w:rPr>
      </w:pPr>
    </w:p>
    <w:p w:rsidR="002A5A31" w:rsidRPr="00A5528E" w:rsidRDefault="002A5A31" w:rsidP="002A5A31">
      <w:pPr>
        <w:pStyle w:val="2"/>
        <w:ind w:left="0" w:firstLine="0"/>
      </w:pPr>
      <w:hyperlink r:id="rId326" w:anchor="bookmark137" w:history="1">
        <w:bookmarkStart w:id="640" w:name="_Toc30085173"/>
        <w:bookmarkStart w:id="641" w:name="_Toc32845496"/>
        <w:bookmarkStart w:id="642" w:name="_Toc72137506"/>
        <w:r w:rsidRPr="00A5528E">
          <w:t>Часть 1. РЕЕСТР СИСТЕМ ТЕПЛОСНАБЖЕНИЯ, СОДЕРЖАЩИЙ ПЕРЕЧЕНЬ</w:t>
        </w:r>
      </w:hyperlink>
      <w:r w:rsidRPr="00A5528E">
        <w:t xml:space="preserve"> </w:t>
      </w:r>
      <w:hyperlink r:id="rId327" w:anchor="bookmark137" w:history="1">
        <w:r w:rsidRPr="00A5528E">
          <w:t>ТЕПЛОСНАБЖАЮЩИХ ОРГАНИЗАЦИЙ, ДЕЙСТВУЮЩИХ В КАЖДОЙ СИСТЕМЕ</w:t>
        </w:r>
      </w:hyperlink>
      <w:r w:rsidRPr="00A5528E">
        <w:t xml:space="preserve"> </w:t>
      </w:r>
      <w:hyperlink r:id="rId328" w:anchor="bookmark137" w:history="1">
        <w:r w:rsidRPr="00A5528E">
          <w:t>ТЕПЛОСНАБЖЕНИЯ, РАСПОЛОЖЕННЫХ В ГРАНИЦАХ ПОСЕЛЕНИЯ, ГОРОДСКОГО</w:t>
        </w:r>
      </w:hyperlink>
      <w:r w:rsidRPr="00A5528E">
        <w:t xml:space="preserve"> </w:t>
      </w:r>
      <w:hyperlink r:id="rId329" w:anchor="bookmark137" w:history="1">
        <w:r w:rsidRPr="00A5528E">
          <w:t>ОКРУГА, ГОРОДА ФЕДЕРАЛЬНОГО ЗНАЧЕНИЯ</w:t>
        </w:r>
        <w:bookmarkEnd w:id="640"/>
        <w:bookmarkEnd w:id="641"/>
        <w:bookmarkEnd w:id="642"/>
      </w:hyperlink>
    </w:p>
    <w:p w:rsidR="002A5A31" w:rsidRPr="00A5528E" w:rsidRDefault="002A5A31" w:rsidP="002A5A31">
      <w:pPr>
        <w:spacing w:line="250" w:lineRule="exact"/>
        <w:ind w:left="116" w:right="106" w:firstLine="710"/>
        <w:jc w:val="both"/>
        <w:rPr>
          <w:rFonts w:eastAsia="Times New Roman" w:cs="Times New Roman"/>
        </w:rPr>
      </w:pPr>
    </w:p>
    <w:p w:rsidR="002A5A31" w:rsidRPr="00A5528E" w:rsidRDefault="002A5A31" w:rsidP="002A5A31">
      <w:pPr>
        <w:spacing w:line="250" w:lineRule="exact"/>
        <w:ind w:left="116" w:right="106" w:firstLine="710"/>
        <w:jc w:val="both"/>
        <w:rPr>
          <w:rFonts w:eastAsia="Times New Roman" w:cs="Times New Roman"/>
        </w:rPr>
      </w:pPr>
      <w:r w:rsidRPr="00A5528E">
        <w:rPr>
          <w:rFonts w:eastAsia="Times New Roman" w:cs="Times New Roman"/>
        </w:rPr>
        <w:t>В</w:t>
      </w:r>
      <w:r w:rsidRPr="00A5528E">
        <w:rPr>
          <w:rFonts w:eastAsia="Times New Roman" w:cs="Times New Roman"/>
          <w:spacing w:val="8"/>
        </w:rPr>
        <w:t xml:space="preserve"> </w:t>
      </w:r>
      <w:r w:rsidRPr="00A5528E">
        <w:rPr>
          <w:rFonts w:eastAsia="Times New Roman" w:cs="Times New Roman"/>
        </w:rPr>
        <w:t>т</w:t>
      </w:r>
      <w:r w:rsidRPr="00A5528E">
        <w:rPr>
          <w:rFonts w:eastAsia="Times New Roman" w:cs="Times New Roman"/>
          <w:spacing w:val="-3"/>
        </w:rPr>
        <w:t>а</w:t>
      </w:r>
      <w:r w:rsidRPr="00A5528E">
        <w:rPr>
          <w:rFonts w:eastAsia="Times New Roman" w:cs="Times New Roman"/>
          <w:spacing w:val="2"/>
        </w:rPr>
        <w:t>б</w:t>
      </w:r>
      <w:r w:rsidRPr="00A5528E">
        <w:rPr>
          <w:rFonts w:eastAsia="Times New Roman" w:cs="Times New Roman"/>
          <w:spacing w:val="-5"/>
        </w:rPr>
        <w:t>л</w:t>
      </w:r>
      <w:r w:rsidRPr="00A5528E">
        <w:rPr>
          <w:rFonts w:eastAsia="Times New Roman" w:cs="Times New Roman"/>
          <w:spacing w:val="-3"/>
        </w:rPr>
        <w:t>и</w:t>
      </w:r>
      <w:r w:rsidRPr="00A5528E">
        <w:rPr>
          <w:rFonts w:eastAsia="Times New Roman" w:cs="Times New Roman"/>
          <w:spacing w:val="6"/>
        </w:rPr>
        <w:t>ц</w:t>
      </w:r>
      <w:r w:rsidRPr="00A5528E">
        <w:rPr>
          <w:rFonts w:eastAsia="Times New Roman" w:cs="Times New Roman"/>
        </w:rPr>
        <w:t>е</w:t>
      </w:r>
      <w:r w:rsidRPr="00A5528E">
        <w:rPr>
          <w:rFonts w:eastAsia="Times New Roman" w:cs="Times New Roman"/>
          <w:spacing w:val="19"/>
        </w:rPr>
        <w:t xml:space="preserve"> </w:t>
      </w:r>
      <w:r w:rsidRPr="00A5528E">
        <w:rPr>
          <w:rFonts w:eastAsia="Times New Roman" w:cs="Times New Roman"/>
          <w:spacing w:val="-3"/>
        </w:rPr>
        <w:t>п</w:t>
      </w:r>
      <w:r w:rsidRPr="00A5528E">
        <w:rPr>
          <w:rFonts w:eastAsia="Times New Roman" w:cs="Times New Roman"/>
          <w:spacing w:val="4"/>
        </w:rPr>
        <w:t>р</w:t>
      </w:r>
      <w:r w:rsidRPr="00A5528E">
        <w:rPr>
          <w:rFonts w:eastAsia="Times New Roman" w:cs="Times New Roman"/>
          <w:spacing w:val="-2"/>
        </w:rPr>
        <w:t>е</w:t>
      </w:r>
      <w:r w:rsidRPr="00A5528E">
        <w:rPr>
          <w:rFonts w:eastAsia="Times New Roman" w:cs="Times New Roman"/>
          <w:spacing w:val="2"/>
        </w:rPr>
        <w:t>д</w:t>
      </w:r>
      <w:r w:rsidRPr="00A5528E">
        <w:rPr>
          <w:rFonts w:eastAsia="Times New Roman" w:cs="Times New Roman"/>
          <w:spacing w:val="-2"/>
        </w:rPr>
        <w:t>с</w:t>
      </w:r>
      <w:r w:rsidRPr="00A5528E">
        <w:rPr>
          <w:rFonts w:eastAsia="Times New Roman" w:cs="Times New Roman"/>
        </w:rPr>
        <w:t>т</w:t>
      </w:r>
      <w:r w:rsidRPr="00A5528E">
        <w:rPr>
          <w:rFonts w:eastAsia="Times New Roman" w:cs="Times New Roman"/>
          <w:spacing w:val="-3"/>
        </w:rPr>
        <w:t>а</w:t>
      </w:r>
      <w:r w:rsidRPr="00A5528E">
        <w:rPr>
          <w:rFonts w:eastAsia="Times New Roman" w:cs="Times New Roman"/>
          <w:spacing w:val="1"/>
        </w:rPr>
        <w:t>в</w:t>
      </w:r>
      <w:r w:rsidRPr="00A5528E">
        <w:rPr>
          <w:rFonts w:eastAsia="Times New Roman" w:cs="Times New Roman"/>
          <w:spacing w:val="-5"/>
        </w:rPr>
        <w:t>л</w:t>
      </w:r>
      <w:r w:rsidRPr="00A5528E">
        <w:rPr>
          <w:rFonts w:eastAsia="Times New Roman" w:cs="Times New Roman"/>
          <w:spacing w:val="-2"/>
        </w:rPr>
        <w:t>е</w:t>
      </w:r>
      <w:r w:rsidRPr="00A5528E">
        <w:rPr>
          <w:rFonts w:eastAsia="Times New Roman" w:cs="Times New Roman"/>
        </w:rPr>
        <w:t>н</w:t>
      </w:r>
      <w:r w:rsidRPr="00A5528E">
        <w:rPr>
          <w:rFonts w:eastAsia="Times New Roman" w:cs="Times New Roman"/>
          <w:spacing w:val="18"/>
        </w:rPr>
        <w:t xml:space="preserve"> </w:t>
      </w:r>
      <w:r w:rsidRPr="00A5528E">
        <w:rPr>
          <w:rFonts w:eastAsia="Times New Roman" w:cs="Times New Roman"/>
          <w:spacing w:val="4"/>
        </w:rPr>
        <w:t>р</w:t>
      </w:r>
      <w:r w:rsidRPr="00A5528E">
        <w:rPr>
          <w:rFonts w:eastAsia="Times New Roman" w:cs="Times New Roman"/>
          <w:spacing w:val="-2"/>
        </w:rPr>
        <w:t>еес</w:t>
      </w:r>
      <w:r w:rsidRPr="00A5528E">
        <w:rPr>
          <w:rFonts w:eastAsia="Times New Roman" w:cs="Times New Roman"/>
        </w:rPr>
        <w:t>тр</w:t>
      </w:r>
      <w:r w:rsidRPr="00A5528E">
        <w:rPr>
          <w:rFonts w:eastAsia="Times New Roman" w:cs="Times New Roman"/>
          <w:spacing w:val="25"/>
        </w:rPr>
        <w:t xml:space="preserve"> </w:t>
      </w:r>
      <w:r w:rsidRPr="00A5528E">
        <w:rPr>
          <w:rFonts w:eastAsia="Times New Roman" w:cs="Times New Roman"/>
          <w:spacing w:val="-2"/>
        </w:rPr>
        <w:t>с</w:t>
      </w:r>
      <w:r w:rsidRPr="00A5528E">
        <w:rPr>
          <w:rFonts w:eastAsia="Times New Roman" w:cs="Times New Roman"/>
          <w:spacing w:val="-3"/>
        </w:rPr>
        <w:t>и</w:t>
      </w:r>
      <w:r w:rsidRPr="00A5528E">
        <w:rPr>
          <w:rFonts w:eastAsia="Times New Roman" w:cs="Times New Roman"/>
          <w:spacing w:val="-2"/>
        </w:rPr>
        <w:t>с</w:t>
      </w:r>
      <w:r w:rsidRPr="00A5528E">
        <w:rPr>
          <w:rFonts w:eastAsia="Times New Roman" w:cs="Times New Roman"/>
        </w:rPr>
        <w:t>т</w:t>
      </w:r>
      <w:r w:rsidRPr="00A5528E">
        <w:rPr>
          <w:rFonts w:eastAsia="Times New Roman" w:cs="Times New Roman"/>
          <w:spacing w:val="-3"/>
        </w:rPr>
        <w:t>е</w:t>
      </w:r>
      <w:r w:rsidRPr="00A5528E">
        <w:rPr>
          <w:rFonts w:eastAsia="Times New Roman" w:cs="Times New Roman"/>
        </w:rPr>
        <w:t>м</w:t>
      </w:r>
      <w:r w:rsidRPr="00A5528E">
        <w:rPr>
          <w:rFonts w:eastAsia="Times New Roman" w:cs="Times New Roman"/>
          <w:spacing w:val="16"/>
        </w:rPr>
        <w:t xml:space="preserve"> </w:t>
      </w:r>
      <w:r w:rsidRPr="00A5528E">
        <w:rPr>
          <w:rFonts w:eastAsia="Times New Roman" w:cs="Times New Roman"/>
        </w:rPr>
        <w:t>т</w:t>
      </w:r>
      <w:r w:rsidRPr="00A5528E">
        <w:rPr>
          <w:rFonts w:eastAsia="Times New Roman" w:cs="Times New Roman"/>
          <w:spacing w:val="-3"/>
        </w:rPr>
        <w:t>еп</w:t>
      </w:r>
      <w:r w:rsidRPr="00A5528E">
        <w:rPr>
          <w:rFonts w:eastAsia="Times New Roman" w:cs="Times New Roman"/>
          <w:spacing w:val="-5"/>
        </w:rPr>
        <w:t>л</w:t>
      </w:r>
      <w:r w:rsidRPr="00A5528E">
        <w:rPr>
          <w:rFonts w:eastAsia="Times New Roman" w:cs="Times New Roman"/>
          <w:spacing w:val="4"/>
        </w:rPr>
        <w:t>о</w:t>
      </w:r>
      <w:r w:rsidRPr="00A5528E">
        <w:rPr>
          <w:rFonts w:eastAsia="Times New Roman" w:cs="Times New Roman"/>
          <w:spacing w:val="-2"/>
        </w:rPr>
        <w:t>с</w:t>
      </w:r>
      <w:r w:rsidRPr="00A5528E">
        <w:rPr>
          <w:rFonts w:eastAsia="Times New Roman" w:cs="Times New Roman"/>
          <w:spacing w:val="-3"/>
        </w:rPr>
        <w:t>н</w:t>
      </w:r>
      <w:r w:rsidRPr="00A5528E">
        <w:rPr>
          <w:rFonts w:eastAsia="Times New Roman" w:cs="Times New Roman"/>
          <w:spacing w:val="-2"/>
        </w:rPr>
        <w:t>а</w:t>
      </w:r>
      <w:r w:rsidRPr="00A5528E">
        <w:rPr>
          <w:rFonts w:eastAsia="Times New Roman" w:cs="Times New Roman"/>
          <w:spacing w:val="2"/>
        </w:rPr>
        <w:t>б</w:t>
      </w:r>
      <w:r w:rsidRPr="00A5528E">
        <w:rPr>
          <w:rFonts w:eastAsia="Times New Roman" w:cs="Times New Roman"/>
        </w:rPr>
        <w:t>ж</w:t>
      </w:r>
      <w:r w:rsidRPr="00A5528E">
        <w:rPr>
          <w:rFonts w:eastAsia="Times New Roman" w:cs="Times New Roman"/>
          <w:spacing w:val="-2"/>
        </w:rPr>
        <w:t>е</w:t>
      </w:r>
      <w:r w:rsidRPr="00A5528E">
        <w:rPr>
          <w:rFonts w:eastAsia="Times New Roman" w:cs="Times New Roman"/>
          <w:spacing w:val="-3"/>
        </w:rPr>
        <w:t>ни</w:t>
      </w:r>
      <w:r w:rsidRPr="00A5528E">
        <w:rPr>
          <w:rFonts w:eastAsia="Times New Roman" w:cs="Times New Roman"/>
          <w:spacing w:val="3"/>
        </w:rPr>
        <w:t>я</w:t>
      </w:r>
      <w:r w:rsidRPr="00A5528E">
        <w:rPr>
          <w:rFonts w:eastAsia="Times New Roman" w:cs="Times New Roman"/>
        </w:rPr>
        <w:t>,</w:t>
      </w:r>
      <w:r w:rsidRPr="00A5528E">
        <w:rPr>
          <w:rFonts w:eastAsia="Times New Roman" w:cs="Times New Roman"/>
          <w:spacing w:val="23"/>
        </w:rPr>
        <w:t xml:space="preserve"> </w:t>
      </w:r>
      <w:r w:rsidRPr="00A5528E">
        <w:rPr>
          <w:rFonts w:eastAsia="Times New Roman" w:cs="Times New Roman"/>
          <w:spacing w:val="-2"/>
        </w:rPr>
        <w:t>с</w:t>
      </w:r>
      <w:r w:rsidRPr="00A5528E">
        <w:rPr>
          <w:rFonts w:eastAsia="Times New Roman" w:cs="Times New Roman"/>
          <w:spacing w:val="4"/>
        </w:rPr>
        <w:t>о</w:t>
      </w:r>
      <w:r w:rsidRPr="00A5528E">
        <w:rPr>
          <w:rFonts w:eastAsia="Times New Roman" w:cs="Times New Roman"/>
          <w:spacing w:val="2"/>
        </w:rPr>
        <w:t>д</w:t>
      </w:r>
      <w:r w:rsidRPr="00A5528E">
        <w:rPr>
          <w:rFonts w:eastAsia="Times New Roman" w:cs="Times New Roman"/>
          <w:spacing w:val="-12"/>
        </w:rPr>
        <w:t>е</w:t>
      </w:r>
      <w:r w:rsidRPr="00A5528E">
        <w:rPr>
          <w:rFonts w:eastAsia="Times New Roman" w:cs="Times New Roman"/>
          <w:spacing w:val="4"/>
        </w:rPr>
        <w:t>р</w:t>
      </w:r>
      <w:r w:rsidRPr="00A5528E">
        <w:rPr>
          <w:rFonts w:eastAsia="Times New Roman" w:cs="Times New Roman"/>
        </w:rPr>
        <w:t>ж</w:t>
      </w:r>
      <w:r w:rsidRPr="00A5528E">
        <w:rPr>
          <w:rFonts w:eastAsia="Times New Roman" w:cs="Times New Roman"/>
          <w:spacing w:val="-2"/>
        </w:rPr>
        <w:t>а</w:t>
      </w:r>
      <w:r w:rsidRPr="00A5528E">
        <w:rPr>
          <w:rFonts w:eastAsia="Times New Roman" w:cs="Times New Roman"/>
          <w:spacing w:val="2"/>
        </w:rPr>
        <w:t>щ</w:t>
      </w:r>
      <w:r w:rsidRPr="00A5528E">
        <w:rPr>
          <w:rFonts w:eastAsia="Times New Roman" w:cs="Times New Roman"/>
          <w:spacing w:val="-3"/>
        </w:rPr>
        <w:t>и</w:t>
      </w:r>
      <w:r w:rsidRPr="00A5528E">
        <w:rPr>
          <w:rFonts w:eastAsia="Times New Roman" w:cs="Times New Roman"/>
        </w:rPr>
        <w:t>й</w:t>
      </w:r>
      <w:r w:rsidRPr="00A5528E">
        <w:rPr>
          <w:rFonts w:eastAsia="Times New Roman" w:cs="Times New Roman"/>
          <w:spacing w:val="18"/>
        </w:rPr>
        <w:t xml:space="preserve"> </w:t>
      </w:r>
      <w:r w:rsidRPr="00A5528E">
        <w:rPr>
          <w:rFonts w:eastAsia="Times New Roman" w:cs="Times New Roman"/>
          <w:spacing w:val="-3"/>
        </w:rPr>
        <w:t>п</w:t>
      </w:r>
      <w:r w:rsidRPr="00A5528E">
        <w:rPr>
          <w:rFonts w:eastAsia="Times New Roman" w:cs="Times New Roman"/>
          <w:spacing w:val="-2"/>
        </w:rPr>
        <w:t>е</w:t>
      </w:r>
      <w:r w:rsidRPr="00A5528E">
        <w:rPr>
          <w:rFonts w:eastAsia="Times New Roman" w:cs="Times New Roman"/>
          <w:spacing w:val="4"/>
        </w:rPr>
        <w:t>р</w:t>
      </w:r>
      <w:r w:rsidRPr="00A5528E">
        <w:rPr>
          <w:rFonts w:eastAsia="Times New Roman" w:cs="Times New Roman"/>
          <w:spacing w:val="-12"/>
        </w:rPr>
        <w:t>е</w:t>
      </w:r>
      <w:r w:rsidRPr="00A5528E">
        <w:rPr>
          <w:rFonts w:eastAsia="Times New Roman" w:cs="Times New Roman"/>
          <w:spacing w:val="3"/>
        </w:rPr>
        <w:t>ч</w:t>
      </w:r>
      <w:r w:rsidRPr="00A5528E">
        <w:rPr>
          <w:rFonts w:eastAsia="Times New Roman" w:cs="Times New Roman"/>
          <w:spacing w:val="-2"/>
        </w:rPr>
        <w:t>е</w:t>
      </w:r>
      <w:r w:rsidRPr="00A5528E">
        <w:rPr>
          <w:rFonts w:eastAsia="Times New Roman" w:cs="Times New Roman"/>
          <w:spacing w:val="-3"/>
        </w:rPr>
        <w:t>н</w:t>
      </w:r>
      <w:r w:rsidRPr="00A5528E">
        <w:rPr>
          <w:rFonts w:eastAsia="Times New Roman" w:cs="Times New Roman"/>
        </w:rPr>
        <w:t>ь</w:t>
      </w:r>
      <w:r w:rsidRPr="00A5528E">
        <w:rPr>
          <w:rFonts w:eastAsia="Times New Roman" w:cs="Times New Roman"/>
          <w:spacing w:val="17"/>
        </w:rPr>
        <w:t xml:space="preserve"> </w:t>
      </w:r>
      <w:r w:rsidRPr="00A5528E">
        <w:rPr>
          <w:rFonts w:eastAsia="Times New Roman" w:cs="Times New Roman"/>
        </w:rPr>
        <w:t>т</w:t>
      </w:r>
      <w:r w:rsidRPr="00A5528E">
        <w:rPr>
          <w:rFonts w:eastAsia="Times New Roman" w:cs="Times New Roman"/>
          <w:spacing w:val="-3"/>
        </w:rPr>
        <w:t>еп</w:t>
      </w:r>
      <w:r w:rsidRPr="00A5528E">
        <w:rPr>
          <w:rFonts w:eastAsia="Times New Roman" w:cs="Times New Roman"/>
          <w:spacing w:val="-5"/>
        </w:rPr>
        <w:t>л</w:t>
      </w:r>
      <w:r w:rsidRPr="00A5528E">
        <w:rPr>
          <w:rFonts w:eastAsia="Times New Roman" w:cs="Times New Roman"/>
          <w:spacing w:val="4"/>
        </w:rPr>
        <w:t>о</w:t>
      </w:r>
      <w:r w:rsidRPr="00A5528E">
        <w:rPr>
          <w:rFonts w:eastAsia="Times New Roman" w:cs="Times New Roman"/>
          <w:spacing w:val="-2"/>
        </w:rPr>
        <w:t>с</w:t>
      </w:r>
      <w:r w:rsidRPr="00A5528E">
        <w:rPr>
          <w:rFonts w:eastAsia="Times New Roman" w:cs="Times New Roman"/>
          <w:spacing w:val="-3"/>
        </w:rPr>
        <w:t>н</w:t>
      </w:r>
      <w:r w:rsidRPr="00A5528E">
        <w:rPr>
          <w:rFonts w:eastAsia="Times New Roman" w:cs="Times New Roman"/>
          <w:spacing w:val="-2"/>
        </w:rPr>
        <w:t>а</w:t>
      </w:r>
      <w:r w:rsidRPr="00A5528E">
        <w:rPr>
          <w:rFonts w:eastAsia="Times New Roman" w:cs="Times New Roman"/>
          <w:spacing w:val="2"/>
        </w:rPr>
        <w:t>б</w:t>
      </w:r>
      <w:r w:rsidRPr="00A5528E">
        <w:rPr>
          <w:rFonts w:eastAsia="Times New Roman" w:cs="Times New Roman"/>
        </w:rPr>
        <w:t>ж</w:t>
      </w:r>
      <w:r w:rsidRPr="00A5528E">
        <w:rPr>
          <w:rFonts w:eastAsia="Times New Roman" w:cs="Times New Roman"/>
          <w:spacing w:val="-2"/>
        </w:rPr>
        <w:t>аю</w:t>
      </w:r>
      <w:r w:rsidRPr="00A5528E">
        <w:rPr>
          <w:rFonts w:eastAsia="Times New Roman" w:cs="Times New Roman"/>
          <w:spacing w:val="2"/>
        </w:rPr>
        <w:t>щ</w:t>
      </w:r>
      <w:r w:rsidRPr="00A5528E">
        <w:rPr>
          <w:rFonts w:eastAsia="Times New Roman" w:cs="Times New Roman"/>
          <w:spacing w:val="-3"/>
        </w:rPr>
        <w:t>и</w:t>
      </w:r>
      <w:r w:rsidRPr="00A5528E">
        <w:rPr>
          <w:rFonts w:eastAsia="Times New Roman" w:cs="Times New Roman"/>
        </w:rPr>
        <w:t xml:space="preserve">х </w:t>
      </w:r>
      <w:r w:rsidRPr="00A5528E">
        <w:rPr>
          <w:rFonts w:eastAsia="Times New Roman" w:cs="Times New Roman"/>
          <w:spacing w:val="4"/>
        </w:rPr>
        <w:t>ор</w:t>
      </w:r>
      <w:r w:rsidRPr="00A5528E">
        <w:rPr>
          <w:rFonts w:eastAsia="Times New Roman" w:cs="Times New Roman"/>
          <w:spacing w:val="-5"/>
        </w:rPr>
        <w:t>г</w:t>
      </w:r>
      <w:r w:rsidRPr="00A5528E">
        <w:rPr>
          <w:rFonts w:eastAsia="Times New Roman" w:cs="Times New Roman"/>
          <w:spacing w:val="-2"/>
        </w:rPr>
        <w:t>а</w:t>
      </w:r>
      <w:r w:rsidRPr="00A5528E">
        <w:rPr>
          <w:rFonts w:eastAsia="Times New Roman" w:cs="Times New Roman"/>
          <w:spacing w:val="-3"/>
        </w:rPr>
        <w:t>ни</w:t>
      </w:r>
      <w:r w:rsidRPr="00A5528E">
        <w:rPr>
          <w:rFonts w:eastAsia="Times New Roman" w:cs="Times New Roman"/>
          <w:spacing w:val="-1"/>
        </w:rPr>
        <w:t>з</w:t>
      </w:r>
      <w:r w:rsidRPr="00A5528E">
        <w:rPr>
          <w:rFonts w:eastAsia="Times New Roman" w:cs="Times New Roman"/>
          <w:spacing w:val="-2"/>
        </w:rPr>
        <w:t>а</w:t>
      </w:r>
      <w:r w:rsidRPr="00A5528E">
        <w:rPr>
          <w:rFonts w:eastAsia="Times New Roman" w:cs="Times New Roman"/>
          <w:spacing w:val="-3"/>
        </w:rPr>
        <w:t>ций</w:t>
      </w:r>
      <w:r w:rsidRPr="00A5528E">
        <w:rPr>
          <w:rFonts w:eastAsia="Times New Roman" w:cs="Times New Roman"/>
        </w:rPr>
        <w:t>,</w:t>
      </w:r>
      <w:r w:rsidRPr="00A5528E">
        <w:rPr>
          <w:rFonts w:eastAsia="Times New Roman" w:cs="Times New Roman"/>
          <w:spacing w:val="45"/>
        </w:rPr>
        <w:t xml:space="preserve"> </w:t>
      </w:r>
      <w:r w:rsidRPr="00A5528E">
        <w:rPr>
          <w:rFonts w:eastAsia="Times New Roman" w:cs="Times New Roman"/>
          <w:spacing w:val="2"/>
        </w:rPr>
        <w:t>д</w:t>
      </w:r>
      <w:r w:rsidRPr="00A5528E">
        <w:rPr>
          <w:rFonts w:eastAsia="Times New Roman" w:cs="Times New Roman"/>
          <w:spacing w:val="-2"/>
        </w:rPr>
        <w:t>е</w:t>
      </w:r>
      <w:r w:rsidRPr="00A5528E">
        <w:rPr>
          <w:rFonts w:eastAsia="Times New Roman" w:cs="Times New Roman"/>
          <w:spacing w:val="-3"/>
        </w:rPr>
        <w:t>й</w:t>
      </w:r>
      <w:r w:rsidRPr="00A5528E">
        <w:rPr>
          <w:rFonts w:eastAsia="Times New Roman" w:cs="Times New Roman"/>
          <w:spacing w:val="-2"/>
        </w:rPr>
        <w:t>с</w:t>
      </w:r>
      <w:r w:rsidRPr="00A5528E">
        <w:rPr>
          <w:rFonts w:eastAsia="Times New Roman" w:cs="Times New Roman"/>
        </w:rPr>
        <w:t>тв</w:t>
      </w:r>
      <w:r w:rsidRPr="00A5528E">
        <w:rPr>
          <w:rFonts w:eastAsia="Times New Roman" w:cs="Times New Roman"/>
          <w:spacing w:val="-5"/>
        </w:rPr>
        <w:t>у</w:t>
      </w:r>
      <w:r w:rsidRPr="00A5528E">
        <w:rPr>
          <w:rFonts w:eastAsia="Times New Roman" w:cs="Times New Roman"/>
          <w:spacing w:val="-2"/>
        </w:rPr>
        <w:t>ю</w:t>
      </w:r>
      <w:r w:rsidRPr="00A5528E">
        <w:rPr>
          <w:rFonts w:eastAsia="Times New Roman" w:cs="Times New Roman"/>
          <w:spacing w:val="2"/>
        </w:rPr>
        <w:t>щ</w:t>
      </w:r>
      <w:r w:rsidRPr="00A5528E">
        <w:rPr>
          <w:rFonts w:eastAsia="Times New Roman" w:cs="Times New Roman"/>
          <w:spacing w:val="-3"/>
        </w:rPr>
        <w:t>и</w:t>
      </w:r>
      <w:r w:rsidRPr="00A5528E">
        <w:rPr>
          <w:rFonts w:eastAsia="Times New Roman" w:cs="Times New Roman"/>
        </w:rPr>
        <w:t>х</w:t>
      </w:r>
      <w:r w:rsidRPr="00A5528E">
        <w:rPr>
          <w:rFonts w:eastAsia="Times New Roman" w:cs="Times New Roman"/>
          <w:spacing w:val="38"/>
        </w:rPr>
        <w:t xml:space="preserve"> </w:t>
      </w:r>
      <w:r w:rsidRPr="00A5528E">
        <w:rPr>
          <w:rFonts w:eastAsia="Times New Roman" w:cs="Times New Roman"/>
        </w:rPr>
        <w:t>в</w:t>
      </w:r>
      <w:r w:rsidRPr="00A5528E">
        <w:rPr>
          <w:rFonts w:eastAsia="Times New Roman" w:cs="Times New Roman"/>
          <w:spacing w:val="44"/>
        </w:rPr>
        <w:t xml:space="preserve"> </w:t>
      </w:r>
      <w:r w:rsidRPr="00A5528E">
        <w:rPr>
          <w:rFonts w:eastAsia="Times New Roman" w:cs="Times New Roman"/>
          <w:spacing w:val="-2"/>
        </w:rPr>
        <w:t>ка</w:t>
      </w:r>
      <w:r w:rsidRPr="00A5528E">
        <w:rPr>
          <w:rFonts w:eastAsia="Times New Roman" w:cs="Times New Roman"/>
        </w:rPr>
        <w:t>ж</w:t>
      </w:r>
      <w:r w:rsidRPr="00A5528E">
        <w:rPr>
          <w:rFonts w:eastAsia="Times New Roman" w:cs="Times New Roman"/>
          <w:spacing w:val="2"/>
        </w:rPr>
        <w:t>д</w:t>
      </w:r>
      <w:r w:rsidRPr="00A5528E">
        <w:rPr>
          <w:rFonts w:eastAsia="Times New Roman" w:cs="Times New Roman"/>
          <w:spacing w:val="4"/>
        </w:rPr>
        <w:t>о</w:t>
      </w:r>
      <w:r w:rsidRPr="00A5528E">
        <w:rPr>
          <w:rFonts w:eastAsia="Times New Roman" w:cs="Times New Roman"/>
        </w:rPr>
        <w:t>й</w:t>
      </w:r>
      <w:r w:rsidRPr="00A5528E">
        <w:rPr>
          <w:rFonts w:eastAsia="Times New Roman" w:cs="Times New Roman"/>
          <w:spacing w:val="40"/>
        </w:rPr>
        <w:t xml:space="preserve"> </w:t>
      </w:r>
      <w:r w:rsidRPr="00A5528E">
        <w:rPr>
          <w:rFonts w:eastAsia="Times New Roman" w:cs="Times New Roman"/>
          <w:spacing w:val="-2"/>
        </w:rPr>
        <w:t>с</w:t>
      </w:r>
      <w:r w:rsidRPr="00A5528E">
        <w:rPr>
          <w:rFonts w:eastAsia="Times New Roman" w:cs="Times New Roman"/>
          <w:spacing w:val="-3"/>
        </w:rPr>
        <w:t>и</w:t>
      </w:r>
      <w:r w:rsidRPr="00A5528E">
        <w:rPr>
          <w:rFonts w:eastAsia="Times New Roman" w:cs="Times New Roman"/>
          <w:spacing w:val="-2"/>
        </w:rPr>
        <w:t>с</w:t>
      </w:r>
      <w:r w:rsidRPr="00A5528E">
        <w:rPr>
          <w:rFonts w:eastAsia="Times New Roman" w:cs="Times New Roman"/>
        </w:rPr>
        <w:t>т</w:t>
      </w:r>
      <w:r w:rsidRPr="00A5528E">
        <w:rPr>
          <w:rFonts w:eastAsia="Times New Roman" w:cs="Times New Roman"/>
          <w:spacing w:val="-3"/>
        </w:rPr>
        <w:t>е</w:t>
      </w:r>
      <w:r w:rsidRPr="00A5528E">
        <w:rPr>
          <w:rFonts w:eastAsia="Times New Roman" w:cs="Times New Roman"/>
          <w:spacing w:val="3"/>
        </w:rPr>
        <w:t>м</w:t>
      </w:r>
      <w:r w:rsidRPr="00A5528E">
        <w:rPr>
          <w:rFonts w:eastAsia="Times New Roman" w:cs="Times New Roman"/>
        </w:rPr>
        <w:t>е</w:t>
      </w:r>
      <w:r w:rsidRPr="00A5528E">
        <w:rPr>
          <w:rFonts w:eastAsia="Times New Roman" w:cs="Times New Roman"/>
          <w:spacing w:val="47"/>
        </w:rPr>
        <w:t xml:space="preserve"> </w:t>
      </w:r>
      <w:r w:rsidRPr="00A5528E">
        <w:rPr>
          <w:rFonts w:eastAsia="Times New Roman" w:cs="Times New Roman"/>
        </w:rPr>
        <w:t>т</w:t>
      </w:r>
      <w:r w:rsidRPr="00A5528E">
        <w:rPr>
          <w:rFonts w:eastAsia="Times New Roman" w:cs="Times New Roman"/>
          <w:spacing w:val="-3"/>
        </w:rPr>
        <w:t>еп</w:t>
      </w:r>
      <w:r w:rsidRPr="00A5528E">
        <w:rPr>
          <w:rFonts w:eastAsia="Times New Roman" w:cs="Times New Roman"/>
          <w:spacing w:val="-5"/>
        </w:rPr>
        <w:t>л</w:t>
      </w:r>
      <w:r w:rsidRPr="00A5528E">
        <w:rPr>
          <w:rFonts w:eastAsia="Times New Roman" w:cs="Times New Roman"/>
          <w:spacing w:val="4"/>
        </w:rPr>
        <w:t>о</w:t>
      </w:r>
      <w:r w:rsidRPr="00A5528E">
        <w:rPr>
          <w:rFonts w:eastAsia="Times New Roman" w:cs="Times New Roman"/>
          <w:spacing w:val="-2"/>
        </w:rPr>
        <w:t>с</w:t>
      </w:r>
      <w:r w:rsidRPr="00A5528E">
        <w:rPr>
          <w:rFonts w:eastAsia="Times New Roman" w:cs="Times New Roman"/>
          <w:spacing w:val="-3"/>
        </w:rPr>
        <w:t>н</w:t>
      </w:r>
      <w:r w:rsidRPr="00A5528E">
        <w:rPr>
          <w:rFonts w:eastAsia="Times New Roman" w:cs="Times New Roman"/>
          <w:spacing w:val="-2"/>
        </w:rPr>
        <w:t>а</w:t>
      </w:r>
      <w:r w:rsidRPr="00A5528E">
        <w:rPr>
          <w:rFonts w:eastAsia="Times New Roman" w:cs="Times New Roman"/>
          <w:spacing w:val="2"/>
        </w:rPr>
        <w:t>б</w:t>
      </w:r>
      <w:r w:rsidRPr="00A5528E">
        <w:rPr>
          <w:rFonts w:eastAsia="Times New Roman" w:cs="Times New Roman"/>
        </w:rPr>
        <w:t>ж</w:t>
      </w:r>
      <w:r w:rsidRPr="00A5528E">
        <w:rPr>
          <w:rFonts w:eastAsia="Times New Roman" w:cs="Times New Roman"/>
          <w:spacing w:val="-2"/>
        </w:rPr>
        <w:t>е</w:t>
      </w:r>
      <w:r w:rsidRPr="00A5528E">
        <w:rPr>
          <w:rFonts w:eastAsia="Times New Roman" w:cs="Times New Roman"/>
          <w:spacing w:val="-3"/>
        </w:rPr>
        <w:t>ни</w:t>
      </w:r>
      <w:r w:rsidRPr="00A5528E">
        <w:rPr>
          <w:rFonts w:eastAsia="Times New Roman" w:cs="Times New Roman"/>
          <w:spacing w:val="3"/>
        </w:rPr>
        <w:t>я</w:t>
      </w:r>
      <w:r w:rsidRPr="00A5528E">
        <w:rPr>
          <w:rFonts w:eastAsia="Times New Roman" w:cs="Times New Roman"/>
        </w:rPr>
        <w:t>,</w:t>
      </w:r>
      <w:r w:rsidRPr="00A5528E">
        <w:rPr>
          <w:rFonts w:eastAsia="Times New Roman" w:cs="Times New Roman"/>
          <w:spacing w:val="45"/>
        </w:rPr>
        <w:t xml:space="preserve"> </w:t>
      </w:r>
      <w:r w:rsidRPr="00A5528E">
        <w:rPr>
          <w:rFonts w:eastAsia="Times New Roman" w:cs="Times New Roman"/>
          <w:spacing w:val="4"/>
        </w:rPr>
        <w:t>р</w:t>
      </w:r>
      <w:r w:rsidRPr="00A5528E">
        <w:rPr>
          <w:rFonts w:eastAsia="Times New Roman" w:cs="Times New Roman"/>
          <w:spacing w:val="-2"/>
        </w:rPr>
        <w:t>ас</w:t>
      </w:r>
      <w:r w:rsidRPr="00A5528E">
        <w:rPr>
          <w:rFonts w:eastAsia="Times New Roman" w:cs="Times New Roman"/>
          <w:spacing w:val="-3"/>
        </w:rPr>
        <w:t>п</w:t>
      </w:r>
      <w:r w:rsidRPr="00A5528E">
        <w:rPr>
          <w:rFonts w:eastAsia="Times New Roman" w:cs="Times New Roman"/>
          <w:spacing w:val="4"/>
        </w:rPr>
        <w:t>о</w:t>
      </w:r>
      <w:r w:rsidRPr="00A5528E">
        <w:rPr>
          <w:rFonts w:eastAsia="Times New Roman" w:cs="Times New Roman"/>
          <w:spacing w:val="-5"/>
        </w:rPr>
        <w:t>л</w:t>
      </w:r>
      <w:r w:rsidRPr="00A5528E">
        <w:rPr>
          <w:rFonts w:eastAsia="Times New Roman" w:cs="Times New Roman"/>
          <w:spacing w:val="4"/>
        </w:rPr>
        <w:t>о</w:t>
      </w:r>
      <w:r w:rsidRPr="00A5528E">
        <w:rPr>
          <w:rFonts w:eastAsia="Times New Roman" w:cs="Times New Roman"/>
        </w:rPr>
        <w:t>ж</w:t>
      </w:r>
      <w:r w:rsidRPr="00A5528E">
        <w:rPr>
          <w:rFonts w:eastAsia="Times New Roman" w:cs="Times New Roman"/>
          <w:spacing w:val="-2"/>
        </w:rPr>
        <w:t>е</w:t>
      </w:r>
      <w:r w:rsidRPr="00A5528E">
        <w:rPr>
          <w:rFonts w:eastAsia="Times New Roman" w:cs="Times New Roman"/>
          <w:spacing w:val="-3"/>
        </w:rPr>
        <w:t>нн</w:t>
      </w:r>
      <w:r w:rsidRPr="00A5528E">
        <w:rPr>
          <w:rFonts w:eastAsia="Times New Roman" w:cs="Times New Roman"/>
          <w:spacing w:val="-5"/>
        </w:rPr>
        <w:t>ы</w:t>
      </w:r>
      <w:r w:rsidRPr="00A5528E">
        <w:rPr>
          <w:rFonts w:eastAsia="Times New Roman" w:cs="Times New Roman"/>
        </w:rPr>
        <w:t>х</w:t>
      </w:r>
      <w:r w:rsidRPr="00A5528E">
        <w:rPr>
          <w:rFonts w:eastAsia="Times New Roman" w:cs="Times New Roman"/>
          <w:spacing w:val="38"/>
        </w:rPr>
        <w:t xml:space="preserve"> </w:t>
      </w:r>
      <w:r w:rsidRPr="00A5528E">
        <w:rPr>
          <w:rFonts w:eastAsia="Times New Roman" w:cs="Times New Roman"/>
        </w:rPr>
        <w:t>в</w:t>
      </w:r>
      <w:r w:rsidRPr="00A5528E">
        <w:rPr>
          <w:rFonts w:eastAsia="Times New Roman" w:cs="Times New Roman"/>
          <w:spacing w:val="44"/>
        </w:rPr>
        <w:t xml:space="preserve"> </w:t>
      </w:r>
      <w:r w:rsidRPr="00A5528E">
        <w:rPr>
          <w:rFonts w:eastAsia="Times New Roman" w:cs="Times New Roman"/>
          <w:spacing w:val="3"/>
        </w:rPr>
        <w:t>м</w:t>
      </w:r>
      <w:r w:rsidRPr="00A5528E">
        <w:rPr>
          <w:rFonts w:eastAsia="Times New Roman" w:cs="Times New Roman"/>
          <w:spacing w:val="-5"/>
        </w:rPr>
        <w:t>у</w:t>
      </w:r>
      <w:r w:rsidRPr="00A5528E">
        <w:rPr>
          <w:rFonts w:eastAsia="Times New Roman" w:cs="Times New Roman"/>
          <w:spacing w:val="-3"/>
        </w:rPr>
        <w:t>ницип</w:t>
      </w:r>
      <w:r w:rsidRPr="00A5528E">
        <w:rPr>
          <w:rFonts w:eastAsia="Times New Roman" w:cs="Times New Roman"/>
          <w:spacing w:val="-2"/>
        </w:rPr>
        <w:t>а</w:t>
      </w:r>
      <w:r w:rsidRPr="00A5528E">
        <w:rPr>
          <w:rFonts w:eastAsia="Times New Roman" w:cs="Times New Roman"/>
          <w:spacing w:val="-5"/>
        </w:rPr>
        <w:t>л</w:t>
      </w:r>
      <w:r w:rsidRPr="00A5528E">
        <w:rPr>
          <w:rFonts w:eastAsia="Times New Roman" w:cs="Times New Roman"/>
          <w:spacing w:val="4"/>
        </w:rPr>
        <w:t>ь</w:t>
      </w:r>
      <w:r w:rsidRPr="00A5528E">
        <w:rPr>
          <w:rFonts w:eastAsia="Times New Roman" w:cs="Times New Roman"/>
          <w:spacing w:val="6"/>
        </w:rPr>
        <w:t>н</w:t>
      </w:r>
      <w:r w:rsidRPr="00A5528E">
        <w:rPr>
          <w:rFonts w:eastAsia="Times New Roman" w:cs="Times New Roman"/>
          <w:spacing w:val="-5"/>
        </w:rPr>
        <w:t>о</w:t>
      </w:r>
      <w:r w:rsidRPr="00A5528E">
        <w:rPr>
          <w:rFonts w:eastAsia="Times New Roman" w:cs="Times New Roman"/>
        </w:rPr>
        <w:t xml:space="preserve">м </w:t>
      </w:r>
      <w:r w:rsidRPr="00A5528E">
        <w:rPr>
          <w:rFonts w:eastAsia="Times New Roman" w:cs="Times New Roman"/>
          <w:spacing w:val="4"/>
        </w:rPr>
        <w:t>о</w:t>
      </w:r>
      <w:r w:rsidRPr="00A5528E">
        <w:rPr>
          <w:rFonts w:eastAsia="Times New Roman" w:cs="Times New Roman"/>
          <w:spacing w:val="2"/>
        </w:rPr>
        <w:t>б</w:t>
      </w:r>
      <w:r w:rsidRPr="00A5528E">
        <w:rPr>
          <w:rFonts w:eastAsia="Times New Roman" w:cs="Times New Roman"/>
          <w:spacing w:val="4"/>
        </w:rPr>
        <w:t>р</w:t>
      </w:r>
      <w:r w:rsidRPr="00A5528E">
        <w:rPr>
          <w:rFonts w:eastAsia="Times New Roman" w:cs="Times New Roman"/>
          <w:spacing w:val="-2"/>
        </w:rPr>
        <w:t>а</w:t>
      </w:r>
      <w:r w:rsidRPr="00A5528E">
        <w:rPr>
          <w:rFonts w:eastAsia="Times New Roman" w:cs="Times New Roman"/>
          <w:spacing w:val="-11"/>
        </w:rPr>
        <w:t>з</w:t>
      </w:r>
      <w:r w:rsidRPr="00A5528E">
        <w:rPr>
          <w:rFonts w:eastAsia="Times New Roman" w:cs="Times New Roman"/>
          <w:spacing w:val="4"/>
        </w:rPr>
        <w:t>о</w:t>
      </w:r>
      <w:r w:rsidRPr="00A5528E">
        <w:rPr>
          <w:rFonts w:eastAsia="Times New Roman" w:cs="Times New Roman"/>
          <w:spacing w:val="1"/>
        </w:rPr>
        <w:t>в</w:t>
      </w:r>
      <w:r w:rsidRPr="00A5528E">
        <w:rPr>
          <w:rFonts w:eastAsia="Times New Roman" w:cs="Times New Roman"/>
          <w:spacing w:val="-2"/>
        </w:rPr>
        <w:t>а</w:t>
      </w:r>
      <w:r w:rsidRPr="00A5528E">
        <w:rPr>
          <w:rFonts w:eastAsia="Times New Roman" w:cs="Times New Roman"/>
          <w:spacing w:val="-3"/>
        </w:rPr>
        <w:t>ни</w:t>
      </w:r>
      <w:r w:rsidRPr="00A5528E">
        <w:rPr>
          <w:rFonts w:eastAsia="Times New Roman" w:cs="Times New Roman"/>
        </w:rPr>
        <w:t>и</w:t>
      </w:r>
      <w:r w:rsidRPr="00A5528E">
        <w:rPr>
          <w:rFonts w:eastAsia="Times New Roman" w:cs="Times New Roman"/>
          <w:spacing w:val="-1"/>
        </w:rPr>
        <w:t xml:space="preserve"> </w:t>
      </w:r>
      <w:r w:rsidRPr="00A5528E">
        <w:rPr>
          <w:rFonts w:eastAsia="Times New Roman" w:cs="Times New Roman"/>
        </w:rPr>
        <w:t>Ульяновское городское поселение.</w:t>
      </w:r>
    </w:p>
    <w:p w:rsidR="002A5A31" w:rsidRPr="00A5528E" w:rsidRDefault="002A5A31" w:rsidP="002A5A31">
      <w:pPr>
        <w:pStyle w:val="a0"/>
        <w:jc w:val="center"/>
        <w:rPr>
          <w:rFonts w:eastAsia="Times New Roman" w:cs="Times New Roman"/>
          <w:sz w:val="22"/>
        </w:rPr>
      </w:pPr>
      <w:bookmarkStart w:id="643" w:name="OLE_LINK19"/>
      <w:bookmarkStart w:id="644" w:name="OLE_LINK20"/>
      <w:bookmarkStart w:id="645" w:name="OLE_LINK21"/>
      <w:bookmarkEnd w:id="643"/>
      <w:bookmarkEnd w:id="644"/>
      <w:bookmarkEnd w:id="645"/>
    </w:p>
    <w:p w:rsidR="002A5A31" w:rsidRPr="00A5528E" w:rsidRDefault="002A5A31" w:rsidP="002A5A31">
      <w:r w:rsidRPr="00A5528E">
        <w:rPr>
          <w:b/>
        </w:rPr>
        <w:t>Таблица 15.1.1 - Перечень теплоснабжающих организаций</w:t>
      </w:r>
    </w:p>
    <w:tbl>
      <w:tblPr>
        <w:tblStyle w:val="a7"/>
        <w:tblW w:w="5000" w:type="pct"/>
        <w:jc w:val="center"/>
        <w:tblLook w:val="04A0"/>
      </w:tblPr>
      <w:tblGrid>
        <w:gridCol w:w="331"/>
        <w:gridCol w:w="2349"/>
        <w:gridCol w:w="2883"/>
        <w:gridCol w:w="2133"/>
        <w:gridCol w:w="1879"/>
      </w:tblGrid>
      <w:tr w:rsidR="002A5A31" w:rsidRPr="00A5528E" w:rsidTr="00F54115">
        <w:trPr>
          <w:jc w:val="center"/>
        </w:trPr>
        <w:tc>
          <w:tcPr>
            <w:tcW w:w="0"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Наименование организации</w:t>
            </w:r>
          </w:p>
        </w:tc>
        <w:tc>
          <w:tcPr>
            <w:tcW w:w="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Статус организации</w:t>
            </w:r>
          </w:p>
        </w:tc>
        <w:tc>
          <w:tcPr>
            <w:tcW w:w="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Зона действия</w:t>
            </w:r>
          </w:p>
        </w:tc>
        <w:tc>
          <w:tcPr>
            <w:tcW w:w="0"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Основание</w:t>
            </w:r>
          </w:p>
        </w:tc>
      </w:tr>
      <w:tr w:rsidR="002A5A31" w:rsidRPr="00A5528E" w:rsidTr="00F54115">
        <w:trPr>
          <w:jc w:val="center"/>
        </w:trPr>
        <w:tc>
          <w:tcPr>
            <w:tcW w:w="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Единая теплоснабжающая организация, Теплосетевая организация</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Ульяновское городское поселение</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sz w:val="22"/>
              </w:rPr>
              <w:t>По критериям</w:t>
            </w:r>
          </w:p>
        </w:tc>
      </w:tr>
      <w:tr w:rsidR="002A5A31" w:rsidRPr="00A5528E" w:rsidTr="00F54115">
        <w:trPr>
          <w:jc w:val="center"/>
        </w:trPr>
        <w:tc>
          <w:tcPr>
            <w:tcW w:w="0"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ГКУ "Объект № 58"</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Теплоснабжающая организация, Теплосетевая организация</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Ульяновское городское поселение</w:t>
            </w:r>
          </w:p>
        </w:tc>
        <w:tc>
          <w:tcPr>
            <w:tcW w:w="0" w:type="dxa"/>
            <w:shd w:val="clear" w:color="auto" w:fill="FFFFFF"/>
            <w:tcMar>
              <w:top w:w="40" w:type="dxa"/>
              <w:left w:w="200" w:type="dxa"/>
              <w:bottom w:w="40" w:type="dxa"/>
              <w:right w:w="200" w:type="dxa"/>
            </w:tcMar>
            <w:vAlign w:val="center"/>
          </w:tcPr>
          <w:p w:rsidR="002A5A31" w:rsidRPr="00A5528E" w:rsidRDefault="002A5A31" w:rsidP="00F54115">
            <w:pPr>
              <w:jc w:val="center"/>
            </w:pPr>
          </w:p>
        </w:tc>
      </w:tr>
    </w:tbl>
    <w:p w:rsidR="002A5A31" w:rsidRPr="00A5528E" w:rsidRDefault="002A5A31" w:rsidP="002A5A31">
      <w:pPr>
        <w:jc w:val="both"/>
        <w:rPr>
          <w:lang w:eastAsia="ru-RU"/>
        </w:rPr>
      </w:pPr>
    </w:p>
    <w:p w:rsidR="002A5A31" w:rsidRPr="00A5528E" w:rsidRDefault="002A5A31" w:rsidP="002A5A31">
      <w:pPr>
        <w:pStyle w:val="2"/>
        <w:ind w:left="0" w:firstLine="0"/>
      </w:pPr>
      <w:hyperlink r:id="rId330" w:anchor="bookmark138" w:history="1">
        <w:bookmarkStart w:id="646" w:name="_Toc30085174"/>
        <w:bookmarkStart w:id="647" w:name="_Toc32845497"/>
        <w:bookmarkStart w:id="648" w:name="_Toc72137507"/>
        <w:r w:rsidRPr="00A5528E">
          <w:t>Часть 2. РЕЕСТР ЕДИНЫХ ТЕПЛОСНАБЖАЮЩИХ ОРГАНИЗАЦИЙ, СОДЕРЖАЩИЙ</w:t>
        </w:r>
      </w:hyperlink>
      <w:r w:rsidRPr="00A5528E">
        <w:t xml:space="preserve"> </w:t>
      </w:r>
      <w:hyperlink r:id="rId331" w:anchor="bookmark138" w:history="1">
        <w:r w:rsidRPr="00A5528E">
          <w:t>ПЕРЕЧЕНЬ СИСТЕМ ТЕПЛОСНАБЖЕНИЯ, ВХОДЯЩИХ В СОСТАВ ЕДИНОЙ</w:t>
        </w:r>
      </w:hyperlink>
      <w:r w:rsidRPr="00A5528E">
        <w:t xml:space="preserve"> </w:t>
      </w:r>
      <w:hyperlink r:id="rId332" w:anchor="bookmark138" w:history="1">
        <w:r w:rsidRPr="00A5528E">
          <w:t>ТЕПЛОСНАБЖАЮЩЕЙ ОРГАНИЗАЦИИ</w:t>
        </w:r>
        <w:bookmarkEnd w:id="646"/>
        <w:bookmarkEnd w:id="647"/>
        <w:bookmarkEnd w:id="648"/>
      </w:hyperlink>
    </w:p>
    <w:p w:rsidR="002A5A31" w:rsidRPr="00A5528E" w:rsidRDefault="002A5A31" w:rsidP="002A5A31">
      <w:pPr>
        <w:pStyle w:val="a0"/>
        <w:jc w:val="center"/>
      </w:pPr>
    </w:p>
    <w:p w:rsidR="002A5A31" w:rsidRPr="00A5528E" w:rsidRDefault="002A5A31" w:rsidP="002A5A31">
      <w:r w:rsidRPr="00A5528E">
        <w:rPr>
          <w:b/>
        </w:rPr>
        <w:t>Таблица 15.2.1 - Реестр теплоснабжающих организаций</w:t>
      </w:r>
    </w:p>
    <w:tbl>
      <w:tblPr>
        <w:tblStyle w:val="a7"/>
        <w:tblW w:w="5000" w:type="pct"/>
        <w:jc w:val="center"/>
        <w:tblLook w:val="04A0"/>
      </w:tblPr>
      <w:tblGrid>
        <w:gridCol w:w="573"/>
        <w:gridCol w:w="4070"/>
        <w:gridCol w:w="4932"/>
      </w:tblGrid>
      <w:tr w:rsidR="002A5A31" w:rsidRPr="00A5528E" w:rsidTr="00F54115">
        <w:trPr>
          <w:tblHeader/>
          <w:jc w:val="center"/>
        </w:trPr>
        <w:tc>
          <w:tcPr>
            <w:tcW w:w="559" w:type="dxa"/>
            <w:shd w:val="clear" w:color="auto" w:fill="F2F2F2"/>
            <w:tcMar>
              <w:top w:w="120" w:type="dxa"/>
              <w:left w:w="20" w:type="dxa"/>
              <w:bottom w:w="120" w:type="dxa"/>
              <w:right w:w="20" w:type="dxa"/>
            </w:tcMar>
            <w:vAlign w:val="center"/>
          </w:tcPr>
          <w:p w:rsidR="002A5A31" w:rsidRPr="00A5528E" w:rsidRDefault="002A5A31" w:rsidP="00F54115">
            <w:pPr>
              <w:jc w:val="center"/>
            </w:pPr>
            <w:r w:rsidRPr="00A5528E">
              <w:rPr>
                <w:rFonts w:eastAsia="Times New Roman" w:cs="Times New Roman"/>
                <w:sz w:val="22"/>
              </w:rPr>
              <w:t>№</w:t>
            </w:r>
          </w:p>
        </w:tc>
        <w:tc>
          <w:tcPr>
            <w:tcW w:w="3972"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Источник тепловой энергии</w:t>
            </w:r>
          </w:p>
        </w:tc>
        <w:tc>
          <w:tcPr>
            <w:tcW w:w="4814" w:type="dxa"/>
            <w:shd w:val="clear" w:color="auto" w:fill="F2F2F2"/>
            <w:tcMar>
              <w:top w:w="120" w:type="dxa"/>
              <w:left w:w="200" w:type="dxa"/>
              <w:bottom w:w="120" w:type="dxa"/>
              <w:right w:w="200" w:type="dxa"/>
            </w:tcMar>
            <w:vAlign w:val="center"/>
          </w:tcPr>
          <w:p w:rsidR="002A5A31" w:rsidRPr="00A5528E" w:rsidRDefault="002A5A31" w:rsidP="00F54115">
            <w:pPr>
              <w:jc w:val="center"/>
            </w:pPr>
            <w:r w:rsidRPr="00A5528E">
              <w:rPr>
                <w:rFonts w:eastAsia="Times New Roman" w:cs="Times New Roman"/>
                <w:sz w:val="22"/>
              </w:rPr>
              <w:t>Организация наделенная статусом Единой теплоснабжающей организацией</w:t>
            </w:r>
          </w:p>
        </w:tc>
      </w:tr>
      <w:tr w:rsidR="002A5A31" w:rsidRPr="00A5528E" w:rsidTr="00F54115">
        <w:trPr>
          <w:jc w:val="center"/>
        </w:trPr>
        <w:tc>
          <w:tcPr>
            <w:tcW w:w="559"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1</w:t>
            </w:r>
          </w:p>
        </w:tc>
        <w:tc>
          <w:tcPr>
            <w:tcW w:w="39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пр. Володарского, д.103а</w:t>
            </w:r>
          </w:p>
        </w:tc>
        <w:tc>
          <w:tcPr>
            <w:tcW w:w="4814" w:type="dxa"/>
            <w:vMerge w:val="restart"/>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ОАО "Тепловые сети"</w:t>
            </w:r>
          </w:p>
        </w:tc>
      </w:tr>
      <w:tr w:rsidR="002A5A31" w:rsidRPr="00A5528E" w:rsidTr="00F54115">
        <w:trPr>
          <w:jc w:val="center"/>
        </w:trPr>
        <w:tc>
          <w:tcPr>
            <w:tcW w:w="559"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2</w:t>
            </w:r>
          </w:p>
        </w:tc>
        <w:tc>
          <w:tcPr>
            <w:tcW w:w="39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Типографская, д. 2</w:t>
            </w:r>
          </w:p>
        </w:tc>
        <w:tc>
          <w:tcPr>
            <w:tcW w:w="4814" w:type="dxa"/>
            <w:vMerge/>
            <w:shd w:val="clear" w:color="auto" w:fill="FFFFFF"/>
            <w:tcMar>
              <w:top w:w="40" w:type="dxa"/>
              <w:left w:w="200" w:type="dxa"/>
              <w:bottom w:w="40" w:type="dxa"/>
              <w:right w:w="200" w:type="dxa"/>
            </w:tcMar>
            <w:vAlign w:val="center"/>
          </w:tcPr>
          <w:p w:rsidR="002A5A31" w:rsidRPr="00A5528E" w:rsidRDefault="002A5A31" w:rsidP="00F54115">
            <w:pPr>
              <w:jc w:val="center"/>
            </w:pPr>
          </w:p>
        </w:tc>
      </w:tr>
      <w:tr w:rsidR="002A5A31" w:rsidRPr="00A5528E" w:rsidTr="00F54115">
        <w:trPr>
          <w:jc w:val="center"/>
        </w:trPr>
        <w:tc>
          <w:tcPr>
            <w:tcW w:w="559" w:type="dxa"/>
            <w:shd w:val="clear" w:color="auto" w:fill="FFFFFF"/>
            <w:tcMar>
              <w:top w:w="40" w:type="dxa"/>
              <w:left w:w="20" w:type="dxa"/>
              <w:bottom w:w="40" w:type="dxa"/>
              <w:right w:w="20" w:type="dxa"/>
            </w:tcMar>
            <w:vAlign w:val="center"/>
          </w:tcPr>
          <w:p w:rsidR="002A5A31" w:rsidRPr="00A5528E" w:rsidRDefault="002A5A31" w:rsidP="00F54115">
            <w:pPr>
              <w:jc w:val="center"/>
            </w:pPr>
            <w:r w:rsidRPr="00A5528E">
              <w:rPr>
                <w:rFonts w:eastAsia="Times New Roman" w:cs="Times New Roman"/>
                <w:sz w:val="22"/>
              </w:rPr>
              <w:t>3</w:t>
            </w:r>
          </w:p>
        </w:tc>
        <w:tc>
          <w:tcPr>
            <w:tcW w:w="3972" w:type="dxa"/>
            <w:shd w:val="clear" w:color="auto" w:fill="FFFFFF"/>
            <w:tcMar>
              <w:top w:w="40" w:type="dxa"/>
              <w:left w:w="200" w:type="dxa"/>
              <w:bottom w:w="40" w:type="dxa"/>
              <w:right w:w="200" w:type="dxa"/>
            </w:tcMar>
            <w:vAlign w:val="center"/>
          </w:tcPr>
          <w:p w:rsidR="002A5A31" w:rsidRPr="00A5528E" w:rsidRDefault="002A5A31" w:rsidP="00F54115">
            <w:pPr>
              <w:jc w:val="center"/>
            </w:pPr>
            <w:r w:rsidRPr="00A5528E">
              <w:rPr>
                <w:rFonts w:eastAsia="Times New Roman" w:cs="Times New Roman"/>
                <w:sz w:val="22"/>
              </w:rPr>
              <w:t>Котельная, ул. 2-я Футбольная, д. 1 б</w:t>
            </w:r>
          </w:p>
        </w:tc>
        <w:tc>
          <w:tcPr>
            <w:tcW w:w="4814" w:type="dxa"/>
            <w:vMerge/>
            <w:shd w:val="clear" w:color="auto" w:fill="FFFFFF"/>
            <w:tcMar>
              <w:top w:w="40" w:type="dxa"/>
              <w:left w:w="200" w:type="dxa"/>
              <w:bottom w:w="40" w:type="dxa"/>
              <w:right w:w="200" w:type="dxa"/>
            </w:tcMar>
            <w:vAlign w:val="center"/>
          </w:tcPr>
          <w:p w:rsidR="002A5A31" w:rsidRPr="00A5528E" w:rsidRDefault="002A5A31" w:rsidP="00F54115">
            <w:pPr>
              <w:jc w:val="center"/>
            </w:pPr>
          </w:p>
        </w:tc>
      </w:tr>
    </w:tbl>
    <w:p w:rsidR="002A5A31" w:rsidRPr="00A5528E" w:rsidRDefault="002A5A31" w:rsidP="002A5A31">
      <w:pPr>
        <w:widowControl w:val="0"/>
        <w:tabs>
          <w:tab w:val="left" w:leader="dot" w:pos="9637"/>
        </w:tabs>
        <w:kinsoku w:val="0"/>
        <w:overflowPunct w:val="0"/>
        <w:autoSpaceDE w:val="0"/>
        <w:autoSpaceDN w:val="0"/>
        <w:adjustRightInd w:val="0"/>
        <w:spacing w:before="104" w:line="268" w:lineRule="auto"/>
        <w:ind w:right="204"/>
        <w:jc w:val="both"/>
        <w:rPr>
          <w:rFonts w:eastAsiaTheme="minorEastAsia" w:cs="Times New Roman"/>
          <w:spacing w:val="-1"/>
          <w:szCs w:val="24"/>
          <w:lang w:eastAsia="ru-RU"/>
        </w:rPr>
      </w:pPr>
    </w:p>
    <w:p w:rsidR="002A5A31" w:rsidRPr="00A5528E" w:rsidRDefault="002A5A31" w:rsidP="002A5A31">
      <w:pPr>
        <w:pStyle w:val="2"/>
        <w:ind w:left="0" w:firstLine="0"/>
      </w:pPr>
      <w:hyperlink r:id="rId333" w:anchor="bookmark139" w:history="1">
        <w:bookmarkStart w:id="649" w:name="_Toc30085175"/>
        <w:bookmarkStart w:id="650" w:name="_Toc32845498"/>
        <w:bookmarkStart w:id="651" w:name="_Toc72137508"/>
        <w:r w:rsidRPr="00A5528E">
          <w:t>Часть 3. ОСНОВАНИЯ, В ТОМ ЧИСЛЕ КРИТЕРИИ, В СООТВЕТСТВИИ С КОТОРЫМИ</w:t>
        </w:r>
      </w:hyperlink>
      <w:r w:rsidRPr="00A5528E">
        <w:t xml:space="preserve"> </w:t>
      </w:r>
      <w:hyperlink r:id="rId334" w:anchor="bookmark139" w:history="1">
        <w:r w:rsidRPr="00A5528E">
          <w:t>ТЕПЛОСНАБЖАЮЩАЯ ОРГАНИЗАЦИЯ ОПРЕДЕЛЕНА ЕДИНОЙ</w:t>
        </w:r>
      </w:hyperlink>
      <w:r w:rsidRPr="00A5528E">
        <w:t xml:space="preserve"> </w:t>
      </w:r>
      <w:hyperlink r:id="rId335" w:anchor="bookmark139" w:history="1">
        <w:r w:rsidRPr="00A5528E">
          <w:t>ТЕПЛОСНАБЖАЮЩЕЙ ОРГАНИЗАЦИЕЙ</w:t>
        </w:r>
        <w:bookmarkEnd w:id="649"/>
        <w:bookmarkEnd w:id="650"/>
        <w:bookmarkEnd w:id="651"/>
      </w:hyperlink>
    </w:p>
    <w:p w:rsidR="002A5A31" w:rsidRPr="00A5528E" w:rsidRDefault="002A5A31" w:rsidP="002A5A31">
      <w:pPr>
        <w:ind w:left="1" w:firstLine="566"/>
        <w:jc w:val="both"/>
        <w:rPr>
          <w:rFonts w:eastAsia="Times New Roman" w:cs="Times New Roman"/>
        </w:rPr>
      </w:pPr>
    </w:p>
    <w:p w:rsidR="002A5A31" w:rsidRPr="00A5528E" w:rsidRDefault="002A5A31" w:rsidP="002A5A31">
      <w:pPr>
        <w:ind w:left="1" w:firstLine="566"/>
        <w:jc w:val="both"/>
        <w:rPr>
          <w:rFonts w:eastAsia="Times New Roman" w:cs="Times New Roman"/>
          <w:sz w:val="22"/>
        </w:rPr>
      </w:pPr>
      <w:r w:rsidRPr="00A5528E">
        <w:rPr>
          <w:rFonts w:eastAsia="Times New Roman" w:cs="Times New Roman"/>
        </w:rPr>
        <w:t>Для присвоения организации статуса ЕТО на территории городского округа организации,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статуса ЕТО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rsidR="002A5A31" w:rsidRPr="00A5528E" w:rsidRDefault="002A5A31" w:rsidP="002A5A31">
      <w:pPr>
        <w:ind w:left="1" w:firstLine="566"/>
        <w:jc w:val="both"/>
        <w:rPr>
          <w:rFonts w:eastAsia="Times New Roman" w:cs="Times New Roman"/>
        </w:rPr>
      </w:pPr>
      <w:r w:rsidRPr="00A5528E">
        <w:rPr>
          <w:rFonts w:eastAsia="Times New Roman" w:cs="Times New Roman"/>
        </w:rPr>
        <w:t>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w:t>
      </w:r>
      <w:r w:rsidRPr="00A5528E">
        <w:t xml:space="preserve"> </w:t>
      </w:r>
      <w:r w:rsidRPr="00A5528E">
        <w:rPr>
          <w:rFonts w:eastAsia="Times New Roman" w:cs="Times New Roman"/>
        </w:rPr>
        <w:t xml:space="preserve">соответствующего субъекта Российской Федерации в информационно-телекоммуникационной сети "Интернет" (далее - официальный сайт). </w:t>
      </w:r>
    </w:p>
    <w:p w:rsidR="002A5A31" w:rsidRPr="00A5528E" w:rsidRDefault="002A5A31" w:rsidP="002A5A31">
      <w:pPr>
        <w:ind w:left="1" w:firstLine="566"/>
        <w:jc w:val="both"/>
        <w:rPr>
          <w:rFonts w:eastAsia="Times New Roman" w:cs="Times New Roman"/>
        </w:rPr>
      </w:pPr>
      <w:r w:rsidRPr="00A5528E">
        <w:rPr>
          <w:rFonts w:eastAsia="Times New Roman" w:cs="Times New Roman"/>
        </w:rPr>
        <w:t xml:space="preserve">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 информацию на официальном сайте этого муниципального района. </w:t>
      </w:r>
    </w:p>
    <w:p w:rsidR="002A5A31" w:rsidRPr="00A5528E" w:rsidRDefault="002A5A31" w:rsidP="002A5A31">
      <w:pPr>
        <w:ind w:left="1" w:firstLine="566"/>
        <w:jc w:val="both"/>
        <w:rPr>
          <w:rFonts w:eastAsia="Times New Roman" w:cs="Times New Roman"/>
        </w:rPr>
      </w:pPr>
      <w:r w:rsidRPr="00A5528E">
        <w:rPr>
          <w:rFonts w:eastAsia="Times New Roman" w:cs="Times New Roman"/>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
    <w:p w:rsidR="002A5A31" w:rsidRPr="00A5528E" w:rsidRDefault="002A5A31" w:rsidP="002A5A31">
      <w:pPr>
        <w:ind w:left="1" w:firstLine="566"/>
        <w:jc w:val="both"/>
        <w:rPr>
          <w:rFonts w:eastAsia="Times New Roman" w:cs="Times New Roman"/>
        </w:rPr>
      </w:pPr>
      <w:r w:rsidRPr="00A5528E">
        <w:rPr>
          <w:rFonts w:eastAsia="Times New Roman" w:cs="Times New Roman"/>
        </w:rPr>
        <w:tab/>
      </w:r>
      <w:r w:rsidRPr="00A5528E">
        <w:rPr>
          <w:rFonts w:eastAsia="Times New Roman" w:cs="Times New Roman"/>
        </w:rPr>
        <w:tab/>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2A5A31" w:rsidRPr="00A5528E" w:rsidRDefault="002A5A31" w:rsidP="002A5A31">
      <w:pPr>
        <w:ind w:left="1" w:firstLine="566"/>
        <w:jc w:val="both"/>
        <w:rPr>
          <w:rFonts w:eastAsia="Times New Roman" w:cs="Times New Roman"/>
        </w:rPr>
      </w:pPr>
      <w:r w:rsidRPr="00A5528E">
        <w:rPr>
          <w:rFonts w:eastAsia="Times New Roman" w:cs="Times New Roman"/>
        </w:rPr>
        <w:t xml:space="preserve">Согласно пункту 7 ПП РФ № 808 от 08.08.2012 г. критериями определения единой теплоснабжающей организации являются: </w:t>
      </w:r>
    </w:p>
    <w:p w:rsidR="002A5A31" w:rsidRPr="00A5528E" w:rsidRDefault="002A5A31" w:rsidP="002A5A31">
      <w:pPr>
        <w:ind w:left="1" w:firstLine="566"/>
        <w:jc w:val="both"/>
        <w:rPr>
          <w:rFonts w:eastAsia="Times New Roman" w:cs="Times New Roman"/>
        </w:rPr>
      </w:pPr>
      <w:r w:rsidRPr="00A5528E">
        <w:rPr>
          <w:rFonts w:eastAsia="Times New Roman" w:cs="Times New Roman"/>
        </w:rPr>
        <w:sym w:font="Symbol" w:char="F02D"/>
      </w:r>
      <w:r w:rsidRPr="00A5528E">
        <w:rPr>
          <w:rFonts w:eastAsia="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2A5A31" w:rsidRPr="00A5528E" w:rsidRDefault="002A5A31" w:rsidP="002A5A31">
      <w:pPr>
        <w:ind w:left="1" w:firstLine="566"/>
        <w:jc w:val="both"/>
        <w:rPr>
          <w:rFonts w:eastAsia="Times New Roman" w:cs="Times New Roman"/>
        </w:rPr>
      </w:pPr>
      <w:r w:rsidRPr="00A5528E">
        <w:rPr>
          <w:rFonts w:eastAsia="Times New Roman" w:cs="Times New Roman"/>
        </w:rPr>
        <w:sym w:font="Symbol" w:char="F02D"/>
      </w:r>
      <w:r w:rsidRPr="00A5528E">
        <w:rPr>
          <w:rFonts w:eastAsia="Times New Roman" w:cs="Times New Roman"/>
        </w:rPr>
        <w:t xml:space="preserve"> размер собственного капитала; </w:t>
      </w:r>
    </w:p>
    <w:p w:rsidR="002A5A31" w:rsidRPr="00A5528E" w:rsidRDefault="002A5A31" w:rsidP="002A5A31">
      <w:pPr>
        <w:ind w:left="1" w:firstLine="566"/>
        <w:jc w:val="both"/>
        <w:rPr>
          <w:rFonts w:eastAsia="Times New Roman" w:cs="Times New Roman"/>
        </w:rPr>
      </w:pPr>
      <w:r w:rsidRPr="00A5528E">
        <w:rPr>
          <w:rFonts w:eastAsia="Times New Roman" w:cs="Times New Roman"/>
        </w:rPr>
        <w:sym w:font="Symbol" w:char="F02D"/>
      </w:r>
      <w:r w:rsidRPr="00A5528E">
        <w:rPr>
          <w:rFonts w:eastAsia="Times New Roman" w:cs="Times New Roman"/>
        </w:rPr>
        <w:t xml:space="preserve"> способность в лучшей мере обеспечить надежность теплоснабжения в соответствующей системе теплоснабжения.</w:t>
      </w:r>
    </w:p>
    <w:p w:rsidR="002A5A31" w:rsidRPr="00A5528E" w:rsidRDefault="002A5A31" w:rsidP="002A5A31">
      <w:pPr>
        <w:ind w:left="1" w:firstLine="566"/>
        <w:jc w:val="both"/>
        <w:rPr>
          <w:rFonts w:eastAsia="Times New Roman" w:cs="Times New Roman"/>
        </w:rPr>
      </w:pPr>
      <w:r w:rsidRPr="00A5528E">
        <w:rPr>
          <w:rFonts w:eastAsia="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2A5A31" w:rsidRPr="00A5528E" w:rsidRDefault="002A5A31" w:rsidP="002A5A31">
      <w:pPr>
        <w:ind w:left="1" w:firstLine="566"/>
        <w:jc w:val="both"/>
        <w:rPr>
          <w:rFonts w:eastAsia="Times New Roman" w:cs="Times New Roman"/>
        </w:rPr>
      </w:pPr>
      <w:r w:rsidRPr="00A5528E">
        <w:rPr>
          <w:rFonts w:eastAsia="Times New Roman" w:cs="Times New Roman"/>
        </w:rPr>
        <w:t xml:space="preserve">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w:t>
      </w:r>
      <w:r w:rsidRPr="00A5528E">
        <w:rPr>
          <w:rFonts w:eastAsia="Times New Roman" w:cs="Times New Roman"/>
        </w:rPr>
        <w:lastRenderedPageBreak/>
        <w:t>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2A5A31" w:rsidRPr="00A5528E" w:rsidRDefault="002A5A31" w:rsidP="002A5A31">
      <w:pPr>
        <w:ind w:left="1" w:firstLine="566"/>
        <w:jc w:val="both"/>
        <w:rPr>
          <w:rFonts w:eastAsia="Times New Roman" w:cs="Times New Roman"/>
        </w:rPr>
      </w:pPr>
      <w:r w:rsidRPr="00A5528E">
        <w:rPr>
          <w:rFonts w:eastAsia="Times New Roman" w:cs="Times New Roman"/>
        </w:rPr>
        <w:t>Единая теплоснабжающая организация при осуществлении своей деятельности обязана:</w:t>
      </w:r>
    </w:p>
    <w:p w:rsidR="002A5A31" w:rsidRPr="00A5528E" w:rsidRDefault="002A5A31" w:rsidP="002A5A31">
      <w:pPr>
        <w:ind w:left="1" w:firstLine="566"/>
        <w:jc w:val="both"/>
        <w:rPr>
          <w:rFonts w:eastAsia="Times New Roman" w:cs="Times New Roman"/>
        </w:rPr>
      </w:pPr>
      <w:r w:rsidRPr="00A5528E">
        <w:rPr>
          <w:rFonts w:eastAsia="Times New Roman" w:cs="Times New Roman"/>
        </w:rPr>
        <w:t xml:space="preserve"> -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2A5A31" w:rsidRPr="00A5528E" w:rsidRDefault="002A5A31" w:rsidP="002A5A31">
      <w:pPr>
        <w:ind w:left="1" w:firstLine="566"/>
        <w:jc w:val="both"/>
        <w:rPr>
          <w:rFonts w:eastAsia="Times New Roman" w:cs="Times New Roman"/>
        </w:rPr>
      </w:pPr>
      <w:r w:rsidRPr="00A5528E">
        <w:rPr>
          <w:rFonts w:eastAsia="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2A5A31" w:rsidRPr="00A5528E" w:rsidRDefault="002A5A31" w:rsidP="002A5A31">
      <w:pPr>
        <w:ind w:left="1" w:firstLine="566"/>
        <w:jc w:val="both"/>
        <w:rPr>
          <w:rFonts w:eastAsia="Times New Roman" w:cs="Times New Roman"/>
        </w:rPr>
      </w:pPr>
      <w:r w:rsidRPr="00A5528E">
        <w:rPr>
          <w:rFonts w:eastAsia="Times New Roman" w:cs="Times New Roman"/>
        </w:rPr>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2A5A31" w:rsidRPr="00A5528E" w:rsidRDefault="002A5A31" w:rsidP="002A5A31">
      <w:pPr>
        <w:ind w:left="1" w:firstLine="566"/>
        <w:jc w:val="both"/>
        <w:rPr>
          <w:rFonts w:eastAsia="Times New Roman" w:cs="Times New Roman"/>
        </w:rPr>
      </w:pPr>
      <w:r w:rsidRPr="00A5528E">
        <w:rPr>
          <w:rFonts w:eastAsia="Times New Roman" w:cs="Times New Roman"/>
        </w:rPr>
        <w:t>Границы зоны деятельности ЕТО в соответствии с п.19 установлены ПП РФ от 08.08.2012 № 808 могут быть изменены в следующих случаях:</w:t>
      </w:r>
    </w:p>
    <w:p w:rsidR="002A5A31" w:rsidRPr="00A5528E" w:rsidRDefault="002A5A31" w:rsidP="002A5A31">
      <w:pPr>
        <w:ind w:left="1" w:firstLine="566"/>
        <w:jc w:val="both"/>
        <w:rPr>
          <w:rFonts w:eastAsia="Times New Roman" w:cs="Times New Roman"/>
        </w:rPr>
      </w:pPr>
      <w:r w:rsidRPr="00A5528E">
        <w:rPr>
          <w:rFonts w:eastAsia="Times New Roman" w:cs="Times New Roman"/>
        </w:rPr>
        <w:t>-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w:t>
      </w:r>
    </w:p>
    <w:p w:rsidR="002A5A31" w:rsidRPr="00A5528E" w:rsidRDefault="002A5A31" w:rsidP="002A5A31">
      <w:pPr>
        <w:ind w:left="1" w:firstLine="566"/>
        <w:jc w:val="both"/>
        <w:rPr>
          <w:rFonts w:eastAsia="Times New Roman" w:cs="Times New Roman"/>
        </w:rPr>
      </w:pPr>
      <w:r w:rsidRPr="00A5528E">
        <w:rPr>
          <w:rFonts w:eastAsia="Times New Roman" w:cs="Times New Roman"/>
        </w:rPr>
        <w:t>- технологическое объединение или разделение систем теплоснабжения.</w:t>
      </w:r>
    </w:p>
    <w:p w:rsidR="002A5A31" w:rsidRPr="00A5528E" w:rsidRDefault="002A5A31" w:rsidP="002A5A31">
      <w:pPr>
        <w:ind w:left="1" w:firstLine="566"/>
        <w:jc w:val="both"/>
        <w:rPr>
          <w:rFonts w:eastAsia="Times New Roman" w:cs="Times New Roman"/>
        </w:rPr>
      </w:pPr>
      <w:r w:rsidRPr="00A5528E">
        <w:rPr>
          <w:rFonts w:eastAsia="Times New Roman" w:cs="Times New Roman"/>
        </w:rPr>
        <w:t>Сведения об изменении границ зон деятельности ЕТО, а также сведения о присвоении другой организации статуса ЕТО подлежат внесению в схему теплоснабжения при ее актуализации.</w:t>
      </w:r>
    </w:p>
    <w:p w:rsidR="002A5A31" w:rsidRPr="00A5528E" w:rsidRDefault="002A5A31" w:rsidP="002A5A31">
      <w:pPr>
        <w:ind w:left="1" w:firstLine="566"/>
        <w:jc w:val="both"/>
        <w:rPr>
          <w:rFonts w:eastAsia="Times New Roman" w:cs="Times New Roman"/>
        </w:rPr>
      </w:pPr>
      <w:r w:rsidRPr="00A5528E">
        <w:rPr>
          <w:rFonts w:eastAsia="Times New Roman" w:cs="Times New Roman"/>
        </w:rPr>
        <w:t>Обоснование решений о присвоении статуса ЕТО на территории Ульяновское городское поселение: ОАО «Тепловые сети» по критериям.</w:t>
      </w:r>
    </w:p>
    <w:p w:rsidR="002A5A31" w:rsidRPr="00A5528E" w:rsidRDefault="002A5A31" w:rsidP="002A5A31">
      <w:pPr>
        <w:jc w:val="both"/>
        <w:rPr>
          <w:lang w:eastAsia="ru-RU"/>
        </w:rPr>
      </w:pPr>
    </w:p>
    <w:p w:rsidR="002A5A31" w:rsidRPr="00A5528E" w:rsidRDefault="002A5A31" w:rsidP="002A5A31">
      <w:pPr>
        <w:pStyle w:val="2"/>
        <w:ind w:left="0" w:firstLine="0"/>
      </w:pPr>
      <w:hyperlink r:id="rId336" w:anchor="bookmark140" w:history="1">
        <w:bookmarkStart w:id="652" w:name="_Toc30085176"/>
        <w:bookmarkStart w:id="653" w:name="_Toc32845499"/>
        <w:bookmarkStart w:id="654" w:name="_Toc72137509"/>
        <w:r w:rsidRPr="00A5528E">
          <w:t>Часть 4. ЗАЯВКИ ТЕПЛОСНАБЖАЮЩИХ ОРГАНИЗАЦИЙ, ПОДАННЫЕ В РАМКАХ</w:t>
        </w:r>
      </w:hyperlink>
      <w:r w:rsidRPr="00A5528E">
        <w:t xml:space="preserve"> </w:t>
      </w:r>
      <w:hyperlink r:id="rId337" w:anchor="bookmark140" w:history="1">
        <w:r w:rsidRPr="00A5528E">
          <w:t>РАЗРАБОТКИ ПРОЕКТА СХЕМЫ ТЕПЛОСНАБЖЕНИЯ (ПРИ ИХ НАЛИЧИИ), НА</w:t>
        </w:r>
      </w:hyperlink>
      <w:r w:rsidRPr="00A5528E">
        <w:t xml:space="preserve"> </w:t>
      </w:r>
      <w:hyperlink r:id="rId338" w:anchor="bookmark140" w:history="1">
        <w:r w:rsidRPr="00A5528E">
          <w:t>ПРИСВОЕНИЕ СТАТУСА ЕДИНОЙ ТЕПЛОСНАБЖАЮЩЕЙ ОРГАНИЗАЦИИ</w:t>
        </w:r>
        <w:bookmarkEnd w:id="652"/>
        <w:bookmarkEnd w:id="653"/>
        <w:bookmarkEnd w:id="654"/>
      </w:hyperlink>
    </w:p>
    <w:p w:rsidR="002A5A31" w:rsidRPr="00A5528E" w:rsidRDefault="002A5A31" w:rsidP="002A5A31">
      <w:pPr>
        <w:ind w:left="1" w:firstLine="566"/>
        <w:rPr>
          <w:rFonts w:eastAsia="Times New Roman" w:cs="Times New Roman"/>
        </w:rPr>
      </w:pPr>
    </w:p>
    <w:p w:rsidR="002A5A31" w:rsidRPr="00A5528E" w:rsidRDefault="002A5A31" w:rsidP="002A5A31">
      <w:pPr>
        <w:ind w:left="1" w:firstLine="566"/>
        <w:jc w:val="both"/>
        <w:rPr>
          <w:rFonts w:eastAsia="Times New Roman" w:cs="Times New Roman"/>
          <w:sz w:val="22"/>
        </w:rPr>
      </w:pPr>
      <w:r w:rsidRPr="00A5528E">
        <w:rPr>
          <w:rFonts w:eastAsia="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rsidR="002A5A31" w:rsidRPr="00A5528E" w:rsidRDefault="002A5A31" w:rsidP="002A5A31">
      <w:pPr>
        <w:jc w:val="both"/>
        <w:rPr>
          <w:lang w:eastAsia="ru-RU"/>
        </w:rPr>
      </w:pPr>
    </w:p>
    <w:p w:rsidR="002A5A31" w:rsidRPr="00A5528E" w:rsidRDefault="002A5A31" w:rsidP="002A5A31">
      <w:pPr>
        <w:pStyle w:val="2"/>
        <w:ind w:left="0" w:firstLine="0"/>
      </w:pPr>
      <w:hyperlink r:id="rId339" w:anchor="bookmark141" w:history="1">
        <w:bookmarkStart w:id="655" w:name="_Toc30085177"/>
        <w:bookmarkStart w:id="656" w:name="_Toc32845500"/>
        <w:bookmarkStart w:id="657" w:name="_Toc72137510"/>
        <w:r w:rsidRPr="00A5528E">
          <w:t>Часть 5. ОПИСАНИЕ ГРАНИЦ ЗОН ДЕЯТЕЛЬНОСТИ ЕДИНОЙ ТЕПЛОСНАБЖАЮЩЕЙ</w:t>
        </w:r>
      </w:hyperlink>
      <w:r w:rsidRPr="00A5528E">
        <w:t xml:space="preserve"> </w:t>
      </w:r>
      <w:hyperlink r:id="rId340" w:anchor="bookmark141" w:history="1">
        <w:r w:rsidRPr="00A5528E">
          <w:t>ОРГАНИЗАЦИИ (ОРГАНИЗАЦИЙ)</w:t>
        </w:r>
        <w:bookmarkEnd w:id="655"/>
        <w:bookmarkEnd w:id="656"/>
        <w:bookmarkEnd w:id="657"/>
      </w:hyperlink>
      <w:r w:rsidRPr="00A5528E">
        <w:t xml:space="preserve"> </w:t>
      </w:r>
    </w:p>
    <w:p w:rsidR="002A5A31" w:rsidRPr="00A5528E" w:rsidRDefault="002A5A31" w:rsidP="002A5A31">
      <w:pPr>
        <w:ind w:left="1" w:firstLine="566"/>
        <w:rPr>
          <w:rFonts w:eastAsia="Times New Roman" w:cs="Times New Roman"/>
        </w:rPr>
      </w:pPr>
    </w:p>
    <w:p w:rsidR="002A5A31" w:rsidRPr="00A5528E" w:rsidRDefault="002A5A31" w:rsidP="002A5A31">
      <w:pPr>
        <w:ind w:left="1" w:firstLine="566"/>
        <w:jc w:val="both"/>
        <w:rPr>
          <w:rFonts w:eastAsia="Times New Roman" w:cs="Times New Roman"/>
        </w:rPr>
      </w:pPr>
      <w:r w:rsidRPr="00A5528E">
        <w:rPr>
          <w:rFonts w:eastAsia="Times New Roman" w:cs="Times New Roman"/>
        </w:rPr>
        <w:t>Границы зон деятельности теплоснабжающей организации ОАО «Тепловые сети» распространяются на муниципальные образования Тоснинского района Ленинградской области.</w:t>
      </w:r>
    </w:p>
    <w:p w:rsidR="002A5A31" w:rsidRPr="00A5528E" w:rsidRDefault="002A5A31" w:rsidP="002A5A31">
      <w:pPr>
        <w:ind w:left="1" w:firstLine="566"/>
        <w:jc w:val="both"/>
        <w:rPr>
          <w:rFonts w:eastAsia="Times New Roman" w:cs="Times New Roman"/>
          <w:sz w:val="22"/>
        </w:rPr>
      </w:pPr>
      <w:r w:rsidRPr="00A5528E">
        <w:rPr>
          <w:rFonts w:eastAsia="Times New Roman" w:cs="Times New Roman"/>
        </w:rPr>
        <w:t xml:space="preserve">Зон деятельности теплоснабжающей организации </w:t>
      </w:r>
      <w:r w:rsidRPr="00A5528E">
        <w:rPr>
          <w:rFonts w:eastAsia="Times New Roman" w:cs="Times New Roman"/>
          <w:sz w:val="22"/>
        </w:rPr>
        <w:t>ГКУ «Объект № 58» находится в граница Ульяновского городского поселения.</w:t>
      </w:r>
    </w:p>
    <w:p w:rsidR="002A5A31" w:rsidRPr="00A5528E" w:rsidRDefault="002A5A31" w:rsidP="002A5A31">
      <w:pPr>
        <w:pStyle w:val="2"/>
        <w:ind w:left="0" w:firstLine="0"/>
      </w:pPr>
      <w:bookmarkStart w:id="658" w:name="_Toc72137511"/>
      <w:r w:rsidRPr="00A5528E">
        <w:t xml:space="preserve">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w:t>
      </w:r>
      <w:r w:rsidRPr="00A5528E">
        <w:lastRenderedPageBreak/>
        <w:t>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658"/>
    </w:p>
    <w:p w:rsidR="002A5A31" w:rsidRPr="00A5528E" w:rsidRDefault="002A5A31" w:rsidP="002A5A31">
      <w:pPr>
        <w:pStyle w:val="a0"/>
        <w:rPr>
          <w:rFonts w:cs="Times New Roman"/>
          <w:lang w:eastAsia="ru-RU"/>
        </w:rPr>
      </w:pPr>
    </w:p>
    <w:p w:rsidR="002A5A31" w:rsidRPr="00A5528E" w:rsidRDefault="002A5A31" w:rsidP="002A5A31">
      <w:pPr>
        <w:pStyle w:val="a0"/>
        <w:ind w:firstLine="567"/>
        <w:jc w:val="both"/>
        <w:rPr>
          <w:rFonts w:cs="Times New Roman"/>
          <w:lang w:eastAsia="ru-RU"/>
        </w:rPr>
      </w:pPr>
      <w:r w:rsidRPr="00A5528E">
        <w:rPr>
          <w:rFonts w:cs="Times New Roman"/>
          <w:lang w:eastAsia="ru-RU"/>
        </w:rPr>
        <w:t>За период, предшествующий разработке схемы теплоснабжения, изменений в зонах деятельности единых теплоснабжающих организаций - не произошло.</w:t>
      </w:r>
    </w:p>
    <w:p w:rsidR="002A5A31" w:rsidRPr="00A5528E" w:rsidRDefault="002A5A31" w:rsidP="002A5A31">
      <w:pPr>
        <w:pStyle w:val="a0"/>
        <w:rPr>
          <w:lang w:eastAsia="ru-RU"/>
        </w:rPr>
      </w:pPr>
    </w:p>
    <w:p w:rsidR="002A5A31" w:rsidRPr="00A5528E" w:rsidRDefault="002A5A31" w:rsidP="002A5A31">
      <w:pPr>
        <w:pStyle w:val="2"/>
        <w:ind w:left="0" w:firstLine="0"/>
      </w:pPr>
      <w:hyperlink r:id="rId341" w:anchor="bookmark142" w:history="1">
        <w:bookmarkStart w:id="659" w:name="_Toc45625289"/>
        <w:bookmarkStart w:id="660" w:name="_Toc72137512"/>
        <w:r w:rsidRPr="00A5528E">
          <w:rPr>
            <w:sz w:val="28"/>
            <w:szCs w:val="28"/>
          </w:rPr>
          <w:t xml:space="preserve">ГЛАВА 16. </w:t>
        </w:r>
        <w:r w:rsidRPr="00A5528E">
          <w:rPr>
            <w:sz w:val="28"/>
          </w:rPr>
          <w:t>РЕЕСТР МЕРОПРИЯТИЙ СХЕМЫ ТЕПЛОСНАБЖЕНИЯ</w:t>
        </w:r>
        <w:bookmarkEnd w:id="659"/>
        <w:bookmarkEnd w:id="660"/>
        <w:r w:rsidRPr="00A5528E">
          <w:rPr>
            <w:sz w:val="28"/>
            <w:szCs w:val="28"/>
          </w:rPr>
          <w:t xml:space="preserve"> </w:t>
        </w:r>
      </w:hyperlink>
    </w:p>
    <w:p w:rsidR="002A5A31" w:rsidRPr="00A5528E" w:rsidRDefault="002A5A31" w:rsidP="002A5A31">
      <w:pPr>
        <w:pStyle w:val="a0"/>
        <w:rPr>
          <w:lang w:eastAsia="ru-RU"/>
        </w:rPr>
      </w:pPr>
    </w:p>
    <w:p w:rsidR="002A5A31" w:rsidRPr="00A5528E" w:rsidRDefault="002A5A31" w:rsidP="002A5A31">
      <w:pPr>
        <w:pStyle w:val="2"/>
        <w:ind w:left="0" w:firstLine="0"/>
      </w:pPr>
      <w:hyperlink r:id="rId342" w:anchor="bookmark143" w:history="1">
        <w:bookmarkStart w:id="661" w:name="_Toc72137513"/>
        <w:r w:rsidRPr="00A5528E">
          <w:t xml:space="preserve">Часть 1. </w:t>
        </w:r>
      </w:hyperlink>
      <w:hyperlink r:id="rId343" w:anchor="bookmark143" w:history="1"/>
      <w:r w:rsidRPr="00A5528E">
        <w:t>ПЕРЕЧЕНЬ МЕРОПРИЯТИЙ ПО СТРОИТЕЛЬСТВУ, РЕКОНСТРУКЦИИ, ТЕХНИЧЕСКОМУ ПЕРЕВООРУЖЕНИЮ И (ИЛИ) МОДЕРНИЗАЦИИ ИСТОЧНИКОВ ТЕПЛОВОЙ ЭНЕРГИИ</w:t>
      </w:r>
      <w:bookmarkEnd w:id="661"/>
    </w:p>
    <w:p w:rsidR="002A5A31" w:rsidRPr="00A5528E" w:rsidRDefault="002A5A31" w:rsidP="002A5A31">
      <w:pPr>
        <w:pStyle w:val="a0"/>
      </w:pPr>
    </w:p>
    <w:p w:rsidR="002A5A31" w:rsidRPr="00A5528E" w:rsidRDefault="002A5A31" w:rsidP="002A5A31">
      <w:pPr>
        <w:pStyle w:val="a0"/>
        <w:ind w:firstLine="567"/>
        <w:rPr>
          <w:lang w:eastAsia="ru-RU"/>
        </w:rPr>
      </w:pPr>
    </w:p>
    <w:p w:rsidR="002A5A31" w:rsidRPr="00A5528E" w:rsidRDefault="002A5A31" w:rsidP="002A5A31">
      <w:pPr>
        <w:pStyle w:val="a0"/>
        <w:ind w:firstLine="567"/>
        <w:jc w:val="both"/>
        <w:rPr>
          <w:lang w:eastAsia="ru-RU"/>
        </w:rPr>
      </w:pPr>
      <w:r w:rsidRPr="00A5528E">
        <w:rPr>
          <w:lang w:eastAsia="ru-RU"/>
        </w:rPr>
        <w:t xml:space="preserve">На территории Ульяновского городского поселения в 2023-2024 гг. планируется строительство газовой котельной с теплой нагрузкой 307,16 кВт, стоимость проекта уточняется согласно ПСД. </w:t>
      </w:r>
    </w:p>
    <w:p w:rsidR="002A5A31" w:rsidRPr="00A5528E" w:rsidRDefault="002A5A31" w:rsidP="002A5A31">
      <w:pPr>
        <w:pStyle w:val="a0"/>
        <w:rPr>
          <w:rFonts w:cs="Times New Roman"/>
          <w:b/>
          <w:lang w:eastAsia="ru-RU"/>
        </w:rPr>
      </w:pPr>
    </w:p>
    <w:p w:rsidR="002A5A31" w:rsidRPr="00A5528E" w:rsidRDefault="002A5A31" w:rsidP="002A5A31">
      <w:pPr>
        <w:pStyle w:val="2"/>
        <w:ind w:left="0" w:firstLine="0"/>
        <w:rPr>
          <w:b w:val="0"/>
        </w:rPr>
      </w:pPr>
      <w:hyperlink r:id="rId344" w:anchor="bookmark144" w:history="1">
        <w:bookmarkStart w:id="662" w:name="_Toc45625291"/>
        <w:bookmarkStart w:id="663" w:name="_Toc72137514"/>
        <w:r w:rsidRPr="00A5528E">
          <w:t xml:space="preserve">Часть 2. </w:t>
        </w:r>
      </w:hyperlink>
      <w:r w:rsidRPr="00A5528E">
        <w:t>ПЕРЕЧЕНЬ МЕРОПРИЯТИЙ ПО СТРОИТЕЛЬСТВУ, РЕКОНСТРУКЦИИ, ТЕХНИЧЕСКОМУ ПЕРЕВООРУЖЕНИЮ И (ИЛИ) МОДЕРНИЗАЦИИ ТЕПЛОВЫХ СЕТЕЙ И СООРУЖЕНИЙ НА НИХ</w:t>
      </w:r>
      <w:bookmarkEnd w:id="662"/>
      <w:bookmarkEnd w:id="663"/>
    </w:p>
    <w:p w:rsidR="002A5A31" w:rsidRPr="00A5528E" w:rsidRDefault="002A5A31" w:rsidP="002A5A31">
      <w:pPr>
        <w:pStyle w:val="a0"/>
      </w:pPr>
    </w:p>
    <w:p w:rsidR="002A5A31" w:rsidRPr="00A5528E" w:rsidRDefault="002A5A31" w:rsidP="002A5A31">
      <w:pPr>
        <w:spacing w:line="244" w:lineRule="auto"/>
        <w:ind w:right="-1" w:firstLine="567"/>
        <w:jc w:val="both"/>
        <w:rPr>
          <w:rFonts w:eastAsia="Times New Roman" w:cs="Times New Roman"/>
          <w:spacing w:val="-3"/>
        </w:rPr>
      </w:pPr>
      <w:r w:rsidRPr="00A5528E">
        <w:rPr>
          <w:rFonts w:eastAsia="Times New Roman" w:cs="Times New Roman"/>
          <w:spacing w:val="-3"/>
        </w:rPr>
        <w:t xml:space="preserve">В таблице 16.2.1 приведены объёмы инвестиций в строительство, реконструкцию, техническое перевооружение и (или) модернизацию тепловых сетей и сооружений на них. </w:t>
      </w:r>
    </w:p>
    <w:p w:rsidR="002A5A31" w:rsidRPr="00A5528E" w:rsidRDefault="002A5A31" w:rsidP="002A5A31">
      <w:pPr>
        <w:rPr>
          <w:rFonts w:cs="Times New Roman"/>
        </w:rPr>
      </w:pPr>
    </w:p>
    <w:p w:rsidR="002A5A31" w:rsidRPr="00A5528E" w:rsidRDefault="002A5A31" w:rsidP="002A5A31">
      <w:pPr>
        <w:pStyle w:val="a0"/>
        <w:rPr>
          <w:b/>
          <w:spacing w:val="-1"/>
        </w:rPr>
      </w:pPr>
      <w:r w:rsidRPr="00A5528E">
        <w:rPr>
          <w:b/>
          <w:lang w:eastAsia="ru-RU"/>
        </w:rPr>
        <w:t xml:space="preserve">Таблица 16.2.1 – </w:t>
      </w:r>
      <w:r w:rsidRPr="00A5528E">
        <w:rPr>
          <w:b/>
          <w:spacing w:val="-1"/>
        </w:rPr>
        <w:t>Объем</w:t>
      </w:r>
      <w:r w:rsidRPr="00A5528E">
        <w:rPr>
          <w:b/>
          <w:spacing w:val="13"/>
        </w:rPr>
        <w:t xml:space="preserve"> </w:t>
      </w:r>
      <w:r w:rsidRPr="00A5528E">
        <w:rPr>
          <w:b/>
          <w:spacing w:val="-1"/>
        </w:rPr>
        <w:t>инвестиций</w:t>
      </w:r>
      <w:r w:rsidRPr="00A5528E">
        <w:rPr>
          <w:b/>
          <w:spacing w:val="12"/>
        </w:rPr>
        <w:t xml:space="preserve"> </w:t>
      </w:r>
      <w:r w:rsidRPr="00A5528E">
        <w:rPr>
          <w:b/>
        </w:rPr>
        <w:t>в</w:t>
      </w:r>
      <w:r w:rsidRPr="00A5528E">
        <w:rPr>
          <w:b/>
          <w:spacing w:val="13"/>
        </w:rPr>
        <w:t xml:space="preserve"> </w:t>
      </w:r>
      <w:r w:rsidRPr="00A5528E">
        <w:rPr>
          <w:b/>
          <w:spacing w:val="-1"/>
        </w:rPr>
        <w:t>строительство,</w:t>
      </w:r>
      <w:r w:rsidRPr="00A5528E">
        <w:rPr>
          <w:b/>
          <w:spacing w:val="13"/>
        </w:rPr>
        <w:t xml:space="preserve"> </w:t>
      </w:r>
      <w:r w:rsidRPr="00A5528E">
        <w:rPr>
          <w:b/>
          <w:spacing w:val="-1"/>
        </w:rPr>
        <w:t>реконструкцию</w:t>
      </w:r>
      <w:r w:rsidRPr="00A5528E">
        <w:rPr>
          <w:b/>
          <w:spacing w:val="10"/>
        </w:rPr>
        <w:t>,</w:t>
      </w:r>
      <w:r w:rsidRPr="00A5528E">
        <w:rPr>
          <w:b/>
          <w:spacing w:val="12"/>
        </w:rPr>
        <w:t xml:space="preserve"> </w:t>
      </w:r>
      <w:r w:rsidRPr="00A5528E">
        <w:rPr>
          <w:b/>
          <w:spacing w:val="-1"/>
        </w:rPr>
        <w:t>техническое</w:t>
      </w:r>
      <w:r w:rsidRPr="00A5528E">
        <w:rPr>
          <w:b/>
          <w:spacing w:val="10"/>
        </w:rPr>
        <w:t xml:space="preserve"> </w:t>
      </w:r>
      <w:r w:rsidRPr="00A5528E">
        <w:rPr>
          <w:b/>
          <w:spacing w:val="-1"/>
        </w:rPr>
        <w:t>перевооружение и (или) модернизацию</w:t>
      </w:r>
      <w:r w:rsidRPr="00A5528E">
        <w:rPr>
          <w:b/>
          <w:spacing w:val="10"/>
        </w:rPr>
        <w:t xml:space="preserve"> </w:t>
      </w:r>
      <w:r w:rsidRPr="00A5528E">
        <w:rPr>
          <w:b/>
          <w:spacing w:val="-1"/>
        </w:rPr>
        <w:t>тепловых сетей</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5454"/>
        <w:gridCol w:w="2348"/>
        <w:gridCol w:w="1274"/>
      </w:tblGrid>
      <w:tr w:rsidR="002A5A31" w:rsidRPr="00A5528E" w:rsidTr="00F54115">
        <w:trPr>
          <w:trHeight w:val="606"/>
          <w:tblHeader/>
        </w:trPr>
        <w:tc>
          <w:tcPr>
            <w:tcW w:w="568" w:type="dxa"/>
            <w:shd w:val="clear" w:color="auto" w:fill="F2F2F2" w:themeFill="background1" w:themeFillShade="F2"/>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w:t>
            </w:r>
          </w:p>
        </w:tc>
        <w:tc>
          <w:tcPr>
            <w:tcW w:w="4426" w:type="dxa"/>
            <w:shd w:val="clear" w:color="auto" w:fill="F2F2F2" w:themeFill="background1" w:themeFillShade="F2"/>
            <w:noWrap/>
            <w:vAlign w:val="center"/>
            <w:hideMark/>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Содержание мероприятия</w:t>
            </w:r>
          </w:p>
        </w:tc>
        <w:tc>
          <w:tcPr>
            <w:tcW w:w="1905" w:type="dxa"/>
            <w:shd w:val="clear" w:color="auto" w:fill="F2F2F2" w:themeFill="background1" w:themeFillShade="F2"/>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Ориентировочная сумма затрат, тыс. руб.</w:t>
            </w:r>
          </w:p>
        </w:tc>
        <w:tc>
          <w:tcPr>
            <w:tcW w:w="1034" w:type="dxa"/>
            <w:shd w:val="clear" w:color="auto" w:fill="F2F2F2" w:themeFill="background1" w:themeFillShade="F2"/>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Период, год</w:t>
            </w:r>
          </w:p>
        </w:tc>
      </w:tr>
      <w:tr w:rsidR="002A5A31" w:rsidRPr="00A5528E" w:rsidTr="00F54115">
        <w:trPr>
          <w:trHeight w:val="533"/>
        </w:trPr>
        <w:tc>
          <w:tcPr>
            <w:tcW w:w="568" w:type="dxa"/>
            <w:vAlign w:val="center"/>
          </w:tcPr>
          <w:p w:rsidR="002A5A31" w:rsidRPr="00A5528E" w:rsidRDefault="002A5A31" w:rsidP="00F54115">
            <w:pPr>
              <w:spacing w:line="276" w:lineRule="auto"/>
              <w:jc w:val="center"/>
              <w:rPr>
                <w:rFonts w:eastAsia="Times New Roman" w:cs="Times New Roman"/>
                <w:color w:val="000000"/>
                <w:lang w:eastAsia="ru-RU"/>
              </w:rPr>
            </w:pPr>
            <w:r w:rsidRPr="00A5528E">
              <w:rPr>
                <w:rFonts w:eastAsia="Times New Roman" w:cs="Times New Roman"/>
                <w:color w:val="000000"/>
                <w:sz w:val="22"/>
                <w:lang w:eastAsia="ru-RU"/>
              </w:rPr>
              <w:t>1</w:t>
            </w:r>
          </w:p>
        </w:tc>
        <w:tc>
          <w:tcPr>
            <w:tcW w:w="4426" w:type="dxa"/>
            <w:shd w:val="clear" w:color="auto" w:fill="auto"/>
            <w:vAlign w:val="center"/>
            <w:hideMark/>
          </w:tcPr>
          <w:p w:rsidR="002A5A31" w:rsidRPr="00A5528E" w:rsidRDefault="002A5A31" w:rsidP="00F54115">
            <w:pPr>
              <w:spacing w:line="276" w:lineRule="auto"/>
              <w:rPr>
                <w:rFonts w:eastAsia="Times New Roman" w:cs="Times New Roman"/>
                <w:bCs/>
                <w:color w:val="000000"/>
                <w:lang w:eastAsia="ru-RU"/>
              </w:rPr>
            </w:pPr>
            <w:r w:rsidRPr="00A5528E">
              <w:rPr>
                <w:rFonts w:eastAsia="Times New Roman" w:cs="Times New Roman"/>
                <w:bCs/>
                <w:color w:val="000000"/>
                <w:sz w:val="22"/>
                <w:lang w:eastAsia="ru-RU"/>
              </w:rPr>
              <w:t>Строительство тепловых сетей для подключения потребителей</w:t>
            </w:r>
          </w:p>
        </w:tc>
        <w:tc>
          <w:tcPr>
            <w:tcW w:w="1905" w:type="dxa"/>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15473,0</w:t>
            </w:r>
          </w:p>
        </w:tc>
        <w:tc>
          <w:tcPr>
            <w:tcW w:w="1034" w:type="dxa"/>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2023 г.</w:t>
            </w:r>
          </w:p>
        </w:tc>
      </w:tr>
      <w:tr w:rsidR="002A5A31" w:rsidRPr="00A5528E" w:rsidTr="00F54115">
        <w:trPr>
          <w:trHeight w:val="724"/>
        </w:trPr>
        <w:tc>
          <w:tcPr>
            <w:tcW w:w="568" w:type="dxa"/>
            <w:vAlign w:val="center"/>
          </w:tcPr>
          <w:p w:rsidR="002A5A31" w:rsidRPr="00A5528E" w:rsidRDefault="002A5A31" w:rsidP="00F54115">
            <w:pPr>
              <w:spacing w:line="276" w:lineRule="auto"/>
              <w:jc w:val="center"/>
              <w:rPr>
                <w:rFonts w:eastAsia="Times New Roman" w:cs="Times New Roman"/>
                <w:color w:val="000000"/>
                <w:lang w:eastAsia="ru-RU"/>
              </w:rPr>
            </w:pPr>
            <w:r w:rsidRPr="00A5528E">
              <w:rPr>
                <w:rFonts w:eastAsia="Times New Roman" w:cs="Times New Roman"/>
                <w:color w:val="000000"/>
                <w:sz w:val="22"/>
                <w:lang w:eastAsia="ru-RU"/>
              </w:rPr>
              <w:t>2</w:t>
            </w:r>
          </w:p>
        </w:tc>
        <w:tc>
          <w:tcPr>
            <w:tcW w:w="4426" w:type="dxa"/>
            <w:shd w:val="clear" w:color="auto" w:fill="auto"/>
            <w:vAlign w:val="center"/>
          </w:tcPr>
          <w:p w:rsidR="002A5A31" w:rsidRPr="00A5528E" w:rsidRDefault="002A5A31" w:rsidP="00F54115">
            <w:pPr>
              <w:spacing w:line="276" w:lineRule="auto"/>
              <w:rPr>
                <w:rFonts w:eastAsia="Times New Roman" w:cs="Times New Roman"/>
                <w:bCs/>
                <w:color w:val="000000"/>
                <w:lang w:eastAsia="ru-RU"/>
              </w:rPr>
            </w:pPr>
            <w:r w:rsidRPr="00A5528E">
              <w:rPr>
                <w:rFonts w:eastAsia="Times New Roman" w:cs="Times New Roman"/>
                <w:bCs/>
                <w:color w:val="000000"/>
                <w:sz w:val="22"/>
                <w:lang w:eastAsia="ru-RU"/>
              </w:rPr>
              <w:t>Строительство тепловых сетей для подключения потребителей к новой газовой котельной</w:t>
            </w:r>
          </w:p>
        </w:tc>
        <w:tc>
          <w:tcPr>
            <w:tcW w:w="1905" w:type="dxa"/>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2210,0</w:t>
            </w:r>
          </w:p>
        </w:tc>
        <w:tc>
          <w:tcPr>
            <w:tcW w:w="1034" w:type="dxa"/>
            <w:vAlign w:val="center"/>
          </w:tcPr>
          <w:p w:rsidR="002A5A31" w:rsidRPr="00A5528E" w:rsidRDefault="002A5A31" w:rsidP="00F54115">
            <w:pPr>
              <w:spacing w:line="276" w:lineRule="auto"/>
              <w:jc w:val="center"/>
              <w:rPr>
                <w:rFonts w:eastAsia="Times New Roman" w:cs="Times New Roman"/>
                <w:bCs/>
                <w:color w:val="000000"/>
                <w:lang w:eastAsia="ru-RU"/>
              </w:rPr>
            </w:pPr>
            <w:r w:rsidRPr="00A5528E">
              <w:rPr>
                <w:rFonts w:eastAsia="Times New Roman" w:cs="Times New Roman"/>
                <w:bCs/>
                <w:color w:val="000000"/>
                <w:sz w:val="22"/>
                <w:lang w:eastAsia="ru-RU"/>
              </w:rPr>
              <w:t>2024 г.</w:t>
            </w:r>
          </w:p>
        </w:tc>
      </w:tr>
    </w:tbl>
    <w:p w:rsidR="002A5A31" w:rsidRPr="00A5528E" w:rsidRDefault="002A5A31" w:rsidP="002A5A31">
      <w:pPr>
        <w:pStyle w:val="a0"/>
        <w:rPr>
          <w:lang w:eastAsia="ru-RU"/>
        </w:rPr>
      </w:pPr>
    </w:p>
    <w:p w:rsidR="002A5A31" w:rsidRPr="00A5528E" w:rsidRDefault="002A5A31" w:rsidP="002A5A31">
      <w:pPr>
        <w:pStyle w:val="2"/>
        <w:ind w:left="0" w:firstLine="0"/>
      </w:pPr>
      <w:hyperlink r:id="rId345" w:anchor="bookmark145" w:history="1">
        <w:bookmarkStart w:id="664" w:name="_Toc30085181"/>
        <w:bookmarkStart w:id="665" w:name="_Toc32845504"/>
        <w:bookmarkStart w:id="666" w:name="_Toc72137515"/>
        <w:r w:rsidRPr="00A5528E">
          <w:t>Часть 2. ПЕРЕЧЕНЬ МЕРОПРИЯТИЙ, ОБЕСПЕЧИВАЮЩИХ ПЕРЕХОД ОТ ОТКРЫТЫХ</w:t>
        </w:r>
      </w:hyperlink>
      <w:r w:rsidRPr="00A5528E">
        <w:t xml:space="preserve"> </w:t>
      </w:r>
      <w:hyperlink r:id="rId346" w:anchor="bookmark145" w:history="1">
        <w:r w:rsidRPr="00A5528E">
          <w:t>СИСТЕМ ТЕПЛОСНАБЖЕНИЯ (ГОРЯЧЕГО ВОДОСНАБЖЕНИЯ) НА ЗАКРЫТЫЕ</w:t>
        </w:r>
      </w:hyperlink>
      <w:r w:rsidRPr="00A5528E">
        <w:t xml:space="preserve"> </w:t>
      </w:r>
      <w:hyperlink r:id="rId347" w:anchor="bookmark145" w:history="1">
        <w:r w:rsidRPr="00A5528E">
          <w:t>СИСТЕМЫ ГОРЯЧЕГО ВОДОСНАБЖЕНИЯ</w:t>
        </w:r>
        <w:bookmarkEnd w:id="664"/>
        <w:bookmarkEnd w:id="665"/>
        <w:bookmarkEnd w:id="666"/>
      </w:hyperlink>
    </w:p>
    <w:p w:rsidR="002A5A31" w:rsidRPr="00A5528E" w:rsidRDefault="002A5A31" w:rsidP="002A5A31">
      <w:pPr>
        <w:pStyle w:val="a4"/>
        <w:spacing w:line="240" w:lineRule="atLeast"/>
        <w:ind w:firstLine="0"/>
        <w:jc w:val="both"/>
        <w:rPr>
          <w:color w:val="000000"/>
        </w:rPr>
      </w:pPr>
    </w:p>
    <w:p w:rsidR="002A5A31" w:rsidRPr="00A5528E" w:rsidRDefault="002A5A31" w:rsidP="002A5A31">
      <w:pPr>
        <w:spacing w:line="244" w:lineRule="auto"/>
        <w:ind w:left="116" w:right="107" w:firstLine="710"/>
        <w:rPr>
          <w:rFonts w:eastAsia="Times New Roman" w:cs="Times New Roman"/>
          <w:spacing w:val="-3"/>
          <w:sz w:val="22"/>
        </w:rPr>
      </w:pPr>
      <w:r w:rsidRPr="00A5528E">
        <w:rPr>
          <w:rFonts w:eastAsia="Times New Roman" w:cs="Times New Roman"/>
          <w:spacing w:val="-3"/>
        </w:rPr>
        <w:t>Суммарная стоимость установки АИТП у всех потребителей Ульяновское городское поселение и с полным переходом на закрытую схему теплоснабжения на перспективу до 2026 года составит 0 руб</w:t>
      </w:r>
      <w:r w:rsidRPr="00A5528E">
        <w:rPr>
          <w:sz w:val="23"/>
          <w:szCs w:val="23"/>
        </w:rPr>
        <w:t>.</w:t>
      </w:r>
    </w:p>
    <w:p w:rsidR="002A5A31" w:rsidRPr="00A5528E" w:rsidRDefault="002A5A31" w:rsidP="002A5A31">
      <w:pPr>
        <w:pStyle w:val="a0"/>
        <w:rPr>
          <w:lang w:eastAsia="ru-RU"/>
        </w:rPr>
      </w:pPr>
    </w:p>
    <w:p w:rsidR="002A5A31" w:rsidRPr="00A5528E" w:rsidRDefault="002A5A31" w:rsidP="002A5A31">
      <w:pPr>
        <w:pStyle w:val="2"/>
        <w:ind w:left="0" w:firstLine="0"/>
      </w:pPr>
      <w:bookmarkStart w:id="667" w:name="_Toc72137516"/>
      <w:r w:rsidRPr="00A5528E">
        <w:rPr>
          <w:sz w:val="28"/>
          <w:szCs w:val="28"/>
        </w:rPr>
        <w:t>ГЛАВА 17. ЗАМЕЧАНИЯ И ПРЕДЛОЖЕНИЯ К ПРОЕКТУ СХЕМЫ ТЕПЛОСНАБЖЕНИЯ</w:t>
      </w:r>
      <w:bookmarkEnd w:id="667"/>
      <w:r w:rsidRPr="00A5528E">
        <w:tab/>
      </w:r>
    </w:p>
    <w:p w:rsidR="002A5A31" w:rsidRPr="00A5528E" w:rsidRDefault="002A5A31" w:rsidP="002A5A31">
      <w:pPr>
        <w:spacing w:line="244" w:lineRule="auto"/>
        <w:ind w:left="116" w:right="107" w:firstLine="710"/>
        <w:rPr>
          <w:rFonts w:eastAsia="Times New Roman" w:cs="Times New Roman"/>
          <w:spacing w:val="-3"/>
        </w:rPr>
      </w:pPr>
    </w:p>
    <w:p w:rsidR="002A5A31" w:rsidRPr="00A5528E" w:rsidRDefault="002A5A31" w:rsidP="002A5A31">
      <w:pPr>
        <w:spacing w:line="244" w:lineRule="auto"/>
        <w:ind w:left="116" w:right="107" w:firstLine="710"/>
        <w:rPr>
          <w:rFonts w:eastAsia="Times New Roman" w:cs="Times New Roman"/>
          <w:spacing w:val="-3"/>
          <w:sz w:val="22"/>
        </w:rPr>
      </w:pPr>
      <w:r w:rsidRPr="00A5528E">
        <w:rPr>
          <w:rFonts w:eastAsia="Times New Roman" w:cs="Times New Roman"/>
          <w:spacing w:val="-3"/>
        </w:rPr>
        <w:t>Перечень замечаний и предложений были направлены в формате предоставленных исходных данных.</w:t>
      </w:r>
    </w:p>
    <w:p w:rsidR="002A5A31" w:rsidRPr="00A5528E" w:rsidRDefault="002A5A31" w:rsidP="002A5A31">
      <w:pPr>
        <w:pStyle w:val="a0"/>
        <w:rPr>
          <w:lang w:eastAsia="ru-RU"/>
        </w:rPr>
      </w:pPr>
    </w:p>
    <w:p w:rsidR="002A5A31" w:rsidRPr="00A5528E" w:rsidRDefault="002A5A31" w:rsidP="002A5A31">
      <w:pPr>
        <w:pStyle w:val="2"/>
        <w:ind w:left="0" w:firstLine="0"/>
        <w:rPr>
          <w:sz w:val="28"/>
          <w:szCs w:val="28"/>
        </w:rPr>
      </w:pPr>
      <w:hyperlink r:id="rId348" w:anchor="bookmark147" w:history="1">
        <w:bookmarkStart w:id="668" w:name="_Toc30085183"/>
        <w:bookmarkStart w:id="669" w:name="_Toc32845506"/>
        <w:bookmarkStart w:id="670" w:name="_Toc72137517"/>
        <w:r w:rsidRPr="00A5528E">
          <w:rPr>
            <w:sz w:val="28"/>
            <w:szCs w:val="28"/>
          </w:rPr>
          <w:t>ГЛАВА 18. СВОДНЫЙ ТОМ ИЗМЕНЕНИЙ, ВЫПОЛНЕННЫХ В ДОРАБОТАННОЙ И</w:t>
        </w:r>
      </w:hyperlink>
      <w:r w:rsidRPr="00A5528E">
        <w:rPr>
          <w:sz w:val="28"/>
          <w:szCs w:val="28"/>
        </w:rPr>
        <w:t xml:space="preserve"> </w:t>
      </w:r>
      <w:hyperlink r:id="rId349" w:anchor="bookmark147" w:history="1">
        <w:r w:rsidRPr="00A5528E">
          <w:rPr>
            <w:sz w:val="28"/>
            <w:szCs w:val="28"/>
          </w:rPr>
          <w:t>(ИЛИ) АКТУАЛИЗИРОВАННОЙ СХЕМЕ ТЕПЛОСНАБЖЕНИЯ</w:t>
        </w:r>
        <w:bookmarkEnd w:id="668"/>
        <w:bookmarkEnd w:id="669"/>
        <w:bookmarkEnd w:id="670"/>
      </w:hyperlink>
    </w:p>
    <w:p w:rsidR="002A5A31" w:rsidRPr="00A5528E" w:rsidRDefault="002A5A31" w:rsidP="002A5A31">
      <w:pPr>
        <w:rPr>
          <w:lang w:eastAsia="ru-RU"/>
        </w:rPr>
      </w:pPr>
    </w:p>
    <w:p w:rsidR="002A5A31" w:rsidRPr="00A5528E" w:rsidRDefault="002A5A31" w:rsidP="002A5A31">
      <w:pPr>
        <w:spacing w:line="244" w:lineRule="auto"/>
        <w:ind w:left="116" w:right="107" w:firstLine="710"/>
        <w:rPr>
          <w:rFonts w:eastAsia="Times New Roman" w:cs="Times New Roman"/>
          <w:spacing w:val="-3"/>
        </w:rPr>
      </w:pPr>
      <w:r w:rsidRPr="00A5528E">
        <w:rPr>
          <w:rFonts w:eastAsia="Times New Roman" w:cs="Times New Roman"/>
          <w:spacing w:val="-3"/>
        </w:rPr>
        <w:t>В ходе проведения актуализации Схемы теплоснабжения муниципального образования Ульяновское городское поселение были внесены изменения в следующие разделы:</w:t>
      </w:r>
    </w:p>
    <w:p w:rsidR="002A5A31" w:rsidRPr="00A5528E" w:rsidRDefault="002A5A31" w:rsidP="002A5A31">
      <w:pPr>
        <w:spacing w:line="244" w:lineRule="auto"/>
        <w:ind w:left="116" w:right="107" w:firstLine="710"/>
        <w:jc w:val="both"/>
        <w:rPr>
          <w:rFonts w:eastAsia="Times New Roman" w:cs="Times New Roman"/>
          <w:spacing w:val="-3"/>
        </w:rPr>
      </w:pPr>
      <w:r w:rsidRPr="00A5528E">
        <w:rPr>
          <w:rFonts w:eastAsia="Times New Roman" w:cs="Times New Roman"/>
          <w:spacing w:val="-3"/>
        </w:rPr>
        <w:t>В ходе проведения актуализации Схемы теплоснабжения муниципального образования Ульяновское городское поселени 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ресурсоснабжающих организаций и администрации МО Ульяновское городское поселение.</w:t>
      </w:r>
    </w:p>
    <w:p w:rsidR="002A5A31" w:rsidRPr="00A5528E" w:rsidRDefault="002A5A31" w:rsidP="002A5A31">
      <w:pPr>
        <w:rPr>
          <w:b/>
          <w:bCs/>
          <w:sz w:val="28"/>
          <w:szCs w:val="28"/>
        </w:rPr>
      </w:pPr>
    </w:p>
    <w:p w:rsidR="002A5A31" w:rsidRPr="00A5528E" w:rsidRDefault="002A5A31" w:rsidP="002A5A31">
      <w:pPr>
        <w:rPr>
          <w:b/>
          <w:bCs/>
          <w:sz w:val="28"/>
          <w:szCs w:val="28"/>
        </w:rPr>
      </w:pPr>
      <w:r w:rsidRPr="00A5528E">
        <w:rPr>
          <w:b/>
          <w:bCs/>
          <w:sz w:val="28"/>
          <w:szCs w:val="28"/>
        </w:rPr>
        <w:t>Утверждаемая часть</w:t>
      </w:r>
    </w:p>
    <w:p w:rsidR="002A5A31" w:rsidRPr="00A5528E" w:rsidRDefault="002A5A31" w:rsidP="002A5A31">
      <w:pPr>
        <w:pStyle w:val="a0"/>
      </w:pPr>
    </w:p>
    <w:p w:rsidR="002A5A31" w:rsidRPr="00A5528E" w:rsidRDefault="002A5A31" w:rsidP="002A5A31">
      <w:pPr>
        <w:spacing w:line="244" w:lineRule="auto"/>
        <w:ind w:left="116" w:right="107" w:firstLine="710"/>
        <w:jc w:val="both"/>
        <w:rPr>
          <w:rFonts w:eastAsia="Times New Roman" w:cs="Times New Roman"/>
          <w:spacing w:val="-3"/>
        </w:rPr>
      </w:pPr>
      <w:r w:rsidRPr="00A5528E">
        <w:rPr>
          <w:rFonts w:eastAsia="Times New Roman" w:cs="Times New Roman"/>
          <w:spacing w:val="-3"/>
        </w:rPr>
        <w:t xml:space="preserve">Утверждаемая часть полностью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16 марта 2019 года </w:t>
      </w:r>
    </w:p>
    <w:p w:rsidR="002A5A31" w:rsidRPr="00A5528E" w:rsidRDefault="002A5A31" w:rsidP="002A5A31">
      <w:pPr>
        <w:pStyle w:val="a0"/>
      </w:pPr>
    </w:p>
    <w:p w:rsidR="002A5A31" w:rsidRPr="00A5528E" w:rsidRDefault="002A5A31" w:rsidP="002A5A31">
      <w:pPr>
        <w:rPr>
          <w:b/>
          <w:bCs/>
          <w:sz w:val="28"/>
          <w:szCs w:val="28"/>
        </w:rPr>
      </w:pPr>
      <w:r w:rsidRPr="00A5528E">
        <w:rPr>
          <w:b/>
          <w:bCs/>
          <w:sz w:val="28"/>
          <w:szCs w:val="28"/>
        </w:rPr>
        <w:t>Обосновывающие материалы</w:t>
      </w:r>
    </w:p>
    <w:p w:rsidR="002A5A31" w:rsidRPr="00A5528E" w:rsidRDefault="002A5A31" w:rsidP="002A5A31">
      <w:pPr>
        <w:pStyle w:val="a0"/>
        <w:rPr>
          <w:lang w:eastAsia="ru-RU"/>
        </w:rPr>
      </w:pPr>
    </w:p>
    <w:p w:rsidR="002A5A31" w:rsidRPr="004A3D10" w:rsidRDefault="002A5A31" w:rsidP="002A5A31">
      <w:pPr>
        <w:spacing w:line="244" w:lineRule="auto"/>
        <w:ind w:left="116" w:right="107" w:firstLine="710"/>
        <w:jc w:val="both"/>
        <w:rPr>
          <w:rFonts w:eastAsia="Times New Roman" w:cs="Times New Roman"/>
          <w:spacing w:val="-3"/>
        </w:rPr>
      </w:pPr>
      <w:r w:rsidRPr="00A5528E">
        <w:rPr>
          <w:rFonts w:eastAsia="Times New Roman" w:cs="Times New Roman"/>
          <w:spacing w:val="-3"/>
        </w:rPr>
        <w:t>Утверждаемая часть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16 марта 2019 года</w:t>
      </w:r>
      <w:r w:rsidRPr="004A3D10">
        <w:rPr>
          <w:rFonts w:eastAsia="Times New Roman" w:cs="Times New Roman"/>
          <w:spacing w:val="-3"/>
        </w:rPr>
        <w:t xml:space="preserve"> </w:t>
      </w:r>
    </w:p>
    <w:p w:rsidR="0002123B" w:rsidRDefault="0002123B"/>
    <w:sectPr w:rsidR="0002123B" w:rsidSect="00021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188494"/>
      <w:docPartObj>
        <w:docPartGallery w:val="Page Numbers (Bottom of Page)"/>
        <w:docPartUnique/>
      </w:docPartObj>
    </w:sdtPr>
    <w:sdtEndPr/>
    <w:sdtContent>
      <w:p w:rsidR="00FB57A7" w:rsidRDefault="002A4007">
        <w:pPr>
          <w:pStyle w:val="af1"/>
          <w:jc w:val="right"/>
        </w:pPr>
        <w:r>
          <w:fldChar w:fldCharType="begin"/>
        </w:r>
        <w:r>
          <w:instrText>PAGE   \* MERGEFORMAT</w:instrText>
        </w:r>
        <w:r>
          <w:fldChar w:fldCharType="separate"/>
        </w:r>
        <w:r w:rsidR="002A5A31">
          <w:rPr>
            <w:noProof/>
          </w:rPr>
          <w:t>108</w:t>
        </w:r>
        <w:r>
          <w:fldChar w:fldCharType="end"/>
        </w:r>
      </w:p>
    </w:sdtContent>
  </w:sdt>
  <w:p w:rsidR="00FB57A7" w:rsidRDefault="002A4007">
    <w:pPr>
      <w:pStyle w:val="af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2D8"/>
    <w:multiLevelType w:val="hybridMultilevel"/>
    <w:tmpl w:val="D054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9014E9"/>
    <w:multiLevelType w:val="hybridMultilevel"/>
    <w:tmpl w:val="DD8E1D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C31034"/>
    <w:multiLevelType w:val="hybridMultilevel"/>
    <w:tmpl w:val="584CEC84"/>
    <w:lvl w:ilvl="0" w:tplc="379A6768">
      <w:start w:val="1"/>
      <w:numFmt w:val="decimal"/>
      <w:lvlText w:val="%1)"/>
      <w:lvlJc w:val="left"/>
      <w:pPr>
        <w:ind w:left="1069" w:hanging="360"/>
      </w:pPr>
      <w:rPr>
        <w:rFonts w:eastAsia="Times New Roman" w:cs="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5A31"/>
    <w:rsid w:val="0002123B"/>
    <w:rsid w:val="002A4007"/>
    <w:rsid w:val="002A5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5A31"/>
    <w:pPr>
      <w:spacing w:after="0" w:line="240" w:lineRule="auto"/>
    </w:pPr>
    <w:rPr>
      <w:rFonts w:ascii="Times New Roman" w:hAnsi="Times New Roman"/>
      <w:sz w:val="24"/>
    </w:rPr>
  </w:style>
  <w:style w:type="paragraph" w:styleId="1">
    <w:name w:val="heading 1"/>
    <w:basedOn w:val="a"/>
    <w:next w:val="a"/>
    <w:link w:val="11"/>
    <w:uiPriority w:val="1"/>
    <w:qFormat/>
    <w:rsid w:val="002A5A31"/>
    <w:pPr>
      <w:widowControl w:val="0"/>
      <w:autoSpaceDE w:val="0"/>
      <w:autoSpaceDN w:val="0"/>
      <w:adjustRightInd w:val="0"/>
      <w:spacing w:before="64"/>
      <w:ind w:left="672"/>
      <w:outlineLvl w:val="0"/>
    </w:pPr>
    <w:rPr>
      <w:rFonts w:eastAsia="Times New Roman" w:cs="Times New Roman"/>
      <w:b/>
      <w:bCs/>
      <w:sz w:val="28"/>
      <w:szCs w:val="28"/>
      <w:lang w:eastAsia="ru-RU"/>
    </w:rPr>
  </w:style>
  <w:style w:type="paragraph" w:styleId="2">
    <w:name w:val="heading 2"/>
    <w:basedOn w:val="a"/>
    <w:next w:val="a"/>
    <w:link w:val="25"/>
    <w:uiPriority w:val="1"/>
    <w:unhideWhenUsed/>
    <w:qFormat/>
    <w:rsid w:val="002A5A31"/>
    <w:pPr>
      <w:widowControl w:val="0"/>
      <w:autoSpaceDE w:val="0"/>
      <w:autoSpaceDN w:val="0"/>
      <w:adjustRightInd w:val="0"/>
      <w:spacing w:before="69"/>
      <w:ind w:left="692" w:hanging="8"/>
      <w:outlineLvl w:val="1"/>
    </w:pPr>
    <w:rPr>
      <w:rFonts w:eastAsia="Times New Roman" w:cs="Times New Roman"/>
      <w:b/>
      <w:bCs/>
      <w:szCs w:val="24"/>
      <w:lang w:eastAsia="ru-RU"/>
    </w:rPr>
  </w:style>
  <w:style w:type="paragraph" w:styleId="3">
    <w:name w:val="heading 3"/>
    <w:basedOn w:val="a"/>
    <w:next w:val="a"/>
    <w:link w:val="31"/>
    <w:uiPriority w:val="1"/>
    <w:qFormat/>
    <w:rsid w:val="002A5A31"/>
    <w:pPr>
      <w:widowControl w:val="0"/>
      <w:autoSpaceDE w:val="0"/>
      <w:autoSpaceDN w:val="0"/>
      <w:adjustRightInd w:val="0"/>
      <w:spacing w:before="69"/>
      <w:ind w:left="824"/>
      <w:outlineLvl w:val="2"/>
    </w:pPr>
    <w:rPr>
      <w:rFonts w:eastAsiaTheme="minorEastAsia" w:cs="Times New Roman"/>
      <w:b/>
      <w:bCs/>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2A5A3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1"/>
    <w:rsid w:val="002A5A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1"/>
    <w:rsid w:val="002A5A31"/>
    <w:rPr>
      <w:rFonts w:asciiTheme="majorHAnsi" w:eastAsiaTheme="majorEastAsia" w:hAnsiTheme="majorHAnsi" w:cstheme="majorBidi"/>
      <w:b/>
      <w:bCs/>
      <w:color w:val="4F81BD" w:themeColor="accent1"/>
      <w:sz w:val="24"/>
    </w:rPr>
  </w:style>
  <w:style w:type="paragraph" w:styleId="a4">
    <w:name w:val="Normal (Web)"/>
    <w:basedOn w:val="a"/>
    <w:uiPriority w:val="99"/>
    <w:unhideWhenUsed/>
    <w:rsid w:val="002A5A31"/>
    <w:pPr>
      <w:ind w:firstLine="709"/>
    </w:pPr>
    <w:rPr>
      <w:rFonts w:cs="Times New Roman"/>
      <w:szCs w:val="24"/>
    </w:rPr>
  </w:style>
  <w:style w:type="paragraph" w:styleId="a0">
    <w:name w:val="No Spacing"/>
    <w:link w:val="a5"/>
    <w:uiPriority w:val="1"/>
    <w:qFormat/>
    <w:rsid w:val="002A5A31"/>
    <w:pPr>
      <w:spacing w:after="0" w:line="240" w:lineRule="auto"/>
    </w:pPr>
    <w:rPr>
      <w:rFonts w:ascii="Times New Roman" w:hAnsi="Times New Roman"/>
      <w:sz w:val="24"/>
    </w:rPr>
  </w:style>
  <w:style w:type="character" w:styleId="a6">
    <w:name w:val="Hyperlink"/>
    <w:basedOn w:val="a1"/>
    <w:uiPriority w:val="99"/>
    <w:unhideWhenUsed/>
    <w:rsid w:val="002A5A31"/>
    <w:rPr>
      <w:color w:val="0000FF"/>
      <w:u w:val="single"/>
    </w:rPr>
  </w:style>
  <w:style w:type="table" w:styleId="a7">
    <w:name w:val="Table Grid"/>
    <w:basedOn w:val="TableNormal1"/>
    <w:uiPriority w:val="39"/>
    <w:rsid w:val="002A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8">
    <w:name w:val="Body Text"/>
    <w:aliases w:val="Оглавление 1 Знак"/>
    <w:basedOn w:val="a"/>
    <w:link w:val="21"/>
    <w:uiPriority w:val="1"/>
    <w:qFormat/>
    <w:rsid w:val="002A5A31"/>
    <w:pPr>
      <w:widowControl w:val="0"/>
      <w:ind w:left="116"/>
    </w:pPr>
    <w:rPr>
      <w:rFonts w:eastAsia="Times New Roman"/>
      <w:szCs w:val="24"/>
      <w:lang w:val="en-US"/>
    </w:rPr>
  </w:style>
  <w:style w:type="character" w:customStyle="1" w:styleId="a9">
    <w:name w:val="Основной текст Знак"/>
    <w:basedOn w:val="a1"/>
    <w:link w:val="a8"/>
    <w:uiPriority w:val="1"/>
    <w:semiHidden/>
    <w:rsid w:val="002A5A31"/>
    <w:rPr>
      <w:rFonts w:ascii="Times New Roman" w:hAnsi="Times New Roman"/>
      <w:sz w:val="24"/>
    </w:rPr>
  </w:style>
  <w:style w:type="character" w:customStyle="1" w:styleId="12">
    <w:name w:val="Основной текст Знак1"/>
    <w:basedOn w:val="a1"/>
    <w:uiPriority w:val="1"/>
    <w:rsid w:val="002A5A31"/>
    <w:rPr>
      <w:rFonts w:ascii="Times New Roman" w:eastAsia="Times New Roman" w:hAnsi="Times New Roman"/>
      <w:sz w:val="24"/>
      <w:szCs w:val="24"/>
      <w:lang w:val="en-US"/>
    </w:rPr>
  </w:style>
  <w:style w:type="character" w:customStyle="1" w:styleId="23">
    <w:name w:val="Заголовок 2 Знак3"/>
    <w:aliases w:val="H2 Знак,h2 Знак,Знак2 Знак Знак, Знак2 Знак, Знак2 Знак Знак Знак Знак, Знак2 Знак1 Знак,Знак2 Знак Знак Знак Знак,Знак2 Знак1 Знак,ГЛАВА Знак,Заголовок 2 Знак Знак Знак"/>
    <w:basedOn w:val="a1"/>
    <w:uiPriority w:val="1"/>
    <w:rsid w:val="002A5A31"/>
    <w:rPr>
      <w:rFonts w:ascii="Times New Roman" w:eastAsia="Times New Roman" w:hAnsi="Times New Roman" w:cs="Times New Roman"/>
      <w:b/>
      <w:bCs/>
      <w:sz w:val="24"/>
      <w:szCs w:val="24"/>
      <w:lang w:eastAsia="ru-RU"/>
    </w:rPr>
  </w:style>
  <w:style w:type="character" w:customStyle="1" w:styleId="188">
    <w:name w:val="Заголовок 1 Знак88"/>
    <w:basedOn w:val="a1"/>
    <w:uiPriority w:val="1"/>
    <w:rsid w:val="002A5A31"/>
    <w:rPr>
      <w:rFonts w:ascii="Times New Roman" w:eastAsia="Times New Roman" w:hAnsi="Times New Roman" w:cs="Times New Roman"/>
      <w:b/>
      <w:bCs/>
      <w:sz w:val="28"/>
      <w:szCs w:val="28"/>
      <w:lang w:eastAsia="ru-RU"/>
    </w:rPr>
  </w:style>
  <w:style w:type="character" w:customStyle="1" w:styleId="2104">
    <w:name w:val="Заголовок 2 Знак104"/>
    <w:basedOn w:val="a1"/>
    <w:uiPriority w:val="1"/>
    <w:rsid w:val="002A5A31"/>
    <w:rPr>
      <w:rFonts w:ascii="Times New Roman" w:eastAsia="Times New Roman" w:hAnsi="Times New Roman" w:cs="Times New Roman"/>
      <w:b/>
      <w:bCs/>
      <w:sz w:val="24"/>
      <w:szCs w:val="24"/>
      <w:lang w:eastAsia="ru-RU"/>
    </w:rPr>
  </w:style>
  <w:style w:type="character" w:customStyle="1" w:styleId="37">
    <w:name w:val="Основной текст Знак37"/>
    <w:basedOn w:val="a1"/>
    <w:uiPriority w:val="99"/>
    <w:semiHidden/>
    <w:rsid w:val="002A5A31"/>
    <w:rPr>
      <w:rFonts w:ascii="Times New Roman" w:hAnsi="Times New Roman"/>
      <w:sz w:val="24"/>
    </w:rPr>
  </w:style>
  <w:style w:type="character" w:customStyle="1" w:styleId="113">
    <w:name w:val="Основной текст Знак113"/>
    <w:basedOn w:val="a1"/>
    <w:uiPriority w:val="1"/>
    <w:rsid w:val="002A5A31"/>
    <w:rPr>
      <w:rFonts w:ascii="Times New Roman" w:eastAsia="Times New Roman" w:hAnsi="Times New Roman"/>
      <w:sz w:val="24"/>
      <w:szCs w:val="24"/>
      <w:lang w:val="en-US"/>
    </w:rPr>
  </w:style>
  <w:style w:type="character" w:customStyle="1" w:styleId="2325">
    <w:name w:val="Заголовок 2 Знак325"/>
    <w:aliases w:val="H2 Знак44,h2 Знак44,Знак2 Знак Знак44, Знак2 Знак45, Знак2 Знак Знак Знак Знак44, Знак2 Знак1 Знак44,Знак2 Знак Знак Знак Знак44,Знак2 Знак1 Знак44,ГЛАВА Знак44,Заголовок 2 Знак Знак Знак44"/>
    <w:basedOn w:val="a1"/>
    <w:uiPriority w:val="1"/>
    <w:rsid w:val="002A5A31"/>
    <w:rPr>
      <w:rFonts w:ascii="Times New Roman" w:eastAsia="Times New Roman" w:hAnsi="Times New Roman" w:cs="Times New Roman"/>
      <w:b/>
      <w:bCs/>
      <w:sz w:val="24"/>
      <w:szCs w:val="24"/>
      <w:lang w:eastAsia="ru-RU"/>
    </w:rPr>
  </w:style>
  <w:style w:type="character" w:customStyle="1" w:styleId="187">
    <w:name w:val="Заголовок 1 Знак87"/>
    <w:basedOn w:val="a1"/>
    <w:uiPriority w:val="1"/>
    <w:rsid w:val="002A5A31"/>
    <w:rPr>
      <w:rFonts w:ascii="Times New Roman" w:eastAsia="Times New Roman" w:hAnsi="Times New Roman" w:cs="Times New Roman"/>
      <w:b/>
      <w:bCs/>
      <w:sz w:val="28"/>
      <w:szCs w:val="28"/>
      <w:lang w:eastAsia="ru-RU"/>
    </w:rPr>
  </w:style>
  <w:style w:type="character" w:customStyle="1" w:styleId="2103">
    <w:name w:val="Заголовок 2 Знак103"/>
    <w:basedOn w:val="a1"/>
    <w:uiPriority w:val="1"/>
    <w:rsid w:val="002A5A31"/>
    <w:rPr>
      <w:rFonts w:ascii="Times New Roman" w:eastAsia="Times New Roman" w:hAnsi="Times New Roman" w:cs="Times New Roman"/>
      <w:b/>
      <w:bCs/>
      <w:sz w:val="24"/>
      <w:szCs w:val="24"/>
      <w:lang w:eastAsia="ru-RU"/>
    </w:rPr>
  </w:style>
  <w:style w:type="character" w:customStyle="1" w:styleId="186">
    <w:name w:val="Заголовок 1 Знак86"/>
    <w:basedOn w:val="a1"/>
    <w:uiPriority w:val="1"/>
    <w:rsid w:val="002A5A31"/>
    <w:rPr>
      <w:rFonts w:ascii="Times New Roman" w:eastAsia="Times New Roman" w:hAnsi="Times New Roman" w:cs="Times New Roman"/>
      <w:b/>
      <w:bCs/>
      <w:sz w:val="28"/>
      <w:szCs w:val="28"/>
      <w:lang w:eastAsia="ru-RU"/>
    </w:rPr>
  </w:style>
  <w:style w:type="character" w:customStyle="1" w:styleId="2102">
    <w:name w:val="Заголовок 2 Знак102"/>
    <w:basedOn w:val="a1"/>
    <w:uiPriority w:val="1"/>
    <w:rsid w:val="002A5A31"/>
    <w:rPr>
      <w:rFonts w:ascii="Times New Roman" w:eastAsia="Times New Roman" w:hAnsi="Times New Roman" w:cs="Times New Roman"/>
      <w:b/>
      <w:bCs/>
      <w:sz w:val="24"/>
      <w:szCs w:val="24"/>
      <w:lang w:eastAsia="ru-RU"/>
    </w:rPr>
  </w:style>
  <w:style w:type="character" w:customStyle="1" w:styleId="36">
    <w:name w:val="Основной текст Знак36"/>
    <w:basedOn w:val="a1"/>
    <w:uiPriority w:val="99"/>
    <w:semiHidden/>
    <w:rsid w:val="002A5A31"/>
    <w:rPr>
      <w:rFonts w:ascii="Times New Roman" w:hAnsi="Times New Roman"/>
      <w:sz w:val="24"/>
    </w:rPr>
  </w:style>
  <w:style w:type="character" w:customStyle="1" w:styleId="112">
    <w:name w:val="Основной текст Знак112"/>
    <w:basedOn w:val="a1"/>
    <w:uiPriority w:val="1"/>
    <w:rsid w:val="002A5A31"/>
    <w:rPr>
      <w:rFonts w:ascii="Times New Roman" w:eastAsia="Times New Roman" w:hAnsi="Times New Roman"/>
      <w:sz w:val="24"/>
      <w:szCs w:val="24"/>
      <w:lang w:val="en-US"/>
    </w:rPr>
  </w:style>
  <w:style w:type="character" w:customStyle="1" w:styleId="185">
    <w:name w:val="Заголовок 1 Знак85"/>
    <w:basedOn w:val="a1"/>
    <w:uiPriority w:val="1"/>
    <w:rsid w:val="002A5A31"/>
    <w:rPr>
      <w:rFonts w:ascii="Times New Roman" w:eastAsia="Times New Roman" w:hAnsi="Times New Roman" w:cs="Times New Roman"/>
      <w:b/>
      <w:bCs/>
      <w:sz w:val="28"/>
      <w:szCs w:val="28"/>
      <w:lang w:eastAsia="ru-RU"/>
    </w:rPr>
  </w:style>
  <w:style w:type="character" w:customStyle="1" w:styleId="2101">
    <w:name w:val="Заголовок 2 Знак101"/>
    <w:basedOn w:val="a1"/>
    <w:uiPriority w:val="1"/>
    <w:rsid w:val="002A5A31"/>
    <w:rPr>
      <w:rFonts w:ascii="Times New Roman" w:eastAsia="Times New Roman" w:hAnsi="Times New Roman" w:cs="Times New Roman"/>
      <w:b/>
      <w:bCs/>
      <w:sz w:val="24"/>
      <w:szCs w:val="24"/>
      <w:lang w:eastAsia="ru-RU"/>
    </w:rPr>
  </w:style>
  <w:style w:type="character" w:customStyle="1" w:styleId="35">
    <w:name w:val="Основной текст Знак35"/>
    <w:basedOn w:val="a1"/>
    <w:uiPriority w:val="99"/>
    <w:semiHidden/>
    <w:rsid w:val="002A5A31"/>
    <w:rPr>
      <w:rFonts w:ascii="Times New Roman" w:hAnsi="Times New Roman"/>
      <w:sz w:val="24"/>
    </w:rPr>
  </w:style>
  <w:style w:type="character" w:customStyle="1" w:styleId="111">
    <w:name w:val="Основной текст Знак111"/>
    <w:basedOn w:val="a1"/>
    <w:uiPriority w:val="1"/>
    <w:rsid w:val="002A5A31"/>
    <w:rPr>
      <w:rFonts w:ascii="Times New Roman" w:eastAsia="Times New Roman" w:hAnsi="Times New Roman"/>
      <w:sz w:val="24"/>
      <w:szCs w:val="24"/>
      <w:lang w:val="en-US"/>
    </w:rPr>
  </w:style>
  <w:style w:type="character" w:customStyle="1" w:styleId="2324">
    <w:name w:val="Заголовок 2 Знак324"/>
    <w:aliases w:val="H2 Знак43,h2 Знак43,Знак2 Знак Знак43, Знак2 Знак44, Знак2 Знак Знак Знак Знак43, Знак2 Знак1 Знак43,Знак2 Знак Знак Знак Знак43,Знак2 Знак1 Знак43,ГЛАВА Знак43,Заголовок 2 Знак Знак Знак43"/>
    <w:basedOn w:val="a1"/>
    <w:uiPriority w:val="1"/>
    <w:rsid w:val="002A5A31"/>
    <w:rPr>
      <w:rFonts w:ascii="Times New Roman" w:eastAsia="Times New Roman" w:hAnsi="Times New Roman" w:cs="Times New Roman"/>
      <w:b/>
      <w:bCs/>
      <w:sz w:val="24"/>
      <w:szCs w:val="24"/>
      <w:lang w:eastAsia="ru-RU"/>
    </w:rPr>
  </w:style>
  <w:style w:type="character" w:customStyle="1" w:styleId="184">
    <w:name w:val="Заголовок 1 Знак84"/>
    <w:basedOn w:val="a1"/>
    <w:uiPriority w:val="1"/>
    <w:rsid w:val="002A5A31"/>
    <w:rPr>
      <w:rFonts w:ascii="Times New Roman" w:eastAsia="Times New Roman" w:hAnsi="Times New Roman" w:cs="Times New Roman"/>
      <w:b/>
      <w:bCs/>
      <w:sz w:val="28"/>
      <w:szCs w:val="28"/>
      <w:lang w:eastAsia="ru-RU"/>
    </w:rPr>
  </w:style>
  <w:style w:type="character" w:customStyle="1" w:styleId="2100">
    <w:name w:val="Заголовок 2 Знак100"/>
    <w:basedOn w:val="a1"/>
    <w:uiPriority w:val="1"/>
    <w:rsid w:val="002A5A31"/>
    <w:rPr>
      <w:rFonts w:ascii="Times New Roman" w:eastAsia="Times New Roman" w:hAnsi="Times New Roman" w:cs="Times New Roman"/>
      <w:b/>
      <w:bCs/>
      <w:sz w:val="24"/>
      <w:szCs w:val="24"/>
      <w:lang w:eastAsia="ru-RU"/>
    </w:rPr>
  </w:style>
  <w:style w:type="character" w:customStyle="1" w:styleId="aa">
    <w:name w:val="Абзац списка Знак"/>
    <w:basedOn w:val="a1"/>
    <w:link w:val="ab"/>
    <w:rsid w:val="002A5A31"/>
    <w:rPr>
      <w:rFonts w:ascii="Times New Roman" w:eastAsia="Times New Roman" w:hAnsi="Times New Roman"/>
      <w:sz w:val="24"/>
      <w:szCs w:val="24"/>
      <w:lang w:val="en-US"/>
    </w:rPr>
  </w:style>
  <w:style w:type="character" w:customStyle="1" w:styleId="183">
    <w:name w:val="Заголовок 1 Знак83"/>
    <w:basedOn w:val="a1"/>
    <w:uiPriority w:val="1"/>
    <w:rsid w:val="002A5A31"/>
    <w:rPr>
      <w:rFonts w:ascii="Times New Roman" w:eastAsia="Times New Roman" w:hAnsi="Times New Roman" w:cs="Times New Roman"/>
      <w:b/>
      <w:bCs/>
      <w:sz w:val="28"/>
      <w:szCs w:val="28"/>
      <w:lang w:eastAsia="ru-RU"/>
    </w:rPr>
  </w:style>
  <w:style w:type="character" w:customStyle="1" w:styleId="299">
    <w:name w:val="Заголовок 2 Знак99"/>
    <w:basedOn w:val="a1"/>
    <w:uiPriority w:val="1"/>
    <w:rsid w:val="002A5A31"/>
    <w:rPr>
      <w:rFonts w:ascii="Times New Roman" w:eastAsia="Times New Roman" w:hAnsi="Times New Roman" w:cs="Times New Roman"/>
      <w:b/>
      <w:bCs/>
      <w:sz w:val="24"/>
      <w:szCs w:val="24"/>
      <w:lang w:eastAsia="ru-RU"/>
    </w:rPr>
  </w:style>
  <w:style w:type="character" w:customStyle="1" w:styleId="34">
    <w:name w:val="Основной текст Знак34"/>
    <w:basedOn w:val="a1"/>
    <w:uiPriority w:val="1"/>
    <w:rsid w:val="002A5A31"/>
    <w:rPr>
      <w:rFonts w:ascii="Times New Roman" w:eastAsia="Times New Roman" w:hAnsi="Times New Roman"/>
      <w:sz w:val="24"/>
      <w:szCs w:val="24"/>
      <w:lang w:val="en-US"/>
    </w:rPr>
  </w:style>
  <w:style w:type="character" w:customStyle="1" w:styleId="182">
    <w:name w:val="Заголовок 1 Знак82"/>
    <w:basedOn w:val="a1"/>
    <w:uiPriority w:val="1"/>
    <w:rsid w:val="002A5A31"/>
    <w:rPr>
      <w:rFonts w:ascii="Times New Roman" w:eastAsia="Times New Roman" w:hAnsi="Times New Roman" w:cs="Times New Roman"/>
      <w:b/>
      <w:bCs/>
      <w:sz w:val="28"/>
      <w:szCs w:val="28"/>
      <w:lang w:eastAsia="ru-RU"/>
    </w:rPr>
  </w:style>
  <w:style w:type="character" w:customStyle="1" w:styleId="298">
    <w:name w:val="Заголовок 2 Знак98"/>
    <w:basedOn w:val="a1"/>
    <w:uiPriority w:val="1"/>
    <w:rsid w:val="002A5A31"/>
    <w:rPr>
      <w:rFonts w:ascii="Times New Roman" w:eastAsia="Times New Roman" w:hAnsi="Times New Roman" w:cs="Times New Roman"/>
      <w:b/>
      <w:bCs/>
      <w:sz w:val="24"/>
      <w:szCs w:val="24"/>
      <w:lang w:eastAsia="ru-RU"/>
    </w:rPr>
  </w:style>
  <w:style w:type="character" w:customStyle="1" w:styleId="33">
    <w:name w:val="Основной текст Знак33"/>
    <w:aliases w:val="Оглавление 2 Знак Знак4"/>
    <w:basedOn w:val="a1"/>
    <w:uiPriority w:val="1"/>
    <w:rsid w:val="002A5A31"/>
    <w:rPr>
      <w:rFonts w:ascii="Times New Roman" w:eastAsia="Times New Roman" w:hAnsi="Times New Roman"/>
      <w:sz w:val="24"/>
      <w:szCs w:val="24"/>
      <w:lang w:val="en-US"/>
    </w:rPr>
  </w:style>
  <w:style w:type="character" w:customStyle="1" w:styleId="181">
    <w:name w:val="Заголовок 1 Знак81"/>
    <w:basedOn w:val="a1"/>
    <w:uiPriority w:val="1"/>
    <w:rsid w:val="002A5A31"/>
    <w:rPr>
      <w:rFonts w:ascii="Times New Roman" w:eastAsia="Times New Roman" w:hAnsi="Times New Roman" w:cs="Times New Roman"/>
      <w:b/>
      <w:bCs/>
      <w:sz w:val="28"/>
      <w:szCs w:val="28"/>
      <w:lang w:eastAsia="ru-RU"/>
    </w:rPr>
  </w:style>
  <w:style w:type="character" w:customStyle="1" w:styleId="297">
    <w:name w:val="Заголовок 2 Знак97"/>
    <w:basedOn w:val="a1"/>
    <w:uiPriority w:val="1"/>
    <w:rsid w:val="002A5A31"/>
    <w:rPr>
      <w:rFonts w:ascii="Times New Roman" w:eastAsia="Times New Roman" w:hAnsi="Times New Roman" w:cs="Times New Roman"/>
      <w:b/>
      <w:bCs/>
      <w:sz w:val="24"/>
      <w:szCs w:val="24"/>
      <w:lang w:eastAsia="ru-RU"/>
    </w:rPr>
  </w:style>
  <w:style w:type="character" w:customStyle="1" w:styleId="32">
    <w:name w:val="Основной текст Знак32"/>
    <w:aliases w:val="Оглавление 2 Знак Знак3"/>
    <w:basedOn w:val="a1"/>
    <w:uiPriority w:val="1"/>
    <w:rsid w:val="002A5A31"/>
    <w:rPr>
      <w:rFonts w:ascii="Times New Roman" w:eastAsia="Times New Roman" w:hAnsi="Times New Roman"/>
      <w:sz w:val="24"/>
      <w:szCs w:val="24"/>
      <w:lang w:val="en-US"/>
    </w:rPr>
  </w:style>
  <w:style w:type="character" w:customStyle="1" w:styleId="180">
    <w:name w:val="Заголовок 1 Знак80"/>
    <w:basedOn w:val="a1"/>
    <w:uiPriority w:val="1"/>
    <w:rsid w:val="002A5A31"/>
    <w:rPr>
      <w:rFonts w:ascii="Times New Roman" w:eastAsia="Times New Roman" w:hAnsi="Times New Roman" w:cs="Times New Roman"/>
      <w:b/>
      <w:bCs/>
      <w:sz w:val="28"/>
      <w:szCs w:val="28"/>
      <w:lang w:eastAsia="ru-RU"/>
    </w:rPr>
  </w:style>
  <w:style w:type="character" w:customStyle="1" w:styleId="296">
    <w:name w:val="Заголовок 2 Знак96"/>
    <w:basedOn w:val="a1"/>
    <w:uiPriority w:val="1"/>
    <w:rsid w:val="002A5A31"/>
    <w:rPr>
      <w:rFonts w:ascii="Times New Roman" w:eastAsia="Times New Roman" w:hAnsi="Times New Roman" w:cs="Times New Roman"/>
      <w:b/>
      <w:bCs/>
      <w:sz w:val="24"/>
      <w:szCs w:val="24"/>
      <w:lang w:eastAsia="ru-RU"/>
    </w:rPr>
  </w:style>
  <w:style w:type="character" w:customStyle="1" w:styleId="310">
    <w:name w:val="Основной текст Знак31"/>
    <w:aliases w:val="Оглавление 2 Знак Знак2"/>
    <w:basedOn w:val="a1"/>
    <w:uiPriority w:val="1"/>
    <w:rsid w:val="002A5A31"/>
    <w:rPr>
      <w:rFonts w:ascii="Times New Roman" w:eastAsia="Times New Roman" w:hAnsi="Times New Roman"/>
      <w:sz w:val="24"/>
      <w:szCs w:val="24"/>
      <w:lang w:val="en-US"/>
    </w:rPr>
  </w:style>
  <w:style w:type="character" w:customStyle="1" w:styleId="179">
    <w:name w:val="Заголовок 1 Знак79"/>
    <w:basedOn w:val="a1"/>
    <w:uiPriority w:val="1"/>
    <w:rsid w:val="002A5A31"/>
    <w:rPr>
      <w:rFonts w:ascii="Times New Roman" w:eastAsia="Times New Roman" w:hAnsi="Times New Roman" w:cs="Times New Roman"/>
      <w:b/>
      <w:bCs/>
      <w:sz w:val="28"/>
      <w:szCs w:val="28"/>
      <w:lang w:eastAsia="ru-RU"/>
    </w:rPr>
  </w:style>
  <w:style w:type="character" w:customStyle="1" w:styleId="295">
    <w:name w:val="Заголовок 2 Знак95"/>
    <w:basedOn w:val="a1"/>
    <w:uiPriority w:val="1"/>
    <w:rsid w:val="002A5A31"/>
    <w:rPr>
      <w:rFonts w:ascii="Times New Roman" w:eastAsia="Times New Roman" w:hAnsi="Times New Roman" w:cs="Times New Roman"/>
      <w:b/>
      <w:bCs/>
      <w:sz w:val="24"/>
      <w:szCs w:val="24"/>
      <w:lang w:eastAsia="ru-RU"/>
    </w:rPr>
  </w:style>
  <w:style w:type="character" w:customStyle="1" w:styleId="300">
    <w:name w:val="Основной текст Знак30"/>
    <w:basedOn w:val="a1"/>
    <w:uiPriority w:val="1"/>
    <w:rsid w:val="002A5A31"/>
    <w:rPr>
      <w:rFonts w:ascii="Times New Roman" w:eastAsia="Times New Roman" w:hAnsi="Times New Roman"/>
      <w:sz w:val="24"/>
      <w:szCs w:val="24"/>
      <w:lang w:val="en-US"/>
    </w:rPr>
  </w:style>
  <w:style w:type="character" w:customStyle="1" w:styleId="178">
    <w:name w:val="Заголовок 1 Знак78"/>
    <w:basedOn w:val="a1"/>
    <w:uiPriority w:val="1"/>
    <w:rsid w:val="002A5A31"/>
    <w:rPr>
      <w:rFonts w:ascii="Times New Roman" w:eastAsia="Times New Roman" w:hAnsi="Times New Roman" w:cs="Times New Roman"/>
      <w:b/>
      <w:bCs/>
      <w:sz w:val="28"/>
      <w:szCs w:val="28"/>
      <w:lang w:eastAsia="ru-RU"/>
    </w:rPr>
  </w:style>
  <w:style w:type="character" w:customStyle="1" w:styleId="294">
    <w:name w:val="Заголовок 2 Знак94"/>
    <w:basedOn w:val="a1"/>
    <w:uiPriority w:val="1"/>
    <w:rsid w:val="002A5A31"/>
    <w:rPr>
      <w:rFonts w:ascii="Times New Roman" w:eastAsia="Times New Roman" w:hAnsi="Times New Roman" w:cs="Times New Roman"/>
      <w:b/>
      <w:bCs/>
      <w:sz w:val="24"/>
      <w:szCs w:val="24"/>
      <w:lang w:eastAsia="ru-RU"/>
    </w:rPr>
  </w:style>
  <w:style w:type="character" w:customStyle="1" w:styleId="177">
    <w:name w:val="Заголовок 1 Знак77"/>
    <w:basedOn w:val="a1"/>
    <w:uiPriority w:val="1"/>
    <w:rsid w:val="002A5A31"/>
    <w:rPr>
      <w:rFonts w:ascii="Times New Roman" w:eastAsia="Times New Roman" w:hAnsi="Times New Roman" w:cs="Times New Roman"/>
      <w:b/>
      <w:bCs/>
      <w:sz w:val="28"/>
      <w:szCs w:val="28"/>
      <w:lang w:eastAsia="ru-RU"/>
    </w:rPr>
  </w:style>
  <w:style w:type="character" w:customStyle="1" w:styleId="293">
    <w:name w:val="Заголовок 2 Знак93"/>
    <w:basedOn w:val="a1"/>
    <w:uiPriority w:val="1"/>
    <w:rsid w:val="002A5A31"/>
    <w:rPr>
      <w:rFonts w:ascii="Times New Roman" w:eastAsia="Times New Roman" w:hAnsi="Times New Roman" w:cs="Times New Roman"/>
      <w:b/>
      <w:bCs/>
      <w:sz w:val="24"/>
      <w:szCs w:val="24"/>
      <w:lang w:eastAsia="ru-RU"/>
    </w:rPr>
  </w:style>
  <w:style w:type="character" w:customStyle="1" w:styleId="176">
    <w:name w:val="Заголовок 1 Знак76"/>
    <w:basedOn w:val="a1"/>
    <w:uiPriority w:val="1"/>
    <w:rsid w:val="002A5A31"/>
    <w:rPr>
      <w:rFonts w:ascii="Times New Roman" w:eastAsia="Times New Roman" w:hAnsi="Times New Roman" w:cs="Times New Roman"/>
      <w:b/>
      <w:bCs/>
      <w:sz w:val="28"/>
      <w:szCs w:val="28"/>
      <w:lang w:eastAsia="ru-RU"/>
    </w:rPr>
  </w:style>
  <w:style w:type="character" w:customStyle="1" w:styleId="292">
    <w:name w:val="Заголовок 2 Знак92"/>
    <w:aliases w:val="H2 Знак1,h2 Знак1,Знак2 Знак Знак1, Знак2 Знак2, Знак2 Знак Знак Знак Знак1, Знак2 Знак1 Знак1,Знак2 Знак Знак Знак Знак1,Знак2 Знак1 Знак1,ГЛАВА Знак1,Заголовок 2 Знак Знак Знак1"/>
    <w:basedOn w:val="a1"/>
    <w:uiPriority w:val="1"/>
    <w:rsid w:val="002A5A31"/>
    <w:rPr>
      <w:rFonts w:ascii="Times New Roman" w:eastAsia="Times New Roman" w:hAnsi="Times New Roman" w:cs="Times New Roman"/>
      <w:b/>
      <w:bCs/>
      <w:sz w:val="24"/>
      <w:szCs w:val="24"/>
      <w:lang w:eastAsia="ru-RU"/>
    </w:rPr>
  </w:style>
  <w:style w:type="character" w:customStyle="1" w:styleId="175">
    <w:name w:val="Заголовок 1 Знак75"/>
    <w:basedOn w:val="a1"/>
    <w:uiPriority w:val="1"/>
    <w:rsid w:val="002A5A31"/>
    <w:rPr>
      <w:rFonts w:ascii="Times New Roman" w:eastAsia="Times New Roman" w:hAnsi="Times New Roman" w:cs="Times New Roman"/>
      <w:b/>
      <w:bCs/>
      <w:sz w:val="28"/>
      <w:szCs w:val="28"/>
      <w:lang w:eastAsia="ru-RU"/>
    </w:rPr>
  </w:style>
  <w:style w:type="character" w:customStyle="1" w:styleId="291">
    <w:name w:val="Заголовок 2 Знак91"/>
    <w:basedOn w:val="a1"/>
    <w:uiPriority w:val="1"/>
    <w:rsid w:val="002A5A31"/>
    <w:rPr>
      <w:rFonts w:ascii="Times New Roman" w:eastAsia="Times New Roman" w:hAnsi="Times New Roman" w:cs="Times New Roman"/>
      <w:b/>
      <w:bCs/>
      <w:sz w:val="24"/>
      <w:szCs w:val="24"/>
      <w:lang w:eastAsia="ru-RU"/>
    </w:rPr>
  </w:style>
  <w:style w:type="character" w:customStyle="1" w:styleId="174">
    <w:name w:val="Заголовок 1 Знак74"/>
    <w:basedOn w:val="a1"/>
    <w:uiPriority w:val="1"/>
    <w:rsid w:val="002A5A31"/>
    <w:rPr>
      <w:rFonts w:ascii="Times New Roman" w:eastAsia="Times New Roman" w:hAnsi="Times New Roman" w:cs="Times New Roman"/>
      <w:b/>
      <w:bCs/>
      <w:sz w:val="28"/>
      <w:szCs w:val="28"/>
      <w:lang w:eastAsia="ru-RU"/>
    </w:rPr>
  </w:style>
  <w:style w:type="character" w:customStyle="1" w:styleId="290">
    <w:name w:val="Заголовок 2 Знак90"/>
    <w:aliases w:val="H2 Знак124,h2 Знак124,Знак2 Знак Знак124, Знак2 Знак223, Знак2 Знак Знак Знак Знак124, Знак2 Знак1 Знак124,Знак2 Знак Знак Знак Знак124,Знак2 Знак1 Знак124,ГЛАВА Знак124,Заголовок 2 Знак Знак Знак124"/>
    <w:basedOn w:val="a1"/>
    <w:uiPriority w:val="1"/>
    <w:rsid w:val="002A5A31"/>
    <w:rPr>
      <w:rFonts w:ascii="Times New Roman" w:eastAsia="Times New Roman" w:hAnsi="Times New Roman" w:cs="Times New Roman"/>
      <w:b/>
      <w:bCs/>
      <w:sz w:val="24"/>
      <w:szCs w:val="24"/>
      <w:lang w:eastAsia="ru-RU"/>
    </w:rPr>
  </w:style>
  <w:style w:type="character" w:customStyle="1" w:styleId="173">
    <w:name w:val="Заголовок 1 Знак73"/>
    <w:basedOn w:val="a1"/>
    <w:uiPriority w:val="1"/>
    <w:rsid w:val="002A5A31"/>
    <w:rPr>
      <w:rFonts w:ascii="Times New Roman" w:eastAsia="Times New Roman" w:hAnsi="Times New Roman" w:cs="Times New Roman"/>
      <w:b/>
      <w:bCs/>
      <w:sz w:val="28"/>
      <w:szCs w:val="28"/>
      <w:lang w:eastAsia="ru-RU"/>
    </w:rPr>
  </w:style>
  <w:style w:type="character" w:customStyle="1" w:styleId="289">
    <w:name w:val="Заголовок 2 Знак89"/>
    <w:aliases w:val="H2 Знак123,h2 Знак123,Знак2 Знак Знак123, Знак2 Знак222, Знак2 Знак Знак Знак Знак123, Знак2 Знак1 Знак123,Знак2 Знак Знак Знак Знак123,Знак2 Знак1 Знак123,ГЛАВА Знак123,Заголовок 2 Знак Знак Знак123"/>
    <w:basedOn w:val="a1"/>
    <w:uiPriority w:val="1"/>
    <w:rsid w:val="002A5A31"/>
    <w:rPr>
      <w:rFonts w:ascii="Times New Roman" w:eastAsia="Times New Roman" w:hAnsi="Times New Roman" w:cs="Times New Roman"/>
      <w:b/>
      <w:bCs/>
      <w:sz w:val="24"/>
      <w:szCs w:val="24"/>
      <w:lang w:eastAsia="ru-RU"/>
    </w:rPr>
  </w:style>
  <w:style w:type="character" w:customStyle="1" w:styleId="172">
    <w:name w:val="Заголовок 1 Знак72"/>
    <w:basedOn w:val="a1"/>
    <w:uiPriority w:val="1"/>
    <w:rsid w:val="002A5A31"/>
    <w:rPr>
      <w:rFonts w:ascii="Times New Roman" w:eastAsia="Times New Roman" w:hAnsi="Times New Roman" w:cs="Times New Roman"/>
      <w:b/>
      <w:bCs/>
      <w:sz w:val="28"/>
      <w:szCs w:val="28"/>
      <w:lang w:eastAsia="ru-RU"/>
    </w:rPr>
  </w:style>
  <w:style w:type="character" w:customStyle="1" w:styleId="288">
    <w:name w:val="Заголовок 2 Знак88"/>
    <w:basedOn w:val="a1"/>
    <w:uiPriority w:val="1"/>
    <w:rsid w:val="002A5A31"/>
    <w:rPr>
      <w:rFonts w:ascii="Times New Roman" w:eastAsia="Times New Roman" w:hAnsi="Times New Roman" w:cs="Times New Roman"/>
      <w:b/>
      <w:bCs/>
      <w:sz w:val="24"/>
      <w:szCs w:val="24"/>
      <w:lang w:eastAsia="ru-RU"/>
    </w:rPr>
  </w:style>
  <w:style w:type="character" w:customStyle="1" w:styleId="171">
    <w:name w:val="Заголовок 1 Знак71"/>
    <w:basedOn w:val="a1"/>
    <w:uiPriority w:val="1"/>
    <w:rsid w:val="002A5A31"/>
    <w:rPr>
      <w:rFonts w:ascii="Times New Roman" w:eastAsia="Times New Roman" w:hAnsi="Times New Roman" w:cs="Times New Roman"/>
      <w:b/>
      <w:bCs/>
      <w:sz w:val="28"/>
      <w:szCs w:val="28"/>
      <w:lang w:eastAsia="ru-RU"/>
    </w:rPr>
  </w:style>
  <w:style w:type="character" w:customStyle="1" w:styleId="287">
    <w:name w:val="Заголовок 2 Знак87"/>
    <w:basedOn w:val="a1"/>
    <w:uiPriority w:val="1"/>
    <w:rsid w:val="002A5A31"/>
    <w:rPr>
      <w:rFonts w:ascii="Times New Roman" w:eastAsia="Times New Roman" w:hAnsi="Times New Roman" w:cs="Times New Roman"/>
      <w:b/>
      <w:bCs/>
      <w:sz w:val="24"/>
      <w:szCs w:val="24"/>
      <w:lang w:eastAsia="ru-RU"/>
    </w:rPr>
  </w:style>
  <w:style w:type="character" w:customStyle="1" w:styleId="170">
    <w:name w:val="Заголовок 1 Знак70"/>
    <w:basedOn w:val="a1"/>
    <w:uiPriority w:val="1"/>
    <w:rsid w:val="002A5A31"/>
    <w:rPr>
      <w:rFonts w:ascii="Times New Roman" w:eastAsia="Times New Roman" w:hAnsi="Times New Roman" w:cs="Times New Roman"/>
      <w:b/>
      <w:bCs/>
      <w:sz w:val="28"/>
      <w:szCs w:val="28"/>
      <w:lang w:eastAsia="ru-RU"/>
    </w:rPr>
  </w:style>
  <w:style w:type="character" w:customStyle="1" w:styleId="286">
    <w:name w:val="Заголовок 2 Знак86"/>
    <w:basedOn w:val="a1"/>
    <w:uiPriority w:val="1"/>
    <w:rsid w:val="002A5A31"/>
    <w:rPr>
      <w:rFonts w:ascii="Times New Roman" w:eastAsia="Times New Roman" w:hAnsi="Times New Roman" w:cs="Times New Roman"/>
      <w:b/>
      <w:bCs/>
      <w:sz w:val="24"/>
      <w:szCs w:val="24"/>
      <w:lang w:eastAsia="ru-RU"/>
    </w:rPr>
  </w:style>
  <w:style w:type="character" w:customStyle="1" w:styleId="22">
    <w:name w:val="Заголовок 2 Знак2"/>
    <w:basedOn w:val="a1"/>
    <w:uiPriority w:val="1"/>
    <w:rsid w:val="002A5A31"/>
    <w:rPr>
      <w:rFonts w:ascii="Times New Roman" w:eastAsia="Times New Roman" w:hAnsi="Times New Roman" w:cs="Times New Roman"/>
      <w:b/>
      <w:bCs/>
      <w:sz w:val="24"/>
      <w:szCs w:val="24"/>
      <w:lang w:eastAsia="ru-RU"/>
    </w:rPr>
  </w:style>
  <w:style w:type="character" w:customStyle="1" w:styleId="169">
    <w:name w:val="Заголовок 1 Знак69"/>
    <w:basedOn w:val="a1"/>
    <w:uiPriority w:val="1"/>
    <w:rsid w:val="002A5A31"/>
    <w:rPr>
      <w:rFonts w:ascii="Times New Roman" w:eastAsia="Times New Roman" w:hAnsi="Times New Roman" w:cs="Times New Roman"/>
      <w:b/>
      <w:bCs/>
      <w:sz w:val="28"/>
      <w:szCs w:val="28"/>
      <w:lang w:eastAsia="ru-RU"/>
    </w:rPr>
  </w:style>
  <w:style w:type="character" w:customStyle="1" w:styleId="285">
    <w:name w:val="Заголовок 2 Знак85"/>
    <w:aliases w:val="H2 Знак122,h2 Знак122,Знак2 Знак Знак122, Знак2 Знак221, Знак2 Знак Знак Знак Знак122, Знак2 Знак1 Знак122,Знак2 Знак Знак Знак Знак122,Знак2 Знак1 Знак122,ГЛАВА Знак122,Заголовок 2 Знак Знак Знак122"/>
    <w:basedOn w:val="a1"/>
    <w:uiPriority w:val="1"/>
    <w:rsid w:val="002A5A31"/>
    <w:rPr>
      <w:rFonts w:ascii="Times New Roman" w:eastAsia="Times New Roman" w:hAnsi="Times New Roman" w:cs="Times New Roman"/>
      <w:b/>
      <w:bCs/>
      <w:sz w:val="24"/>
      <w:szCs w:val="24"/>
      <w:lang w:eastAsia="ru-RU"/>
    </w:rPr>
  </w:style>
  <w:style w:type="character" w:customStyle="1" w:styleId="29">
    <w:name w:val="Основной текст Знак29"/>
    <w:basedOn w:val="a1"/>
    <w:uiPriority w:val="1"/>
    <w:rsid w:val="002A5A31"/>
    <w:rPr>
      <w:rFonts w:ascii="Times New Roman" w:eastAsia="Times New Roman" w:hAnsi="Times New Roman"/>
      <w:sz w:val="24"/>
      <w:szCs w:val="24"/>
      <w:lang w:val="en-US"/>
    </w:rPr>
  </w:style>
  <w:style w:type="paragraph" w:styleId="24">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Основной текст Знак3 Знак Знак Знак Знак Знак Зн"/>
    <w:basedOn w:val="a"/>
    <w:next w:val="a"/>
    <w:autoRedefine/>
    <w:uiPriority w:val="39"/>
    <w:unhideWhenUsed/>
    <w:rsid w:val="002A5A31"/>
    <w:pPr>
      <w:spacing w:after="100" w:line="259" w:lineRule="auto"/>
      <w:ind w:left="220"/>
    </w:pPr>
    <w:rPr>
      <w:rFonts w:asciiTheme="minorHAnsi" w:hAnsiTheme="minorHAnsi"/>
      <w:sz w:val="22"/>
    </w:rPr>
  </w:style>
  <w:style w:type="character" w:customStyle="1" w:styleId="168">
    <w:name w:val="Заголовок 1 Знак68"/>
    <w:basedOn w:val="a1"/>
    <w:uiPriority w:val="1"/>
    <w:rsid w:val="002A5A31"/>
    <w:rPr>
      <w:rFonts w:ascii="Times New Roman" w:eastAsia="Times New Roman" w:hAnsi="Times New Roman" w:cs="Times New Roman"/>
      <w:b/>
      <w:bCs/>
      <w:sz w:val="28"/>
      <w:szCs w:val="28"/>
      <w:lang w:eastAsia="ru-RU"/>
    </w:rPr>
  </w:style>
  <w:style w:type="character" w:customStyle="1" w:styleId="284">
    <w:name w:val="Заголовок 2 Знак84"/>
    <w:basedOn w:val="a1"/>
    <w:uiPriority w:val="1"/>
    <w:rsid w:val="002A5A31"/>
    <w:rPr>
      <w:rFonts w:ascii="Times New Roman" w:eastAsia="Times New Roman" w:hAnsi="Times New Roman" w:cs="Times New Roman"/>
      <w:b/>
      <w:bCs/>
      <w:sz w:val="24"/>
      <w:szCs w:val="24"/>
      <w:lang w:eastAsia="ru-RU"/>
    </w:rPr>
  </w:style>
  <w:style w:type="character" w:customStyle="1" w:styleId="167">
    <w:name w:val="Заголовок 1 Знак67"/>
    <w:basedOn w:val="a1"/>
    <w:uiPriority w:val="1"/>
    <w:rsid w:val="002A5A31"/>
    <w:rPr>
      <w:rFonts w:ascii="Times New Roman" w:eastAsia="Times New Roman" w:hAnsi="Times New Roman" w:cs="Times New Roman"/>
      <w:b/>
      <w:bCs/>
      <w:sz w:val="28"/>
      <w:szCs w:val="28"/>
      <w:lang w:eastAsia="ru-RU"/>
    </w:rPr>
  </w:style>
  <w:style w:type="character" w:customStyle="1" w:styleId="283">
    <w:name w:val="Заголовок 2 Знак83"/>
    <w:basedOn w:val="a1"/>
    <w:uiPriority w:val="1"/>
    <w:rsid w:val="002A5A31"/>
    <w:rPr>
      <w:rFonts w:ascii="Times New Roman" w:eastAsia="Times New Roman" w:hAnsi="Times New Roman" w:cs="Times New Roman"/>
      <w:b/>
      <w:bCs/>
      <w:sz w:val="24"/>
      <w:szCs w:val="24"/>
      <w:lang w:eastAsia="ru-RU"/>
    </w:rPr>
  </w:style>
  <w:style w:type="character" w:customStyle="1" w:styleId="28">
    <w:name w:val="Основной текст Знак28"/>
    <w:basedOn w:val="a1"/>
    <w:uiPriority w:val="1"/>
    <w:rsid w:val="002A5A31"/>
    <w:rPr>
      <w:rFonts w:ascii="Times New Roman" w:eastAsia="Times New Roman" w:hAnsi="Times New Roman"/>
      <w:sz w:val="24"/>
      <w:szCs w:val="24"/>
      <w:lang w:val="en-US"/>
    </w:rPr>
  </w:style>
  <w:style w:type="character" w:customStyle="1" w:styleId="166">
    <w:name w:val="Заголовок 1 Знак66"/>
    <w:basedOn w:val="a1"/>
    <w:uiPriority w:val="1"/>
    <w:rsid w:val="002A5A31"/>
    <w:rPr>
      <w:rFonts w:ascii="Times New Roman" w:eastAsia="Times New Roman" w:hAnsi="Times New Roman" w:cs="Times New Roman"/>
      <w:b/>
      <w:bCs/>
      <w:sz w:val="28"/>
      <w:szCs w:val="28"/>
      <w:lang w:eastAsia="ru-RU"/>
    </w:rPr>
  </w:style>
  <w:style w:type="character" w:customStyle="1" w:styleId="282">
    <w:name w:val="Заголовок 2 Знак82"/>
    <w:basedOn w:val="a1"/>
    <w:uiPriority w:val="1"/>
    <w:rsid w:val="002A5A31"/>
    <w:rPr>
      <w:rFonts w:ascii="Times New Roman" w:eastAsia="Times New Roman" w:hAnsi="Times New Roman" w:cs="Times New Roman"/>
      <w:b/>
      <w:bCs/>
      <w:sz w:val="24"/>
      <w:szCs w:val="24"/>
      <w:lang w:eastAsia="ru-RU"/>
    </w:rPr>
  </w:style>
  <w:style w:type="character" w:customStyle="1" w:styleId="27">
    <w:name w:val="Основной текст Знак27"/>
    <w:basedOn w:val="a1"/>
    <w:uiPriority w:val="1"/>
    <w:rsid w:val="002A5A31"/>
    <w:rPr>
      <w:rFonts w:ascii="Times New Roman" w:eastAsia="Times New Roman" w:hAnsi="Times New Roman"/>
      <w:sz w:val="24"/>
      <w:szCs w:val="24"/>
      <w:lang w:val="en-US"/>
    </w:rPr>
  </w:style>
  <w:style w:type="character" w:customStyle="1" w:styleId="165">
    <w:name w:val="Заголовок 1 Знак65"/>
    <w:basedOn w:val="a1"/>
    <w:uiPriority w:val="1"/>
    <w:rsid w:val="002A5A31"/>
    <w:rPr>
      <w:rFonts w:ascii="Times New Roman" w:eastAsia="Times New Roman" w:hAnsi="Times New Roman" w:cs="Times New Roman"/>
      <w:b/>
      <w:bCs/>
      <w:sz w:val="28"/>
      <w:szCs w:val="28"/>
      <w:lang w:eastAsia="ru-RU"/>
    </w:rPr>
  </w:style>
  <w:style w:type="character" w:customStyle="1" w:styleId="281">
    <w:name w:val="Заголовок 2 Знак81"/>
    <w:basedOn w:val="a1"/>
    <w:uiPriority w:val="1"/>
    <w:rsid w:val="002A5A31"/>
    <w:rPr>
      <w:rFonts w:ascii="Times New Roman" w:eastAsia="Times New Roman" w:hAnsi="Times New Roman" w:cs="Times New Roman"/>
      <w:b/>
      <w:bCs/>
      <w:sz w:val="24"/>
      <w:szCs w:val="24"/>
      <w:lang w:eastAsia="ru-RU"/>
    </w:rPr>
  </w:style>
  <w:style w:type="character" w:customStyle="1" w:styleId="26">
    <w:name w:val="Основной текст Знак26"/>
    <w:basedOn w:val="a1"/>
    <w:uiPriority w:val="1"/>
    <w:rsid w:val="002A5A31"/>
    <w:rPr>
      <w:rFonts w:ascii="Times New Roman" w:eastAsia="Times New Roman" w:hAnsi="Times New Roman"/>
      <w:sz w:val="24"/>
      <w:szCs w:val="24"/>
      <w:lang w:val="en-US"/>
    </w:rPr>
  </w:style>
  <w:style w:type="character" w:customStyle="1" w:styleId="164">
    <w:name w:val="Заголовок 1 Знак64"/>
    <w:basedOn w:val="a1"/>
    <w:uiPriority w:val="1"/>
    <w:rsid w:val="002A5A31"/>
    <w:rPr>
      <w:rFonts w:ascii="Times New Roman" w:eastAsia="Times New Roman" w:hAnsi="Times New Roman" w:cs="Times New Roman"/>
      <w:b/>
      <w:bCs/>
      <w:sz w:val="28"/>
      <w:szCs w:val="28"/>
      <w:lang w:eastAsia="ru-RU"/>
    </w:rPr>
  </w:style>
  <w:style w:type="character" w:customStyle="1" w:styleId="280">
    <w:name w:val="Заголовок 2 Знак80"/>
    <w:basedOn w:val="a1"/>
    <w:uiPriority w:val="1"/>
    <w:rsid w:val="002A5A31"/>
    <w:rPr>
      <w:rFonts w:ascii="Times New Roman" w:eastAsia="Times New Roman" w:hAnsi="Times New Roman" w:cs="Times New Roman"/>
      <w:b/>
      <w:bCs/>
      <w:sz w:val="24"/>
      <w:szCs w:val="24"/>
      <w:lang w:eastAsia="ru-RU"/>
    </w:rPr>
  </w:style>
  <w:style w:type="character" w:customStyle="1" w:styleId="250">
    <w:name w:val="Основной текст Знак25"/>
    <w:basedOn w:val="a1"/>
    <w:uiPriority w:val="1"/>
    <w:rsid w:val="002A5A31"/>
    <w:rPr>
      <w:rFonts w:ascii="Times New Roman" w:eastAsia="Times New Roman" w:hAnsi="Times New Roman"/>
      <w:sz w:val="24"/>
      <w:szCs w:val="24"/>
      <w:lang w:val="en-US"/>
    </w:rPr>
  </w:style>
  <w:style w:type="character" w:customStyle="1" w:styleId="163">
    <w:name w:val="Заголовок 1 Знак63"/>
    <w:basedOn w:val="a1"/>
    <w:uiPriority w:val="1"/>
    <w:rsid w:val="002A5A31"/>
    <w:rPr>
      <w:rFonts w:ascii="Times New Roman" w:eastAsia="Times New Roman" w:hAnsi="Times New Roman" w:cs="Times New Roman"/>
      <w:b/>
      <w:bCs/>
      <w:sz w:val="28"/>
      <w:szCs w:val="28"/>
      <w:lang w:eastAsia="ru-RU"/>
    </w:rPr>
  </w:style>
  <w:style w:type="character" w:customStyle="1" w:styleId="279">
    <w:name w:val="Заголовок 2 Знак79"/>
    <w:basedOn w:val="a1"/>
    <w:uiPriority w:val="1"/>
    <w:rsid w:val="002A5A31"/>
    <w:rPr>
      <w:rFonts w:ascii="Times New Roman" w:eastAsia="Times New Roman" w:hAnsi="Times New Roman" w:cs="Times New Roman"/>
      <w:b/>
      <w:bCs/>
      <w:sz w:val="24"/>
      <w:szCs w:val="24"/>
      <w:lang w:eastAsia="ru-RU"/>
    </w:rPr>
  </w:style>
  <w:style w:type="character" w:customStyle="1" w:styleId="240">
    <w:name w:val="Основной текст Знак24"/>
    <w:basedOn w:val="a1"/>
    <w:uiPriority w:val="99"/>
    <w:rsid w:val="002A5A31"/>
    <w:rPr>
      <w:rFonts w:ascii="Times New Roman" w:eastAsia="Times New Roman" w:hAnsi="Times New Roman"/>
      <w:sz w:val="24"/>
      <w:szCs w:val="24"/>
      <w:lang w:val="en-US"/>
    </w:rPr>
  </w:style>
  <w:style w:type="character" w:customStyle="1" w:styleId="162">
    <w:name w:val="Заголовок 1 Знак62"/>
    <w:basedOn w:val="a1"/>
    <w:uiPriority w:val="1"/>
    <w:rsid w:val="002A5A31"/>
    <w:rPr>
      <w:rFonts w:ascii="Times New Roman" w:eastAsia="Times New Roman" w:hAnsi="Times New Roman" w:cs="Times New Roman"/>
      <w:b/>
      <w:bCs/>
      <w:sz w:val="28"/>
      <w:szCs w:val="28"/>
      <w:lang w:eastAsia="ru-RU"/>
    </w:rPr>
  </w:style>
  <w:style w:type="character" w:customStyle="1" w:styleId="278">
    <w:name w:val="Заголовок 2 Знак78"/>
    <w:basedOn w:val="a1"/>
    <w:uiPriority w:val="1"/>
    <w:rsid w:val="002A5A31"/>
    <w:rPr>
      <w:rFonts w:ascii="Times New Roman" w:eastAsia="Times New Roman" w:hAnsi="Times New Roman" w:cs="Times New Roman"/>
      <w:b/>
      <w:bCs/>
      <w:sz w:val="24"/>
      <w:szCs w:val="24"/>
      <w:lang w:eastAsia="ru-RU"/>
    </w:rPr>
  </w:style>
  <w:style w:type="character" w:customStyle="1" w:styleId="230">
    <w:name w:val="Основной текст Знак23"/>
    <w:basedOn w:val="a1"/>
    <w:uiPriority w:val="1"/>
    <w:rsid w:val="002A5A31"/>
    <w:rPr>
      <w:rFonts w:ascii="Times New Roman" w:eastAsia="Times New Roman" w:hAnsi="Times New Roman"/>
      <w:sz w:val="24"/>
      <w:szCs w:val="24"/>
      <w:lang w:val="en-US"/>
    </w:rPr>
  </w:style>
  <w:style w:type="character" w:customStyle="1" w:styleId="161">
    <w:name w:val="Заголовок 1 Знак61"/>
    <w:basedOn w:val="a1"/>
    <w:uiPriority w:val="1"/>
    <w:rsid w:val="002A5A31"/>
    <w:rPr>
      <w:rFonts w:ascii="Times New Roman" w:eastAsia="Times New Roman" w:hAnsi="Times New Roman" w:cs="Times New Roman"/>
      <w:b/>
      <w:bCs/>
      <w:sz w:val="28"/>
      <w:szCs w:val="28"/>
      <w:lang w:eastAsia="ru-RU"/>
    </w:rPr>
  </w:style>
  <w:style w:type="character" w:customStyle="1" w:styleId="277">
    <w:name w:val="Заголовок 2 Знак77"/>
    <w:basedOn w:val="a1"/>
    <w:uiPriority w:val="1"/>
    <w:rsid w:val="002A5A31"/>
    <w:rPr>
      <w:rFonts w:ascii="Times New Roman" w:eastAsia="Times New Roman" w:hAnsi="Times New Roman" w:cs="Times New Roman"/>
      <w:b/>
      <w:bCs/>
      <w:sz w:val="24"/>
      <w:szCs w:val="24"/>
      <w:lang w:eastAsia="ru-RU"/>
    </w:rPr>
  </w:style>
  <w:style w:type="character" w:customStyle="1" w:styleId="2212">
    <w:name w:val="Заголовок 2 Знак212"/>
    <w:basedOn w:val="a1"/>
    <w:uiPriority w:val="1"/>
    <w:rsid w:val="002A5A31"/>
    <w:rPr>
      <w:rFonts w:ascii="Times New Roman" w:eastAsia="Times New Roman" w:hAnsi="Times New Roman" w:cs="Times New Roman"/>
      <w:b/>
      <w:bCs/>
      <w:sz w:val="24"/>
      <w:szCs w:val="24"/>
      <w:lang w:eastAsia="ru-RU"/>
    </w:rPr>
  </w:style>
  <w:style w:type="character" w:customStyle="1" w:styleId="160">
    <w:name w:val="Заголовок 1 Знак60"/>
    <w:basedOn w:val="a1"/>
    <w:uiPriority w:val="1"/>
    <w:rsid w:val="002A5A31"/>
    <w:rPr>
      <w:rFonts w:ascii="Times New Roman" w:eastAsia="Times New Roman" w:hAnsi="Times New Roman" w:cs="Times New Roman"/>
      <w:b/>
      <w:bCs/>
      <w:sz w:val="28"/>
      <w:szCs w:val="28"/>
      <w:lang w:eastAsia="ru-RU"/>
    </w:rPr>
  </w:style>
  <w:style w:type="character" w:customStyle="1" w:styleId="276">
    <w:name w:val="Заголовок 2 Знак76"/>
    <w:basedOn w:val="a1"/>
    <w:uiPriority w:val="1"/>
    <w:rsid w:val="002A5A31"/>
    <w:rPr>
      <w:rFonts w:ascii="Times New Roman" w:eastAsia="Times New Roman" w:hAnsi="Times New Roman" w:cs="Times New Roman"/>
      <w:b/>
      <w:bCs/>
      <w:sz w:val="24"/>
      <w:szCs w:val="24"/>
      <w:lang w:eastAsia="ru-RU"/>
    </w:rPr>
  </w:style>
  <w:style w:type="character" w:customStyle="1" w:styleId="2211">
    <w:name w:val="Заголовок 2 Знак211"/>
    <w:basedOn w:val="a1"/>
    <w:uiPriority w:val="1"/>
    <w:rsid w:val="002A5A31"/>
    <w:rPr>
      <w:rFonts w:ascii="Times New Roman" w:eastAsia="Times New Roman" w:hAnsi="Times New Roman" w:cs="Times New Roman"/>
      <w:b/>
      <w:bCs/>
      <w:sz w:val="24"/>
      <w:szCs w:val="24"/>
      <w:lang w:eastAsia="ru-RU"/>
    </w:rPr>
  </w:style>
  <w:style w:type="character" w:customStyle="1" w:styleId="159">
    <w:name w:val="Заголовок 1 Знак59"/>
    <w:basedOn w:val="a1"/>
    <w:uiPriority w:val="1"/>
    <w:rsid w:val="002A5A31"/>
    <w:rPr>
      <w:rFonts w:ascii="Times New Roman" w:eastAsia="Times New Roman" w:hAnsi="Times New Roman" w:cs="Times New Roman"/>
      <w:b/>
      <w:bCs/>
      <w:sz w:val="28"/>
      <w:szCs w:val="28"/>
      <w:lang w:eastAsia="ru-RU"/>
    </w:rPr>
  </w:style>
  <w:style w:type="character" w:customStyle="1" w:styleId="275">
    <w:name w:val="Заголовок 2 Знак75"/>
    <w:basedOn w:val="a1"/>
    <w:uiPriority w:val="1"/>
    <w:rsid w:val="002A5A31"/>
    <w:rPr>
      <w:rFonts w:ascii="Times New Roman" w:eastAsia="Times New Roman" w:hAnsi="Times New Roman" w:cs="Times New Roman"/>
      <w:b/>
      <w:bCs/>
      <w:sz w:val="24"/>
      <w:szCs w:val="24"/>
      <w:lang w:eastAsia="ru-RU"/>
    </w:rPr>
  </w:style>
  <w:style w:type="character" w:customStyle="1" w:styleId="158">
    <w:name w:val="Заголовок 1 Знак58"/>
    <w:basedOn w:val="a1"/>
    <w:uiPriority w:val="1"/>
    <w:rsid w:val="002A5A31"/>
    <w:rPr>
      <w:rFonts w:ascii="Times New Roman" w:eastAsia="Times New Roman" w:hAnsi="Times New Roman" w:cs="Times New Roman"/>
      <w:b/>
      <w:bCs/>
      <w:sz w:val="28"/>
      <w:szCs w:val="28"/>
      <w:lang w:eastAsia="ru-RU"/>
    </w:rPr>
  </w:style>
  <w:style w:type="character" w:customStyle="1" w:styleId="274">
    <w:name w:val="Заголовок 2 Знак74"/>
    <w:aliases w:val="H2 Знак121,h2 Знак121,Знак2 Знак Знак121, Знак2 Знак220, Знак2 Знак Знак Знак Знак121, Знак2 Знак1 Знак121,Знак2 Знак Знак Знак Знак121,Знак2 Знак1 Знак121,ГЛАВА Знак121,Заголовок 2 Знак Знак Знак121"/>
    <w:basedOn w:val="a1"/>
    <w:uiPriority w:val="1"/>
    <w:rsid w:val="002A5A31"/>
    <w:rPr>
      <w:rFonts w:ascii="Times New Roman" w:eastAsia="Times New Roman" w:hAnsi="Times New Roman" w:cs="Times New Roman"/>
      <w:b/>
      <w:bCs/>
      <w:sz w:val="24"/>
      <w:szCs w:val="24"/>
      <w:lang w:eastAsia="ru-RU"/>
    </w:rPr>
  </w:style>
  <w:style w:type="character" w:customStyle="1" w:styleId="157">
    <w:name w:val="Заголовок 1 Знак57"/>
    <w:basedOn w:val="a1"/>
    <w:uiPriority w:val="1"/>
    <w:rsid w:val="002A5A31"/>
    <w:rPr>
      <w:rFonts w:ascii="Times New Roman" w:eastAsia="Times New Roman" w:hAnsi="Times New Roman" w:cs="Times New Roman"/>
      <w:b/>
      <w:bCs/>
      <w:sz w:val="28"/>
      <w:szCs w:val="28"/>
      <w:lang w:eastAsia="ru-RU"/>
    </w:rPr>
  </w:style>
  <w:style w:type="character" w:customStyle="1" w:styleId="273">
    <w:name w:val="Заголовок 2 Знак73"/>
    <w:basedOn w:val="a1"/>
    <w:uiPriority w:val="1"/>
    <w:rsid w:val="002A5A31"/>
    <w:rPr>
      <w:rFonts w:ascii="Times New Roman" w:eastAsia="Times New Roman" w:hAnsi="Times New Roman" w:cs="Times New Roman"/>
      <w:b/>
      <w:bCs/>
      <w:sz w:val="24"/>
      <w:szCs w:val="24"/>
      <w:lang w:eastAsia="ru-RU"/>
    </w:rPr>
  </w:style>
  <w:style w:type="character" w:customStyle="1" w:styleId="156">
    <w:name w:val="Заголовок 1 Знак56"/>
    <w:basedOn w:val="a1"/>
    <w:uiPriority w:val="1"/>
    <w:rsid w:val="002A5A31"/>
    <w:rPr>
      <w:rFonts w:ascii="Times New Roman" w:eastAsia="Times New Roman" w:hAnsi="Times New Roman" w:cs="Times New Roman"/>
      <w:b/>
      <w:bCs/>
      <w:sz w:val="28"/>
      <w:szCs w:val="28"/>
      <w:lang w:eastAsia="ru-RU"/>
    </w:rPr>
  </w:style>
  <w:style w:type="character" w:customStyle="1" w:styleId="272">
    <w:name w:val="Заголовок 2 Знак72"/>
    <w:basedOn w:val="a1"/>
    <w:uiPriority w:val="1"/>
    <w:rsid w:val="002A5A31"/>
    <w:rPr>
      <w:rFonts w:ascii="Times New Roman" w:eastAsia="Times New Roman" w:hAnsi="Times New Roman" w:cs="Times New Roman"/>
      <w:b/>
      <w:bCs/>
      <w:sz w:val="24"/>
      <w:szCs w:val="24"/>
      <w:lang w:eastAsia="ru-RU"/>
    </w:rPr>
  </w:style>
  <w:style w:type="character" w:customStyle="1" w:styleId="155">
    <w:name w:val="Заголовок 1 Знак55"/>
    <w:basedOn w:val="a1"/>
    <w:uiPriority w:val="1"/>
    <w:rsid w:val="002A5A31"/>
    <w:rPr>
      <w:rFonts w:ascii="Times New Roman" w:eastAsia="Times New Roman" w:hAnsi="Times New Roman" w:cs="Times New Roman"/>
      <w:b/>
      <w:bCs/>
      <w:sz w:val="28"/>
      <w:szCs w:val="28"/>
      <w:lang w:eastAsia="ru-RU"/>
    </w:rPr>
  </w:style>
  <w:style w:type="character" w:customStyle="1" w:styleId="271">
    <w:name w:val="Заголовок 2 Знак71"/>
    <w:basedOn w:val="a1"/>
    <w:uiPriority w:val="1"/>
    <w:rsid w:val="002A5A31"/>
    <w:rPr>
      <w:rFonts w:ascii="Times New Roman" w:eastAsia="Times New Roman" w:hAnsi="Times New Roman" w:cs="Times New Roman"/>
      <w:b/>
      <w:bCs/>
      <w:sz w:val="24"/>
      <w:szCs w:val="24"/>
      <w:lang w:eastAsia="ru-RU"/>
    </w:rPr>
  </w:style>
  <w:style w:type="character" w:customStyle="1" w:styleId="154">
    <w:name w:val="Заголовок 1 Знак54"/>
    <w:basedOn w:val="a1"/>
    <w:uiPriority w:val="1"/>
    <w:rsid w:val="002A5A31"/>
    <w:rPr>
      <w:rFonts w:ascii="Times New Roman" w:eastAsia="Times New Roman" w:hAnsi="Times New Roman" w:cs="Times New Roman"/>
      <w:b/>
      <w:bCs/>
      <w:sz w:val="28"/>
      <w:szCs w:val="28"/>
      <w:lang w:eastAsia="ru-RU"/>
    </w:rPr>
  </w:style>
  <w:style w:type="character" w:customStyle="1" w:styleId="270">
    <w:name w:val="Заголовок 2 Знак70"/>
    <w:basedOn w:val="a1"/>
    <w:uiPriority w:val="1"/>
    <w:rsid w:val="002A5A31"/>
    <w:rPr>
      <w:rFonts w:ascii="Times New Roman" w:eastAsia="Times New Roman" w:hAnsi="Times New Roman" w:cs="Times New Roman"/>
      <w:b/>
      <w:bCs/>
      <w:sz w:val="24"/>
      <w:szCs w:val="24"/>
      <w:lang w:eastAsia="ru-RU"/>
    </w:rPr>
  </w:style>
  <w:style w:type="character" w:customStyle="1" w:styleId="2323">
    <w:name w:val="Заголовок 2 Знак323"/>
    <w:aliases w:val="H2 Знак42,h2 Знак42,Знак2 Знак Знак42, Знак2 Знак43, Знак2 Знак Знак Знак Знак42, Знак2 Знак1 Знак42,Знак2 Знак Знак Знак Знак42,Знак2 Знак1 Знак42,ГЛАВА Знак42,Заголовок 2 Знак Знак Знак42"/>
    <w:basedOn w:val="a1"/>
    <w:uiPriority w:val="1"/>
    <w:rsid w:val="002A5A31"/>
    <w:rPr>
      <w:rFonts w:ascii="Times New Roman" w:eastAsia="Times New Roman" w:hAnsi="Times New Roman" w:cs="Times New Roman"/>
      <w:b/>
      <w:bCs/>
      <w:sz w:val="24"/>
      <w:szCs w:val="24"/>
      <w:lang w:eastAsia="ru-RU"/>
    </w:rPr>
  </w:style>
  <w:style w:type="character" w:customStyle="1" w:styleId="153">
    <w:name w:val="Заголовок 1 Знак53"/>
    <w:basedOn w:val="a1"/>
    <w:uiPriority w:val="1"/>
    <w:rsid w:val="002A5A31"/>
    <w:rPr>
      <w:rFonts w:ascii="Times New Roman" w:eastAsia="Times New Roman" w:hAnsi="Times New Roman" w:cs="Times New Roman"/>
      <w:b/>
      <w:bCs/>
      <w:sz w:val="28"/>
      <w:szCs w:val="28"/>
      <w:lang w:eastAsia="ru-RU"/>
    </w:rPr>
  </w:style>
  <w:style w:type="character" w:customStyle="1" w:styleId="269">
    <w:name w:val="Заголовок 2 Знак69"/>
    <w:basedOn w:val="a1"/>
    <w:uiPriority w:val="1"/>
    <w:rsid w:val="002A5A31"/>
    <w:rPr>
      <w:rFonts w:ascii="Times New Roman" w:eastAsia="Times New Roman" w:hAnsi="Times New Roman" w:cs="Times New Roman"/>
      <w:b/>
      <w:bCs/>
      <w:sz w:val="24"/>
      <w:szCs w:val="24"/>
      <w:lang w:eastAsia="ru-RU"/>
    </w:rPr>
  </w:style>
  <w:style w:type="character" w:customStyle="1" w:styleId="152">
    <w:name w:val="Заголовок 1 Знак52"/>
    <w:basedOn w:val="a1"/>
    <w:uiPriority w:val="1"/>
    <w:rsid w:val="002A5A31"/>
    <w:rPr>
      <w:rFonts w:ascii="Times New Roman" w:eastAsia="Times New Roman" w:hAnsi="Times New Roman" w:cs="Times New Roman"/>
      <w:b/>
      <w:bCs/>
      <w:sz w:val="28"/>
      <w:szCs w:val="28"/>
      <w:lang w:eastAsia="ru-RU"/>
    </w:rPr>
  </w:style>
  <w:style w:type="character" w:customStyle="1" w:styleId="268">
    <w:name w:val="Заголовок 2 Знак68"/>
    <w:basedOn w:val="a1"/>
    <w:uiPriority w:val="1"/>
    <w:rsid w:val="002A5A31"/>
    <w:rPr>
      <w:rFonts w:ascii="Times New Roman" w:eastAsia="Times New Roman" w:hAnsi="Times New Roman" w:cs="Times New Roman"/>
      <w:b/>
      <w:bCs/>
      <w:sz w:val="24"/>
      <w:szCs w:val="24"/>
      <w:lang w:eastAsia="ru-RU"/>
    </w:rPr>
  </w:style>
  <w:style w:type="character" w:customStyle="1" w:styleId="2322">
    <w:name w:val="Заголовок 2 Знак322"/>
    <w:aliases w:val="H2 Знак41,h2 Знак41,Знак2 Знак Знак41, Знак2 Знак42, Знак2 Знак Знак Знак Знак41, Знак2 Знак1 Знак41,Знак2 Знак Знак Знак Знак41,Знак2 Знак1 Знак41,ГЛАВА Знак41,Заголовок 2 Знак Знак Знак41"/>
    <w:basedOn w:val="a1"/>
    <w:uiPriority w:val="1"/>
    <w:rsid w:val="002A5A31"/>
    <w:rPr>
      <w:rFonts w:ascii="Times New Roman" w:eastAsia="Times New Roman" w:hAnsi="Times New Roman" w:cs="Times New Roman"/>
      <w:b/>
      <w:bCs/>
      <w:sz w:val="24"/>
      <w:szCs w:val="24"/>
      <w:lang w:eastAsia="ru-RU"/>
    </w:rPr>
  </w:style>
  <w:style w:type="character" w:customStyle="1" w:styleId="151">
    <w:name w:val="Заголовок 1 Знак51"/>
    <w:basedOn w:val="a1"/>
    <w:uiPriority w:val="1"/>
    <w:rsid w:val="002A5A31"/>
    <w:rPr>
      <w:rFonts w:ascii="Times New Roman" w:eastAsia="Times New Roman" w:hAnsi="Times New Roman" w:cs="Times New Roman"/>
      <w:b/>
      <w:bCs/>
      <w:sz w:val="28"/>
      <w:szCs w:val="28"/>
      <w:lang w:eastAsia="ru-RU"/>
    </w:rPr>
  </w:style>
  <w:style w:type="character" w:customStyle="1" w:styleId="267">
    <w:name w:val="Заголовок 2 Знак67"/>
    <w:basedOn w:val="a1"/>
    <w:uiPriority w:val="1"/>
    <w:rsid w:val="002A5A31"/>
    <w:rPr>
      <w:rFonts w:ascii="Times New Roman" w:eastAsia="Times New Roman" w:hAnsi="Times New Roman" w:cs="Times New Roman"/>
      <w:b/>
      <w:bCs/>
      <w:sz w:val="24"/>
      <w:szCs w:val="24"/>
      <w:lang w:eastAsia="ru-RU"/>
    </w:rPr>
  </w:style>
  <w:style w:type="character" w:customStyle="1" w:styleId="150">
    <w:name w:val="Заголовок 1 Знак50"/>
    <w:basedOn w:val="a1"/>
    <w:uiPriority w:val="1"/>
    <w:rsid w:val="002A5A31"/>
    <w:rPr>
      <w:rFonts w:ascii="Times New Roman" w:eastAsia="Times New Roman" w:hAnsi="Times New Roman" w:cs="Times New Roman"/>
      <w:b/>
      <w:bCs/>
      <w:sz w:val="28"/>
      <w:szCs w:val="28"/>
      <w:lang w:eastAsia="ru-RU"/>
    </w:rPr>
  </w:style>
  <w:style w:type="character" w:customStyle="1" w:styleId="266">
    <w:name w:val="Заголовок 2 Знак66"/>
    <w:basedOn w:val="a1"/>
    <w:uiPriority w:val="1"/>
    <w:rsid w:val="002A5A31"/>
    <w:rPr>
      <w:rFonts w:ascii="Times New Roman" w:eastAsia="Times New Roman" w:hAnsi="Times New Roman" w:cs="Times New Roman"/>
      <w:b/>
      <w:bCs/>
      <w:sz w:val="24"/>
      <w:szCs w:val="24"/>
      <w:lang w:eastAsia="ru-RU"/>
    </w:rPr>
  </w:style>
  <w:style w:type="character" w:customStyle="1" w:styleId="220">
    <w:name w:val="Основной текст Знак22"/>
    <w:basedOn w:val="a1"/>
    <w:uiPriority w:val="1"/>
    <w:rsid w:val="002A5A31"/>
    <w:rPr>
      <w:rFonts w:ascii="Times New Roman" w:eastAsia="Times New Roman" w:hAnsi="Times New Roman"/>
      <w:sz w:val="24"/>
      <w:szCs w:val="24"/>
      <w:lang w:val="en-US"/>
    </w:rPr>
  </w:style>
  <w:style w:type="character" w:customStyle="1" w:styleId="149">
    <w:name w:val="Заголовок 1 Знак49"/>
    <w:basedOn w:val="a1"/>
    <w:uiPriority w:val="1"/>
    <w:rsid w:val="002A5A31"/>
    <w:rPr>
      <w:rFonts w:ascii="Times New Roman" w:eastAsia="Times New Roman" w:hAnsi="Times New Roman" w:cs="Times New Roman"/>
      <w:b/>
      <w:bCs/>
      <w:sz w:val="28"/>
      <w:szCs w:val="28"/>
      <w:lang w:eastAsia="ru-RU"/>
    </w:rPr>
  </w:style>
  <w:style w:type="character" w:customStyle="1" w:styleId="265">
    <w:name w:val="Заголовок 2 Знак65"/>
    <w:basedOn w:val="a1"/>
    <w:uiPriority w:val="1"/>
    <w:rsid w:val="002A5A31"/>
    <w:rPr>
      <w:rFonts w:ascii="Times New Roman" w:eastAsia="Times New Roman" w:hAnsi="Times New Roman" w:cs="Times New Roman"/>
      <w:b/>
      <w:bCs/>
      <w:sz w:val="24"/>
      <w:szCs w:val="24"/>
      <w:lang w:eastAsia="ru-RU"/>
    </w:rPr>
  </w:style>
  <w:style w:type="character" w:customStyle="1" w:styleId="148">
    <w:name w:val="Заголовок 1 Знак48"/>
    <w:basedOn w:val="a1"/>
    <w:uiPriority w:val="1"/>
    <w:rsid w:val="002A5A31"/>
    <w:rPr>
      <w:rFonts w:ascii="Times New Roman" w:eastAsia="Times New Roman" w:hAnsi="Times New Roman" w:cs="Times New Roman"/>
      <w:b/>
      <w:bCs/>
      <w:sz w:val="28"/>
      <w:szCs w:val="28"/>
      <w:lang w:eastAsia="ru-RU"/>
    </w:rPr>
  </w:style>
  <w:style w:type="character" w:customStyle="1" w:styleId="264">
    <w:name w:val="Заголовок 2 Знак64"/>
    <w:basedOn w:val="a1"/>
    <w:uiPriority w:val="1"/>
    <w:rsid w:val="002A5A31"/>
    <w:rPr>
      <w:rFonts w:ascii="Times New Roman" w:eastAsia="Times New Roman" w:hAnsi="Times New Roman" w:cs="Times New Roman"/>
      <w:b/>
      <w:bCs/>
      <w:sz w:val="24"/>
      <w:szCs w:val="24"/>
      <w:lang w:eastAsia="ru-RU"/>
    </w:rPr>
  </w:style>
  <w:style w:type="character" w:customStyle="1" w:styleId="147">
    <w:name w:val="Заголовок 1 Знак47"/>
    <w:basedOn w:val="a1"/>
    <w:uiPriority w:val="1"/>
    <w:rsid w:val="002A5A31"/>
    <w:rPr>
      <w:rFonts w:ascii="Times New Roman" w:eastAsia="Times New Roman" w:hAnsi="Times New Roman" w:cs="Times New Roman"/>
      <w:b/>
      <w:bCs/>
      <w:sz w:val="28"/>
      <w:szCs w:val="28"/>
      <w:lang w:eastAsia="ru-RU"/>
    </w:rPr>
  </w:style>
  <w:style w:type="character" w:customStyle="1" w:styleId="263">
    <w:name w:val="Заголовок 2 Знак63"/>
    <w:aliases w:val="H2 Знак120,h2 Знак120,Знак2 Знак Знак120, Знак2 Знак219, Знак2 Знак Знак Знак Знак120, Знак2 Знак1 Знак120,Знак2 Знак Знак Знак Знак120,Знак2 Знак1 Знак120,ГЛАВА Знак120,Заголовок 2 Знак Знак Знак120"/>
    <w:basedOn w:val="a1"/>
    <w:uiPriority w:val="1"/>
    <w:rsid w:val="002A5A31"/>
    <w:rPr>
      <w:rFonts w:ascii="Times New Roman" w:eastAsia="Times New Roman" w:hAnsi="Times New Roman" w:cs="Times New Roman"/>
      <w:b/>
      <w:bCs/>
      <w:sz w:val="24"/>
      <w:szCs w:val="24"/>
      <w:lang w:eastAsia="ru-RU"/>
    </w:rPr>
  </w:style>
  <w:style w:type="character" w:customStyle="1" w:styleId="146">
    <w:name w:val="Заголовок 1 Знак46"/>
    <w:basedOn w:val="a1"/>
    <w:uiPriority w:val="1"/>
    <w:rsid w:val="002A5A31"/>
    <w:rPr>
      <w:rFonts w:ascii="Times New Roman" w:eastAsia="Times New Roman" w:hAnsi="Times New Roman" w:cs="Times New Roman"/>
      <w:b/>
      <w:bCs/>
      <w:sz w:val="28"/>
      <w:szCs w:val="28"/>
      <w:lang w:eastAsia="ru-RU"/>
    </w:rPr>
  </w:style>
  <w:style w:type="character" w:customStyle="1" w:styleId="262">
    <w:name w:val="Заголовок 2 Знак62"/>
    <w:aliases w:val="H2 Знак119,h2 Знак119,Знак2 Знак Знак119, Знак2 Знак218, Знак2 Знак Знак Знак Знак119, Знак2 Знак1 Знак119,Знак2 Знак Знак Знак Знак119,Знак2 Знак1 Знак119,ГЛАВА Знак119,Заголовок 2 Знак Знак Знак119"/>
    <w:basedOn w:val="a1"/>
    <w:uiPriority w:val="1"/>
    <w:rsid w:val="002A5A31"/>
    <w:rPr>
      <w:rFonts w:ascii="Times New Roman" w:eastAsia="Times New Roman" w:hAnsi="Times New Roman" w:cs="Times New Roman"/>
      <w:b/>
      <w:bCs/>
      <w:sz w:val="24"/>
      <w:szCs w:val="24"/>
      <w:lang w:eastAsia="ru-RU"/>
    </w:rPr>
  </w:style>
  <w:style w:type="character" w:customStyle="1" w:styleId="210">
    <w:name w:val="Основной текст Знак21"/>
    <w:basedOn w:val="a1"/>
    <w:uiPriority w:val="1"/>
    <w:rsid w:val="002A5A31"/>
    <w:rPr>
      <w:rFonts w:ascii="Times New Roman" w:hAnsi="Times New Roman"/>
      <w:sz w:val="24"/>
    </w:rPr>
  </w:style>
  <w:style w:type="character" w:customStyle="1" w:styleId="241">
    <w:name w:val="Заголовок 2 Знак4"/>
    <w:aliases w:val="H2 Знак2,h2 Знак2,Знак2 Знак Знак2, Знак2 Знак3, Знак2 Знак Знак Знак Знак2, Знак2 Знак1 Знак2,Знак2 Знак Знак Знак Знак2,Знак2 Знак1 Знак2,ГЛАВА Знак2,Заголовок 2 Знак Знак Знак2"/>
    <w:basedOn w:val="a1"/>
    <w:uiPriority w:val="1"/>
    <w:rsid w:val="002A5A31"/>
    <w:rPr>
      <w:rFonts w:ascii="Times New Roman" w:eastAsia="Times New Roman" w:hAnsi="Times New Roman" w:cs="Times New Roman"/>
      <w:b/>
      <w:bCs/>
      <w:sz w:val="24"/>
      <w:szCs w:val="24"/>
      <w:lang w:eastAsia="ru-RU"/>
    </w:rPr>
  </w:style>
  <w:style w:type="character" w:customStyle="1" w:styleId="145">
    <w:name w:val="Заголовок 1 Знак45"/>
    <w:basedOn w:val="a1"/>
    <w:uiPriority w:val="1"/>
    <w:rsid w:val="002A5A31"/>
    <w:rPr>
      <w:rFonts w:ascii="Times New Roman" w:eastAsia="Times New Roman" w:hAnsi="Times New Roman" w:cs="Times New Roman"/>
      <w:b/>
      <w:bCs/>
      <w:sz w:val="28"/>
      <w:szCs w:val="28"/>
      <w:lang w:eastAsia="ru-RU"/>
    </w:rPr>
  </w:style>
  <w:style w:type="character" w:customStyle="1" w:styleId="261">
    <w:name w:val="Заголовок 2 Знак61"/>
    <w:basedOn w:val="a1"/>
    <w:uiPriority w:val="1"/>
    <w:rsid w:val="002A5A31"/>
    <w:rPr>
      <w:rFonts w:ascii="Times New Roman" w:eastAsia="Times New Roman" w:hAnsi="Times New Roman" w:cs="Times New Roman"/>
      <w:b/>
      <w:bCs/>
      <w:sz w:val="24"/>
      <w:szCs w:val="24"/>
      <w:lang w:eastAsia="ru-RU"/>
    </w:rPr>
  </w:style>
  <w:style w:type="character" w:customStyle="1" w:styleId="144">
    <w:name w:val="Заголовок 1 Знак44"/>
    <w:basedOn w:val="a1"/>
    <w:uiPriority w:val="1"/>
    <w:rsid w:val="002A5A31"/>
    <w:rPr>
      <w:rFonts w:ascii="Times New Roman" w:eastAsia="Times New Roman" w:hAnsi="Times New Roman" w:cs="Times New Roman"/>
      <w:b/>
      <w:bCs/>
      <w:sz w:val="28"/>
      <w:szCs w:val="28"/>
      <w:lang w:eastAsia="ru-RU"/>
    </w:rPr>
  </w:style>
  <w:style w:type="character" w:customStyle="1" w:styleId="260">
    <w:name w:val="Заголовок 2 Знак60"/>
    <w:aliases w:val="H2 Знак118,h2 Знак118,Знак2 Знак Знак118, Знак2 Знак217, Знак2 Знак Знак Знак Знак118, Знак2 Знак1 Знак118,Знак2 Знак Знак Знак Знак118,Знак2 Знак1 Знак118,ГЛАВА Знак118,Заголовок 2 Знак Знак Знак118"/>
    <w:basedOn w:val="a1"/>
    <w:uiPriority w:val="1"/>
    <w:rsid w:val="002A5A31"/>
    <w:rPr>
      <w:rFonts w:ascii="Times New Roman" w:eastAsia="Times New Roman" w:hAnsi="Times New Roman" w:cs="Times New Roman"/>
      <w:b/>
      <w:bCs/>
      <w:sz w:val="24"/>
      <w:szCs w:val="24"/>
      <w:lang w:eastAsia="ru-RU"/>
    </w:rPr>
  </w:style>
  <w:style w:type="character" w:customStyle="1" w:styleId="143">
    <w:name w:val="Заголовок 1 Знак43"/>
    <w:basedOn w:val="a1"/>
    <w:uiPriority w:val="1"/>
    <w:rsid w:val="002A5A31"/>
    <w:rPr>
      <w:rFonts w:ascii="Times New Roman" w:eastAsia="Times New Roman" w:hAnsi="Times New Roman" w:cs="Times New Roman"/>
      <w:b/>
      <w:bCs/>
      <w:sz w:val="28"/>
      <w:szCs w:val="28"/>
      <w:lang w:eastAsia="ru-RU"/>
    </w:rPr>
  </w:style>
  <w:style w:type="character" w:customStyle="1" w:styleId="259">
    <w:name w:val="Заголовок 2 Знак59"/>
    <w:basedOn w:val="a1"/>
    <w:uiPriority w:val="1"/>
    <w:rsid w:val="002A5A31"/>
    <w:rPr>
      <w:rFonts w:ascii="Times New Roman" w:eastAsia="Times New Roman" w:hAnsi="Times New Roman" w:cs="Times New Roman"/>
      <w:b/>
      <w:bCs/>
      <w:sz w:val="24"/>
      <w:szCs w:val="24"/>
      <w:lang w:eastAsia="ru-RU"/>
    </w:rPr>
  </w:style>
  <w:style w:type="character" w:customStyle="1" w:styleId="142">
    <w:name w:val="Заголовок 1 Знак42"/>
    <w:basedOn w:val="a1"/>
    <w:uiPriority w:val="1"/>
    <w:rsid w:val="002A5A31"/>
    <w:rPr>
      <w:rFonts w:ascii="Times New Roman" w:eastAsia="Times New Roman" w:hAnsi="Times New Roman" w:cs="Times New Roman"/>
      <w:b/>
      <w:bCs/>
      <w:sz w:val="28"/>
      <w:szCs w:val="28"/>
      <w:lang w:eastAsia="ru-RU"/>
    </w:rPr>
  </w:style>
  <w:style w:type="character" w:customStyle="1" w:styleId="258">
    <w:name w:val="Заголовок 2 Знак58"/>
    <w:basedOn w:val="a1"/>
    <w:uiPriority w:val="1"/>
    <w:rsid w:val="002A5A31"/>
    <w:rPr>
      <w:rFonts w:ascii="Times New Roman" w:eastAsia="Times New Roman" w:hAnsi="Times New Roman" w:cs="Times New Roman"/>
      <w:b/>
      <w:bCs/>
      <w:sz w:val="24"/>
      <w:szCs w:val="24"/>
      <w:lang w:eastAsia="ru-RU"/>
    </w:rPr>
  </w:style>
  <w:style w:type="character" w:customStyle="1" w:styleId="141">
    <w:name w:val="Заголовок 1 Знак41"/>
    <w:basedOn w:val="a1"/>
    <w:uiPriority w:val="1"/>
    <w:rsid w:val="002A5A31"/>
    <w:rPr>
      <w:rFonts w:ascii="Times New Roman" w:eastAsia="Times New Roman" w:hAnsi="Times New Roman" w:cs="Times New Roman"/>
      <w:b/>
      <w:bCs/>
      <w:sz w:val="28"/>
      <w:szCs w:val="28"/>
      <w:lang w:eastAsia="ru-RU"/>
    </w:rPr>
  </w:style>
  <w:style w:type="character" w:customStyle="1" w:styleId="257">
    <w:name w:val="Заголовок 2 Знак57"/>
    <w:basedOn w:val="a1"/>
    <w:uiPriority w:val="1"/>
    <w:rsid w:val="002A5A31"/>
    <w:rPr>
      <w:rFonts w:ascii="Times New Roman" w:eastAsia="Times New Roman" w:hAnsi="Times New Roman" w:cs="Times New Roman"/>
      <w:b/>
      <w:bCs/>
      <w:sz w:val="24"/>
      <w:szCs w:val="24"/>
      <w:lang w:eastAsia="ru-RU"/>
    </w:rPr>
  </w:style>
  <w:style w:type="character" w:customStyle="1" w:styleId="140">
    <w:name w:val="Заголовок 1 Знак40"/>
    <w:basedOn w:val="a1"/>
    <w:uiPriority w:val="1"/>
    <w:rsid w:val="002A5A31"/>
    <w:rPr>
      <w:rFonts w:ascii="Times New Roman" w:eastAsia="Times New Roman" w:hAnsi="Times New Roman" w:cs="Times New Roman"/>
      <w:b/>
      <w:bCs/>
      <w:sz w:val="28"/>
      <w:szCs w:val="28"/>
      <w:lang w:eastAsia="ru-RU"/>
    </w:rPr>
  </w:style>
  <w:style w:type="character" w:customStyle="1" w:styleId="256">
    <w:name w:val="Заголовок 2 Знак56"/>
    <w:basedOn w:val="a1"/>
    <w:uiPriority w:val="1"/>
    <w:rsid w:val="002A5A31"/>
    <w:rPr>
      <w:rFonts w:ascii="Times New Roman" w:eastAsia="Times New Roman" w:hAnsi="Times New Roman" w:cs="Times New Roman"/>
      <w:b/>
      <w:bCs/>
      <w:sz w:val="24"/>
      <w:szCs w:val="24"/>
      <w:lang w:eastAsia="ru-RU"/>
    </w:rPr>
  </w:style>
  <w:style w:type="character" w:customStyle="1" w:styleId="139">
    <w:name w:val="Заголовок 1 Знак39"/>
    <w:basedOn w:val="a1"/>
    <w:uiPriority w:val="1"/>
    <w:rsid w:val="002A5A31"/>
    <w:rPr>
      <w:rFonts w:ascii="Times New Roman" w:eastAsia="Times New Roman" w:hAnsi="Times New Roman" w:cs="Times New Roman"/>
      <w:b/>
      <w:bCs/>
      <w:sz w:val="28"/>
      <w:szCs w:val="28"/>
      <w:lang w:eastAsia="ru-RU"/>
    </w:rPr>
  </w:style>
  <w:style w:type="character" w:customStyle="1" w:styleId="255">
    <w:name w:val="Заголовок 2 Знак55"/>
    <w:basedOn w:val="a1"/>
    <w:uiPriority w:val="1"/>
    <w:rsid w:val="002A5A31"/>
    <w:rPr>
      <w:rFonts w:ascii="Times New Roman" w:eastAsia="Times New Roman" w:hAnsi="Times New Roman" w:cs="Times New Roman"/>
      <w:b/>
      <w:bCs/>
      <w:sz w:val="24"/>
      <w:szCs w:val="24"/>
      <w:lang w:eastAsia="ru-RU"/>
    </w:rPr>
  </w:style>
  <w:style w:type="character" w:customStyle="1" w:styleId="138">
    <w:name w:val="Заголовок 1 Знак38"/>
    <w:basedOn w:val="a1"/>
    <w:uiPriority w:val="1"/>
    <w:rsid w:val="002A5A31"/>
    <w:rPr>
      <w:rFonts w:ascii="Times New Roman" w:eastAsia="Times New Roman" w:hAnsi="Times New Roman" w:cs="Times New Roman"/>
      <w:b/>
      <w:bCs/>
      <w:sz w:val="28"/>
      <w:szCs w:val="28"/>
      <w:lang w:eastAsia="ru-RU"/>
    </w:rPr>
  </w:style>
  <w:style w:type="character" w:customStyle="1" w:styleId="254">
    <w:name w:val="Заголовок 2 Знак54"/>
    <w:aliases w:val="H2 Знак117,h2 Знак117,Знак2 Знак Знак117, Знак2 Знак216, Знак2 Знак Знак Знак Знак117, Знак2 Знак1 Знак117,Знак2 Знак Знак Знак Знак117,Знак2 Знак1 Знак117,ГЛАВА Знак117,Заголовок 2 Знак Знак Знак117"/>
    <w:basedOn w:val="a1"/>
    <w:uiPriority w:val="1"/>
    <w:rsid w:val="002A5A31"/>
    <w:rPr>
      <w:rFonts w:ascii="Times New Roman" w:eastAsia="Times New Roman" w:hAnsi="Times New Roman" w:cs="Times New Roman"/>
      <w:b/>
      <w:bCs/>
      <w:sz w:val="24"/>
      <w:szCs w:val="24"/>
      <w:lang w:eastAsia="ru-RU"/>
    </w:rPr>
  </w:style>
  <w:style w:type="character" w:customStyle="1" w:styleId="200">
    <w:name w:val="Основной текст Знак20"/>
    <w:basedOn w:val="a1"/>
    <w:uiPriority w:val="99"/>
    <w:semiHidden/>
    <w:rsid w:val="002A5A31"/>
    <w:rPr>
      <w:rFonts w:ascii="Times New Roman" w:hAnsi="Times New Roman"/>
      <w:sz w:val="24"/>
    </w:rPr>
  </w:style>
  <w:style w:type="character" w:customStyle="1" w:styleId="110">
    <w:name w:val="Основной текст Знак110"/>
    <w:basedOn w:val="a1"/>
    <w:uiPriority w:val="1"/>
    <w:rsid w:val="002A5A31"/>
    <w:rPr>
      <w:rFonts w:ascii="Times New Roman" w:eastAsia="Times New Roman" w:hAnsi="Times New Roman"/>
      <w:sz w:val="24"/>
      <w:szCs w:val="24"/>
      <w:lang w:val="en-US"/>
    </w:rPr>
  </w:style>
  <w:style w:type="character" w:customStyle="1" w:styleId="2321">
    <w:name w:val="Заголовок 2 Знак321"/>
    <w:aliases w:val="H2 Знак40,h2 Знак40,Знак2 Знак Знак40, Знак2 Знак41, Знак2 Знак Знак Знак Знак40, Знак2 Знак1 Знак40,Знак2 Знак Знак Знак Знак40,Знак2 Знак1 Знак40,ГЛАВА Знак40,Заголовок 2 Знак Знак Знак40"/>
    <w:basedOn w:val="a1"/>
    <w:uiPriority w:val="1"/>
    <w:rsid w:val="002A5A31"/>
    <w:rPr>
      <w:rFonts w:ascii="Times New Roman" w:eastAsia="Times New Roman" w:hAnsi="Times New Roman" w:cs="Times New Roman"/>
      <w:b/>
      <w:bCs/>
      <w:sz w:val="24"/>
      <w:szCs w:val="24"/>
      <w:lang w:eastAsia="ru-RU"/>
    </w:rPr>
  </w:style>
  <w:style w:type="character" w:customStyle="1" w:styleId="137">
    <w:name w:val="Заголовок 1 Знак37"/>
    <w:basedOn w:val="a1"/>
    <w:uiPriority w:val="1"/>
    <w:rsid w:val="002A5A31"/>
    <w:rPr>
      <w:rFonts w:ascii="Times New Roman" w:eastAsia="Times New Roman" w:hAnsi="Times New Roman" w:cs="Times New Roman"/>
      <w:b/>
      <w:bCs/>
      <w:sz w:val="28"/>
      <w:szCs w:val="28"/>
      <w:lang w:eastAsia="ru-RU"/>
    </w:rPr>
  </w:style>
  <w:style w:type="character" w:customStyle="1" w:styleId="253">
    <w:name w:val="Заголовок 2 Знак53"/>
    <w:basedOn w:val="a1"/>
    <w:uiPriority w:val="1"/>
    <w:rsid w:val="002A5A31"/>
    <w:rPr>
      <w:rFonts w:ascii="Times New Roman" w:eastAsia="Times New Roman" w:hAnsi="Times New Roman" w:cs="Times New Roman"/>
      <w:b/>
      <w:bCs/>
      <w:sz w:val="24"/>
      <w:szCs w:val="24"/>
      <w:lang w:eastAsia="ru-RU"/>
    </w:rPr>
  </w:style>
  <w:style w:type="character" w:customStyle="1" w:styleId="211">
    <w:name w:val="Заголовок 2 Знак1"/>
    <w:basedOn w:val="a1"/>
    <w:uiPriority w:val="1"/>
    <w:rsid w:val="002A5A31"/>
    <w:rPr>
      <w:rFonts w:ascii="Times New Roman" w:eastAsia="Times New Roman" w:hAnsi="Times New Roman" w:cs="Times New Roman"/>
      <w:b/>
      <w:bCs/>
      <w:sz w:val="24"/>
      <w:szCs w:val="24"/>
      <w:lang w:eastAsia="ru-RU"/>
    </w:rPr>
  </w:style>
  <w:style w:type="character" w:customStyle="1" w:styleId="19">
    <w:name w:val="Основной текст Знак19"/>
    <w:basedOn w:val="a1"/>
    <w:uiPriority w:val="99"/>
    <w:rsid w:val="002A5A31"/>
    <w:rPr>
      <w:rFonts w:ascii="Times New Roman" w:eastAsia="Times New Roman" w:hAnsi="Times New Roman"/>
      <w:sz w:val="24"/>
      <w:szCs w:val="24"/>
      <w:lang w:val="en-US"/>
    </w:rPr>
  </w:style>
  <w:style w:type="character" w:customStyle="1" w:styleId="136">
    <w:name w:val="Заголовок 1 Знак36"/>
    <w:basedOn w:val="a1"/>
    <w:uiPriority w:val="1"/>
    <w:rsid w:val="002A5A31"/>
    <w:rPr>
      <w:rFonts w:ascii="Times New Roman" w:eastAsia="Times New Roman" w:hAnsi="Times New Roman" w:cs="Times New Roman"/>
      <w:b/>
      <w:bCs/>
      <w:sz w:val="28"/>
      <w:szCs w:val="28"/>
      <w:lang w:eastAsia="ru-RU"/>
    </w:rPr>
  </w:style>
  <w:style w:type="character" w:customStyle="1" w:styleId="252">
    <w:name w:val="Заголовок 2 Знак52"/>
    <w:basedOn w:val="a1"/>
    <w:uiPriority w:val="1"/>
    <w:rsid w:val="002A5A31"/>
    <w:rPr>
      <w:rFonts w:ascii="Times New Roman" w:eastAsia="Times New Roman" w:hAnsi="Times New Roman" w:cs="Times New Roman"/>
      <w:b/>
      <w:bCs/>
      <w:sz w:val="24"/>
      <w:szCs w:val="24"/>
      <w:lang w:eastAsia="ru-RU"/>
    </w:rPr>
  </w:style>
  <w:style w:type="character" w:customStyle="1" w:styleId="135">
    <w:name w:val="Заголовок 1 Знак35"/>
    <w:basedOn w:val="a1"/>
    <w:uiPriority w:val="1"/>
    <w:rsid w:val="002A5A31"/>
    <w:rPr>
      <w:rFonts w:ascii="Times New Roman" w:eastAsia="Times New Roman" w:hAnsi="Times New Roman" w:cs="Times New Roman"/>
      <w:b/>
      <w:bCs/>
      <w:sz w:val="28"/>
      <w:szCs w:val="28"/>
      <w:lang w:eastAsia="ru-RU"/>
    </w:rPr>
  </w:style>
  <w:style w:type="character" w:customStyle="1" w:styleId="251">
    <w:name w:val="Заголовок 2 Знак51"/>
    <w:aliases w:val="H2 Знак116,h2 Знак116,Знак2 Знак Знак116, Знак2 Знак215, Знак2 Знак Знак Знак Знак116, Знак2 Знак1 Знак116,Знак2 Знак Знак Знак Знак116,Знак2 Знак1 Знак116,ГЛАВА Знак116,Заголовок 2 Знак Знак Знак116"/>
    <w:basedOn w:val="a1"/>
    <w:uiPriority w:val="1"/>
    <w:rsid w:val="002A5A31"/>
    <w:rPr>
      <w:rFonts w:ascii="Times New Roman" w:eastAsia="Times New Roman" w:hAnsi="Times New Roman" w:cs="Times New Roman"/>
      <w:b/>
      <w:bCs/>
      <w:sz w:val="24"/>
      <w:szCs w:val="24"/>
      <w:lang w:eastAsia="ru-RU"/>
    </w:rPr>
  </w:style>
  <w:style w:type="character" w:customStyle="1" w:styleId="134">
    <w:name w:val="Заголовок 1 Знак34"/>
    <w:basedOn w:val="a1"/>
    <w:uiPriority w:val="1"/>
    <w:rsid w:val="002A5A31"/>
    <w:rPr>
      <w:rFonts w:ascii="Times New Roman" w:eastAsia="Times New Roman" w:hAnsi="Times New Roman" w:cs="Times New Roman"/>
      <w:b/>
      <w:bCs/>
      <w:sz w:val="28"/>
      <w:szCs w:val="28"/>
      <w:lang w:eastAsia="ru-RU"/>
    </w:rPr>
  </w:style>
  <w:style w:type="character" w:customStyle="1" w:styleId="2500">
    <w:name w:val="Заголовок 2 Знак50"/>
    <w:aliases w:val="H2 Знак115,h2 Знак115,Знак2 Знак Знак115, Знак2 Знак214, Знак2 Знак Знак Знак Знак115, Знак2 Знак1 Знак115,Знак2 Знак Знак Знак Знак115,Знак2 Знак1 Знак115,ГЛАВА Знак115,Заголовок 2 Знак Знак Знак115"/>
    <w:basedOn w:val="a1"/>
    <w:uiPriority w:val="1"/>
    <w:rsid w:val="002A5A31"/>
    <w:rPr>
      <w:rFonts w:ascii="Times New Roman" w:eastAsia="Times New Roman" w:hAnsi="Times New Roman" w:cs="Times New Roman"/>
      <w:b/>
      <w:bCs/>
      <w:sz w:val="24"/>
      <w:szCs w:val="24"/>
      <w:lang w:eastAsia="ru-RU"/>
    </w:rPr>
  </w:style>
  <w:style w:type="character" w:customStyle="1" w:styleId="133">
    <w:name w:val="Заголовок 1 Знак33"/>
    <w:basedOn w:val="a1"/>
    <w:uiPriority w:val="1"/>
    <w:rsid w:val="002A5A31"/>
    <w:rPr>
      <w:rFonts w:ascii="Times New Roman" w:eastAsia="Times New Roman" w:hAnsi="Times New Roman" w:cs="Times New Roman"/>
      <w:b/>
      <w:bCs/>
      <w:sz w:val="28"/>
      <w:szCs w:val="28"/>
      <w:lang w:eastAsia="ru-RU"/>
    </w:rPr>
  </w:style>
  <w:style w:type="character" w:customStyle="1" w:styleId="249">
    <w:name w:val="Заголовок 2 Знак49"/>
    <w:aliases w:val="H2 Знак29,h2 Знак29,Знак2 Знак Знак29, Знак2 Знак39, Знак2 Знак Знак Знак Знак29, Знак2 Знак1 Знак29,Знак2 Знак Знак Знак Знак29,Знак2 Знак1 Знак29,ГЛАВА Знак29,Заголовок 2 Знак Знак Знак29"/>
    <w:basedOn w:val="a1"/>
    <w:uiPriority w:val="1"/>
    <w:rsid w:val="002A5A31"/>
    <w:rPr>
      <w:rFonts w:ascii="Times New Roman" w:eastAsia="Times New Roman" w:hAnsi="Times New Roman" w:cs="Times New Roman"/>
      <w:b/>
      <w:bCs/>
      <w:sz w:val="24"/>
      <w:szCs w:val="24"/>
      <w:lang w:eastAsia="ru-RU"/>
    </w:rPr>
  </w:style>
  <w:style w:type="character" w:customStyle="1" w:styleId="2320">
    <w:name w:val="Заголовок 2 Знак320"/>
    <w:aliases w:val="H2 Знак39,h2 Знак39,Знак2 Знак Знак39, Знак2 Знак40, Знак2 Знак Знак Знак Знак39, Знак2 Знак1 Знак39,Знак2 Знак Знак Знак Знак39,Знак2 Знак1 Знак39,ГЛАВА Знак39,Заголовок 2 Знак Знак Знак39"/>
    <w:basedOn w:val="a1"/>
    <w:uiPriority w:val="1"/>
    <w:rsid w:val="002A5A31"/>
    <w:rPr>
      <w:rFonts w:ascii="Times New Roman" w:eastAsia="Times New Roman" w:hAnsi="Times New Roman" w:cs="Times New Roman"/>
      <w:b/>
      <w:bCs/>
      <w:sz w:val="24"/>
      <w:szCs w:val="24"/>
      <w:lang w:eastAsia="ru-RU"/>
    </w:rPr>
  </w:style>
  <w:style w:type="character" w:customStyle="1" w:styleId="132">
    <w:name w:val="Заголовок 1 Знак32"/>
    <w:basedOn w:val="a1"/>
    <w:uiPriority w:val="1"/>
    <w:rsid w:val="002A5A31"/>
    <w:rPr>
      <w:rFonts w:ascii="Times New Roman" w:eastAsia="Times New Roman" w:hAnsi="Times New Roman" w:cs="Times New Roman"/>
      <w:b/>
      <w:bCs/>
      <w:sz w:val="28"/>
      <w:szCs w:val="28"/>
      <w:lang w:eastAsia="ru-RU"/>
    </w:rPr>
  </w:style>
  <w:style w:type="character" w:customStyle="1" w:styleId="248">
    <w:name w:val="Заголовок 2 Знак48"/>
    <w:aliases w:val="H2 Знак28,h2 Знак28,Знак2 Знак Знак28, Знак2 Знак38, Знак2 Знак Знак Знак Знак28, Знак2 Знак1 Знак28,Знак2 Знак Знак Знак Знак28,Знак2 Знак1 Знак28,ГЛАВА Знак28,Заголовок 2 Знак Знак Знак28"/>
    <w:basedOn w:val="a1"/>
    <w:uiPriority w:val="1"/>
    <w:rsid w:val="002A5A31"/>
    <w:rPr>
      <w:rFonts w:ascii="Times New Roman" w:eastAsia="Times New Roman" w:hAnsi="Times New Roman" w:cs="Times New Roman"/>
      <w:b/>
      <w:bCs/>
      <w:sz w:val="24"/>
      <w:szCs w:val="24"/>
      <w:lang w:eastAsia="ru-RU"/>
    </w:rPr>
  </w:style>
  <w:style w:type="character" w:customStyle="1" w:styleId="2319">
    <w:name w:val="Заголовок 2 Знак319"/>
    <w:aliases w:val="H2 Знак38,h2 Знак38,Знак2 Знак Знак38, Знак2 Знак30, Знак2 Знак Знак Знак Знак38, Знак2 Знак1 Знак38,Знак2 Знак Знак Знак Знак38,Знак2 Знак1 Знак38,ГЛАВА Знак38,Заголовок 2 Знак Знак Знак38"/>
    <w:basedOn w:val="a1"/>
    <w:uiPriority w:val="1"/>
    <w:rsid w:val="002A5A31"/>
    <w:rPr>
      <w:rFonts w:ascii="Times New Roman" w:eastAsia="Times New Roman" w:hAnsi="Times New Roman" w:cs="Times New Roman"/>
      <w:b/>
      <w:bCs/>
      <w:sz w:val="24"/>
      <w:szCs w:val="24"/>
      <w:lang w:eastAsia="ru-RU"/>
    </w:rPr>
  </w:style>
  <w:style w:type="character" w:customStyle="1" w:styleId="131">
    <w:name w:val="Заголовок 1 Знак31"/>
    <w:basedOn w:val="a1"/>
    <w:uiPriority w:val="1"/>
    <w:rsid w:val="002A5A31"/>
    <w:rPr>
      <w:rFonts w:ascii="Times New Roman" w:eastAsia="Times New Roman" w:hAnsi="Times New Roman" w:cs="Times New Roman"/>
      <w:b/>
      <w:bCs/>
      <w:sz w:val="28"/>
      <w:szCs w:val="28"/>
      <w:lang w:eastAsia="ru-RU"/>
    </w:rPr>
  </w:style>
  <w:style w:type="character" w:customStyle="1" w:styleId="247">
    <w:name w:val="Заголовок 2 Знак47"/>
    <w:aliases w:val="H2 Знак27,h2 Знак27,Знак2 Знак Знак27, Знак2 Знак37, Знак2 Знак Знак Знак Знак27, Знак2 Знак1 Знак27,Знак2 Знак Знак Знак Знак27,Знак2 Знак1 Знак27,ГЛАВА Знак27,Заголовок 2 Знак Знак Знак27"/>
    <w:basedOn w:val="a1"/>
    <w:uiPriority w:val="1"/>
    <w:rsid w:val="002A5A31"/>
    <w:rPr>
      <w:rFonts w:ascii="Times New Roman" w:eastAsia="Times New Roman" w:hAnsi="Times New Roman" w:cs="Times New Roman"/>
      <w:b/>
      <w:bCs/>
      <w:sz w:val="24"/>
      <w:szCs w:val="24"/>
      <w:lang w:eastAsia="ru-RU"/>
    </w:rPr>
  </w:style>
  <w:style w:type="character" w:customStyle="1" w:styleId="2318">
    <w:name w:val="Заголовок 2 Знак318"/>
    <w:aliases w:val="H2 Знак37,h2 Знак37,Знак2 Знак Знак37, Знак2 Знак20, Знак2 Знак Знак Знак Знак37, Знак2 Знак1 Знак37,Знак2 Знак Знак Знак Знак37,Знак2 Знак1 Знак37,ГЛАВА Знак37,Заголовок 2 Знак Знак Знак37"/>
    <w:basedOn w:val="a1"/>
    <w:uiPriority w:val="1"/>
    <w:rsid w:val="002A5A31"/>
    <w:rPr>
      <w:rFonts w:ascii="Times New Roman" w:eastAsia="Times New Roman" w:hAnsi="Times New Roman" w:cs="Times New Roman"/>
      <w:b/>
      <w:bCs/>
      <w:sz w:val="24"/>
      <w:szCs w:val="24"/>
      <w:lang w:eastAsia="ru-RU"/>
    </w:rPr>
  </w:style>
  <w:style w:type="character" w:customStyle="1" w:styleId="18">
    <w:name w:val="Основной текст Знак18"/>
    <w:basedOn w:val="a1"/>
    <w:uiPriority w:val="99"/>
    <w:semiHidden/>
    <w:rsid w:val="002A5A31"/>
    <w:rPr>
      <w:rFonts w:ascii="Times New Roman" w:hAnsi="Times New Roman"/>
      <w:sz w:val="24"/>
    </w:rPr>
  </w:style>
  <w:style w:type="character" w:customStyle="1" w:styleId="17">
    <w:name w:val="Основной текст Знак17"/>
    <w:basedOn w:val="a1"/>
    <w:uiPriority w:val="1"/>
    <w:rsid w:val="002A5A31"/>
    <w:rPr>
      <w:rFonts w:ascii="Times New Roman" w:eastAsia="Times New Roman" w:hAnsi="Times New Roman"/>
      <w:sz w:val="24"/>
      <w:szCs w:val="24"/>
      <w:lang w:val="en-US"/>
    </w:rPr>
  </w:style>
  <w:style w:type="character" w:customStyle="1" w:styleId="130">
    <w:name w:val="Заголовок 1 Знак30"/>
    <w:basedOn w:val="a1"/>
    <w:uiPriority w:val="1"/>
    <w:rsid w:val="002A5A31"/>
    <w:rPr>
      <w:rFonts w:ascii="Times New Roman" w:eastAsia="Times New Roman" w:hAnsi="Times New Roman" w:cs="Times New Roman"/>
      <w:b/>
      <w:bCs/>
      <w:sz w:val="28"/>
      <w:szCs w:val="28"/>
      <w:lang w:eastAsia="ru-RU"/>
    </w:rPr>
  </w:style>
  <w:style w:type="character" w:customStyle="1" w:styleId="246">
    <w:name w:val="Заголовок 2 Знак46"/>
    <w:aliases w:val="H2 Знак26,h2 Знак26,Знак2 Знак Знак26, Знак2 Знак36, Знак2 Знак Знак Знак Знак26, Знак2 Знак1 Знак26,Знак2 Знак Знак Знак Знак26,Знак2 Знак1 Знак26,ГЛАВА Знак26,Заголовок 2 Знак Знак Знак26"/>
    <w:basedOn w:val="a1"/>
    <w:uiPriority w:val="1"/>
    <w:rsid w:val="002A5A31"/>
    <w:rPr>
      <w:rFonts w:ascii="Times New Roman" w:eastAsia="Times New Roman" w:hAnsi="Times New Roman" w:cs="Times New Roman"/>
      <w:b/>
      <w:bCs/>
      <w:sz w:val="24"/>
      <w:szCs w:val="24"/>
      <w:lang w:eastAsia="ru-RU"/>
    </w:rPr>
  </w:style>
  <w:style w:type="character" w:customStyle="1" w:styleId="2317">
    <w:name w:val="Заголовок 2 Знак317"/>
    <w:aliases w:val="H2 Знак36,h2 Знак36,Знак2 Знак Знак36, Знак2 Знак19, Знак2 Знак Знак Знак Знак36, Знак2 Знак1 Знак36,Знак2 Знак Знак Знак Знак36,Знак2 Знак1 Знак36,ГЛАВА Знак36,Заголовок 2 Знак Знак Знак36"/>
    <w:basedOn w:val="a1"/>
    <w:uiPriority w:val="1"/>
    <w:rsid w:val="002A5A31"/>
    <w:rPr>
      <w:rFonts w:ascii="Times New Roman" w:eastAsia="Times New Roman" w:hAnsi="Times New Roman" w:cs="Times New Roman"/>
      <w:b/>
      <w:bCs/>
      <w:sz w:val="24"/>
      <w:szCs w:val="24"/>
      <w:lang w:eastAsia="ru-RU"/>
    </w:rPr>
  </w:style>
  <w:style w:type="character" w:customStyle="1" w:styleId="129">
    <w:name w:val="Заголовок 1 Знак29"/>
    <w:basedOn w:val="a1"/>
    <w:uiPriority w:val="1"/>
    <w:rsid w:val="002A5A31"/>
    <w:rPr>
      <w:rFonts w:ascii="Times New Roman" w:eastAsia="Times New Roman" w:hAnsi="Times New Roman" w:cs="Times New Roman"/>
      <w:b/>
      <w:bCs/>
      <w:sz w:val="28"/>
      <w:szCs w:val="28"/>
      <w:lang w:eastAsia="ru-RU"/>
    </w:rPr>
  </w:style>
  <w:style w:type="character" w:customStyle="1" w:styleId="245">
    <w:name w:val="Заголовок 2 Знак45"/>
    <w:aliases w:val="H2 Знак25,h2 Знак25,Знак2 Знак Знак25, Знак2 Знак35, Знак2 Знак Знак Знак Знак25, Знак2 Знак1 Знак25,Знак2 Знак Знак Знак Знак25,Знак2 Знак1 Знак25,ГЛАВА Знак25,Заголовок 2 Знак Знак Знак25"/>
    <w:basedOn w:val="a1"/>
    <w:uiPriority w:val="1"/>
    <w:rsid w:val="002A5A31"/>
    <w:rPr>
      <w:rFonts w:ascii="Times New Roman" w:eastAsia="Times New Roman" w:hAnsi="Times New Roman" w:cs="Times New Roman"/>
      <w:b/>
      <w:bCs/>
      <w:sz w:val="24"/>
      <w:szCs w:val="24"/>
      <w:lang w:eastAsia="ru-RU"/>
    </w:rPr>
  </w:style>
  <w:style w:type="character" w:customStyle="1" w:styleId="2210">
    <w:name w:val="Заголовок 2 Знак210"/>
    <w:basedOn w:val="a1"/>
    <w:uiPriority w:val="1"/>
    <w:rsid w:val="002A5A31"/>
    <w:rPr>
      <w:rFonts w:ascii="Times New Roman" w:eastAsia="Times New Roman" w:hAnsi="Times New Roman" w:cs="Times New Roman"/>
      <w:b/>
      <w:bCs/>
      <w:sz w:val="24"/>
      <w:szCs w:val="24"/>
      <w:lang w:eastAsia="ru-RU"/>
    </w:rPr>
  </w:style>
  <w:style w:type="paragraph" w:customStyle="1" w:styleId="ac">
    <w:name w:val="таблица"/>
    <w:basedOn w:val="a"/>
    <w:qFormat/>
    <w:rsid w:val="002A5A31"/>
    <w:pPr>
      <w:ind w:left="-57" w:right="-57"/>
      <w:jc w:val="center"/>
    </w:pPr>
    <w:rPr>
      <w:rFonts w:eastAsia="Times New Roman" w:cs="Times New Roman"/>
      <w:szCs w:val="24"/>
      <w:lang w:eastAsia="ru-RU"/>
    </w:rPr>
  </w:style>
  <w:style w:type="character" w:customStyle="1" w:styleId="ad">
    <w:name w:val="таблица Знак"/>
    <w:basedOn w:val="a1"/>
    <w:rsid w:val="002A5A31"/>
    <w:rPr>
      <w:rFonts w:ascii="Times New Roman" w:eastAsia="Times New Roman" w:hAnsi="Times New Roman" w:cs="Times New Roman"/>
      <w:sz w:val="24"/>
      <w:szCs w:val="24"/>
      <w:lang w:eastAsia="ru-RU"/>
    </w:rPr>
  </w:style>
  <w:style w:type="character" w:customStyle="1" w:styleId="2316">
    <w:name w:val="Заголовок 2 Знак316"/>
    <w:aliases w:val="H2 Знак35,h2 Знак35,Знак2 Знак Знак35, Знак2 Знак18, Знак2 Знак Знак Знак Знак35, Знак2 Знак1 Знак35,Знак2 Знак Знак Знак Знак35,Знак2 Знак1 Знак35,ГЛАВА Знак35,Заголовок 2 Знак Знак Знак35"/>
    <w:basedOn w:val="a1"/>
    <w:uiPriority w:val="1"/>
    <w:rsid w:val="002A5A31"/>
    <w:rPr>
      <w:rFonts w:ascii="Times New Roman" w:eastAsia="Times New Roman" w:hAnsi="Times New Roman" w:cs="Times New Roman"/>
      <w:b/>
      <w:bCs/>
      <w:sz w:val="24"/>
      <w:szCs w:val="24"/>
      <w:lang w:eastAsia="ru-RU"/>
    </w:rPr>
  </w:style>
  <w:style w:type="character" w:customStyle="1" w:styleId="128">
    <w:name w:val="Заголовок 1 Знак28"/>
    <w:basedOn w:val="a1"/>
    <w:uiPriority w:val="1"/>
    <w:rsid w:val="002A5A31"/>
    <w:rPr>
      <w:rFonts w:ascii="Times New Roman" w:eastAsia="Times New Roman" w:hAnsi="Times New Roman" w:cs="Times New Roman"/>
      <w:b/>
      <w:bCs/>
      <w:sz w:val="28"/>
      <w:szCs w:val="28"/>
      <w:lang w:eastAsia="ru-RU"/>
    </w:rPr>
  </w:style>
  <w:style w:type="character" w:customStyle="1" w:styleId="244">
    <w:name w:val="Заголовок 2 Знак44"/>
    <w:aliases w:val="H2 Знак24,h2 Знак24,Знак2 Знак Знак24, Знак2 Знак34, Знак2 Знак Знак Знак Знак24, Знак2 Знак1 Знак24,Знак2 Знак Знак Знак Знак24,Знак2 Знак1 Знак24,ГЛАВА Знак24,Заголовок 2 Знак Знак Знак24"/>
    <w:basedOn w:val="a1"/>
    <w:uiPriority w:val="1"/>
    <w:rsid w:val="002A5A31"/>
    <w:rPr>
      <w:rFonts w:ascii="Times New Roman" w:eastAsia="Times New Roman" w:hAnsi="Times New Roman" w:cs="Times New Roman"/>
      <w:b/>
      <w:bCs/>
      <w:sz w:val="24"/>
      <w:szCs w:val="24"/>
      <w:lang w:eastAsia="ru-RU"/>
    </w:rPr>
  </w:style>
  <w:style w:type="character" w:customStyle="1" w:styleId="2315">
    <w:name w:val="Заголовок 2 Знак315"/>
    <w:aliases w:val="H2 Знак34,h2 Знак34,Знак2 Знак Знак34, Знак2 Знак17, Знак2 Знак Знак Знак Знак34, Знак2 Знак1 Знак34,Знак2 Знак Знак Знак Знак34,Знак2 Знак1 Знак34,ГЛАВА Знак34,Заголовок 2 Знак Знак Знак34"/>
    <w:basedOn w:val="a1"/>
    <w:uiPriority w:val="1"/>
    <w:rsid w:val="002A5A31"/>
    <w:rPr>
      <w:rFonts w:ascii="Times New Roman" w:eastAsia="Times New Roman" w:hAnsi="Times New Roman" w:cs="Times New Roman"/>
      <w:b/>
      <w:bCs/>
      <w:sz w:val="24"/>
      <w:szCs w:val="24"/>
      <w:lang w:eastAsia="ru-RU"/>
    </w:rPr>
  </w:style>
  <w:style w:type="character" w:customStyle="1" w:styleId="127">
    <w:name w:val="Заголовок 1 Знак27"/>
    <w:basedOn w:val="a1"/>
    <w:uiPriority w:val="1"/>
    <w:rsid w:val="002A5A31"/>
    <w:rPr>
      <w:rFonts w:ascii="Times New Roman" w:eastAsia="Times New Roman" w:hAnsi="Times New Roman" w:cs="Times New Roman"/>
      <w:b/>
      <w:bCs/>
      <w:sz w:val="28"/>
      <w:szCs w:val="28"/>
      <w:lang w:eastAsia="ru-RU"/>
    </w:rPr>
  </w:style>
  <w:style w:type="character" w:customStyle="1" w:styleId="2400">
    <w:name w:val="Заголовок 2 Знак40"/>
    <w:aliases w:val="H2 Знак114,h2 Знак114,Знак2 Знак Знак114, Знак2 Знак213, Знак2 Знак Знак Знак Знак114, Знак2 Знак1 Знак114,Знак2 Знак Знак Знак Знак114,Знак2 Знак1 Знак114,ГЛАВА Знак114,Заголовок 2 Знак Знак Знак114"/>
    <w:basedOn w:val="a1"/>
    <w:uiPriority w:val="1"/>
    <w:rsid w:val="002A5A31"/>
    <w:rPr>
      <w:rFonts w:ascii="Times New Roman" w:eastAsia="Times New Roman" w:hAnsi="Times New Roman" w:cs="Times New Roman"/>
      <w:b/>
      <w:bCs/>
      <w:sz w:val="24"/>
      <w:szCs w:val="24"/>
      <w:lang w:eastAsia="ru-RU"/>
    </w:rPr>
  </w:style>
  <w:style w:type="character" w:customStyle="1" w:styleId="2314">
    <w:name w:val="Заголовок 2 Знак314"/>
    <w:aliases w:val="H2 Знак33,h2 Знак33,Знак2 Знак Знак33, Знак2 Знак16, Знак2 Знак Знак Знак Знак33, Знак2 Знак1 Знак33,Знак2 Знак Знак Знак Знак33,Знак2 Знак1 Знак33,ГЛАВА Знак33,Заголовок 2 Знак Знак Знак33"/>
    <w:basedOn w:val="a1"/>
    <w:uiPriority w:val="1"/>
    <w:rsid w:val="002A5A31"/>
    <w:rPr>
      <w:rFonts w:ascii="Times New Roman" w:eastAsia="Times New Roman" w:hAnsi="Times New Roman" w:cs="Times New Roman"/>
      <w:b/>
      <w:bCs/>
      <w:sz w:val="24"/>
      <w:szCs w:val="24"/>
      <w:lang w:eastAsia="ru-RU"/>
    </w:rPr>
  </w:style>
  <w:style w:type="character" w:customStyle="1" w:styleId="126">
    <w:name w:val="Заголовок 1 Знак26"/>
    <w:basedOn w:val="a1"/>
    <w:uiPriority w:val="1"/>
    <w:rsid w:val="002A5A31"/>
    <w:rPr>
      <w:rFonts w:ascii="Times New Roman" w:eastAsia="Times New Roman" w:hAnsi="Times New Roman" w:cs="Times New Roman"/>
      <w:b/>
      <w:bCs/>
      <w:sz w:val="28"/>
      <w:szCs w:val="28"/>
      <w:lang w:eastAsia="ru-RU"/>
    </w:rPr>
  </w:style>
  <w:style w:type="character" w:customStyle="1" w:styleId="2300">
    <w:name w:val="Заголовок 2 Знак30"/>
    <w:aliases w:val="H2 Знак113,h2 Знак113,Знак2 Знак Знак113, Знак2 Знак212, Знак2 Знак Знак Знак Знак113, Знак2 Знак1 Знак113,Знак2 Знак Знак Знак Знак113,Знак2 Знак1 Знак113,ГЛАВА Знак113,Заголовок 2 Знак Знак Знак113"/>
    <w:basedOn w:val="a1"/>
    <w:uiPriority w:val="1"/>
    <w:rsid w:val="002A5A31"/>
    <w:rPr>
      <w:rFonts w:ascii="Times New Roman" w:eastAsia="Times New Roman" w:hAnsi="Times New Roman" w:cs="Times New Roman"/>
      <w:b/>
      <w:bCs/>
      <w:sz w:val="24"/>
      <w:szCs w:val="24"/>
      <w:lang w:eastAsia="ru-RU"/>
    </w:rPr>
  </w:style>
  <w:style w:type="character" w:customStyle="1" w:styleId="2313">
    <w:name w:val="Заголовок 2 Знак313"/>
    <w:aliases w:val="H2 Знак32,h2 Знак32,Знак2 Знак Знак32, Знак2 Знак15, Знак2 Знак Знак Знак Знак32, Знак2 Знак1 Знак32,Знак2 Знак Знак Знак Знак32,Знак2 Знак1 Знак32,ГЛАВА Знак32,Заголовок 2 Знак Знак Знак32"/>
    <w:basedOn w:val="a1"/>
    <w:uiPriority w:val="1"/>
    <w:rsid w:val="002A5A31"/>
    <w:rPr>
      <w:rFonts w:ascii="Times New Roman" w:eastAsia="Times New Roman" w:hAnsi="Times New Roman" w:cs="Times New Roman"/>
      <w:b/>
      <w:bCs/>
      <w:sz w:val="24"/>
      <w:szCs w:val="24"/>
      <w:lang w:eastAsia="ru-RU"/>
    </w:rPr>
  </w:style>
  <w:style w:type="character" w:customStyle="1" w:styleId="125">
    <w:name w:val="Заголовок 1 Знак25"/>
    <w:basedOn w:val="a1"/>
    <w:uiPriority w:val="1"/>
    <w:rsid w:val="002A5A31"/>
    <w:rPr>
      <w:rFonts w:ascii="Times New Roman" w:eastAsia="Times New Roman" w:hAnsi="Times New Roman" w:cs="Times New Roman"/>
      <w:b/>
      <w:bCs/>
      <w:sz w:val="28"/>
      <w:szCs w:val="28"/>
      <w:lang w:eastAsia="ru-RU"/>
    </w:rPr>
  </w:style>
  <w:style w:type="character" w:customStyle="1" w:styleId="229">
    <w:name w:val="Заголовок 2 Знак29"/>
    <w:basedOn w:val="a1"/>
    <w:uiPriority w:val="1"/>
    <w:rsid w:val="002A5A31"/>
    <w:rPr>
      <w:rFonts w:ascii="Times New Roman" w:eastAsia="Times New Roman" w:hAnsi="Times New Roman" w:cs="Times New Roman"/>
      <w:b/>
      <w:bCs/>
      <w:sz w:val="24"/>
      <w:szCs w:val="24"/>
      <w:lang w:eastAsia="ru-RU"/>
    </w:rPr>
  </w:style>
  <w:style w:type="character" w:customStyle="1" w:styleId="16">
    <w:name w:val="Основной текст Знак16"/>
    <w:basedOn w:val="a1"/>
    <w:uiPriority w:val="1"/>
    <w:rsid w:val="002A5A31"/>
    <w:rPr>
      <w:rFonts w:ascii="Times New Roman" w:hAnsi="Times New Roman"/>
      <w:sz w:val="24"/>
    </w:rPr>
  </w:style>
  <w:style w:type="character" w:customStyle="1" w:styleId="15">
    <w:name w:val="Основной текст Знак15"/>
    <w:basedOn w:val="a1"/>
    <w:uiPriority w:val="1"/>
    <w:rsid w:val="002A5A31"/>
    <w:rPr>
      <w:rFonts w:ascii="Times New Roman" w:eastAsia="Times New Roman" w:hAnsi="Times New Roman"/>
      <w:sz w:val="24"/>
      <w:szCs w:val="24"/>
      <w:lang w:val="en-US"/>
    </w:rPr>
  </w:style>
  <w:style w:type="character" w:customStyle="1" w:styleId="124">
    <w:name w:val="Заголовок 1 Знак24"/>
    <w:basedOn w:val="a1"/>
    <w:uiPriority w:val="1"/>
    <w:rsid w:val="002A5A31"/>
    <w:rPr>
      <w:rFonts w:ascii="Times New Roman" w:eastAsia="Times New Roman" w:hAnsi="Times New Roman" w:cs="Times New Roman"/>
      <w:b/>
      <w:bCs/>
      <w:sz w:val="28"/>
      <w:szCs w:val="28"/>
      <w:lang w:eastAsia="ru-RU"/>
    </w:rPr>
  </w:style>
  <w:style w:type="character" w:customStyle="1" w:styleId="228">
    <w:name w:val="Заголовок 2 Знак28"/>
    <w:aliases w:val="H2 Знак112,h2 Знак112,Знак2 Знак Знак112, Знак2 Знак211, Знак2 Знак Знак Знак Знак112, Знак2 Знак1 Знак112,Знак2 Знак Знак Знак Знак112,Знак2 Знак1 Знак112,ГЛАВА Знак112,Заголовок 2 Знак Знак Знак112"/>
    <w:basedOn w:val="a1"/>
    <w:uiPriority w:val="1"/>
    <w:rsid w:val="002A5A31"/>
    <w:rPr>
      <w:rFonts w:ascii="Times New Roman" w:eastAsia="Times New Roman" w:hAnsi="Times New Roman" w:cs="Times New Roman"/>
      <w:b/>
      <w:bCs/>
      <w:sz w:val="24"/>
      <w:szCs w:val="24"/>
      <w:lang w:eastAsia="ru-RU"/>
    </w:rPr>
  </w:style>
  <w:style w:type="character" w:customStyle="1" w:styleId="2312">
    <w:name w:val="Заголовок 2 Знак312"/>
    <w:aliases w:val="H2 Знак31,h2 Знак31,Знак2 Знак Знак31, Знак2 Знак14, Знак2 Знак Знак Знак Знак31, Знак2 Знак1 Знак31,Знак2 Знак Знак Знак Знак31,Знак2 Знак1 Знак31,ГЛАВА Знак31,Заголовок 2 Знак Знак Знак31"/>
    <w:basedOn w:val="a1"/>
    <w:uiPriority w:val="1"/>
    <w:rsid w:val="002A5A31"/>
    <w:rPr>
      <w:rFonts w:ascii="Times New Roman" w:eastAsia="Times New Roman" w:hAnsi="Times New Roman" w:cs="Times New Roman"/>
      <w:b/>
      <w:bCs/>
      <w:sz w:val="24"/>
      <w:szCs w:val="24"/>
      <w:lang w:eastAsia="ru-RU"/>
    </w:rPr>
  </w:style>
  <w:style w:type="character" w:customStyle="1" w:styleId="123">
    <w:name w:val="Заголовок 1 Знак23"/>
    <w:basedOn w:val="a1"/>
    <w:uiPriority w:val="1"/>
    <w:rsid w:val="002A5A31"/>
    <w:rPr>
      <w:rFonts w:ascii="Times New Roman" w:eastAsia="Times New Roman" w:hAnsi="Times New Roman" w:cs="Times New Roman"/>
      <w:b/>
      <w:bCs/>
      <w:sz w:val="28"/>
      <w:szCs w:val="28"/>
      <w:lang w:eastAsia="ru-RU"/>
    </w:rPr>
  </w:style>
  <w:style w:type="character" w:customStyle="1" w:styleId="227">
    <w:name w:val="Заголовок 2 Знак27"/>
    <w:basedOn w:val="a1"/>
    <w:uiPriority w:val="1"/>
    <w:rsid w:val="002A5A31"/>
    <w:rPr>
      <w:rFonts w:ascii="Times New Roman" w:eastAsia="Times New Roman" w:hAnsi="Times New Roman" w:cs="Times New Roman"/>
      <w:b/>
      <w:bCs/>
      <w:sz w:val="24"/>
      <w:szCs w:val="24"/>
      <w:lang w:eastAsia="ru-RU"/>
    </w:rPr>
  </w:style>
  <w:style w:type="character" w:customStyle="1" w:styleId="2311">
    <w:name w:val="Заголовок 2 Знак311"/>
    <w:aliases w:val="H2 Знак30,h2 Знак30,Знак2 Знак Знак30, Знак2 Знак13, Знак2 Знак Знак Знак Знак30, Знак2 Знак1 Знак30,Знак2 Знак Знак Знак Знак30,Знак2 Знак1 Знак30,ГЛАВА Знак30,Заголовок 2 Знак Знак Знак30"/>
    <w:basedOn w:val="a1"/>
    <w:uiPriority w:val="1"/>
    <w:rsid w:val="002A5A31"/>
    <w:rPr>
      <w:rFonts w:ascii="Times New Roman" w:eastAsia="Times New Roman" w:hAnsi="Times New Roman" w:cs="Times New Roman"/>
      <w:b/>
      <w:bCs/>
      <w:sz w:val="24"/>
      <w:szCs w:val="24"/>
      <w:lang w:eastAsia="ru-RU"/>
    </w:rPr>
  </w:style>
  <w:style w:type="character" w:customStyle="1" w:styleId="122">
    <w:name w:val="Заголовок 1 Знак22"/>
    <w:basedOn w:val="a1"/>
    <w:uiPriority w:val="1"/>
    <w:rsid w:val="002A5A31"/>
    <w:rPr>
      <w:rFonts w:ascii="Times New Roman" w:eastAsia="Times New Roman" w:hAnsi="Times New Roman" w:cs="Times New Roman"/>
      <w:b/>
      <w:bCs/>
      <w:sz w:val="28"/>
      <w:szCs w:val="28"/>
      <w:lang w:eastAsia="ru-RU"/>
    </w:rPr>
  </w:style>
  <w:style w:type="character" w:customStyle="1" w:styleId="226">
    <w:name w:val="Заголовок 2 Знак26"/>
    <w:aliases w:val="H2 Знак111,h2 Знак111,Знак2 Знак Знак111, Знак2 Знак210, Знак2 Знак Знак Знак Знак111, Знак2 Знак1 Знак111,Знак2 Знак Знак Знак Знак111,Знак2 Знак1 Знак111,ГЛАВА Знак111,Заголовок 2 Знак Знак Знак111"/>
    <w:basedOn w:val="a1"/>
    <w:uiPriority w:val="1"/>
    <w:rsid w:val="002A5A31"/>
    <w:rPr>
      <w:rFonts w:ascii="Times New Roman" w:eastAsia="Times New Roman" w:hAnsi="Times New Roman" w:cs="Times New Roman"/>
      <w:b/>
      <w:bCs/>
      <w:sz w:val="24"/>
      <w:szCs w:val="24"/>
      <w:lang w:eastAsia="ru-RU"/>
    </w:rPr>
  </w:style>
  <w:style w:type="character" w:customStyle="1" w:styleId="100">
    <w:name w:val="Основной текст Знак10"/>
    <w:basedOn w:val="a1"/>
    <w:uiPriority w:val="1"/>
    <w:rsid w:val="002A5A31"/>
    <w:rPr>
      <w:rFonts w:ascii="Times New Roman" w:hAnsi="Times New Roman"/>
      <w:sz w:val="24"/>
    </w:rPr>
  </w:style>
  <w:style w:type="character" w:customStyle="1" w:styleId="14">
    <w:name w:val="Основной текст Знак14"/>
    <w:basedOn w:val="a1"/>
    <w:uiPriority w:val="1"/>
    <w:rsid w:val="002A5A31"/>
    <w:rPr>
      <w:rFonts w:ascii="Times New Roman" w:eastAsia="Times New Roman" w:hAnsi="Times New Roman"/>
      <w:sz w:val="24"/>
      <w:szCs w:val="24"/>
      <w:lang w:val="en-US"/>
    </w:rPr>
  </w:style>
  <w:style w:type="character" w:customStyle="1" w:styleId="2310">
    <w:name w:val="Заголовок 2 Знак310"/>
    <w:aliases w:val="H2 Знак20,h2 Знак20,Знак2 Знак Знак20, Знак2 Знак12, Знак2 Знак Знак Знак Знак20, Знак2 Знак1 Знак20,Знак2 Знак Знак Знак Знак20,Знак2 Знак1 Знак20,ГЛАВА Знак20,Заголовок 2 Знак Знак Знак20"/>
    <w:basedOn w:val="a1"/>
    <w:uiPriority w:val="1"/>
    <w:rsid w:val="002A5A31"/>
    <w:rPr>
      <w:rFonts w:ascii="Times New Roman" w:eastAsia="Times New Roman" w:hAnsi="Times New Roman" w:cs="Times New Roman"/>
      <w:b/>
      <w:bCs/>
      <w:sz w:val="24"/>
      <w:szCs w:val="24"/>
      <w:lang w:eastAsia="ru-RU"/>
    </w:rPr>
  </w:style>
  <w:style w:type="character" w:customStyle="1" w:styleId="121">
    <w:name w:val="Заголовок 1 Знак21"/>
    <w:basedOn w:val="a1"/>
    <w:uiPriority w:val="1"/>
    <w:rsid w:val="002A5A31"/>
    <w:rPr>
      <w:rFonts w:ascii="Times New Roman" w:eastAsia="Times New Roman" w:hAnsi="Times New Roman" w:cs="Times New Roman"/>
      <w:b/>
      <w:bCs/>
      <w:sz w:val="28"/>
      <w:szCs w:val="28"/>
      <w:lang w:eastAsia="ru-RU"/>
    </w:rPr>
  </w:style>
  <w:style w:type="character" w:customStyle="1" w:styleId="225">
    <w:name w:val="Заголовок 2 Знак25"/>
    <w:aliases w:val="H2 Знак110,h2 Знак110,Знак2 Знак Знак110, Знак2 Знак29, Знак2 Знак Знак Знак Знак110, Знак2 Знак1 Знак110,Знак2 Знак Знак Знак Знак110,Знак2 Знак1 Знак110,ГЛАВА Знак110,Заголовок 2 Знак Знак Знак110"/>
    <w:basedOn w:val="a1"/>
    <w:uiPriority w:val="1"/>
    <w:rsid w:val="002A5A31"/>
    <w:rPr>
      <w:rFonts w:ascii="Times New Roman" w:eastAsia="Times New Roman" w:hAnsi="Times New Roman" w:cs="Times New Roman"/>
      <w:b/>
      <w:bCs/>
      <w:sz w:val="24"/>
      <w:szCs w:val="24"/>
      <w:lang w:eastAsia="ru-RU"/>
    </w:rPr>
  </w:style>
  <w:style w:type="character" w:customStyle="1" w:styleId="120">
    <w:name w:val="Заголовок 1 Знак20"/>
    <w:basedOn w:val="a1"/>
    <w:uiPriority w:val="1"/>
    <w:rsid w:val="002A5A31"/>
    <w:rPr>
      <w:rFonts w:ascii="Times New Roman" w:eastAsia="Times New Roman" w:hAnsi="Times New Roman" w:cs="Times New Roman"/>
      <w:b/>
      <w:bCs/>
      <w:sz w:val="28"/>
      <w:szCs w:val="28"/>
      <w:lang w:eastAsia="ru-RU"/>
    </w:rPr>
  </w:style>
  <w:style w:type="character" w:customStyle="1" w:styleId="224">
    <w:name w:val="Заголовок 2 Знак24"/>
    <w:aliases w:val="H2 Знак19,h2 Знак19,Знак2 Знак Знак19, Знак2 Знак28, Знак2 Знак Знак Знак Знак19, Знак2 Знак1 Знак19,Знак2 Знак Знак Знак Знак19,Знак2 Знак1 Знак19,ГЛАВА Знак19,Заголовок 2 Знак Знак Знак19"/>
    <w:basedOn w:val="a1"/>
    <w:uiPriority w:val="1"/>
    <w:rsid w:val="002A5A31"/>
    <w:rPr>
      <w:rFonts w:ascii="Times New Roman" w:eastAsia="Times New Roman" w:hAnsi="Times New Roman" w:cs="Times New Roman"/>
      <w:b/>
      <w:bCs/>
      <w:sz w:val="24"/>
      <w:szCs w:val="24"/>
      <w:lang w:eastAsia="ru-RU"/>
    </w:rPr>
  </w:style>
  <w:style w:type="character" w:customStyle="1" w:styleId="119">
    <w:name w:val="Заголовок 1 Знак19"/>
    <w:basedOn w:val="a1"/>
    <w:uiPriority w:val="1"/>
    <w:rsid w:val="002A5A31"/>
    <w:rPr>
      <w:rFonts w:ascii="Times New Roman" w:eastAsia="Times New Roman" w:hAnsi="Times New Roman" w:cs="Times New Roman"/>
      <w:b/>
      <w:bCs/>
      <w:sz w:val="28"/>
      <w:szCs w:val="28"/>
      <w:lang w:eastAsia="ru-RU"/>
    </w:rPr>
  </w:style>
  <w:style w:type="character" w:customStyle="1" w:styleId="223">
    <w:name w:val="Заголовок 2 Знак23"/>
    <w:aliases w:val="H2 Знак17,h2 Знак17,Знак2 Знак Знак17, Знак2 Знак27, Знак2 Знак Знак Знак Знак17, Знак2 Знак1 Знак17,Знак2 Знак Знак Знак Знак17,Знак2 Знак1 Знак17,ГЛАВА Знак17,Заголовок 2 Знак Знак Знак17"/>
    <w:basedOn w:val="a1"/>
    <w:uiPriority w:val="1"/>
    <w:rsid w:val="002A5A31"/>
    <w:rPr>
      <w:rFonts w:ascii="Times New Roman" w:eastAsia="Times New Roman" w:hAnsi="Times New Roman" w:cs="Times New Roman"/>
      <w:b/>
      <w:bCs/>
      <w:sz w:val="24"/>
      <w:szCs w:val="24"/>
      <w:lang w:eastAsia="ru-RU"/>
    </w:rPr>
  </w:style>
  <w:style w:type="character" w:customStyle="1" w:styleId="118">
    <w:name w:val="Заголовок 1 Знак18"/>
    <w:basedOn w:val="a1"/>
    <w:uiPriority w:val="1"/>
    <w:rsid w:val="002A5A31"/>
    <w:rPr>
      <w:rFonts w:ascii="Times New Roman" w:eastAsia="Times New Roman" w:hAnsi="Times New Roman" w:cs="Times New Roman"/>
      <w:b/>
      <w:bCs/>
      <w:sz w:val="28"/>
      <w:szCs w:val="28"/>
      <w:lang w:eastAsia="ru-RU"/>
    </w:rPr>
  </w:style>
  <w:style w:type="character" w:customStyle="1" w:styleId="222">
    <w:name w:val="Заголовок 2 Знак22"/>
    <w:basedOn w:val="a1"/>
    <w:uiPriority w:val="1"/>
    <w:rsid w:val="002A5A31"/>
    <w:rPr>
      <w:rFonts w:ascii="Times New Roman" w:eastAsia="Times New Roman" w:hAnsi="Times New Roman" w:cs="Times New Roman"/>
      <w:b/>
      <w:bCs/>
      <w:sz w:val="24"/>
      <w:szCs w:val="24"/>
      <w:lang w:eastAsia="ru-RU"/>
    </w:rPr>
  </w:style>
  <w:style w:type="character" w:customStyle="1" w:styleId="117">
    <w:name w:val="Заголовок 1 Знак17"/>
    <w:basedOn w:val="a1"/>
    <w:uiPriority w:val="1"/>
    <w:rsid w:val="002A5A31"/>
    <w:rPr>
      <w:rFonts w:ascii="Times New Roman" w:eastAsia="Times New Roman" w:hAnsi="Times New Roman" w:cs="Times New Roman"/>
      <w:b/>
      <w:bCs/>
      <w:sz w:val="28"/>
      <w:szCs w:val="28"/>
      <w:lang w:eastAsia="ru-RU"/>
    </w:rPr>
  </w:style>
  <w:style w:type="character" w:customStyle="1" w:styleId="221">
    <w:name w:val="Заголовок 2 Знак21"/>
    <w:basedOn w:val="a1"/>
    <w:uiPriority w:val="1"/>
    <w:rsid w:val="002A5A31"/>
    <w:rPr>
      <w:rFonts w:ascii="Times New Roman" w:eastAsia="Times New Roman" w:hAnsi="Times New Roman" w:cs="Times New Roman"/>
      <w:b/>
      <w:bCs/>
      <w:sz w:val="24"/>
      <w:szCs w:val="24"/>
      <w:lang w:eastAsia="ru-RU"/>
    </w:rPr>
  </w:style>
  <w:style w:type="character" w:customStyle="1" w:styleId="239">
    <w:name w:val="Заголовок 2 Знак39"/>
    <w:aliases w:val="H2 Знак18,h2 Знак18,Знак2 Знак Знак18, Знак2 Знак11, Знак2 Знак Знак Знак Знак18, Знак2 Знак1 Знак18,Знак2 Знак Знак Знак Знак18,Знак2 Знак1 Знак18,ГЛАВА Знак18,Заголовок 2 Знак Знак Знак18"/>
    <w:basedOn w:val="a1"/>
    <w:uiPriority w:val="1"/>
    <w:rsid w:val="002A5A31"/>
    <w:rPr>
      <w:rFonts w:ascii="Times New Roman" w:eastAsia="Times New Roman" w:hAnsi="Times New Roman" w:cs="Times New Roman"/>
      <w:b/>
      <w:bCs/>
      <w:sz w:val="24"/>
      <w:szCs w:val="24"/>
      <w:lang w:eastAsia="ru-RU"/>
    </w:rPr>
  </w:style>
  <w:style w:type="character" w:customStyle="1" w:styleId="ae">
    <w:name w:val="Гипертекстовая ссылка"/>
    <w:basedOn w:val="a1"/>
    <w:uiPriority w:val="99"/>
    <w:rsid w:val="002A5A31"/>
    <w:rPr>
      <w:b w:val="0"/>
      <w:bCs w:val="0"/>
      <w:color w:val="106BBE"/>
    </w:rPr>
  </w:style>
  <w:style w:type="character" w:customStyle="1" w:styleId="116">
    <w:name w:val="Заголовок 1 Знак16"/>
    <w:basedOn w:val="a1"/>
    <w:uiPriority w:val="1"/>
    <w:rsid w:val="002A5A31"/>
    <w:rPr>
      <w:rFonts w:ascii="Times New Roman" w:eastAsiaTheme="minorEastAsia" w:hAnsi="Times New Roman" w:cs="Times New Roman"/>
      <w:b/>
      <w:bCs/>
      <w:sz w:val="32"/>
      <w:szCs w:val="32"/>
      <w:lang w:eastAsia="ru-RU"/>
    </w:rPr>
  </w:style>
  <w:style w:type="character" w:customStyle="1" w:styleId="2200">
    <w:name w:val="Заголовок 2 Знак20"/>
    <w:basedOn w:val="a1"/>
    <w:uiPriority w:val="1"/>
    <w:rsid w:val="002A5A31"/>
    <w:rPr>
      <w:rFonts w:ascii="Times New Roman" w:eastAsiaTheme="minorEastAsia" w:hAnsi="Times New Roman" w:cs="Times New Roman"/>
      <w:b/>
      <w:bCs/>
      <w:sz w:val="28"/>
      <w:szCs w:val="28"/>
      <w:lang w:eastAsia="ru-RU"/>
    </w:rPr>
  </w:style>
  <w:style w:type="numbering" w:customStyle="1" w:styleId="13">
    <w:name w:val="Нет списка1"/>
    <w:next w:val="a3"/>
    <w:uiPriority w:val="99"/>
    <w:semiHidden/>
    <w:unhideWhenUsed/>
    <w:rsid w:val="002A5A31"/>
  </w:style>
  <w:style w:type="character" w:customStyle="1" w:styleId="9">
    <w:name w:val="Основной текст Знак9"/>
    <w:basedOn w:val="a1"/>
    <w:uiPriority w:val="99"/>
    <w:rsid w:val="002A5A31"/>
    <w:rPr>
      <w:rFonts w:ascii="Times New Roman" w:eastAsiaTheme="minorEastAsia" w:hAnsi="Times New Roman" w:cs="Times New Roman"/>
      <w:sz w:val="24"/>
      <w:szCs w:val="24"/>
      <w:lang w:eastAsia="ru-RU"/>
    </w:rPr>
  </w:style>
  <w:style w:type="paragraph" w:styleId="ab">
    <w:name w:val="List Paragraph"/>
    <w:basedOn w:val="a"/>
    <w:link w:val="aa"/>
    <w:qFormat/>
    <w:rsid w:val="002A5A31"/>
    <w:pPr>
      <w:ind w:left="720"/>
      <w:contextualSpacing/>
    </w:pPr>
    <w:rPr>
      <w:rFonts w:eastAsia="Times New Roman"/>
      <w:szCs w:val="24"/>
      <w:lang w:val="en-US"/>
    </w:rPr>
  </w:style>
  <w:style w:type="paragraph" w:customStyle="1" w:styleId="TableParagraph">
    <w:name w:val="Table Paragraph"/>
    <w:basedOn w:val="a"/>
    <w:uiPriority w:val="1"/>
    <w:qFormat/>
    <w:rsid w:val="002A5A31"/>
    <w:pPr>
      <w:widowControl w:val="0"/>
      <w:autoSpaceDE w:val="0"/>
      <w:autoSpaceDN w:val="0"/>
      <w:adjustRightInd w:val="0"/>
    </w:pPr>
    <w:rPr>
      <w:rFonts w:eastAsiaTheme="minorEastAsia" w:cs="Times New Roman"/>
      <w:szCs w:val="24"/>
      <w:lang w:eastAsia="ru-RU"/>
    </w:rPr>
  </w:style>
  <w:style w:type="paragraph" w:styleId="af">
    <w:name w:val="header"/>
    <w:basedOn w:val="a"/>
    <w:link w:val="1a"/>
    <w:uiPriority w:val="99"/>
    <w:unhideWhenUsed/>
    <w:rsid w:val="002A5A31"/>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f0">
    <w:name w:val="Верхний колонтитул Знак"/>
    <w:basedOn w:val="a1"/>
    <w:uiPriority w:val="99"/>
    <w:rsid w:val="002A5A31"/>
    <w:rPr>
      <w:rFonts w:ascii="Times New Roman" w:hAnsi="Times New Roman"/>
      <w:sz w:val="24"/>
    </w:rPr>
  </w:style>
  <w:style w:type="paragraph" w:styleId="af1">
    <w:name w:val="footer"/>
    <w:basedOn w:val="a"/>
    <w:link w:val="1b"/>
    <w:uiPriority w:val="99"/>
    <w:unhideWhenUsed/>
    <w:rsid w:val="002A5A31"/>
    <w:pPr>
      <w:widowControl w:val="0"/>
      <w:tabs>
        <w:tab w:val="center" w:pos="4677"/>
        <w:tab w:val="right" w:pos="9355"/>
      </w:tabs>
      <w:autoSpaceDE w:val="0"/>
      <w:autoSpaceDN w:val="0"/>
      <w:adjustRightInd w:val="0"/>
    </w:pPr>
    <w:rPr>
      <w:rFonts w:eastAsiaTheme="minorEastAsia" w:cs="Times New Roman"/>
      <w:szCs w:val="24"/>
      <w:lang w:eastAsia="ru-RU"/>
    </w:rPr>
  </w:style>
  <w:style w:type="character" w:customStyle="1" w:styleId="af2">
    <w:name w:val="Нижний колонтитул Знак"/>
    <w:basedOn w:val="a1"/>
    <w:link w:val="af1"/>
    <w:uiPriority w:val="99"/>
    <w:rsid w:val="002A5A31"/>
    <w:rPr>
      <w:rFonts w:ascii="Times New Roman" w:hAnsi="Times New Roman"/>
      <w:sz w:val="24"/>
    </w:rPr>
  </w:style>
  <w:style w:type="paragraph" w:styleId="af3">
    <w:name w:val="TOC Heading"/>
    <w:basedOn w:val="1"/>
    <w:next w:val="a"/>
    <w:uiPriority w:val="39"/>
    <w:unhideWhenUsed/>
    <w:qFormat/>
    <w:rsid w:val="002A5A31"/>
    <w:pPr>
      <w:keepNext/>
      <w:keepLines/>
      <w:widowControl/>
      <w:autoSpaceDE/>
      <w:autoSpaceDN/>
      <w:adjustRightInd/>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1c">
    <w:name w:val="toc 1"/>
    <w:basedOn w:val="a"/>
    <w:next w:val="a"/>
    <w:autoRedefine/>
    <w:uiPriority w:val="39"/>
    <w:unhideWhenUsed/>
    <w:rsid w:val="002A5A31"/>
    <w:pPr>
      <w:spacing w:after="100" w:line="259" w:lineRule="auto"/>
    </w:pPr>
    <w:rPr>
      <w:rFonts w:asciiTheme="minorHAnsi" w:hAnsiTheme="minorHAnsi"/>
      <w:sz w:val="22"/>
    </w:rPr>
  </w:style>
  <w:style w:type="paragraph" w:styleId="38">
    <w:name w:val="toc 3"/>
    <w:basedOn w:val="a"/>
    <w:next w:val="a"/>
    <w:autoRedefine/>
    <w:uiPriority w:val="39"/>
    <w:unhideWhenUsed/>
    <w:rsid w:val="002A5A31"/>
    <w:pPr>
      <w:spacing w:after="100" w:line="259" w:lineRule="auto"/>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2A5A31"/>
    <w:pPr>
      <w:spacing w:after="100" w:line="259" w:lineRule="auto"/>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2A5A31"/>
    <w:pPr>
      <w:spacing w:after="100" w:line="259" w:lineRule="auto"/>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2A5A31"/>
    <w:pPr>
      <w:spacing w:after="100" w:line="259" w:lineRule="auto"/>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2A5A31"/>
    <w:pPr>
      <w:spacing w:after="100" w:line="259" w:lineRule="auto"/>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2A5A31"/>
    <w:pPr>
      <w:spacing w:after="100" w:line="259" w:lineRule="auto"/>
      <w:ind w:left="1540"/>
    </w:pPr>
    <w:rPr>
      <w:rFonts w:asciiTheme="minorHAnsi" w:eastAsiaTheme="minorEastAsia" w:hAnsiTheme="minorHAnsi"/>
      <w:sz w:val="22"/>
      <w:lang w:eastAsia="ru-RU"/>
    </w:rPr>
  </w:style>
  <w:style w:type="paragraph" w:styleId="90">
    <w:name w:val="toc 9"/>
    <w:basedOn w:val="a"/>
    <w:next w:val="a"/>
    <w:autoRedefine/>
    <w:uiPriority w:val="39"/>
    <w:unhideWhenUsed/>
    <w:rsid w:val="002A5A31"/>
    <w:pPr>
      <w:spacing w:after="100" w:line="259" w:lineRule="auto"/>
      <w:ind w:left="1760"/>
    </w:pPr>
    <w:rPr>
      <w:rFonts w:asciiTheme="minorHAnsi" w:eastAsiaTheme="minorEastAsia" w:hAnsiTheme="minorHAnsi"/>
      <w:sz w:val="22"/>
      <w:lang w:eastAsia="ru-RU"/>
    </w:rPr>
  </w:style>
  <w:style w:type="paragraph" w:customStyle="1" w:styleId="212">
    <w:name w:val="Заголовок 21"/>
    <w:basedOn w:val="a"/>
    <w:uiPriority w:val="1"/>
    <w:qFormat/>
    <w:rsid w:val="002A5A31"/>
    <w:pPr>
      <w:widowControl w:val="0"/>
      <w:ind w:left="692" w:hanging="8"/>
      <w:outlineLvl w:val="2"/>
    </w:pPr>
    <w:rPr>
      <w:rFonts w:eastAsia="Times New Roman"/>
      <w:b/>
      <w:bCs/>
      <w:sz w:val="28"/>
      <w:szCs w:val="28"/>
      <w:lang w:val="en-US"/>
    </w:rPr>
  </w:style>
  <w:style w:type="character" w:customStyle="1" w:styleId="2a">
    <w:name w:val="Гипертекстовая ссылка2"/>
    <w:basedOn w:val="a1"/>
    <w:uiPriority w:val="99"/>
    <w:rsid w:val="002A5A31"/>
    <w:rPr>
      <w:b w:val="0"/>
      <w:bCs w:val="0"/>
      <w:color w:val="106BBE"/>
    </w:rPr>
  </w:style>
  <w:style w:type="table" w:customStyle="1" w:styleId="TableNormal">
    <w:name w:val="Table Normal"/>
    <w:uiPriority w:val="2"/>
    <w:semiHidden/>
    <w:unhideWhenUsed/>
    <w:qFormat/>
    <w:rsid w:val="002A5A3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d">
    <w:name w:val="Сетка таблицы1"/>
    <w:basedOn w:val="a2"/>
    <w:next w:val="a7"/>
    <w:uiPriority w:val="39"/>
    <w:rsid w:val="002A5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Оглавление 11"/>
    <w:basedOn w:val="a"/>
    <w:uiPriority w:val="1"/>
    <w:qFormat/>
    <w:rsid w:val="002A5A31"/>
    <w:pPr>
      <w:spacing w:before="96"/>
      <w:ind w:left="116" w:hanging="12"/>
    </w:pPr>
    <w:rPr>
      <w:rFonts w:eastAsia="Times New Roman" w:cs="Times New Roman"/>
      <w:szCs w:val="24"/>
      <w:lang w:eastAsia="ru-RU"/>
    </w:rPr>
  </w:style>
  <w:style w:type="paragraph" w:customStyle="1" w:styleId="213">
    <w:name w:val="Оглавление 21"/>
    <w:basedOn w:val="a"/>
    <w:uiPriority w:val="1"/>
    <w:qFormat/>
    <w:rsid w:val="002A5A31"/>
    <w:pPr>
      <w:spacing w:before="102"/>
      <w:ind w:left="356" w:hanging="8"/>
    </w:pPr>
    <w:rPr>
      <w:rFonts w:eastAsia="Times New Roman" w:cs="Times New Roman"/>
      <w:szCs w:val="24"/>
      <w:lang w:eastAsia="ru-RU"/>
    </w:rPr>
  </w:style>
  <w:style w:type="paragraph" w:customStyle="1" w:styleId="311">
    <w:name w:val="Оглавление 31"/>
    <w:basedOn w:val="a"/>
    <w:uiPriority w:val="1"/>
    <w:qFormat/>
    <w:rsid w:val="002A5A31"/>
    <w:pPr>
      <w:spacing w:before="112"/>
      <w:ind w:left="596" w:hanging="540"/>
    </w:pPr>
    <w:rPr>
      <w:rFonts w:eastAsia="Times New Roman" w:cs="Times New Roman"/>
      <w:szCs w:val="24"/>
      <w:lang w:eastAsia="ru-RU"/>
    </w:rPr>
  </w:style>
  <w:style w:type="paragraph" w:customStyle="1" w:styleId="115">
    <w:name w:val="Заголовок 11"/>
    <w:basedOn w:val="a"/>
    <w:uiPriority w:val="1"/>
    <w:qFormat/>
    <w:rsid w:val="002A5A31"/>
    <w:pPr>
      <w:spacing w:before="58"/>
      <w:ind w:left="128" w:hanging="12"/>
      <w:outlineLvl w:val="1"/>
    </w:pPr>
    <w:rPr>
      <w:rFonts w:eastAsia="Times New Roman" w:cs="Times New Roman"/>
      <w:b/>
      <w:bCs/>
      <w:sz w:val="32"/>
      <w:szCs w:val="32"/>
      <w:lang w:eastAsia="ru-RU"/>
    </w:rPr>
  </w:style>
  <w:style w:type="paragraph" w:customStyle="1" w:styleId="312">
    <w:name w:val="Заголовок 31"/>
    <w:basedOn w:val="a"/>
    <w:uiPriority w:val="1"/>
    <w:qFormat/>
    <w:rsid w:val="002A5A31"/>
    <w:pPr>
      <w:ind w:left="824"/>
      <w:outlineLvl w:val="3"/>
    </w:pPr>
    <w:rPr>
      <w:rFonts w:eastAsia="Times New Roman" w:cs="Times New Roman"/>
      <w:b/>
      <w:bCs/>
      <w:szCs w:val="24"/>
      <w:lang w:eastAsia="ru-RU"/>
    </w:rPr>
  </w:style>
  <w:style w:type="paragraph" w:styleId="af4">
    <w:name w:val="Balloon Text"/>
    <w:basedOn w:val="a"/>
    <w:link w:val="1e"/>
    <w:uiPriority w:val="99"/>
    <w:semiHidden/>
    <w:unhideWhenUsed/>
    <w:rsid w:val="002A5A31"/>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2A5A31"/>
    <w:rPr>
      <w:rFonts w:ascii="Tahoma" w:hAnsi="Tahoma" w:cs="Tahoma"/>
      <w:sz w:val="16"/>
      <w:szCs w:val="16"/>
    </w:rPr>
  </w:style>
  <w:style w:type="character" w:styleId="af6">
    <w:name w:val="annotation reference"/>
    <w:basedOn w:val="a1"/>
    <w:uiPriority w:val="99"/>
    <w:semiHidden/>
    <w:unhideWhenUsed/>
    <w:rsid w:val="002A5A31"/>
    <w:rPr>
      <w:sz w:val="16"/>
      <w:szCs w:val="16"/>
    </w:rPr>
  </w:style>
  <w:style w:type="paragraph" w:styleId="af7">
    <w:name w:val="annotation text"/>
    <w:basedOn w:val="a"/>
    <w:link w:val="1f"/>
    <w:uiPriority w:val="99"/>
    <w:semiHidden/>
    <w:unhideWhenUsed/>
    <w:rsid w:val="002A5A31"/>
    <w:rPr>
      <w:rFonts w:eastAsia="Times New Roman" w:cs="Times New Roman"/>
      <w:sz w:val="20"/>
      <w:szCs w:val="20"/>
      <w:lang w:eastAsia="ru-RU"/>
    </w:rPr>
  </w:style>
  <w:style w:type="character" w:customStyle="1" w:styleId="af8">
    <w:name w:val="Текст примечания Знак"/>
    <w:basedOn w:val="a1"/>
    <w:link w:val="af7"/>
    <w:uiPriority w:val="99"/>
    <w:semiHidden/>
    <w:rsid w:val="002A5A31"/>
    <w:rPr>
      <w:rFonts w:ascii="Times New Roman" w:hAnsi="Times New Roman"/>
      <w:sz w:val="20"/>
      <w:szCs w:val="20"/>
    </w:rPr>
  </w:style>
  <w:style w:type="paragraph" w:styleId="af9">
    <w:name w:val="annotation subject"/>
    <w:basedOn w:val="af7"/>
    <w:next w:val="af7"/>
    <w:link w:val="1f0"/>
    <w:uiPriority w:val="99"/>
    <w:semiHidden/>
    <w:unhideWhenUsed/>
    <w:rsid w:val="002A5A31"/>
    <w:rPr>
      <w:b/>
      <w:bCs/>
    </w:rPr>
  </w:style>
  <w:style w:type="character" w:customStyle="1" w:styleId="afa">
    <w:name w:val="Тема примечания Знак"/>
    <w:basedOn w:val="af8"/>
    <w:link w:val="af9"/>
    <w:uiPriority w:val="99"/>
    <w:semiHidden/>
    <w:rsid w:val="002A5A31"/>
    <w:rPr>
      <w:b/>
      <w:bCs/>
    </w:rPr>
  </w:style>
  <w:style w:type="character" w:styleId="afb">
    <w:name w:val="FollowedHyperlink"/>
    <w:basedOn w:val="a1"/>
    <w:uiPriority w:val="99"/>
    <w:semiHidden/>
    <w:unhideWhenUsed/>
    <w:rsid w:val="002A5A31"/>
    <w:rPr>
      <w:color w:val="800080"/>
      <w:u w:val="single"/>
    </w:rPr>
  </w:style>
  <w:style w:type="paragraph" w:customStyle="1" w:styleId="xl65">
    <w:name w:val="xl65"/>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
    <w:name w:val="xl66"/>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
    <w:name w:val="xl67"/>
    <w:basedOn w:val="a"/>
    <w:rsid w:val="002A5A31"/>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
    <w:name w:val="xl68"/>
    <w:basedOn w:val="a"/>
    <w:rsid w:val="002A5A31"/>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
    <w:name w:val="xl69"/>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
    <w:name w:val="xl70"/>
    <w:basedOn w:val="a"/>
    <w:rsid w:val="002A5A31"/>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
    <w:name w:val="xl7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
    <w:name w:val="xl72"/>
    <w:basedOn w:val="a"/>
    <w:rsid w:val="002A5A31"/>
    <w:pPr>
      <w:spacing w:before="100" w:beforeAutospacing="1" w:after="100" w:afterAutospacing="1"/>
      <w:jc w:val="center"/>
    </w:pPr>
    <w:rPr>
      <w:rFonts w:eastAsia="Times New Roman" w:cs="Times New Roman"/>
      <w:szCs w:val="24"/>
      <w:lang w:eastAsia="ru-RU"/>
    </w:rPr>
  </w:style>
  <w:style w:type="paragraph" w:customStyle="1" w:styleId="xl73">
    <w:name w:val="xl73"/>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
    <w:name w:val="xl74"/>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
    <w:name w:val="xl75"/>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
    <w:name w:val="xl76"/>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
    <w:name w:val="xl77"/>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
    <w:name w:val="xl78"/>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50">
    <w:name w:val="Заголовок 1 Знак15"/>
    <w:basedOn w:val="a1"/>
    <w:uiPriority w:val="1"/>
    <w:rsid w:val="002A5A31"/>
    <w:rPr>
      <w:rFonts w:ascii="Times New Roman" w:eastAsiaTheme="minorEastAsia" w:hAnsi="Times New Roman" w:cs="Times New Roman"/>
      <w:b/>
      <w:bCs/>
      <w:sz w:val="32"/>
      <w:szCs w:val="32"/>
      <w:lang w:eastAsia="ru-RU"/>
    </w:rPr>
  </w:style>
  <w:style w:type="character" w:customStyle="1" w:styleId="219">
    <w:name w:val="Заголовок 2 Знак19"/>
    <w:basedOn w:val="a1"/>
    <w:uiPriority w:val="1"/>
    <w:rsid w:val="002A5A31"/>
    <w:rPr>
      <w:rFonts w:ascii="Times New Roman" w:eastAsiaTheme="minorEastAsia" w:hAnsi="Times New Roman" w:cs="Times New Roman"/>
      <w:b/>
      <w:bCs/>
      <w:sz w:val="28"/>
      <w:szCs w:val="28"/>
      <w:lang w:eastAsia="ru-RU"/>
    </w:rPr>
  </w:style>
  <w:style w:type="character" w:customStyle="1" w:styleId="31">
    <w:name w:val="Заголовок 3 Знак1"/>
    <w:basedOn w:val="a1"/>
    <w:link w:val="3"/>
    <w:uiPriority w:val="1"/>
    <w:rsid w:val="002A5A31"/>
    <w:rPr>
      <w:rFonts w:ascii="Times New Roman" w:eastAsiaTheme="minorEastAsia" w:hAnsi="Times New Roman" w:cs="Times New Roman"/>
      <w:b/>
      <w:bCs/>
      <w:sz w:val="24"/>
      <w:szCs w:val="24"/>
      <w:lang w:eastAsia="ru-RU"/>
    </w:rPr>
  </w:style>
  <w:style w:type="numbering" w:customStyle="1" w:styleId="21">
    <w:name w:val="Основной текст Знак2"/>
    <w:aliases w:val="Оглавление 1 Знак Знак1"/>
    <w:next w:val="a3"/>
    <w:link w:val="a8"/>
    <w:uiPriority w:val="1"/>
    <w:semiHidden/>
    <w:unhideWhenUsed/>
    <w:rsid w:val="002A5A31"/>
  </w:style>
  <w:style w:type="character" w:customStyle="1" w:styleId="80">
    <w:name w:val="Основной текст Знак8"/>
    <w:basedOn w:val="a1"/>
    <w:uiPriority w:val="99"/>
    <w:rsid w:val="002A5A31"/>
    <w:rPr>
      <w:rFonts w:ascii="Times New Roman" w:eastAsiaTheme="minorEastAsia" w:hAnsi="Times New Roman" w:cs="Times New Roman"/>
      <w:sz w:val="24"/>
      <w:szCs w:val="24"/>
      <w:lang w:eastAsia="ru-RU"/>
    </w:rPr>
  </w:style>
  <w:style w:type="paragraph" w:customStyle="1" w:styleId="TableParagraph1">
    <w:name w:val="Table Paragraph1"/>
    <w:basedOn w:val="a"/>
    <w:uiPriority w:val="1"/>
    <w:qFormat/>
    <w:rsid w:val="002A5A31"/>
    <w:pPr>
      <w:widowControl w:val="0"/>
      <w:autoSpaceDE w:val="0"/>
      <w:autoSpaceDN w:val="0"/>
      <w:adjustRightInd w:val="0"/>
    </w:pPr>
    <w:rPr>
      <w:rFonts w:eastAsiaTheme="minorEastAsia" w:cs="Times New Roman"/>
      <w:szCs w:val="24"/>
      <w:lang w:eastAsia="ru-RU"/>
    </w:rPr>
  </w:style>
  <w:style w:type="character" w:customStyle="1" w:styleId="1a">
    <w:name w:val="Верхний колонтитул Знак1"/>
    <w:basedOn w:val="a1"/>
    <w:link w:val="af"/>
    <w:uiPriority w:val="99"/>
    <w:rsid w:val="002A5A31"/>
    <w:rPr>
      <w:rFonts w:ascii="Times New Roman" w:eastAsiaTheme="minorEastAsia" w:hAnsi="Times New Roman" w:cs="Times New Roman"/>
      <w:sz w:val="24"/>
      <w:szCs w:val="24"/>
      <w:lang w:eastAsia="ru-RU"/>
    </w:rPr>
  </w:style>
  <w:style w:type="character" w:customStyle="1" w:styleId="1b">
    <w:name w:val="Нижний колонтитул Знак1"/>
    <w:basedOn w:val="a1"/>
    <w:link w:val="af1"/>
    <w:uiPriority w:val="99"/>
    <w:rsid w:val="002A5A31"/>
    <w:rPr>
      <w:rFonts w:ascii="Times New Roman" w:eastAsiaTheme="minorEastAsia" w:hAnsi="Times New Roman" w:cs="Times New Roman"/>
      <w:sz w:val="24"/>
      <w:szCs w:val="24"/>
      <w:lang w:eastAsia="ru-RU"/>
    </w:rPr>
  </w:style>
  <w:style w:type="paragraph" w:customStyle="1" w:styleId="2110">
    <w:name w:val="Заголовок 211"/>
    <w:basedOn w:val="a"/>
    <w:uiPriority w:val="1"/>
    <w:qFormat/>
    <w:rsid w:val="002A5A31"/>
    <w:pPr>
      <w:widowControl w:val="0"/>
      <w:ind w:left="692" w:hanging="8"/>
      <w:outlineLvl w:val="2"/>
    </w:pPr>
    <w:rPr>
      <w:rFonts w:eastAsia="Times New Roman"/>
      <w:b/>
      <w:bCs/>
      <w:sz w:val="28"/>
      <w:szCs w:val="28"/>
      <w:lang w:val="en-US"/>
    </w:rPr>
  </w:style>
  <w:style w:type="character" w:customStyle="1" w:styleId="1f1">
    <w:name w:val="Гипертекстовая ссылка1"/>
    <w:basedOn w:val="a1"/>
    <w:uiPriority w:val="99"/>
    <w:rsid w:val="002A5A31"/>
    <w:rPr>
      <w:b w:val="0"/>
      <w:bCs w:val="0"/>
      <w:color w:val="106BBE"/>
    </w:rPr>
  </w:style>
  <w:style w:type="table" w:customStyle="1" w:styleId="TableNormal1">
    <w:name w:val="Table Normal1"/>
    <w:uiPriority w:val="2"/>
    <w:semiHidden/>
    <w:unhideWhenUsed/>
    <w:qFormat/>
    <w:rsid w:val="002A5A3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a">
    <w:name w:val="Сетка таблицы11"/>
    <w:basedOn w:val="a2"/>
    <w:next w:val="a7"/>
    <w:uiPriority w:val="39"/>
    <w:rsid w:val="002A5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Оглавление 111"/>
    <w:basedOn w:val="a"/>
    <w:uiPriority w:val="1"/>
    <w:qFormat/>
    <w:rsid w:val="002A5A31"/>
    <w:pPr>
      <w:spacing w:before="96"/>
      <w:ind w:left="116" w:hanging="12"/>
    </w:pPr>
    <w:rPr>
      <w:rFonts w:eastAsia="Times New Roman" w:cs="Times New Roman"/>
      <w:szCs w:val="24"/>
      <w:lang w:eastAsia="ru-RU"/>
    </w:rPr>
  </w:style>
  <w:style w:type="paragraph" w:customStyle="1" w:styleId="2111">
    <w:name w:val="Оглавление 211"/>
    <w:basedOn w:val="a"/>
    <w:uiPriority w:val="1"/>
    <w:qFormat/>
    <w:rsid w:val="002A5A31"/>
    <w:pPr>
      <w:spacing w:before="102"/>
      <w:ind w:left="356" w:hanging="8"/>
    </w:pPr>
    <w:rPr>
      <w:rFonts w:eastAsia="Times New Roman" w:cs="Times New Roman"/>
      <w:szCs w:val="24"/>
      <w:lang w:eastAsia="ru-RU"/>
    </w:rPr>
  </w:style>
  <w:style w:type="paragraph" w:customStyle="1" w:styleId="3110">
    <w:name w:val="Оглавление 311"/>
    <w:basedOn w:val="a"/>
    <w:uiPriority w:val="1"/>
    <w:qFormat/>
    <w:rsid w:val="002A5A31"/>
    <w:pPr>
      <w:spacing w:before="112"/>
      <w:ind w:left="596" w:hanging="540"/>
    </w:pPr>
    <w:rPr>
      <w:rFonts w:eastAsia="Times New Roman" w:cs="Times New Roman"/>
      <w:szCs w:val="24"/>
      <w:lang w:eastAsia="ru-RU"/>
    </w:rPr>
  </w:style>
  <w:style w:type="paragraph" w:customStyle="1" w:styleId="1111">
    <w:name w:val="Заголовок 111"/>
    <w:basedOn w:val="a"/>
    <w:uiPriority w:val="1"/>
    <w:qFormat/>
    <w:rsid w:val="002A5A31"/>
    <w:pPr>
      <w:spacing w:before="58"/>
      <w:ind w:left="128" w:hanging="12"/>
      <w:outlineLvl w:val="1"/>
    </w:pPr>
    <w:rPr>
      <w:rFonts w:eastAsia="Times New Roman" w:cs="Times New Roman"/>
      <w:b/>
      <w:bCs/>
      <w:sz w:val="32"/>
      <w:szCs w:val="32"/>
      <w:lang w:eastAsia="ru-RU"/>
    </w:rPr>
  </w:style>
  <w:style w:type="paragraph" w:customStyle="1" w:styleId="3111">
    <w:name w:val="Заголовок 311"/>
    <w:basedOn w:val="a"/>
    <w:uiPriority w:val="1"/>
    <w:qFormat/>
    <w:rsid w:val="002A5A31"/>
    <w:pPr>
      <w:ind w:left="824"/>
      <w:outlineLvl w:val="3"/>
    </w:pPr>
    <w:rPr>
      <w:rFonts w:eastAsia="Times New Roman" w:cs="Times New Roman"/>
      <w:b/>
      <w:bCs/>
      <w:szCs w:val="24"/>
      <w:lang w:eastAsia="ru-RU"/>
    </w:rPr>
  </w:style>
  <w:style w:type="character" w:customStyle="1" w:styleId="1e">
    <w:name w:val="Текст выноски Знак1"/>
    <w:basedOn w:val="a1"/>
    <w:link w:val="af4"/>
    <w:uiPriority w:val="99"/>
    <w:semiHidden/>
    <w:rsid w:val="002A5A31"/>
    <w:rPr>
      <w:rFonts w:ascii="Tahoma" w:eastAsia="Times New Roman" w:hAnsi="Tahoma" w:cs="Tahoma"/>
      <w:sz w:val="16"/>
      <w:szCs w:val="16"/>
      <w:lang w:eastAsia="ru-RU"/>
    </w:rPr>
  </w:style>
  <w:style w:type="character" w:customStyle="1" w:styleId="1f">
    <w:name w:val="Текст примечания Знак1"/>
    <w:basedOn w:val="a1"/>
    <w:link w:val="af7"/>
    <w:uiPriority w:val="99"/>
    <w:semiHidden/>
    <w:rsid w:val="002A5A31"/>
    <w:rPr>
      <w:rFonts w:ascii="Times New Roman" w:eastAsia="Times New Roman" w:hAnsi="Times New Roman" w:cs="Times New Roman"/>
      <w:sz w:val="20"/>
      <w:szCs w:val="20"/>
      <w:lang w:eastAsia="ru-RU"/>
    </w:rPr>
  </w:style>
  <w:style w:type="character" w:customStyle="1" w:styleId="1f0">
    <w:name w:val="Тема примечания Знак1"/>
    <w:basedOn w:val="1f"/>
    <w:link w:val="af9"/>
    <w:uiPriority w:val="99"/>
    <w:semiHidden/>
    <w:rsid w:val="002A5A31"/>
    <w:rPr>
      <w:b/>
      <w:bCs/>
    </w:rPr>
  </w:style>
  <w:style w:type="paragraph" w:customStyle="1" w:styleId="xl651">
    <w:name w:val="xl65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1">
    <w:name w:val="xl66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1">
    <w:name w:val="xl671"/>
    <w:basedOn w:val="a"/>
    <w:rsid w:val="002A5A31"/>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1">
    <w:name w:val="xl681"/>
    <w:basedOn w:val="a"/>
    <w:rsid w:val="002A5A31"/>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1">
    <w:name w:val="xl69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1">
    <w:name w:val="xl701"/>
    <w:basedOn w:val="a"/>
    <w:rsid w:val="002A5A31"/>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1">
    <w:name w:val="xl71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1">
    <w:name w:val="xl721"/>
    <w:basedOn w:val="a"/>
    <w:rsid w:val="002A5A31"/>
    <w:pPr>
      <w:spacing w:before="100" w:beforeAutospacing="1" w:after="100" w:afterAutospacing="1"/>
      <w:jc w:val="center"/>
    </w:pPr>
    <w:rPr>
      <w:rFonts w:eastAsia="Times New Roman" w:cs="Times New Roman"/>
      <w:szCs w:val="24"/>
      <w:lang w:eastAsia="ru-RU"/>
    </w:rPr>
  </w:style>
  <w:style w:type="paragraph" w:customStyle="1" w:styleId="xl731">
    <w:name w:val="xl73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1">
    <w:name w:val="xl74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1">
    <w:name w:val="xl75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1">
    <w:name w:val="xl76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1">
    <w:name w:val="xl77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1">
    <w:name w:val="xl781"/>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character" w:customStyle="1" w:styleId="1140">
    <w:name w:val="Заголовок 1 Знак14"/>
    <w:basedOn w:val="a1"/>
    <w:uiPriority w:val="1"/>
    <w:rsid w:val="002A5A31"/>
    <w:rPr>
      <w:rFonts w:ascii="Times New Roman" w:eastAsia="Times New Roman" w:hAnsi="Times New Roman" w:cs="Times New Roman"/>
      <w:b/>
      <w:bCs/>
      <w:sz w:val="28"/>
      <w:szCs w:val="28"/>
      <w:lang w:eastAsia="ru-RU"/>
    </w:rPr>
  </w:style>
  <w:style w:type="character" w:customStyle="1" w:styleId="218">
    <w:name w:val="Заголовок 2 Знак18"/>
    <w:basedOn w:val="a1"/>
    <w:uiPriority w:val="1"/>
    <w:rsid w:val="002A5A31"/>
    <w:rPr>
      <w:rFonts w:ascii="Times New Roman" w:eastAsia="Times New Roman" w:hAnsi="Times New Roman" w:cs="Times New Roman"/>
      <w:b/>
      <w:bCs/>
      <w:sz w:val="24"/>
      <w:szCs w:val="24"/>
      <w:lang w:eastAsia="ru-RU"/>
    </w:rPr>
  </w:style>
  <w:style w:type="character" w:customStyle="1" w:styleId="238">
    <w:name w:val="Заголовок 2 Знак38"/>
    <w:aliases w:val="H2 Знак10,h2 Знак10,Знак2 Знак Знак10, Знак2 Знак10, Знак2 Знак Знак Знак Знак10, Знак2 Знак1 Знак10,Знак2 Знак Знак Знак Знак10,Знак2 Знак1 Знак10,ГЛАВА Знак10,Заголовок 2 Знак Знак Знак10"/>
    <w:basedOn w:val="a1"/>
    <w:uiPriority w:val="1"/>
    <w:rsid w:val="002A5A31"/>
    <w:rPr>
      <w:rFonts w:ascii="Times New Roman" w:eastAsia="Times New Roman" w:hAnsi="Times New Roman" w:cs="Times New Roman"/>
      <w:b/>
      <w:bCs/>
      <w:sz w:val="24"/>
      <w:szCs w:val="24"/>
      <w:lang w:eastAsia="ru-RU"/>
    </w:rPr>
  </w:style>
  <w:style w:type="character" w:customStyle="1" w:styleId="1130">
    <w:name w:val="Заголовок 1 Знак13"/>
    <w:basedOn w:val="a1"/>
    <w:uiPriority w:val="1"/>
    <w:rsid w:val="002A5A31"/>
    <w:rPr>
      <w:rFonts w:ascii="Times New Roman" w:eastAsia="Times New Roman" w:hAnsi="Times New Roman" w:cs="Times New Roman"/>
      <w:b/>
      <w:bCs/>
      <w:sz w:val="28"/>
      <w:szCs w:val="28"/>
      <w:lang w:eastAsia="ru-RU"/>
    </w:rPr>
  </w:style>
  <w:style w:type="character" w:customStyle="1" w:styleId="217">
    <w:name w:val="Заголовок 2 Знак17"/>
    <w:basedOn w:val="a1"/>
    <w:uiPriority w:val="1"/>
    <w:rsid w:val="002A5A31"/>
    <w:rPr>
      <w:rFonts w:ascii="Times New Roman" w:eastAsia="Times New Roman" w:hAnsi="Times New Roman" w:cs="Times New Roman"/>
      <w:b/>
      <w:bCs/>
      <w:sz w:val="24"/>
      <w:szCs w:val="24"/>
      <w:lang w:eastAsia="ru-RU"/>
    </w:rPr>
  </w:style>
  <w:style w:type="character" w:customStyle="1" w:styleId="237">
    <w:name w:val="Заголовок 2 Знак37"/>
    <w:aliases w:val="H2 Знак9,h2 Знак9,Знак2 Знак Знак9, Знак2 Знак9, Знак2 Знак Знак Знак Знак9, Знак2 Знак1 Знак9,Знак2 Знак Знак Знак Знак9,Знак2 Знак1 Знак9,ГЛАВА Знак9,Заголовок 2 Знак Знак Знак9"/>
    <w:basedOn w:val="a1"/>
    <w:uiPriority w:val="1"/>
    <w:rsid w:val="002A5A31"/>
    <w:rPr>
      <w:rFonts w:ascii="Times New Roman" w:eastAsia="Times New Roman" w:hAnsi="Times New Roman" w:cs="Times New Roman"/>
      <w:b/>
      <w:bCs/>
      <w:sz w:val="24"/>
      <w:szCs w:val="24"/>
      <w:lang w:eastAsia="ru-RU"/>
    </w:rPr>
  </w:style>
  <w:style w:type="character" w:customStyle="1" w:styleId="1120">
    <w:name w:val="Заголовок 1 Знак12"/>
    <w:basedOn w:val="a1"/>
    <w:uiPriority w:val="1"/>
    <w:rsid w:val="002A5A31"/>
    <w:rPr>
      <w:rFonts w:ascii="Times New Roman" w:eastAsia="Times New Roman" w:hAnsi="Times New Roman" w:cs="Times New Roman"/>
      <w:b/>
      <w:bCs/>
      <w:sz w:val="28"/>
      <w:szCs w:val="28"/>
      <w:lang w:eastAsia="ru-RU"/>
    </w:rPr>
  </w:style>
  <w:style w:type="character" w:customStyle="1" w:styleId="216">
    <w:name w:val="Заголовок 2 Знак16"/>
    <w:basedOn w:val="a1"/>
    <w:uiPriority w:val="1"/>
    <w:rsid w:val="002A5A31"/>
    <w:rPr>
      <w:rFonts w:ascii="Times New Roman" w:eastAsia="Times New Roman" w:hAnsi="Times New Roman" w:cs="Times New Roman"/>
      <w:b/>
      <w:bCs/>
      <w:sz w:val="24"/>
      <w:szCs w:val="24"/>
      <w:lang w:eastAsia="ru-RU"/>
    </w:rPr>
  </w:style>
  <w:style w:type="character" w:customStyle="1" w:styleId="70">
    <w:name w:val="Основной текст Знак7"/>
    <w:basedOn w:val="a1"/>
    <w:uiPriority w:val="99"/>
    <w:semiHidden/>
    <w:rsid w:val="002A5A31"/>
    <w:rPr>
      <w:rFonts w:ascii="Times New Roman" w:hAnsi="Times New Roman"/>
      <w:sz w:val="24"/>
    </w:rPr>
  </w:style>
  <w:style w:type="character" w:customStyle="1" w:styleId="13a">
    <w:name w:val="Основной текст Знак13"/>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Основной текст Знак3 Знак Знак Знак Знак Знак Знак"/>
    <w:basedOn w:val="a1"/>
    <w:uiPriority w:val="1"/>
    <w:rsid w:val="002A5A31"/>
    <w:rPr>
      <w:rFonts w:ascii="Times New Roman" w:eastAsia="Times New Roman" w:hAnsi="Times New Roman"/>
      <w:sz w:val="24"/>
      <w:szCs w:val="24"/>
      <w:lang w:val="en-US"/>
    </w:rPr>
  </w:style>
  <w:style w:type="character" w:customStyle="1" w:styleId="236">
    <w:name w:val="Заголовок 2 Знак36"/>
    <w:aliases w:val="H2 Знак8,h2 Знак8,Знак2 Знак Знак8, Знак2 Знак8, Знак2 Знак Знак Знак Знак8, Знак2 Знак1 Знак8,Знак2 Знак Знак Знак Знак8,Знак2 Знак1 Знак8,ГЛАВА Знак8,Заголовок 2 Знак Знак Знак8"/>
    <w:basedOn w:val="a1"/>
    <w:uiPriority w:val="1"/>
    <w:rsid w:val="002A5A31"/>
    <w:rPr>
      <w:rFonts w:ascii="Times New Roman" w:eastAsia="Times New Roman" w:hAnsi="Times New Roman" w:cs="Times New Roman"/>
      <w:b/>
      <w:bCs/>
      <w:sz w:val="24"/>
      <w:szCs w:val="24"/>
      <w:lang w:eastAsia="ru-RU"/>
    </w:rPr>
  </w:style>
  <w:style w:type="character" w:customStyle="1" w:styleId="243">
    <w:name w:val="Заголовок 2 Знак43"/>
    <w:aliases w:val="H2 Знак23,h2 Знак23,Знак2 Знак Знак23, Знак2 Знак33, Знак2 Знак Знак Знак Знак23, Знак2 Знак1 Знак23,Знак2 Знак Знак Знак Знак23,Знак2 Знак1 Знак23,ГЛАВА Знак23,Заголовок 2 Знак Знак Знак23"/>
    <w:basedOn w:val="a1"/>
    <w:uiPriority w:val="1"/>
    <w:rsid w:val="002A5A31"/>
    <w:rPr>
      <w:rFonts w:ascii="Times New Roman" w:eastAsia="Times New Roman" w:hAnsi="Times New Roman" w:cs="Times New Roman"/>
      <w:b/>
      <w:bCs/>
      <w:sz w:val="24"/>
      <w:szCs w:val="24"/>
      <w:lang w:eastAsia="ru-RU"/>
    </w:rPr>
  </w:style>
  <w:style w:type="character" w:customStyle="1" w:styleId="1112">
    <w:name w:val="Заголовок 1 Знак11"/>
    <w:basedOn w:val="a1"/>
    <w:uiPriority w:val="1"/>
    <w:rsid w:val="002A5A31"/>
    <w:rPr>
      <w:rFonts w:ascii="Times New Roman" w:eastAsia="Times New Roman" w:hAnsi="Times New Roman" w:cs="Times New Roman"/>
      <w:b/>
      <w:bCs/>
      <w:sz w:val="28"/>
      <w:szCs w:val="28"/>
      <w:lang w:eastAsia="ru-RU"/>
    </w:rPr>
  </w:style>
  <w:style w:type="character" w:customStyle="1" w:styleId="215">
    <w:name w:val="Заголовок 2 Знак15"/>
    <w:aliases w:val="H2 Знак16,h2 Знак16,Знак2 Знак Знак16, Знак2 Знак26, Знак2 Знак Знак Знак Знак16, Знак2 Знак1 Знак16,Знак2 Знак Знак Знак Знак16,Знак2 Знак1 Знак16,ГЛАВА Знак16,Заголовок 2 Знак Знак Знак16"/>
    <w:basedOn w:val="a1"/>
    <w:uiPriority w:val="1"/>
    <w:rsid w:val="002A5A31"/>
    <w:rPr>
      <w:rFonts w:ascii="Times New Roman" w:eastAsia="Times New Roman" w:hAnsi="Times New Roman" w:cs="Times New Roman"/>
      <w:b/>
      <w:bCs/>
      <w:sz w:val="24"/>
      <w:szCs w:val="24"/>
      <w:lang w:eastAsia="ru-RU"/>
    </w:rPr>
  </w:style>
  <w:style w:type="character" w:customStyle="1" w:styleId="1100">
    <w:name w:val="Заголовок 1 Знак10"/>
    <w:basedOn w:val="a1"/>
    <w:uiPriority w:val="1"/>
    <w:rsid w:val="002A5A31"/>
    <w:rPr>
      <w:rFonts w:ascii="Times New Roman" w:eastAsia="Times New Roman" w:hAnsi="Times New Roman" w:cs="Times New Roman"/>
      <w:b/>
      <w:bCs/>
      <w:sz w:val="28"/>
      <w:szCs w:val="28"/>
      <w:lang w:eastAsia="ru-RU"/>
    </w:rPr>
  </w:style>
  <w:style w:type="character" w:customStyle="1" w:styleId="214">
    <w:name w:val="Заголовок 2 Знак14"/>
    <w:aliases w:val="H2 Знак15,h2 Знак15,Знак2 Знак Знак15, Знак2 Знак25, Знак2 Знак Знак Знак Знак15, Знак2 Знак1 Знак15,Знак2 Знак Знак Знак Знак15,Знак2 Знак1 Знак15,ГЛАВА Знак15,Заголовок 2 Знак Знак Знак15"/>
    <w:basedOn w:val="a1"/>
    <w:uiPriority w:val="1"/>
    <w:rsid w:val="002A5A31"/>
    <w:rPr>
      <w:rFonts w:ascii="Times New Roman" w:eastAsia="Times New Roman" w:hAnsi="Times New Roman" w:cs="Times New Roman"/>
      <w:b/>
      <w:bCs/>
      <w:sz w:val="24"/>
      <w:szCs w:val="24"/>
      <w:lang w:eastAsia="ru-RU"/>
    </w:rPr>
  </w:style>
  <w:style w:type="character" w:customStyle="1" w:styleId="60">
    <w:name w:val="Основной текст Знак6"/>
    <w:basedOn w:val="a1"/>
    <w:uiPriority w:val="1"/>
    <w:semiHidden/>
    <w:rsid w:val="002A5A31"/>
    <w:rPr>
      <w:rFonts w:ascii="Times New Roman" w:hAnsi="Times New Roman"/>
      <w:sz w:val="24"/>
    </w:rPr>
  </w:style>
  <w:style w:type="character" w:customStyle="1" w:styleId="12a">
    <w:name w:val="Основной текст Знак12"/>
    <w:aliases w:val="Оглавление 2 Знак Знак11"/>
    <w:basedOn w:val="a1"/>
    <w:uiPriority w:val="1"/>
    <w:rsid w:val="002A5A31"/>
    <w:rPr>
      <w:rFonts w:ascii="Times New Roman" w:eastAsia="Times New Roman" w:hAnsi="Times New Roman"/>
      <w:sz w:val="24"/>
      <w:szCs w:val="24"/>
      <w:lang w:val="en-US"/>
    </w:rPr>
  </w:style>
  <w:style w:type="character" w:customStyle="1" w:styleId="235">
    <w:name w:val="Заголовок 2 Знак35"/>
    <w:aliases w:val="H2 Знак7,h2 Знак7,Знак2 Знак Знак7, Знак2 Знак7, Знак2 Знак Знак Знак Знак7, Знак2 Знак1 Знак7,Знак2 Знак Знак Знак Знак7,Знак2 Знак1 Знак7,ГЛАВА Знак7,Заголовок 2 Знак Знак Знак7"/>
    <w:basedOn w:val="a1"/>
    <w:uiPriority w:val="1"/>
    <w:rsid w:val="002A5A31"/>
    <w:rPr>
      <w:rFonts w:ascii="Times New Roman" w:eastAsia="Times New Roman" w:hAnsi="Times New Roman" w:cs="Times New Roman"/>
      <w:b/>
      <w:bCs/>
      <w:sz w:val="24"/>
      <w:szCs w:val="24"/>
      <w:lang w:eastAsia="ru-RU"/>
    </w:rPr>
  </w:style>
  <w:style w:type="character" w:customStyle="1" w:styleId="190">
    <w:name w:val="Заголовок 1 Знак9"/>
    <w:basedOn w:val="a1"/>
    <w:uiPriority w:val="1"/>
    <w:rsid w:val="002A5A31"/>
    <w:rPr>
      <w:rFonts w:ascii="Times New Roman" w:eastAsia="Times New Roman" w:hAnsi="Times New Roman" w:cs="Times New Roman"/>
      <w:b/>
      <w:bCs/>
      <w:sz w:val="28"/>
      <w:szCs w:val="28"/>
      <w:lang w:eastAsia="ru-RU"/>
    </w:rPr>
  </w:style>
  <w:style w:type="character" w:customStyle="1" w:styleId="2130">
    <w:name w:val="Заголовок 2 Знак13"/>
    <w:aliases w:val="H2 Знак14,h2 Знак14,Знак2 Знак Знак14, Знак2 Знак24, Знак2 Знак Знак Знак Знак14, Знак2 Знак1 Знак14,Знак2 Знак Знак Знак Знак14,Знак2 Знак1 Знак14,ГЛАВА Знак14,Заголовок 2 Знак Знак Знак14"/>
    <w:basedOn w:val="a1"/>
    <w:uiPriority w:val="1"/>
    <w:rsid w:val="002A5A31"/>
    <w:rPr>
      <w:rFonts w:ascii="Times New Roman" w:eastAsia="Times New Roman" w:hAnsi="Times New Roman" w:cs="Times New Roman"/>
      <w:b/>
      <w:bCs/>
      <w:sz w:val="24"/>
      <w:szCs w:val="24"/>
      <w:lang w:eastAsia="ru-RU"/>
    </w:rPr>
  </w:style>
  <w:style w:type="character" w:customStyle="1" w:styleId="189">
    <w:name w:val="Заголовок 1 Знак8"/>
    <w:basedOn w:val="a1"/>
    <w:uiPriority w:val="1"/>
    <w:rsid w:val="002A5A31"/>
    <w:rPr>
      <w:rFonts w:ascii="Times New Roman" w:eastAsia="Times New Roman" w:hAnsi="Times New Roman" w:cs="Times New Roman"/>
      <w:b/>
      <w:bCs/>
      <w:sz w:val="28"/>
      <w:szCs w:val="28"/>
      <w:lang w:eastAsia="ru-RU"/>
    </w:rPr>
  </w:style>
  <w:style w:type="character" w:customStyle="1" w:styleId="2120">
    <w:name w:val="Заголовок 2 Знак12"/>
    <w:aliases w:val="H2 Знак13,h2 Знак13,Знак2 Знак Знак13, Знак2 Знак23, Знак2 Знак Знак Знак Знак13, Знак2 Знак1 Знак13,Знак2 Знак Знак Знак Знак13,Знак2 Знак1 Знак13,ГЛАВА Знак13,Заголовок 2 Знак Знак Знак13"/>
    <w:basedOn w:val="a1"/>
    <w:uiPriority w:val="1"/>
    <w:rsid w:val="002A5A31"/>
    <w:rPr>
      <w:rFonts w:ascii="Times New Roman" w:eastAsia="Times New Roman" w:hAnsi="Times New Roman" w:cs="Times New Roman"/>
      <w:b/>
      <w:bCs/>
      <w:sz w:val="24"/>
      <w:szCs w:val="24"/>
      <w:lang w:eastAsia="ru-RU"/>
    </w:rPr>
  </w:style>
  <w:style w:type="character" w:customStyle="1" w:styleId="17a">
    <w:name w:val="Заголовок 1 Знак7"/>
    <w:basedOn w:val="a1"/>
    <w:uiPriority w:val="1"/>
    <w:rsid w:val="002A5A31"/>
    <w:rPr>
      <w:rFonts w:ascii="Times New Roman" w:eastAsia="Times New Roman" w:hAnsi="Times New Roman" w:cs="Times New Roman"/>
      <w:b/>
      <w:bCs/>
      <w:sz w:val="28"/>
      <w:szCs w:val="28"/>
      <w:lang w:eastAsia="ru-RU"/>
    </w:rPr>
  </w:style>
  <w:style w:type="character" w:customStyle="1" w:styleId="2112">
    <w:name w:val="Заголовок 2 Знак11"/>
    <w:aliases w:val="H2 Знак12,h2 Знак12,Знак2 Знак Знак12, Знак2 Знак22, Знак2 Знак Знак Знак Знак12, Знак2 Знак1 Знак12,Знак2 Знак Знак Знак Знак12,Знак2 Знак1 Знак12,ГЛАВА Знак12,Заголовок 2 Знак Знак Знак12"/>
    <w:basedOn w:val="a1"/>
    <w:uiPriority w:val="1"/>
    <w:rsid w:val="002A5A31"/>
    <w:rPr>
      <w:rFonts w:ascii="Times New Roman" w:eastAsia="Times New Roman" w:hAnsi="Times New Roman" w:cs="Times New Roman"/>
      <w:b/>
      <w:bCs/>
      <w:sz w:val="24"/>
      <w:szCs w:val="24"/>
      <w:lang w:eastAsia="ru-RU"/>
    </w:rPr>
  </w:style>
  <w:style w:type="character" w:customStyle="1" w:styleId="16a">
    <w:name w:val="Заголовок 1 Знак6"/>
    <w:basedOn w:val="a1"/>
    <w:uiPriority w:val="1"/>
    <w:rsid w:val="002A5A31"/>
    <w:rPr>
      <w:rFonts w:ascii="Times New Roman" w:eastAsia="Times New Roman" w:hAnsi="Times New Roman" w:cs="Times New Roman"/>
      <w:b/>
      <w:bCs/>
      <w:sz w:val="28"/>
      <w:szCs w:val="28"/>
      <w:lang w:eastAsia="ru-RU"/>
    </w:rPr>
  </w:style>
  <w:style w:type="character" w:customStyle="1" w:styleId="2105">
    <w:name w:val="Заголовок 2 Знак10"/>
    <w:basedOn w:val="a1"/>
    <w:uiPriority w:val="1"/>
    <w:rsid w:val="002A5A31"/>
    <w:rPr>
      <w:rFonts w:ascii="Times New Roman" w:eastAsia="Times New Roman" w:hAnsi="Times New Roman" w:cs="Times New Roman"/>
      <w:b/>
      <w:bCs/>
      <w:sz w:val="24"/>
      <w:szCs w:val="24"/>
      <w:lang w:eastAsia="ru-RU"/>
    </w:rPr>
  </w:style>
  <w:style w:type="character" w:customStyle="1" w:styleId="15a">
    <w:name w:val="Заголовок 1 Знак5"/>
    <w:basedOn w:val="a1"/>
    <w:uiPriority w:val="1"/>
    <w:rsid w:val="002A5A31"/>
    <w:rPr>
      <w:rFonts w:ascii="Times New Roman" w:eastAsia="Times New Roman" w:hAnsi="Times New Roman" w:cs="Times New Roman"/>
      <w:b/>
      <w:bCs/>
      <w:sz w:val="28"/>
      <w:szCs w:val="28"/>
      <w:lang w:eastAsia="ru-RU"/>
    </w:rPr>
  </w:style>
  <w:style w:type="character" w:customStyle="1" w:styleId="29a">
    <w:name w:val="Заголовок 2 Знак9"/>
    <w:basedOn w:val="a1"/>
    <w:uiPriority w:val="1"/>
    <w:rsid w:val="002A5A31"/>
    <w:rPr>
      <w:rFonts w:ascii="Times New Roman" w:eastAsia="Times New Roman" w:hAnsi="Times New Roman" w:cs="Times New Roman"/>
      <w:b/>
      <w:bCs/>
      <w:sz w:val="24"/>
      <w:szCs w:val="24"/>
      <w:lang w:eastAsia="ru-RU"/>
    </w:rPr>
  </w:style>
  <w:style w:type="character" w:customStyle="1" w:styleId="14a">
    <w:name w:val="Заголовок 1 Знак4"/>
    <w:basedOn w:val="a1"/>
    <w:uiPriority w:val="1"/>
    <w:rsid w:val="002A5A31"/>
    <w:rPr>
      <w:rFonts w:ascii="Times New Roman" w:eastAsia="Times New Roman" w:hAnsi="Times New Roman" w:cs="Times New Roman"/>
      <w:b/>
      <w:bCs/>
      <w:sz w:val="28"/>
      <w:szCs w:val="28"/>
      <w:lang w:eastAsia="ru-RU"/>
    </w:rPr>
  </w:style>
  <w:style w:type="character" w:customStyle="1" w:styleId="28a">
    <w:name w:val="Заголовок 2 Знак8"/>
    <w:aliases w:val="H2 Знак11,h2 Знак11,Знак2 Знак Знак11, Знак2 Знак21, Знак2 Знак Знак Знак Знак11, Знак2 Знак1 Знак11,Знак2 Знак Знак Знак Знак11,Знак2 Знак1 Знак11,ГЛАВА Знак11,Заголовок 2 Знак Знак Знак11"/>
    <w:basedOn w:val="a1"/>
    <w:uiPriority w:val="1"/>
    <w:rsid w:val="002A5A31"/>
    <w:rPr>
      <w:rFonts w:ascii="Times New Roman" w:eastAsia="Times New Roman" w:hAnsi="Times New Roman" w:cs="Times New Roman"/>
      <w:b/>
      <w:bCs/>
      <w:sz w:val="24"/>
      <w:szCs w:val="24"/>
      <w:lang w:eastAsia="ru-RU"/>
    </w:rPr>
  </w:style>
  <w:style w:type="character" w:customStyle="1" w:styleId="234">
    <w:name w:val="Заголовок 2 Знак34"/>
    <w:aliases w:val="H2 Знак6,h2 Знак6,Знак2 Знак Знак6, Знак2 Знак6, Знак2 Знак Знак Знак Знак6, Знак2 Знак1 Знак6,Знак2 Знак Знак Знак Знак6,Знак2 Знак1 Знак6,ГЛАВА Знак6,Заголовок 2 Знак Знак Знак6"/>
    <w:basedOn w:val="a1"/>
    <w:uiPriority w:val="1"/>
    <w:rsid w:val="002A5A31"/>
    <w:rPr>
      <w:rFonts w:ascii="Times New Roman" w:eastAsia="Times New Roman" w:hAnsi="Times New Roman" w:cs="Times New Roman"/>
      <w:b/>
      <w:bCs/>
      <w:sz w:val="24"/>
      <w:szCs w:val="24"/>
      <w:lang w:eastAsia="ru-RU"/>
    </w:rPr>
  </w:style>
  <w:style w:type="character" w:customStyle="1" w:styleId="13b">
    <w:name w:val="Заголовок 1 Знак3"/>
    <w:basedOn w:val="a1"/>
    <w:uiPriority w:val="1"/>
    <w:rsid w:val="002A5A31"/>
    <w:rPr>
      <w:rFonts w:ascii="Times New Roman" w:eastAsia="Times New Roman" w:hAnsi="Times New Roman" w:cs="Times New Roman"/>
      <w:b/>
      <w:bCs/>
      <w:sz w:val="28"/>
      <w:szCs w:val="28"/>
      <w:lang w:eastAsia="ru-RU"/>
    </w:rPr>
  </w:style>
  <w:style w:type="character" w:customStyle="1" w:styleId="27a">
    <w:name w:val="Заголовок 2 Знак7"/>
    <w:basedOn w:val="a1"/>
    <w:uiPriority w:val="1"/>
    <w:rsid w:val="002A5A31"/>
    <w:rPr>
      <w:rFonts w:ascii="Times New Roman" w:eastAsia="Times New Roman" w:hAnsi="Times New Roman" w:cs="Times New Roman"/>
      <w:b/>
      <w:bCs/>
      <w:sz w:val="24"/>
      <w:szCs w:val="24"/>
      <w:lang w:eastAsia="ru-RU"/>
    </w:rPr>
  </w:style>
  <w:style w:type="character" w:customStyle="1" w:styleId="233">
    <w:name w:val="Заголовок 2 Знак33"/>
    <w:aliases w:val="H2 Знак5,h2 Знак5,Знак2 Знак Знак5, Знак2 Знак5, Знак2 Знак Знак Знак Знак5, Знак2 Знак1 Знак5,Знак2 Знак Знак Знак Знак5,Знак2 Знак1 Знак5,ГЛАВА Знак5,Заголовок 2 Знак Знак Знак5"/>
    <w:basedOn w:val="a1"/>
    <w:uiPriority w:val="1"/>
    <w:rsid w:val="002A5A31"/>
    <w:rPr>
      <w:rFonts w:ascii="Times New Roman" w:eastAsia="Times New Roman" w:hAnsi="Times New Roman" w:cs="Times New Roman"/>
      <w:b/>
      <w:bCs/>
      <w:sz w:val="24"/>
      <w:szCs w:val="24"/>
      <w:lang w:eastAsia="ru-RU"/>
    </w:rPr>
  </w:style>
  <w:style w:type="character" w:customStyle="1" w:styleId="12b">
    <w:name w:val="Заголовок 1 Знак2"/>
    <w:basedOn w:val="a1"/>
    <w:uiPriority w:val="1"/>
    <w:rsid w:val="002A5A31"/>
    <w:rPr>
      <w:rFonts w:ascii="Times New Roman" w:eastAsia="Times New Roman" w:hAnsi="Times New Roman" w:cs="Times New Roman"/>
      <w:b/>
      <w:bCs/>
      <w:sz w:val="28"/>
      <w:szCs w:val="28"/>
      <w:lang w:eastAsia="ru-RU"/>
    </w:rPr>
  </w:style>
  <w:style w:type="character" w:customStyle="1" w:styleId="26a">
    <w:name w:val="Заголовок 2 Знак6"/>
    <w:basedOn w:val="a1"/>
    <w:uiPriority w:val="1"/>
    <w:rsid w:val="002A5A31"/>
    <w:rPr>
      <w:rFonts w:ascii="Times New Roman" w:eastAsia="Times New Roman" w:hAnsi="Times New Roman" w:cs="Times New Roman"/>
      <w:b/>
      <w:bCs/>
      <w:sz w:val="24"/>
      <w:szCs w:val="24"/>
      <w:lang w:eastAsia="ru-RU"/>
    </w:rPr>
  </w:style>
  <w:style w:type="character" w:customStyle="1" w:styleId="232">
    <w:name w:val="Заголовок 2 Знак32"/>
    <w:aliases w:val="H2 Знак4,h2 Знак4,Знак2 Знак Знак4, Знак2 Знак4, Знак2 Знак Знак Знак Знак4, Знак2 Знак1 Знак4,Знак2 Знак Знак Знак Знак4,Знак2 Знак1 Знак4,ГЛАВА Знак4,Заголовок 2 Знак Знак Знак4"/>
    <w:basedOn w:val="a1"/>
    <w:uiPriority w:val="1"/>
    <w:rsid w:val="002A5A31"/>
    <w:rPr>
      <w:rFonts w:ascii="Times New Roman" w:eastAsia="Times New Roman" w:hAnsi="Times New Roman" w:cs="Times New Roman"/>
      <w:b/>
      <w:bCs/>
      <w:sz w:val="24"/>
      <w:szCs w:val="24"/>
      <w:lang w:eastAsia="ru-RU"/>
    </w:rPr>
  </w:style>
  <w:style w:type="character" w:customStyle="1" w:styleId="50">
    <w:name w:val="Основной текст Знак5"/>
    <w:basedOn w:val="a1"/>
    <w:uiPriority w:val="99"/>
    <w:semiHidden/>
    <w:rsid w:val="002A5A31"/>
    <w:rPr>
      <w:rFonts w:ascii="Times New Roman" w:hAnsi="Times New Roman"/>
      <w:sz w:val="24"/>
    </w:rPr>
  </w:style>
  <w:style w:type="character" w:customStyle="1" w:styleId="242">
    <w:name w:val="Заголовок 2 Знак42"/>
    <w:aliases w:val="H2 Знак22,h2 Знак22,Знак2 Знак Знак22, Знак2 Знак32, Знак2 Знак Знак Знак Знак22, Знак2 Знак1 Знак22,Знак2 Знак Знак Знак Знак22,Знак2 Знак1 Знак22,ГЛАВА Знак22,Заголовок 2 Знак Знак Знак22"/>
    <w:basedOn w:val="a1"/>
    <w:uiPriority w:val="1"/>
    <w:rsid w:val="002A5A31"/>
    <w:rPr>
      <w:rFonts w:ascii="Times New Roman" w:eastAsia="Times New Roman" w:hAnsi="Times New Roman" w:cs="Times New Roman"/>
      <w:b/>
      <w:bCs/>
      <w:sz w:val="24"/>
      <w:szCs w:val="24"/>
      <w:lang w:eastAsia="ru-RU"/>
    </w:rPr>
  </w:style>
  <w:style w:type="character" w:customStyle="1" w:styleId="11">
    <w:name w:val="Заголовок 1 Знак1"/>
    <w:basedOn w:val="a1"/>
    <w:link w:val="1"/>
    <w:uiPriority w:val="1"/>
    <w:rsid w:val="002A5A31"/>
    <w:rPr>
      <w:rFonts w:ascii="Times New Roman" w:eastAsia="Times New Roman" w:hAnsi="Times New Roman" w:cs="Times New Roman"/>
      <w:b/>
      <w:bCs/>
      <w:sz w:val="28"/>
      <w:szCs w:val="28"/>
      <w:lang w:eastAsia="ru-RU"/>
    </w:rPr>
  </w:style>
  <w:style w:type="character" w:customStyle="1" w:styleId="25">
    <w:name w:val="Заголовок 2 Знак5"/>
    <w:basedOn w:val="a1"/>
    <w:link w:val="2"/>
    <w:uiPriority w:val="1"/>
    <w:rsid w:val="002A5A31"/>
    <w:rPr>
      <w:rFonts w:ascii="Times New Roman" w:eastAsia="Times New Roman" w:hAnsi="Times New Roman" w:cs="Times New Roman"/>
      <w:b/>
      <w:bCs/>
      <w:sz w:val="24"/>
      <w:szCs w:val="24"/>
      <w:lang w:eastAsia="ru-RU"/>
    </w:rPr>
  </w:style>
  <w:style w:type="character" w:customStyle="1" w:styleId="40">
    <w:name w:val="Основной текст Знак4"/>
    <w:aliases w:val="Оглавление 1 Знак Знак"/>
    <w:basedOn w:val="a1"/>
    <w:uiPriority w:val="34"/>
    <w:rsid w:val="002A5A31"/>
    <w:rPr>
      <w:rFonts w:ascii="Times New Roman" w:hAnsi="Times New Roman"/>
      <w:sz w:val="24"/>
    </w:rPr>
  </w:style>
  <w:style w:type="character" w:customStyle="1" w:styleId="11b">
    <w:name w:val="Основной текст Знак11"/>
    <w:basedOn w:val="a1"/>
    <w:uiPriority w:val="1"/>
    <w:rsid w:val="002A5A31"/>
    <w:rPr>
      <w:rFonts w:ascii="Times New Roman" w:eastAsia="Times New Roman" w:hAnsi="Times New Roman"/>
      <w:sz w:val="24"/>
      <w:szCs w:val="24"/>
      <w:lang w:val="en-US"/>
    </w:rPr>
  </w:style>
  <w:style w:type="character" w:customStyle="1" w:styleId="231">
    <w:name w:val="Заголовок 2 Знак31"/>
    <w:aliases w:val="H2 Знак3,h2 Знак3,Знак2 Знак Знак3, Знак2 Знак1, Знак2 Знак Знак Знак Знак3, Знак2 Знак1 Знак3,Знак2 Знак Знак Знак Знак3,Знак2 Знак1 Знак3,ГЛАВА Знак3,Заголовок 2 Знак Знак Знак3"/>
    <w:basedOn w:val="a1"/>
    <w:uiPriority w:val="1"/>
    <w:rsid w:val="002A5A31"/>
    <w:rPr>
      <w:rFonts w:ascii="Times New Roman" w:eastAsia="Times New Roman" w:hAnsi="Times New Roman" w:cs="Times New Roman"/>
      <w:b/>
      <w:bCs/>
      <w:sz w:val="24"/>
      <w:szCs w:val="24"/>
      <w:lang w:eastAsia="ru-RU"/>
    </w:rPr>
  </w:style>
  <w:style w:type="character" w:customStyle="1" w:styleId="2410">
    <w:name w:val="Заголовок 2 Знак41"/>
    <w:aliases w:val="H2 Знак21,h2 Знак21,Знак2 Знак Знак21, Знак2 Знак31, Знак2 Знак Знак Знак Знак21, Знак2 Знак1 Знак21,Знак2 Знак Знак Знак Знак21,Знак2 Знак1 Знак21,ГЛАВА Знак21,Заголовок 2 Знак Знак Знак21"/>
    <w:basedOn w:val="a1"/>
    <w:uiPriority w:val="1"/>
    <w:rsid w:val="002A5A31"/>
    <w:rPr>
      <w:rFonts w:ascii="Times New Roman" w:eastAsia="Times New Roman" w:hAnsi="Times New Roman" w:cs="Times New Roman"/>
      <w:b/>
      <w:bCs/>
      <w:sz w:val="24"/>
      <w:szCs w:val="24"/>
      <w:lang w:eastAsia="ru-RU"/>
    </w:rPr>
  </w:style>
  <w:style w:type="character" w:customStyle="1" w:styleId="a5">
    <w:name w:val="Без интервала Знак"/>
    <w:link w:val="a0"/>
    <w:uiPriority w:val="1"/>
    <w:rsid w:val="002A5A31"/>
    <w:rPr>
      <w:rFonts w:ascii="Times New Roman" w:hAnsi="Times New Roman"/>
      <w:sz w:val="24"/>
    </w:rPr>
  </w:style>
  <w:style w:type="character" w:customStyle="1" w:styleId="afc">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d"/>
    <w:uiPriority w:val="35"/>
    <w:locked/>
    <w:rsid w:val="002A5A31"/>
    <w:rPr>
      <w:rFonts w:ascii="Times New Roman" w:eastAsia="Microsoft YaHei" w:hAnsi="Times New Roman"/>
      <w:bCs/>
      <w:spacing w:val="-5"/>
      <w:sz w:val="24"/>
      <w:szCs w:val="18"/>
    </w:rPr>
  </w:style>
  <w:style w:type="paragraph" w:styleId="afd">
    <w:name w:val="caption"/>
    <w:aliases w:val="Таблица - Название объекта,!! Object Novogor !!,Знак,Caption Char,Caption Char1 Char1 Char Char,Caption Char Char2 Char1 Char Char,Caption Char Char Char Char Char1 Char1 Char Char1 Char,Caption Char Char Char1 Char Char Char,Знак1"/>
    <w:basedOn w:val="a"/>
    <w:next w:val="a"/>
    <w:link w:val="afc"/>
    <w:uiPriority w:val="35"/>
    <w:qFormat/>
    <w:rsid w:val="002A5A31"/>
    <w:pPr>
      <w:widowControl w:val="0"/>
      <w:adjustRightInd w:val="0"/>
      <w:jc w:val="both"/>
      <w:textAlignment w:val="baseline"/>
    </w:pPr>
    <w:rPr>
      <w:rFonts w:eastAsia="Microsoft YaHei"/>
      <w:bCs/>
      <w:spacing w:val="-5"/>
      <w:szCs w:val="18"/>
    </w:rPr>
  </w:style>
  <w:style w:type="character" w:styleId="afe">
    <w:name w:val="Strong"/>
    <w:basedOn w:val="a1"/>
    <w:uiPriority w:val="22"/>
    <w:qFormat/>
    <w:rsid w:val="002A5A31"/>
    <w:rPr>
      <w:b/>
      <w:bCs/>
    </w:rPr>
  </w:style>
  <w:style w:type="character" w:customStyle="1" w:styleId="2116">
    <w:name w:val="Заголовок 2 Знак116"/>
    <w:basedOn w:val="a1"/>
    <w:uiPriority w:val="1"/>
    <w:semiHidden/>
    <w:locked/>
    <w:rsid w:val="002A5A31"/>
    <w:rPr>
      <w:rFonts w:ascii="Times New Roman" w:eastAsia="Times New Roman" w:hAnsi="Times New Roman" w:cs="Times New Roman"/>
      <w:b/>
      <w:bCs/>
      <w:sz w:val="24"/>
      <w:szCs w:val="24"/>
      <w:lang w:eastAsia="ru-RU"/>
    </w:rPr>
  </w:style>
  <w:style w:type="paragraph" w:customStyle="1" w:styleId="Default">
    <w:name w:val="Default"/>
    <w:rsid w:val="002A5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5">
    <w:name w:val="Заголовок 2 Знак115"/>
    <w:basedOn w:val="a1"/>
    <w:uiPriority w:val="1"/>
    <w:semiHidden/>
    <w:locked/>
    <w:rsid w:val="002A5A31"/>
    <w:rPr>
      <w:rFonts w:ascii="Times New Roman" w:eastAsia="Times New Roman" w:hAnsi="Times New Roman" w:cs="Times New Roman"/>
      <w:b/>
      <w:bCs/>
      <w:sz w:val="24"/>
      <w:szCs w:val="24"/>
      <w:lang w:eastAsia="ru-RU"/>
    </w:rPr>
  </w:style>
  <w:style w:type="character" w:customStyle="1" w:styleId="2114">
    <w:name w:val="Заголовок 2 Знак114"/>
    <w:basedOn w:val="a1"/>
    <w:uiPriority w:val="1"/>
    <w:semiHidden/>
    <w:locked/>
    <w:rsid w:val="002A5A31"/>
    <w:rPr>
      <w:rFonts w:ascii="Times New Roman" w:eastAsia="Times New Roman" w:hAnsi="Times New Roman" w:cs="Times New Roman"/>
      <w:b/>
      <w:bCs/>
      <w:sz w:val="24"/>
      <w:szCs w:val="24"/>
      <w:lang w:eastAsia="ru-RU"/>
    </w:rPr>
  </w:style>
  <w:style w:type="character" w:customStyle="1" w:styleId="2328">
    <w:name w:val="Заголовок 2 Знак328"/>
    <w:aliases w:val="H2 Знак47,h2 Знак47,Знак2 Знак Знак47, Знак2 Знак48, Знак2 Знак Знак Знак Знак47, Знак2 Знак1 Знак47,Знак2 Знак Знак Знак Знак47,Знак2 Знак1 Знак47,ГЛАВА Знак47,Заголовок 2 Знак Знак Знак47"/>
    <w:basedOn w:val="a1"/>
    <w:uiPriority w:val="1"/>
    <w:rsid w:val="002A5A31"/>
    <w:rPr>
      <w:rFonts w:ascii="Times New Roman" w:eastAsia="Times New Roman" w:hAnsi="Times New Roman" w:cs="Times New Roman"/>
      <w:b/>
      <w:bCs/>
      <w:sz w:val="24"/>
      <w:szCs w:val="24"/>
      <w:lang w:eastAsia="ru-RU"/>
    </w:rPr>
  </w:style>
  <w:style w:type="paragraph" w:customStyle="1" w:styleId="Default30">
    <w:name w:val="Default30"/>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16">
    <w:name w:val="Table Paragraph16"/>
    <w:basedOn w:val="a"/>
    <w:uiPriority w:val="1"/>
    <w:qFormat/>
    <w:rsid w:val="002A5A31"/>
    <w:pPr>
      <w:widowControl w:val="0"/>
      <w:autoSpaceDE w:val="0"/>
      <w:autoSpaceDN w:val="0"/>
      <w:adjustRightInd w:val="0"/>
    </w:pPr>
    <w:rPr>
      <w:rFonts w:eastAsiaTheme="minorEastAsia" w:cs="Times New Roman"/>
      <w:szCs w:val="24"/>
      <w:lang w:eastAsia="ru-RU"/>
    </w:rPr>
  </w:style>
  <w:style w:type="table" w:customStyle="1" w:styleId="TableNormal12">
    <w:name w:val="Table Normal12"/>
    <w:uiPriority w:val="2"/>
    <w:semiHidden/>
    <w:qFormat/>
    <w:rsid w:val="002A5A31"/>
    <w:pPr>
      <w:widowControl w:val="0"/>
      <w:spacing w:after="0" w:line="240" w:lineRule="auto"/>
    </w:pPr>
    <w:rPr>
      <w:lang w:val="en-US"/>
    </w:rPr>
    <w:tblPr>
      <w:tblCellMar>
        <w:top w:w="0" w:type="dxa"/>
        <w:left w:w="0" w:type="dxa"/>
        <w:bottom w:w="0" w:type="dxa"/>
        <w:right w:w="0" w:type="dxa"/>
      </w:tblCellMar>
    </w:tblPr>
  </w:style>
  <w:style w:type="character" w:customStyle="1" w:styleId="2327">
    <w:name w:val="Заголовок 2 Знак327"/>
    <w:aliases w:val="H2 Знак46,h2 Знак46,Знак2 Знак Знак46, Знак2 Знак47, Знак2 Знак Знак Знак Знак46, Знак2 Знак1 Знак46,Знак2 Знак Знак Знак Знак46,Знак2 Знак1 Знак46,ГЛАВА Знак46,Заголовок 2 Знак Знак Знак46"/>
    <w:basedOn w:val="a1"/>
    <w:uiPriority w:val="1"/>
    <w:rsid w:val="002A5A31"/>
    <w:rPr>
      <w:rFonts w:ascii="Times New Roman" w:eastAsia="Times New Roman" w:hAnsi="Times New Roman" w:cs="Times New Roman"/>
      <w:b/>
      <w:bCs/>
      <w:sz w:val="24"/>
      <w:szCs w:val="24"/>
      <w:lang w:eastAsia="ru-RU"/>
    </w:rPr>
  </w:style>
  <w:style w:type="paragraph" w:customStyle="1" w:styleId="Default29">
    <w:name w:val="Default29"/>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15">
    <w:name w:val="Table Paragraph15"/>
    <w:basedOn w:val="a"/>
    <w:uiPriority w:val="1"/>
    <w:qFormat/>
    <w:rsid w:val="002A5A31"/>
    <w:pPr>
      <w:widowControl w:val="0"/>
      <w:autoSpaceDE w:val="0"/>
      <w:autoSpaceDN w:val="0"/>
      <w:adjustRightInd w:val="0"/>
    </w:pPr>
    <w:rPr>
      <w:rFonts w:eastAsiaTheme="minorEastAsia" w:cs="Times New Roman"/>
      <w:szCs w:val="24"/>
      <w:lang w:eastAsia="ru-RU"/>
    </w:rPr>
  </w:style>
  <w:style w:type="table" w:customStyle="1" w:styleId="TableNormal11">
    <w:name w:val="Table Normal11"/>
    <w:uiPriority w:val="2"/>
    <w:semiHidden/>
    <w:qFormat/>
    <w:rsid w:val="002A5A31"/>
    <w:pPr>
      <w:widowControl w:val="0"/>
      <w:spacing w:after="0" w:line="240" w:lineRule="auto"/>
    </w:pPr>
    <w:rPr>
      <w:lang w:val="en-US"/>
    </w:rPr>
    <w:tblPr>
      <w:tblCellMar>
        <w:top w:w="0" w:type="dxa"/>
        <w:left w:w="0" w:type="dxa"/>
        <w:bottom w:w="0" w:type="dxa"/>
        <w:right w:w="0" w:type="dxa"/>
      </w:tblCellMar>
    </w:tblPr>
  </w:style>
  <w:style w:type="character" w:customStyle="1" w:styleId="2326">
    <w:name w:val="Заголовок 2 Знак326"/>
    <w:aliases w:val="H2 Знак45,h2 Знак45,Знак2 Знак Знак45, Знак2 Знак46, Знак2 Знак Знак Знак Знак45, Знак2 Знак1 Знак45,Знак2 Знак Знак Знак Знак45,Знак2 Знак1 Знак45,ГЛАВА Знак45,Заголовок 2 Знак Знак Знак45"/>
    <w:basedOn w:val="a1"/>
    <w:uiPriority w:val="1"/>
    <w:rsid w:val="002A5A31"/>
    <w:rPr>
      <w:rFonts w:ascii="Times New Roman" w:eastAsia="Times New Roman" w:hAnsi="Times New Roman" w:cs="Times New Roman"/>
      <w:b/>
      <w:bCs/>
      <w:sz w:val="24"/>
      <w:szCs w:val="24"/>
      <w:lang w:eastAsia="ru-RU"/>
    </w:rPr>
  </w:style>
  <w:style w:type="paragraph" w:customStyle="1" w:styleId="Default28">
    <w:name w:val="Default28"/>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27">
    <w:name w:val="Default27"/>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26">
    <w:name w:val="Default26"/>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25">
    <w:name w:val="Default25"/>
    <w:rsid w:val="002A5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3">
    <w:name w:val="Заголовок 2 Знак113"/>
    <w:basedOn w:val="a1"/>
    <w:uiPriority w:val="1"/>
    <w:semiHidden/>
    <w:locked/>
    <w:rsid w:val="002A5A31"/>
    <w:rPr>
      <w:rFonts w:ascii="Times New Roman" w:eastAsia="Times New Roman" w:hAnsi="Times New Roman" w:cs="Times New Roman"/>
      <w:b/>
      <w:bCs/>
      <w:sz w:val="24"/>
      <w:szCs w:val="24"/>
      <w:lang w:eastAsia="ru-RU"/>
    </w:rPr>
  </w:style>
  <w:style w:type="character" w:customStyle="1" w:styleId="21120">
    <w:name w:val="Заголовок 2 Знак112"/>
    <w:basedOn w:val="a1"/>
    <w:uiPriority w:val="1"/>
    <w:semiHidden/>
    <w:locked/>
    <w:rsid w:val="002A5A31"/>
    <w:rPr>
      <w:rFonts w:ascii="Times New Roman" w:eastAsia="Times New Roman" w:hAnsi="Times New Roman" w:cs="Times New Roman"/>
      <w:b/>
      <w:bCs/>
      <w:sz w:val="24"/>
      <w:szCs w:val="24"/>
      <w:lang w:eastAsia="ru-RU"/>
    </w:rPr>
  </w:style>
  <w:style w:type="paragraph" w:customStyle="1" w:styleId="Default24">
    <w:name w:val="Default24"/>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23">
    <w:name w:val="Default23"/>
    <w:rsid w:val="002A5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1">
    <w:name w:val="Абзац списка Знак4"/>
    <w:basedOn w:val="a1"/>
    <w:rsid w:val="002A5A31"/>
    <w:rPr>
      <w:rFonts w:ascii="Times New Roman" w:eastAsiaTheme="minorEastAsia" w:hAnsi="Times New Roman" w:cs="Times New Roman"/>
      <w:sz w:val="24"/>
      <w:szCs w:val="24"/>
      <w:lang w:eastAsia="ru-RU"/>
    </w:rPr>
  </w:style>
  <w:style w:type="paragraph" w:customStyle="1" w:styleId="Default22">
    <w:name w:val="Default22"/>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21">
    <w:name w:val="Default21"/>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20">
    <w:name w:val="Default20"/>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9">
    <w:name w:val="Default19"/>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8">
    <w:name w:val="Default18"/>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7">
    <w:name w:val="Default17"/>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6">
    <w:name w:val="Default16"/>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5">
    <w:name w:val="Default15"/>
    <w:rsid w:val="002A5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4100">
    <w:name w:val="Заголовок 2 Знак410"/>
    <w:aliases w:val="H2 Знак210,h2 Знак210,Знак2 Знак Знак210, Знак2 Знак310, Знак2 Знак Знак Знак Знак210, Знак2 Знак1 Знак210,Знак2 Знак Знак Знак Знак210,Знак2 Знак1 Знак210,ГЛАВА Знак210,Заголовок 2 Знак Знак Знак210"/>
    <w:basedOn w:val="a1"/>
    <w:uiPriority w:val="1"/>
    <w:rsid w:val="002A5A31"/>
    <w:rPr>
      <w:rFonts w:ascii="Times New Roman" w:eastAsia="Times New Roman" w:hAnsi="Times New Roman" w:cs="Times New Roman"/>
      <w:b/>
      <w:bCs/>
      <w:sz w:val="24"/>
      <w:szCs w:val="24"/>
      <w:lang w:eastAsia="ru-RU"/>
    </w:rPr>
  </w:style>
  <w:style w:type="paragraph" w:customStyle="1" w:styleId="Default14">
    <w:name w:val="Default14"/>
    <w:rsid w:val="002A5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10">
    <w:name w:val="Заголовок 2 Знак111"/>
    <w:basedOn w:val="a1"/>
    <w:uiPriority w:val="1"/>
    <w:rsid w:val="002A5A31"/>
    <w:rPr>
      <w:rFonts w:ascii="Times New Roman" w:eastAsia="Times New Roman" w:hAnsi="Times New Roman" w:cs="Times New Roman"/>
      <w:b/>
      <w:bCs/>
      <w:sz w:val="24"/>
      <w:szCs w:val="24"/>
      <w:lang w:eastAsia="ru-RU"/>
    </w:rPr>
  </w:style>
  <w:style w:type="paragraph" w:customStyle="1" w:styleId="Default13">
    <w:name w:val="Default13"/>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2">
    <w:name w:val="Default12"/>
    <w:rsid w:val="002A5A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100">
    <w:name w:val="Заголовок 2 Знак110"/>
    <w:basedOn w:val="a1"/>
    <w:uiPriority w:val="1"/>
    <w:rsid w:val="002A5A31"/>
    <w:rPr>
      <w:rFonts w:ascii="Times New Roman" w:eastAsia="Times New Roman" w:hAnsi="Times New Roman" w:cs="Times New Roman"/>
      <w:b/>
      <w:bCs/>
      <w:sz w:val="24"/>
      <w:szCs w:val="24"/>
      <w:lang w:eastAsia="ru-RU"/>
    </w:rPr>
  </w:style>
  <w:style w:type="paragraph" w:customStyle="1" w:styleId="TableParagraph14">
    <w:name w:val="Table Paragraph14"/>
    <w:basedOn w:val="a"/>
    <w:uiPriority w:val="1"/>
    <w:qFormat/>
    <w:rsid w:val="002A5A31"/>
    <w:pPr>
      <w:widowControl w:val="0"/>
      <w:autoSpaceDE w:val="0"/>
      <w:autoSpaceDN w:val="0"/>
      <w:adjustRightInd w:val="0"/>
    </w:pPr>
    <w:rPr>
      <w:rFonts w:eastAsiaTheme="minorEastAsia" w:cs="Times New Roman"/>
      <w:szCs w:val="24"/>
      <w:lang w:eastAsia="ru-RU"/>
    </w:rPr>
  </w:style>
  <w:style w:type="table" w:customStyle="1" w:styleId="TableNormal10">
    <w:name w:val="Table Normal10"/>
    <w:uiPriority w:val="2"/>
    <w:semiHidden/>
    <w:unhideWhenUsed/>
    <w:qFormat/>
    <w:rsid w:val="002A5A31"/>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320">
    <w:name w:val="Заголовок 3 Знак2"/>
    <w:basedOn w:val="a1"/>
    <w:uiPriority w:val="1"/>
    <w:rsid w:val="002A5A31"/>
    <w:rPr>
      <w:rFonts w:ascii="Times New Roman" w:eastAsiaTheme="minorEastAsia" w:hAnsi="Times New Roman" w:cs="Times New Roman"/>
      <w:b/>
      <w:bCs/>
      <w:sz w:val="24"/>
      <w:szCs w:val="24"/>
      <w:lang w:eastAsia="ru-RU"/>
    </w:rPr>
  </w:style>
  <w:style w:type="numbering" w:customStyle="1" w:styleId="12c">
    <w:name w:val="Нет списка12"/>
    <w:next w:val="a3"/>
    <w:uiPriority w:val="99"/>
    <w:semiHidden/>
    <w:unhideWhenUsed/>
    <w:rsid w:val="002A5A31"/>
  </w:style>
  <w:style w:type="paragraph" w:customStyle="1" w:styleId="TableParagraph13">
    <w:name w:val="Table Paragraph13"/>
    <w:basedOn w:val="a"/>
    <w:uiPriority w:val="1"/>
    <w:qFormat/>
    <w:rsid w:val="002A5A31"/>
    <w:pPr>
      <w:widowControl w:val="0"/>
      <w:autoSpaceDE w:val="0"/>
      <w:autoSpaceDN w:val="0"/>
      <w:adjustRightInd w:val="0"/>
    </w:pPr>
    <w:rPr>
      <w:rFonts w:eastAsiaTheme="minorEastAsia" w:cs="Times New Roman"/>
      <w:szCs w:val="24"/>
      <w:lang w:eastAsia="ru-RU"/>
    </w:rPr>
  </w:style>
  <w:style w:type="character" w:customStyle="1" w:styleId="2b">
    <w:name w:val="Верхний колонтитул Знак2"/>
    <w:basedOn w:val="a1"/>
    <w:uiPriority w:val="99"/>
    <w:rsid w:val="002A5A31"/>
    <w:rPr>
      <w:rFonts w:ascii="Times New Roman" w:eastAsiaTheme="minorEastAsia" w:hAnsi="Times New Roman" w:cs="Times New Roman"/>
      <w:sz w:val="24"/>
      <w:szCs w:val="24"/>
      <w:lang w:eastAsia="ru-RU"/>
    </w:rPr>
  </w:style>
  <w:style w:type="character" w:customStyle="1" w:styleId="2c">
    <w:name w:val="Нижний колонтитул Знак2"/>
    <w:basedOn w:val="a1"/>
    <w:uiPriority w:val="99"/>
    <w:rsid w:val="002A5A31"/>
    <w:rPr>
      <w:rFonts w:ascii="Times New Roman" w:eastAsiaTheme="minorEastAsia" w:hAnsi="Times New Roman" w:cs="Times New Roman"/>
      <w:sz w:val="24"/>
      <w:szCs w:val="24"/>
      <w:lang w:eastAsia="ru-RU"/>
    </w:rPr>
  </w:style>
  <w:style w:type="paragraph" w:customStyle="1" w:styleId="2121">
    <w:name w:val="Заголовок 212"/>
    <w:basedOn w:val="a"/>
    <w:uiPriority w:val="1"/>
    <w:qFormat/>
    <w:rsid w:val="002A5A31"/>
    <w:pPr>
      <w:widowControl w:val="0"/>
      <w:ind w:left="692" w:hanging="8"/>
      <w:outlineLvl w:val="2"/>
    </w:pPr>
    <w:rPr>
      <w:rFonts w:eastAsia="Times New Roman"/>
      <w:b/>
      <w:bCs/>
      <w:sz w:val="28"/>
      <w:szCs w:val="28"/>
      <w:lang w:val="en-US"/>
    </w:rPr>
  </w:style>
  <w:style w:type="table" w:customStyle="1" w:styleId="TableNormal9">
    <w:name w:val="Table Normal9"/>
    <w:uiPriority w:val="2"/>
    <w:semiHidden/>
    <w:unhideWhenUsed/>
    <w:qFormat/>
    <w:rsid w:val="002A5A3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2d">
    <w:name w:val="Сетка таблицы12"/>
    <w:basedOn w:val="a2"/>
    <w:next w:val="a7"/>
    <w:uiPriority w:val="39"/>
    <w:rsid w:val="002A5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1">
    <w:name w:val="Оглавление 112"/>
    <w:basedOn w:val="a"/>
    <w:uiPriority w:val="1"/>
    <w:qFormat/>
    <w:rsid w:val="002A5A31"/>
    <w:pPr>
      <w:spacing w:before="96"/>
      <w:ind w:left="116" w:hanging="12"/>
    </w:pPr>
    <w:rPr>
      <w:rFonts w:eastAsia="Times New Roman" w:cs="Times New Roman"/>
      <w:szCs w:val="24"/>
      <w:lang w:eastAsia="ru-RU"/>
    </w:rPr>
  </w:style>
  <w:style w:type="paragraph" w:customStyle="1" w:styleId="2122">
    <w:name w:val="Оглавление 212"/>
    <w:basedOn w:val="a"/>
    <w:uiPriority w:val="1"/>
    <w:qFormat/>
    <w:rsid w:val="002A5A31"/>
    <w:pPr>
      <w:spacing w:before="102"/>
      <w:ind w:left="356" w:hanging="8"/>
    </w:pPr>
    <w:rPr>
      <w:rFonts w:eastAsia="Times New Roman" w:cs="Times New Roman"/>
      <w:szCs w:val="24"/>
      <w:lang w:eastAsia="ru-RU"/>
    </w:rPr>
  </w:style>
  <w:style w:type="paragraph" w:customStyle="1" w:styleId="3120">
    <w:name w:val="Оглавление 312"/>
    <w:basedOn w:val="a"/>
    <w:uiPriority w:val="1"/>
    <w:qFormat/>
    <w:rsid w:val="002A5A31"/>
    <w:pPr>
      <w:spacing w:before="112"/>
      <w:ind w:left="596" w:hanging="540"/>
    </w:pPr>
    <w:rPr>
      <w:rFonts w:eastAsia="Times New Roman" w:cs="Times New Roman"/>
      <w:szCs w:val="24"/>
      <w:lang w:eastAsia="ru-RU"/>
    </w:rPr>
  </w:style>
  <w:style w:type="paragraph" w:customStyle="1" w:styleId="1122">
    <w:name w:val="Заголовок 112"/>
    <w:basedOn w:val="a"/>
    <w:uiPriority w:val="1"/>
    <w:qFormat/>
    <w:rsid w:val="002A5A31"/>
    <w:pPr>
      <w:spacing w:before="58"/>
      <w:ind w:left="128" w:hanging="12"/>
      <w:outlineLvl w:val="1"/>
    </w:pPr>
    <w:rPr>
      <w:rFonts w:eastAsia="Times New Roman" w:cs="Times New Roman"/>
      <w:b/>
      <w:bCs/>
      <w:sz w:val="32"/>
      <w:szCs w:val="32"/>
      <w:lang w:eastAsia="ru-RU"/>
    </w:rPr>
  </w:style>
  <w:style w:type="paragraph" w:customStyle="1" w:styleId="3121">
    <w:name w:val="Заголовок 312"/>
    <w:basedOn w:val="a"/>
    <w:uiPriority w:val="1"/>
    <w:qFormat/>
    <w:rsid w:val="002A5A31"/>
    <w:pPr>
      <w:ind w:left="824"/>
      <w:outlineLvl w:val="3"/>
    </w:pPr>
    <w:rPr>
      <w:rFonts w:eastAsia="Times New Roman" w:cs="Times New Roman"/>
      <w:b/>
      <w:bCs/>
      <w:szCs w:val="24"/>
      <w:lang w:eastAsia="ru-RU"/>
    </w:rPr>
  </w:style>
  <w:style w:type="character" w:customStyle="1" w:styleId="2d">
    <w:name w:val="Текст выноски Знак2"/>
    <w:basedOn w:val="a1"/>
    <w:uiPriority w:val="99"/>
    <w:semiHidden/>
    <w:rsid w:val="002A5A31"/>
    <w:rPr>
      <w:rFonts w:ascii="Tahoma" w:eastAsia="Times New Roman" w:hAnsi="Tahoma" w:cs="Tahoma"/>
      <w:sz w:val="16"/>
      <w:szCs w:val="16"/>
      <w:lang w:eastAsia="ru-RU"/>
    </w:rPr>
  </w:style>
  <w:style w:type="character" w:customStyle="1" w:styleId="2e">
    <w:name w:val="Текст примечания Знак2"/>
    <w:basedOn w:val="a1"/>
    <w:uiPriority w:val="99"/>
    <w:semiHidden/>
    <w:rsid w:val="002A5A31"/>
    <w:rPr>
      <w:rFonts w:ascii="Times New Roman" w:eastAsia="Times New Roman" w:hAnsi="Times New Roman" w:cs="Times New Roman"/>
      <w:sz w:val="20"/>
      <w:szCs w:val="20"/>
      <w:lang w:eastAsia="ru-RU"/>
    </w:rPr>
  </w:style>
  <w:style w:type="character" w:customStyle="1" w:styleId="2f">
    <w:name w:val="Тема примечания Знак2"/>
    <w:basedOn w:val="2e"/>
    <w:uiPriority w:val="99"/>
    <w:semiHidden/>
    <w:rsid w:val="002A5A31"/>
    <w:rPr>
      <w:b/>
      <w:bCs/>
    </w:rPr>
  </w:style>
  <w:style w:type="paragraph" w:customStyle="1" w:styleId="xl652">
    <w:name w:val="xl65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20"/>
      <w:szCs w:val="20"/>
      <w:lang w:eastAsia="ru-RU"/>
    </w:rPr>
  </w:style>
  <w:style w:type="paragraph" w:customStyle="1" w:styleId="xl662">
    <w:name w:val="xl66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672">
    <w:name w:val="xl672"/>
    <w:basedOn w:val="a"/>
    <w:rsid w:val="002A5A31"/>
    <w:pPr>
      <w:pBdr>
        <w:top w:val="single" w:sz="4" w:space="0" w:color="auto"/>
        <w:left w:val="single" w:sz="4" w:space="31" w:color="auto"/>
        <w:bottom w:val="single" w:sz="4" w:space="0" w:color="auto"/>
        <w:right w:val="single" w:sz="4" w:space="0" w:color="auto"/>
      </w:pBdr>
      <w:spacing w:before="100" w:beforeAutospacing="1" w:after="100" w:afterAutospacing="1"/>
      <w:ind w:firstLineChars="300" w:firstLine="300"/>
      <w:textAlignment w:val="top"/>
    </w:pPr>
    <w:rPr>
      <w:rFonts w:eastAsia="Times New Roman" w:cs="Times New Roman"/>
      <w:szCs w:val="24"/>
      <w:lang w:eastAsia="ru-RU"/>
    </w:rPr>
  </w:style>
  <w:style w:type="paragraph" w:customStyle="1" w:styleId="xl682">
    <w:name w:val="xl682"/>
    <w:basedOn w:val="a"/>
    <w:rsid w:val="002A5A31"/>
    <w:pPr>
      <w:pBdr>
        <w:top w:val="single" w:sz="4" w:space="0" w:color="auto"/>
        <w:left w:val="single" w:sz="4" w:space="21" w:color="auto"/>
        <w:bottom w:val="single" w:sz="4" w:space="0" w:color="auto"/>
        <w:right w:val="single" w:sz="4" w:space="0" w:color="auto"/>
      </w:pBdr>
      <w:spacing w:before="100" w:beforeAutospacing="1" w:after="100" w:afterAutospacing="1"/>
      <w:ind w:firstLineChars="200" w:firstLine="200"/>
      <w:textAlignment w:val="top"/>
    </w:pPr>
    <w:rPr>
      <w:rFonts w:eastAsia="Times New Roman" w:cs="Times New Roman"/>
      <w:szCs w:val="24"/>
      <w:lang w:eastAsia="ru-RU"/>
    </w:rPr>
  </w:style>
  <w:style w:type="paragraph" w:customStyle="1" w:styleId="xl692">
    <w:name w:val="xl69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02">
    <w:name w:val="xl702"/>
    <w:basedOn w:val="a"/>
    <w:rsid w:val="002A5A31"/>
    <w:pPr>
      <w:pBdr>
        <w:top w:val="single" w:sz="4" w:space="0" w:color="auto"/>
        <w:left w:val="single" w:sz="4" w:space="10" w:color="auto"/>
        <w:bottom w:val="single" w:sz="4" w:space="0" w:color="auto"/>
        <w:right w:val="single" w:sz="4" w:space="0" w:color="auto"/>
      </w:pBdr>
      <w:spacing w:before="100" w:beforeAutospacing="1" w:after="100" w:afterAutospacing="1"/>
      <w:ind w:firstLineChars="100" w:firstLine="100"/>
      <w:textAlignment w:val="top"/>
    </w:pPr>
    <w:rPr>
      <w:rFonts w:eastAsia="Times New Roman" w:cs="Times New Roman"/>
      <w:szCs w:val="24"/>
      <w:lang w:eastAsia="ru-RU"/>
    </w:rPr>
  </w:style>
  <w:style w:type="paragraph" w:customStyle="1" w:styleId="xl712">
    <w:name w:val="xl71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3"/>
      <w:szCs w:val="13"/>
      <w:lang w:eastAsia="ru-RU"/>
    </w:rPr>
  </w:style>
  <w:style w:type="paragraph" w:customStyle="1" w:styleId="xl722">
    <w:name w:val="xl722"/>
    <w:basedOn w:val="a"/>
    <w:rsid w:val="002A5A31"/>
    <w:pPr>
      <w:spacing w:before="100" w:beforeAutospacing="1" w:after="100" w:afterAutospacing="1"/>
      <w:jc w:val="center"/>
    </w:pPr>
    <w:rPr>
      <w:rFonts w:eastAsia="Times New Roman" w:cs="Times New Roman"/>
      <w:szCs w:val="24"/>
      <w:lang w:eastAsia="ru-RU"/>
    </w:rPr>
  </w:style>
  <w:style w:type="paragraph" w:customStyle="1" w:styleId="xl732">
    <w:name w:val="xl73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742">
    <w:name w:val="xl74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8"/>
      <w:szCs w:val="28"/>
      <w:lang w:eastAsia="ru-RU"/>
    </w:rPr>
  </w:style>
  <w:style w:type="paragraph" w:customStyle="1" w:styleId="xl752">
    <w:name w:val="xl75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0"/>
      <w:szCs w:val="20"/>
      <w:lang w:eastAsia="ru-RU"/>
    </w:rPr>
  </w:style>
  <w:style w:type="paragraph" w:customStyle="1" w:styleId="xl762">
    <w:name w:val="xl76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772">
    <w:name w:val="xl77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lang w:eastAsia="ru-RU"/>
    </w:rPr>
  </w:style>
  <w:style w:type="paragraph" w:customStyle="1" w:styleId="xl782">
    <w:name w:val="xl782"/>
    <w:basedOn w:val="a"/>
    <w:rsid w:val="002A5A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lang w:eastAsia="ru-RU"/>
    </w:rPr>
  </w:style>
  <w:style w:type="numbering" w:customStyle="1" w:styleId="11c">
    <w:name w:val="Нет списка11"/>
    <w:next w:val="a3"/>
    <w:uiPriority w:val="99"/>
    <w:semiHidden/>
    <w:unhideWhenUsed/>
    <w:rsid w:val="002A5A31"/>
  </w:style>
  <w:style w:type="paragraph" w:customStyle="1" w:styleId="TableParagraph12">
    <w:name w:val="Table Paragraph12"/>
    <w:basedOn w:val="a"/>
    <w:uiPriority w:val="1"/>
    <w:qFormat/>
    <w:rsid w:val="002A5A31"/>
    <w:pPr>
      <w:widowControl w:val="0"/>
      <w:autoSpaceDE w:val="0"/>
      <w:autoSpaceDN w:val="0"/>
      <w:adjustRightInd w:val="0"/>
    </w:pPr>
    <w:rPr>
      <w:rFonts w:eastAsiaTheme="minorEastAsia" w:cs="Times New Roman"/>
      <w:szCs w:val="24"/>
      <w:lang w:eastAsia="ru-RU"/>
    </w:rPr>
  </w:style>
  <w:style w:type="table" w:customStyle="1" w:styleId="TableNormal8">
    <w:name w:val="Table Normal8"/>
    <w:uiPriority w:val="2"/>
    <w:semiHidden/>
    <w:unhideWhenUsed/>
    <w:qFormat/>
    <w:rsid w:val="002A5A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11">
    <w:name w:val="Default11"/>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0">
    <w:name w:val="Default10"/>
    <w:rsid w:val="002A5A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7">
    <w:name w:val="Table Normal7"/>
    <w:uiPriority w:val="2"/>
    <w:semiHidden/>
    <w:qFormat/>
    <w:rsid w:val="002A5A31"/>
    <w:pPr>
      <w:widowControl w:val="0"/>
      <w:spacing w:after="0" w:line="240" w:lineRule="auto"/>
    </w:pPr>
    <w:rPr>
      <w:lang w:val="en-US"/>
    </w:rPr>
    <w:tblPr>
      <w:tblCellMar>
        <w:top w:w="0" w:type="dxa"/>
        <w:left w:w="0" w:type="dxa"/>
        <w:bottom w:w="0" w:type="dxa"/>
        <w:right w:w="0" w:type="dxa"/>
      </w:tblCellMar>
    </w:tblPr>
  </w:style>
  <w:style w:type="paragraph" w:customStyle="1" w:styleId="TableParagraph11">
    <w:name w:val="Table Paragraph11"/>
    <w:basedOn w:val="a"/>
    <w:uiPriority w:val="1"/>
    <w:qFormat/>
    <w:rsid w:val="002A5A31"/>
    <w:pPr>
      <w:widowControl w:val="0"/>
      <w:autoSpaceDE w:val="0"/>
      <w:autoSpaceDN w:val="0"/>
      <w:adjustRightInd w:val="0"/>
    </w:pPr>
    <w:rPr>
      <w:rFonts w:eastAsiaTheme="minorEastAsia" w:cs="Times New Roman"/>
      <w:szCs w:val="24"/>
      <w:lang w:eastAsia="ru-RU"/>
    </w:rPr>
  </w:style>
  <w:style w:type="paragraph" w:customStyle="1" w:styleId="Default9">
    <w:name w:val="Default9"/>
    <w:rsid w:val="002A5A3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6">
    <w:name w:val="Table Normal6"/>
    <w:uiPriority w:val="2"/>
    <w:semiHidden/>
    <w:qFormat/>
    <w:rsid w:val="002A5A31"/>
    <w:pPr>
      <w:widowControl w:val="0"/>
      <w:spacing w:after="0" w:line="240" w:lineRule="auto"/>
    </w:pPr>
    <w:rPr>
      <w:lang w:val="en-US"/>
    </w:rPr>
    <w:tblPr>
      <w:tblCellMar>
        <w:top w:w="0" w:type="dxa"/>
        <w:left w:w="0" w:type="dxa"/>
        <w:bottom w:w="0" w:type="dxa"/>
        <w:right w:w="0" w:type="dxa"/>
      </w:tblCellMar>
    </w:tblPr>
  </w:style>
  <w:style w:type="paragraph" w:customStyle="1" w:styleId="TableParagraph10">
    <w:name w:val="Table Paragraph10"/>
    <w:basedOn w:val="a"/>
    <w:uiPriority w:val="1"/>
    <w:qFormat/>
    <w:rsid w:val="002A5A31"/>
    <w:pPr>
      <w:widowControl w:val="0"/>
      <w:autoSpaceDE w:val="0"/>
      <w:autoSpaceDN w:val="0"/>
      <w:adjustRightInd w:val="0"/>
    </w:pPr>
    <w:rPr>
      <w:rFonts w:eastAsiaTheme="minorEastAsia" w:cs="Times New Roman"/>
      <w:szCs w:val="24"/>
      <w:lang w:eastAsia="ru-RU"/>
    </w:rPr>
  </w:style>
  <w:style w:type="paragraph" w:customStyle="1" w:styleId="Default8">
    <w:name w:val="Default8"/>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9">
    <w:name w:val="Table Paragraph9"/>
    <w:basedOn w:val="a"/>
    <w:uiPriority w:val="1"/>
    <w:qFormat/>
    <w:rsid w:val="002A5A31"/>
    <w:pPr>
      <w:widowControl w:val="0"/>
      <w:autoSpaceDE w:val="0"/>
      <w:autoSpaceDN w:val="0"/>
      <w:adjustRightInd w:val="0"/>
    </w:pPr>
    <w:rPr>
      <w:rFonts w:eastAsiaTheme="minorEastAsia" w:cs="Times New Roman"/>
      <w:szCs w:val="24"/>
      <w:lang w:eastAsia="ru-RU"/>
    </w:rPr>
  </w:style>
  <w:style w:type="paragraph" w:customStyle="1" w:styleId="formattext">
    <w:name w:val="formattext"/>
    <w:basedOn w:val="a"/>
    <w:rsid w:val="002A5A31"/>
    <w:pPr>
      <w:spacing w:before="100" w:beforeAutospacing="1" w:after="100" w:afterAutospacing="1"/>
    </w:pPr>
    <w:rPr>
      <w:rFonts w:eastAsia="Times New Roman" w:cs="Times New Roman"/>
      <w:szCs w:val="24"/>
      <w:lang w:eastAsia="ru-RU"/>
    </w:rPr>
  </w:style>
  <w:style w:type="paragraph" w:customStyle="1" w:styleId="Default7">
    <w:name w:val="Default7"/>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8">
    <w:name w:val="Table Paragraph8"/>
    <w:basedOn w:val="a"/>
    <w:uiPriority w:val="1"/>
    <w:qFormat/>
    <w:rsid w:val="002A5A31"/>
    <w:pPr>
      <w:widowControl w:val="0"/>
      <w:autoSpaceDE w:val="0"/>
      <w:autoSpaceDN w:val="0"/>
      <w:adjustRightInd w:val="0"/>
    </w:pPr>
    <w:rPr>
      <w:rFonts w:eastAsiaTheme="minorEastAsia" w:cs="Times New Roman"/>
      <w:szCs w:val="24"/>
      <w:lang w:eastAsia="ru-RU"/>
    </w:rPr>
  </w:style>
  <w:style w:type="table" w:customStyle="1" w:styleId="TableNormal5">
    <w:name w:val="Table Normal5"/>
    <w:uiPriority w:val="2"/>
    <w:semiHidden/>
    <w:qFormat/>
    <w:rsid w:val="002A5A31"/>
    <w:pPr>
      <w:widowControl w:val="0"/>
      <w:spacing w:after="0" w:line="240" w:lineRule="auto"/>
    </w:pPr>
    <w:rPr>
      <w:lang w:val="en-US"/>
    </w:rPr>
    <w:tblPr>
      <w:tblCellMar>
        <w:top w:w="0" w:type="dxa"/>
        <w:left w:w="0" w:type="dxa"/>
        <w:bottom w:w="0" w:type="dxa"/>
        <w:right w:w="0" w:type="dxa"/>
      </w:tblCellMar>
    </w:tblPr>
  </w:style>
  <w:style w:type="paragraph" w:customStyle="1" w:styleId="Default6">
    <w:name w:val="Default6"/>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7">
    <w:name w:val="Table Paragraph7"/>
    <w:basedOn w:val="a"/>
    <w:uiPriority w:val="1"/>
    <w:qFormat/>
    <w:rsid w:val="002A5A31"/>
    <w:pPr>
      <w:widowControl w:val="0"/>
      <w:autoSpaceDE w:val="0"/>
      <w:autoSpaceDN w:val="0"/>
      <w:adjustRightInd w:val="0"/>
    </w:pPr>
    <w:rPr>
      <w:rFonts w:eastAsiaTheme="minorEastAsia" w:cs="Times New Roman"/>
      <w:szCs w:val="24"/>
      <w:lang w:eastAsia="ru-RU"/>
    </w:rPr>
  </w:style>
  <w:style w:type="table" w:customStyle="1" w:styleId="TableNormal4">
    <w:name w:val="Table Normal4"/>
    <w:uiPriority w:val="2"/>
    <w:semiHidden/>
    <w:qFormat/>
    <w:rsid w:val="002A5A31"/>
    <w:pPr>
      <w:widowControl w:val="0"/>
      <w:spacing w:after="0" w:line="240" w:lineRule="auto"/>
    </w:pPr>
    <w:rPr>
      <w:lang w:val="en-US"/>
    </w:rPr>
    <w:tblPr>
      <w:tblCellMar>
        <w:top w:w="0" w:type="dxa"/>
        <w:left w:w="0" w:type="dxa"/>
        <w:bottom w:w="0" w:type="dxa"/>
        <w:right w:w="0" w:type="dxa"/>
      </w:tblCellMar>
    </w:tblPr>
  </w:style>
  <w:style w:type="character" w:customStyle="1" w:styleId="2f0">
    <w:name w:val="Абзац списка Знак2"/>
    <w:basedOn w:val="a1"/>
    <w:uiPriority w:val="34"/>
    <w:rsid w:val="002A5A31"/>
    <w:rPr>
      <w:rFonts w:ascii="Times New Roman" w:eastAsiaTheme="minorEastAsia" w:hAnsi="Times New Roman" w:cs="Times New Roman"/>
      <w:sz w:val="24"/>
      <w:szCs w:val="24"/>
      <w:lang w:eastAsia="ru-RU"/>
    </w:rPr>
  </w:style>
  <w:style w:type="character" w:customStyle="1" w:styleId="1f2">
    <w:name w:val="Абзац списка Знак1"/>
    <w:basedOn w:val="a1"/>
    <w:uiPriority w:val="34"/>
    <w:rsid w:val="002A5A31"/>
    <w:rPr>
      <w:rFonts w:ascii="Times New Roman" w:eastAsiaTheme="minorEastAsia" w:hAnsi="Times New Roman" w:cs="Times New Roman"/>
      <w:sz w:val="24"/>
      <w:szCs w:val="24"/>
      <w:lang w:eastAsia="ru-RU"/>
    </w:rPr>
  </w:style>
  <w:style w:type="paragraph" w:customStyle="1" w:styleId="Default5">
    <w:name w:val="Default5"/>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6">
    <w:name w:val="Table Paragraph6"/>
    <w:basedOn w:val="a"/>
    <w:uiPriority w:val="1"/>
    <w:qFormat/>
    <w:rsid w:val="002A5A31"/>
    <w:pPr>
      <w:widowControl w:val="0"/>
      <w:autoSpaceDE w:val="0"/>
      <w:autoSpaceDN w:val="0"/>
      <w:adjustRightInd w:val="0"/>
    </w:pPr>
    <w:rPr>
      <w:rFonts w:eastAsiaTheme="minorEastAsia" w:cs="Times New Roman"/>
      <w:szCs w:val="24"/>
      <w:lang w:eastAsia="ru-RU"/>
    </w:rPr>
  </w:style>
  <w:style w:type="table" w:customStyle="1" w:styleId="TableNormal3">
    <w:name w:val="Table Normal3"/>
    <w:uiPriority w:val="2"/>
    <w:semiHidden/>
    <w:qFormat/>
    <w:rsid w:val="002A5A31"/>
    <w:pPr>
      <w:widowControl w:val="0"/>
      <w:spacing w:after="0" w:line="240" w:lineRule="auto"/>
    </w:pPr>
    <w:rPr>
      <w:lang w:val="en-US"/>
    </w:rPr>
    <w:tblPr>
      <w:tblCellMar>
        <w:top w:w="0" w:type="dxa"/>
        <w:left w:w="0" w:type="dxa"/>
        <w:bottom w:w="0" w:type="dxa"/>
        <w:right w:w="0" w:type="dxa"/>
      </w:tblCellMar>
    </w:tblPr>
  </w:style>
  <w:style w:type="paragraph" w:customStyle="1" w:styleId="Default4">
    <w:name w:val="Default4"/>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5">
    <w:name w:val="Table Paragraph5"/>
    <w:basedOn w:val="a"/>
    <w:uiPriority w:val="1"/>
    <w:qFormat/>
    <w:rsid w:val="002A5A31"/>
    <w:pPr>
      <w:widowControl w:val="0"/>
      <w:autoSpaceDE w:val="0"/>
      <w:autoSpaceDN w:val="0"/>
      <w:adjustRightInd w:val="0"/>
    </w:pPr>
    <w:rPr>
      <w:rFonts w:eastAsiaTheme="minorEastAsia" w:cs="Times New Roman"/>
      <w:szCs w:val="24"/>
      <w:lang w:eastAsia="ru-RU"/>
    </w:rPr>
  </w:style>
  <w:style w:type="table" w:customStyle="1" w:styleId="TableNormal2">
    <w:name w:val="Table Normal2"/>
    <w:uiPriority w:val="2"/>
    <w:semiHidden/>
    <w:qFormat/>
    <w:rsid w:val="002A5A31"/>
    <w:pPr>
      <w:widowControl w:val="0"/>
      <w:spacing w:after="0" w:line="240" w:lineRule="auto"/>
    </w:pPr>
    <w:rPr>
      <w:lang w:val="en-US"/>
    </w:rPr>
    <w:tblPr>
      <w:tblCellMar>
        <w:top w:w="0" w:type="dxa"/>
        <w:left w:w="0" w:type="dxa"/>
        <w:bottom w:w="0" w:type="dxa"/>
        <w:right w:w="0" w:type="dxa"/>
      </w:tblCellMar>
    </w:tblPr>
  </w:style>
  <w:style w:type="paragraph" w:customStyle="1" w:styleId="Default3">
    <w:name w:val="Default3"/>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4">
    <w:name w:val="Table Paragraph4"/>
    <w:basedOn w:val="a"/>
    <w:uiPriority w:val="1"/>
    <w:qFormat/>
    <w:rsid w:val="002A5A31"/>
    <w:pPr>
      <w:widowControl w:val="0"/>
      <w:autoSpaceDE w:val="0"/>
      <w:autoSpaceDN w:val="0"/>
      <w:adjustRightInd w:val="0"/>
    </w:pPr>
    <w:rPr>
      <w:rFonts w:eastAsiaTheme="minorEastAsia" w:cs="Times New Roman"/>
      <w:szCs w:val="24"/>
      <w:lang w:eastAsia="ru-RU"/>
    </w:rPr>
  </w:style>
  <w:style w:type="paragraph" w:customStyle="1" w:styleId="Default2">
    <w:name w:val="Default2"/>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3">
    <w:name w:val="Table Paragraph3"/>
    <w:basedOn w:val="a"/>
    <w:uiPriority w:val="1"/>
    <w:qFormat/>
    <w:rsid w:val="002A5A31"/>
    <w:pPr>
      <w:widowControl w:val="0"/>
      <w:autoSpaceDE w:val="0"/>
      <w:autoSpaceDN w:val="0"/>
      <w:adjustRightInd w:val="0"/>
    </w:pPr>
    <w:rPr>
      <w:rFonts w:eastAsiaTheme="minorEastAsia" w:cs="Times New Roman"/>
      <w:szCs w:val="24"/>
      <w:lang w:eastAsia="ru-RU"/>
    </w:rPr>
  </w:style>
  <w:style w:type="paragraph" w:customStyle="1" w:styleId="Default1">
    <w:name w:val="Default1"/>
    <w:rsid w:val="002A5A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2">
    <w:name w:val="Table Paragraph2"/>
    <w:basedOn w:val="a"/>
    <w:uiPriority w:val="1"/>
    <w:qFormat/>
    <w:rsid w:val="002A5A31"/>
    <w:pPr>
      <w:widowControl w:val="0"/>
      <w:autoSpaceDE w:val="0"/>
      <w:autoSpaceDN w:val="0"/>
      <w:adjustRightInd w:val="0"/>
    </w:pPr>
    <w:rPr>
      <w:rFonts w:eastAsiaTheme="minorEastAsia" w:cs="Times New Roman"/>
      <w:szCs w:val="24"/>
      <w:lang w:eastAsia="ru-RU"/>
    </w:rPr>
  </w:style>
  <w:style w:type="character" w:customStyle="1" w:styleId="39">
    <w:name w:val="Абзац списка Знак3"/>
    <w:basedOn w:val="a1"/>
    <w:uiPriority w:val="34"/>
    <w:rsid w:val="002A5A31"/>
    <w:rPr>
      <w:rFonts w:ascii="Times New Roman" w:eastAsiaTheme="minorEastAsia" w:hAnsi="Times New Roman" w:cs="Times New Roman"/>
      <w:sz w:val="24"/>
      <w:szCs w:val="24"/>
      <w:lang w:eastAsia="ru-RU"/>
    </w:rPr>
  </w:style>
  <w:style w:type="paragraph" w:customStyle="1" w:styleId="aff">
    <w:name w:val="Нормальный (таблица)"/>
    <w:basedOn w:val="a"/>
    <w:next w:val="a"/>
    <w:uiPriority w:val="99"/>
    <w:rsid w:val="002A5A31"/>
    <w:pPr>
      <w:widowControl w:val="0"/>
      <w:autoSpaceDE w:val="0"/>
      <w:autoSpaceDN w:val="0"/>
      <w:adjustRightInd w:val="0"/>
      <w:jc w:val="both"/>
    </w:pPr>
    <w:rPr>
      <w:rFonts w:ascii="Arial" w:eastAsia="Times New Roman" w:hAnsi="Arial" w:cs="Arial"/>
      <w:szCs w:val="24"/>
      <w:lang w:eastAsia="ru-RU"/>
    </w:rPr>
  </w:style>
  <w:style w:type="paragraph" w:customStyle="1" w:styleId="aff0">
    <w:name w:val="Прижатый влево"/>
    <w:basedOn w:val="a"/>
    <w:next w:val="a"/>
    <w:uiPriority w:val="99"/>
    <w:rsid w:val="002A5A31"/>
    <w:pPr>
      <w:widowControl w:val="0"/>
      <w:autoSpaceDE w:val="0"/>
      <w:autoSpaceDN w:val="0"/>
      <w:adjustRightInd w:val="0"/>
    </w:pPr>
    <w:rPr>
      <w:rFonts w:ascii="Arial" w:eastAsia="Times New Roman" w:hAnsi="Arial" w:cs="Arial"/>
      <w:szCs w:val="24"/>
      <w:lang w:eastAsia="ru-RU"/>
    </w:rPr>
  </w:style>
  <w:style w:type="character" w:customStyle="1" w:styleId="ed">
    <w:name w:val="ed"/>
    <w:basedOn w:val="a1"/>
    <w:rsid w:val="002A5A31"/>
  </w:style>
  <w:style w:type="paragraph" w:customStyle="1" w:styleId="Aff1">
    <w:name w:val="Aобычный текст"/>
    <w:basedOn w:val="a"/>
    <w:link w:val="Aff2"/>
    <w:qFormat/>
    <w:rsid w:val="002A5A31"/>
    <w:pPr>
      <w:ind w:firstLine="567"/>
      <w:contextualSpacing/>
      <w:jc w:val="both"/>
    </w:pPr>
    <w:rPr>
      <w:rFonts w:eastAsia="Calibri" w:cs="Times New Roman"/>
      <w:szCs w:val="28"/>
      <w:lang/>
    </w:rPr>
  </w:style>
  <w:style w:type="character" w:customStyle="1" w:styleId="Aff2">
    <w:name w:val="Aобычный текст Знак"/>
    <w:link w:val="Aff1"/>
    <w:rsid w:val="002A5A31"/>
    <w:rPr>
      <w:rFonts w:ascii="Times New Roman" w:eastAsia="Calibri" w:hAnsi="Times New Roman" w:cs="Times New Roman"/>
      <w:sz w:val="24"/>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t1\Desktop\&#1082;&#1080;&#1088;&#1086;&#1074;&#1089;&#1082;\2019%20&#1058;&#1086;&#1084;%201%20&#1057;&#1093;&#1077;&#1084;&#1072;%20&#1058;&#1057;%20&#1050;&#1080;&#1088;&#1086;&#1074;&#1089;&#1082;.doc" TargetMode="External"/><Relationship Id="rId299" Type="http://schemas.openxmlformats.org/officeDocument/2006/relationships/hyperlink" Target="file:///D:\Source\Ses\Docs\&#1054;&#1075;&#1083;&#1072;&#1074;&#1083;&#1077;&#1085;&#1080;&#1077;%20&#1090;&#1086;&#1084;%202%20%20&#1054;.&#1052;..docx" TargetMode="External"/><Relationship Id="rId303"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C:\Users\t1\Desktop\&#1082;&#1080;&#1088;&#1086;&#1074;&#1089;&#1082;\2019%20&#1058;&#1086;&#1084;%201%20&#1057;&#1093;&#1077;&#1084;&#1072;%20&#1058;&#1057;%20&#1050;&#1080;&#1088;&#1086;&#1074;&#1089;&#1082;.doc" TargetMode="External"/><Relationship Id="rId42" Type="http://schemas.openxmlformats.org/officeDocument/2006/relationships/hyperlink" Target="file:///C:\Users\t1\Desktop\&#1082;&#1080;&#1088;&#1086;&#1074;&#1089;&#1082;\2019%20&#1058;&#1086;&#1084;%201%20&#1057;&#1093;&#1077;&#1084;&#1072;%20&#1058;&#1057;%20&#1050;&#1080;&#1088;&#1086;&#1074;&#1089;&#1082;.doc" TargetMode="External"/><Relationship Id="rId63" Type="http://schemas.openxmlformats.org/officeDocument/2006/relationships/hyperlink" Target="file:///C:\Users\t1\Desktop\&#1082;&#1080;&#1088;&#1086;&#1074;&#1089;&#1082;\2019%20&#1058;&#1086;&#1084;%201%20&#1057;&#1093;&#1077;&#1084;&#1072;%20&#1058;&#1057;%20&#1050;&#1080;&#1088;&#1086;&#1074;&#1089;&#1082;.doc" TargetMode="External"/><Relationship Id="rId84" Type="http://schemas.openxmlformats.org/officeDocument/2006/relationships/hyperlink" Target="file:///C:\Users\t1\Desktop\&#1082;&#1080;&#1088;&#1086;&#1074;&#1089;&#1082;\2019%20&#1058;&#1086;&#1084;%201%20&#1057;&#1093;&#1077;&#1084;&#1072;%20&#1058;&#1057;%20&#1050;&#1080;&#1088;&#1086;&#1074;&#1089;&#1082;.doc" TargetMode="External"/><Relationship Id="rId138"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324" Type="http://schemas.openxmlformats.org/officeDocument/2006/relationships/hyperlink" Target="file:///D:\Source\Ses\Docs\&#1054;&#1075;&#1083;&#1072;&#1074;&#1083;&#1077;&#1085;&#1080;&#1077;%20&#1090;&#1086;&#1084;%202%20%20&#1054;.&#1052;..docx" TargetMode="External"/><Relationship Id="rId345"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26" Type="http://schemas.openxmlformats.org/officeDocument/2006/relationships/hyperlink" Target="file:///D:\Source\Ses\Docs\&#1054;&#1075;&#1083;&#1072;&#1074;&#1083;&#1077;&#1085;&#1080;&#1077;%20&#1090;&#1086;&#1084;%202%20%20&#1054;.&#1052;..docx" TargetMode="External"/><Relationship Id="rId247"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C:\Users\t1\Desktop\&#1082;&#1080;&#1088;&#1086;&#1074;&#1089;&#1082;\2019%20&#1058;&#1086;&#1084;%201%20&#1057;&#1093;&#1077;&#1084;&#1072;%20&#1058;&#1057;%20&#1050;&#1080;&#1088;&#1086;&#1074;&#1089;&#1082;.doc" TargetMode="External"/><Relationship Id="rId268" Type="http://schemas.openxmlformats.org/officeDocument/2006/relationships/hyperlink" Target="file:///D:\Source\Ses\Docs\&#1054;&#1075;&#1083;&#1072;&#1074;&#1083;&#1077;&#1085;&#1080;&#1077;%20&#1090;&#1086;&#1084;%202%20%20&#1054;.&#1052;..docx" TargetMode="External"/><Relationship Id="rId289"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file:///C:\Users\t1\Desktop\&#1082;&#1080;&#1088;&#1086;&#1074;&#1089;&#1082;\2019%20&#1058;&#1086;&#1084;%201%20&#1057;&#1093;&#1077;&#1084;&#1072;%20&#1058;&#1057;%20&#1050;&#1080;&#1088;&#1086;&#1074;&#1089;&#1082;.doc" TargetMode="External"/><Relationship Id="rId32" Type="http://schemas.openxmlformats.org/officeDocument/2006/relationships/hyperlink" Target="file:///C:\Users\t1\Desktop\&#1082;&#1080;&#1088;&#1086;&#1074;&#1089;&#1082;\2019%20&#1058;&#1086;&#1084;%201%20&#1057;&#1093;&#1077;&#1084;&#1072;%20&#1058;&#1057;%20&#1050;&#1080;&#1088;&#1086;&#1074;&#1089;&#1082;.doc" TargetMode="External"/><Relationship Id="rId53" Type="http://schemas.openxmlformats.org/officeDocument/2006/relationships/hyperlink" Target="file:///C:\Users\t1\Desktop\&#1082;&#1080;&#1088;&#1086;&#1074;&#1089;&#1082;\2019%20&#1058;&#1086;&#1084;%201%20&#1057;&#1093;&#1077;&#1084;&#1072;%20&#1058;&#1057;%20&#1050;&#1080;&#1088;&#1086;&#1074;&#1089;&#1082;.doc" TargetMode="External"/><Relationship Id="rId74" Type="http://schemas.openxmlformats.org/officeDocument/2006/relationships/hyperlink" Target="file:///C:\Users\t1\Desktop\&#1082;&#1080;&#1088;&#1086;&#1074;&#1089;&#1082;\2019%20&#1058;&#1086;&#1084;%201%20&#1057;&#1093;&#1077;&#1084;&#1072;%20&#1058;&#1057;%20&#1050;&#1080;&#1088;&#1086;&#1074;&#1089;&#1082;.doc" TargetMode="External"/><Relationship Id="rId128" Type="http://schemas.openxmlformats.org/officeDocument/2006/relationships/hyperlink" Target="file:///C:\Users\t1\Desktop\&#1082;&#1080;&#1088;&#1086;&#1074;&#1089;&#1082;\2019%20&#1058;&#1086;&#1084;%201%20&#1057;&#1093;&#1077;&#1084;&#1072;%20&#1058;&#1057;%20&#1050;&#1080;&#1088;&#1086;&#1074;&#1089;&#1082;.doc" TargetMode="External"/><Relationship Id="rId149" Type="http://schemas.openxmlformats.org/officeDocument/2006/relationships/hyperlink" Target="file:///D:\Source\Ses\Docs\&#1054;&#1075;&#1083;&#1072;&#1074;&#1083;&#1077;&#1085;&#1080;&#1077;%20&#1090;&#1086;&#1084;%202%20%20&#1054;.&#1052;..docx" TargetMode="External"/><Relationship Id="rId314" Type="http://schemas.openxmlformats.org/officeDocument/2006/relationships/hyperlink" Target="file:///D:\Source\Ses\Docs\&#1054;&#1075;&#1083;&#1072;&#1074;&#1083;&#1077;&#1085;&#1080;&#1077;%20&#1090;&#1086;&#1084;%202%20%20&#1054;.&#1052;..docx" TargetMode="External"/><Relationship Id="rId335" Type="http://schemas.openxmlformats.org/officeDocument/2006/relationships/hyperlink" Target="file:///D:\Source\Ses\Docs\&#1054;&#1075;&#1083;&#1072;&#1074;&#1083;&#1077;&#1085;&#1080;&#1077;%20&#1090;&#1086;&#1084;%202%20%20&#1054;.&#1052;..docx" TargetMode="External"/><Relationship Id="rId5" Type="http://schemas.openxmlformats.org/officeDocument/2006/relationships/footer" Target="footer1.xml"/><Relationship Id="rId95" Type="http://schemas.openxmlformats.org/officeDocument/2006/relationships/hyperlink" Target="file:///C:\Users\t1\Desktop\&#1082;&#1080;&#1088;&#1086;&#1074;&#1089;&#1082;\2019%20&#1058;&#1086;&#1084;%201%20&#1057;&#1093;&#1077;&#1084;&#1072;%20&#1058;&#1057;%20&#1050;&#1080;&#1088;&#1086;&#1074;&#1089;&#1082;.doc"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file:///D:\Source\Ses\Docs\&#1054;&#1075;&#1083;&#1072;&#1074;&#1083;&#1077;&#1085;&#1080;&#1077;%20&#1090;&#1086;&#1084;%202%20%20&#1054;.&#1052;..docx" TargetMode="External"/><Relationship Id="rId216"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file:///D:\Source\Ses\Docs\&#1054;&#1075;&#1083;&#1072;&#1074;&#1083;&#1077;&#1085;&#1080;&#1077;%20&#1090;&#1086;&#1084;%202%20%20&#1054;.&#1052;..docx" TargetMode="External"/><Relationship Id="rId258" Type="http://schemas.openxmlformats.org/officeDocument/2006/relationships/hyperlink" Target="file:///D:\Source\Ses\Docs\&#1054;&#1075;&#1083;&#1072;&#1074;&#1083;&#1077;&#1085;&#1080;&#1077;%20&#1090;&#1086;&#1084;%202%20%20&#1054;.&#1052;..docx" TargetMode="External"/><Relationship Id="rId279"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C:\Users\t1\Desktop\&#1082;&#1080;&#1088;&#1086;&#1074;&#1089;&#1082;\2019%20&#1058;&#1086;&#1084;%201%20&#1057;&#1093;&#1077;&#1084;&#1072;%20&#1058;&#1057;%20&#1050;&#1080;&#1088;&#1086;&#1074;&#1089;&#1082;.doc" TargetMode="External"/><Relationship Id="rId43" Type="http://schemas.openxmlformats.org/officeDocument/2006/relationships/hyperlink" Target="file:///C:\Users\t1\Desktop\&#1082;&#1080;&#1088;&#1086;&#1074;&#1089;&#1082;\2019%20&#1058;&#1086;&#1084;%201%20&#1057;&#1093;&#1077;&#1084;&#1072;%20&#1058;&#1057;%20&#1050;&#1080;&#1088;&#1086;&#1074;&#1089;&#1082;.doc" TargetMode="External"/><Relationship Id="rId64" Type="http://schemas.openxmlformats.org/officeDocument/2006/relationships/hyperlink" Target="file:///C:\Users\t1\Desktop\&#1082;&#1080;&#1088;&#1086;&#1074;&#1089;&#1082;\2019%20&#1058;&#1086;&#1084;%201%20&#1057;&#1093;&#1077;&#1084;&#1072;%20&#1058;&#1057;%20&#1050;&#1080;&#1088;&#1086;&#1074;&#1089;&#1082;.doc" TargetMode="External"/><Relationship Id="rId118" Type="http://schemas.openxmlformats.org/officeDocument/2006/relationships/hyperlink" Target="file:///C:\Users\t1\Desktop\&#1082;&#1080;&#1088;&#1086;&#1074;&#1089;&#1082;\2019%20&#1058;&#1086;&#1084;%201%20&#1057;&#1093;&#1077;&#1084;&#1072;%20&#1058;&#1057;%20&#1050;&#1080;&#1088;&#1086;&#1074;&#1089;&#1082;.doc" TargetMode="External"/><Relationship Id="rId139" Type="http://schemas.openxmlformats.org/officeDocument/2006/relationships/hyperlink" Target="file:///D:\Source\Ses\Docs\&#1054;&#1075;&#1083;&#1072;&#1074;&#1083;&#1077;&#1085;&#1080;&#1077;%20&#1090;&#1086;&#1084;%202%20%20&#1054;.&#1052;..docx" TargetMode="External"/><Relationship Id="rId290" Type="http://schemas.openxmlformats.org/officeDocument/2006/relationships/hyperlink" Target="file:///D:\Source\Ses\Docs\&#1054;&#1075;&#1083;&#1072;&#1074;&#1083;&#1077;&#1085;&#1080;&#1077;%20&#1090;&#1086;&#1084;%202%20%20&#1054;.&#1052;..docx" TargetMode="External"/><Relationship Id="rId304" Type="http://schemas.openxmlformats.org/officeDocument/2006/relationships/hyperlink" Target="file:///D:\Source\Ses\Docs\&#1054;&#1075;&#1083;&#1072;&#1074;&#1083;&#1077;&#1085;&#1080;&#1077;%20&#1090;&#1086;&#1084;%202%20%20&#1054;.&#1052;..docx" TargetMode="External"/><Relationship Id="rId325" Type="http://schemas.openxmlformats.org/officeDocument/2006/relationships/hyperlink" Target="file:///D:\Source\Ses\Docs\&#1054;&#1075;&#1083;&#1072;&#1074;&#1083;&#1077;&#1085;&#1080;&#1077;%20&#1090;&#1086;&#1084;%202%20%20&#1054;.&#1052;..docx" TargetMode="External"/><Relationship Id="rId346"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C:\Users\t1\Desktop\&#1082;&#1080;&#1088;&#1086;&#1074;&#1089;&#1082;\2019%20&#1058;&#1086;&#1084;%201%20&#1057;&#1093;&#1077;&#1084;&#1072;%20&#1058;&#1057;%20&#1050;&#1080;&#1088;&#1086;&#1074;&#1089;&#1082;.doc"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27" Type="http://schemas.openxmlformats.org/officeDocument/2006/relationships/hyperlink" Target="file:///D:\Source\Ses\Docs\&#1054;&#1075;&#1083;&#1072;&#1074;&#1083;&#1077;&#1085;&#1080;&#1077;%20&#1090;&#1086;&#1084;%202%20%20&#1054;.&#1052;..docx" TargetMode="External"/><Relationship Id="rId248" Type="http://schemas.openxmlformats.org/officeDocument/2006/relationships/hyperlink" Target="file:///D:\Source\Ses\Docs\&#1054;&#1075;&#1083;&#1072;&#1074;&#1083;&#1077;&#1085;&#1080;&#1077;%20&#1090;&#1086;&#1084;%202%20%20&#1054;.&#1052;..docx" TargetMode="External"/><Relationship Id="rId269"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file:///C:\Users\t1\Desktop\&#1082;&#1080;&#1088;&#1086;&#1074;&#1089;&#1082;\2019%20&#1058;&#1086;&#1084;%201%20&#1057;&#1093;&#1077;&#1084;&#1072;%20&#1058;&#1057;%20&#1050;&#1080;&#1088;&#1086;&#1074;&#1089;&#1082;.doc" TargetMode="External"/><Relationship Id="rId33" Type="http://schemas.openxmlformats.org/officeDocument/2006/relationships/hyperlink" Target="file:///C:\Users\t1\Desktop\&#1082;&#1080;&#1088;&#1086;&#1074;&#1089;&#1082;\2019%20&#1058;&#1086;&#1084;%201%20&#1057;&#1093;&#1077;&#1084;&#1072;%20&#1058;&#1057;%20&#1050;&#1080;&#1088;&#1086;&#1074;&#1089;&#1082;.doc"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C:\Users\t1\Desktop\&#1082;&#1080;&#1088;&#1086;&#1074;&#1089;&#1082;\2019%20&#1058;&#1086;&#1084;%201%20&#1057;&#1093;&#1077;&#1084;&#1072;%20&#1058;&#1057;%20&#1050;&#1080;&#1088;&#1086;&#1074;&#1089;&#1082;.doc" TargetMode="External"/><Relationship Id="rId280" Type="http://schemas.openxmlformats.org/officeDocument/2006/relationships/hyperlink" Target="file:///D:\Source\Ses\Docs\&#1054;&#1075;&#1083;&#1072;&#1074;&#1083;&#1077;&#1085;&#1080;&#1077;%20&#1090;&#1086;&#1084;%202%20%20&#1054;.&#1052;..docx" TargetMode="External"/><Relationship Id="rId315" Type="http://schemas.openxmlformats.org/officeDocument/2006/relationships/hyperlink" Target="file:///D:\Source\Ses\Docs\&#1054;&#1075;&#1083;&#1072;&#1074;&#1083;&#1077;&#1085;&#1080;&#1077;%20&#1090;&#1086;&#1084;%202%20%20&#1054;.&#1052;..docx" TargetMode="External"/><Relationship Id="rId336" Type="http://schemas.openxmlformats.org/officeDocument/2006/relationships/hyperlink" Target="file:///D:\Source\Ses\Docs\&#1054;&#1075;&#1083;&#1072;&#1074;&#1083;&#1077;&#1085;&#1080;&#1077;%20&#1090;&#1086;&#1084;%202%20%20&#1054;.&#1052;..docx" TargetMode="External"/><Relationship Id="rId54" Type="http://schemas.openxmlformats.org/officeDocument/2006/relationships/hyperlink" Target="file:///C:\Users\t1\Desktop\&#1082;&#1080;&#1088;&#1086;&#1074;&#1089;&#1082;\2019%20&#1058;&#1086;&#1084;%201%20&#1057;&#1093;&#1077;&#1084;&#1072;%20&#1058;&#1057;%20&#1050;&#1080;&#1088;&#1086;&#1074;&#1089;&#1082;.doc" TargetMode="External"/><Relationship Id="rId75" Type="http://schemas.openxmlformats.org/officeDocument/2006/relationships/hyperlink" Target="file:///C:\Users\t1\Desktop\&#1082;&#1080;&#1088;&#1086;&#1074;&#1089;&#1082;\2019%20&#1058;&#1086;&#1084;%201%20&#1057;&#1093;&#1077;&#1084;&#1072;%20&#1058;&#1057;%20&#1050;&#1080;&#1088;&#1086;&#1074;&#1089;&#1082;.doc" TargetMode="External"/><Relationship Id="rId96" Type="http://schemas.openxmlformats.org/officeDocument/2006/relationships/hyperlink" Target="file:///C:\Users\t1\Desktop\&#1082;&#1080;&#1088;&#1086;&#1074;&#1089;&#1082;\2019%20&#1058;&#1086;&#1084;%201%20&#1057;&#1093;&#1077;&#1084;&#1072;%20&#1058;&#1057;%20&#1050;&#1080;&#1088;&#1086;&#1074;&#1089;&#1082;.doc" TargetMode="External"/><Relationship Id="rId140" Type="http://schemas.openxmlformats.org/officeDocument/2006/relationships/hyperlink" Target="file:///D:\Source\Ses\Docs\&#1054;&#1075;&#1083;&#1072;&#1074;&#1083;&#1077;&#1085;&#1080;&#1077;%20&#1090;&#1086;&#1084;%202%20%20&#1054;.&#1052;..docx"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file:///D:\Source\Ses\Docs\&#1054;&#1075;&#1083;&#1072;&#1074;&#1083;&#1077;&#1085;&#1080;&#1077;%20&#1090;&#1086;&#1084;%202%20%20&#1054;.&#1052;..docx" TargetMode="External"/><Relationship Id="rId217" Type="http://schemas.openxmlformats.org/officeDocument/2006/relationships/hyperlink" Target="file:///D:\Source\Ses\Docs\&#1054;&#1075;&#1083;&#1072;&#1074;&#1083;&#1077;&#1085;&#1080;&#1077;%20&#1090;&#1086;&#1084;%202%20%20&#1054;.&#1052;..docx" TargetMode="External"/><Relationship Id="rId6" Type="http://schemas.openxmlformats.org/officeDocument/2006/relationships/hyperlink" Target="file:///C:\Users\t1\Desktop\&#1082;&#1080;&#1088;&#1086;&#1074;&#1089;&#1082;\2019%20&#1058;&#1086;&#1084;%201%20&#1057;&#1093;&#1077;&#1084;&#1072;%20&#1058;&#1057;%20&#1050;&#1080;&#1088;&#1086;&#1074;&#1089;&#1082;.doc" TargetMode="External"/><Relationship Id="rId238" Type="http://schemas.openxmlformats.org/officeDocument/2006/relationships/hyperlink" Target="file:///D:\Source\Ses\Docs\&#1054;&#1075;&#1083;&#1072;&#1074;&#1083;&#1077;&#1085;&#1080;&#1077;%20&#1090;&#1086;&#1084;%202%20%20&#1054;.&#1052;..docx" TargetMode="External"/><Relationship Id="rId259"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C:\Users\t1\Desktop\&#1082;&#1080;&#1088;&#1086;&#1074;&#1089;&#1082;\2019%20&#1058;&#1086;&#1084;%201%20&#1057;&#1093;&#1077;&#1084;&#1072;%20&#1058;&#1057;%20&#1050;&#1080;&#1088;&#1086;&#1074;&#1089;&#1082;.doc" TargetMode="External"/><Relationship Id="rId119" Type="http://schemas.openxmlformats.org/officeDocument/2006/relationships/hyperlink" Target="file:///C:\Users\t1\Desktop\&#1082;&#1080;&#1088;&#1086;&#1074;&#1089;&#1082;\2019%20&#1058;&#1086;&#1084;%201%20&#1057;&#1093;&#1077;&#1084;&#1072;%20&#1058;&#1057;%20&#1050;&#1080;&#1088;&#1086;&#1074;&#1089;&#1082;.doc" TargetMode="External"/><Relationship Id="rId270" Type="http://schemas.openxmlformats.org/officeDocument/2006/relationships/hyperlink" Target="file:///D:\Source\Ses\Docs\&#1054;&#1075;&#1083;&#1072;&#1074;&#1083;&#1077;&#1085;&#1080;&#1077;%20&#1090;&#1086;&#1084;%202%20%20&#1054;.&#1052;..docx" TargetMode="External"/><Relationship Id="rId291" Type="http://schemas.openxmlformats.org/officeDocument/2006/relationships/hyperlink" Target="file:///D:\Source\Ses\Docs\&#1054;&#1075;&#1083;&#1072;&#1074;&#1083;&#1077;&#1085;&#1080;&#1077;%20&#1090;&#1086;&#1084;%202%20%20&#1054;.&#1052;..docx" TargetMode="External"/><Relationship Id="rId305" Type="http://schemas.openxmlformats.org/officeDocument/2006/relationships/hyperlink" Target="file:///D:\Source\Ses\Docs\&#1054;&#1075;&#1083;&#1072;&#1074;&#1083;&#1077;&#1085;&#1080;&#1077;%20&#1090;&#1086;&#1084;%202%20%20&#1054;.&#1052;..docx" TargetMode="External"/><Relationship Id="rId326" Type="http://schemas.openxmlformats.org/officeDocument/2006/relationships/hyperlink" Target="file:///D:\Source\Ses\Docs\&#1054;&#1075;&#1083;&#1072;&#1074;&#1083;&#1077;&#1085;&#1080;&#1077;%20&#1090;&#1086;&#1084;%202%20%20&#1054;.&#1052;..docx" TargetMode="External"/><Relationship Id="rId347"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C:\Users\t1\Desktop\&#1082;&#1080;&#1088;&#1086;&#1074;&#1089;&#1082;\2019%20&#1058;&#1086;&#1084;%201%20&#1057;&#1093;&#1077;&#1084;&#1072;%20&#1058;&#1057;%20&#1050;&#1080;&#1088;&#1086;&#1074;&#1089;&#1082;.doc" TargetMode="External"/><Relationship Id="rId65" Type="http://schemas.openxmlformats.org/officeDocument/2006/relationships/hyperlink" Target="file:///C:\Users\t1\Desktop\&#1082;&#1080;&#1088;&#1086;&#1074;&#1089;&#1082;\2019%20&#1058;&#1086;&#1084;%201%20&#1057;&#1093;&#1077;&#1084;&#1072;%20&#1058;&#1057;%20&#1050;&#1080;&#1088;&#1086;&#1074;&#1089;&#1082;.doc" TargetMode="External"/><Relationship Id="rId86" Type="http://schemas.openxmlformats.org/officeDocument/2006/relationships/hyperlink" Target="file:///C:\Users\t1\Desktop\&#1082;&#1080;&#1088;&#1086;&#1074;&#1089;&#1082;\2019%20&#1058;&#1086;&#1084;%201%20&#1057;&#1093;&#1077;&#1084;&#1072;%20&#1058;&#1057;%20&#1050;&#1080;&#1088;&#1086;&#1074;&#1089;&#1082;.doc" TargetMode="External"/><Relationship Id="rId130" Type="http://schemas.openxmlformats.org/officeDocument/2006/relationships/hyperlink" Target="file:///C:\Users\t1\Desktop\&#1082;&#1080;&#1088;&#1086;&#1074;&#1089;&#1082;\2019%20&#1058;&#1086;&#1084;%201%20&#1057;&#1093;&#1077;&#1084;&#1072;%20&#1058;&#1057;%20&#1050;&#1080;&#1088;&#1086;&#1074;&#1089;&#1082;.doc"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93" Type="http://schemas.openxmlformats.org/officeDocument/2006/relationships/hyperlink" Target="file:///D:\Source\Ses\Docs\&#1054;&#1075;&#1083;&#1072;&#1074;&#1083;&#1077;&#1085;&#1080;&#1077;%20&#1090;&#1086;&#1084;%202%20%20&#1054;.&#1052;..docx" TargetMode="External"/><Relationship Id="rId207"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249" Type="http://schemas.openxmlformats.org/officeDocument/2006/relationships/hyperlink" Target="file:///D:\Source\Ses\Docs\&#1054;&#1075;&#1083;&#1072;&#1074;&#1083;&#1077;&#1085;&#1080;&#1077;%20&#1090;&#1086;&#1084;%202%20%20&#1054;.&#1052;..docx" TargetMode="External"/><Relationship Id="rId13" Type="http://schemas.openxmlformats.org/officeDocument/2006/relationships/hyperlink" Target="file:///C:\Users\t1\Desktop\&#1082;&#1080;&#1088;&#1086;&#1074;&#1089;&#1082;\2019%20&#1058;&#1086;&#1084;%201%20&#1057;&#1093;&#1077;&#1084;&#1072;%20&#1058;&#1057;%20&#1050;&#1080;&#1088;&#1086;&#1074;&#1089;&#1082;.doc" TargetMode="External"/><Relationship Id="rId109" Type="http://schemas.openxmlformats.org/officeDocument/2006/relationships/hyperlink" Target="file:///C:\Users\t1\Desktop\&#1082;&#1080;&#1088;&#1086;&#1074;&#1089;&#1082;\2019%20&#1058;&#1086;&#1084;%201%20&#1057;&#1093;&#1077;&#1084;&#1072;%20&#1058;&#1057;%20&#1050;&#1080;&#1088;&#1086;&#1074;&#1089;&#1082;.doc" TargetMode="External"/><Relationship Id="rId260" Type="http://schemas.openxmlformats.org/officeDocument/2006/relationships/hyperlink" Target="file:///D:\Source\Ses\Docs\&#1054;&#1075;&#1083;&#1072;&#1074;&#1083;&#1077;&#1085;&#1080;&#1077;%20&#1090;&#1086;&#1084;%202%20%20&#1054;.&#1052;..docx" TargetMode="External"/><Relationship Id="rId281" Type="http://schemas.openxmlformats.org/officeDocument/2006/relationships/hyperlink" Target="file:///D:\Source\Ses\Docs\&#1054;&#1075;&#1083;&#1072;&#1074;&#1083;&#1077;&#1085;&#1080;&#1077;%20&#1090;&#1086;&#1084;%202%20%20&#1054;.&#1052;..docx" TargetMode="External"/><Relationship Id="rId316" Type="http://schemas.openxmlformats.org/officeDocument/2006/relationships/hyperlink" Target="file:///D:\Source\Ses\Docs\&#1054;&#1075;&#1083;&#1072;&#1074;&#1083;&#1077;&#1085;&#1080;&#1077;%20&#1090;&#1086;&#1084;%202%20%20&#1054;.&#1052;..docx" TargetMode="External"/><Relationship Id="rId337"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C:\Users\t1\Desktop\&#1082;&#1080;&#1088;&#1086;&#1074;&#1089;&#1082;\2019%20&#1058;&#1086;&#1084;%201%20&#1057;&#1093;&#1077;&#1084;&#1072;%20&#1058;&#1057;%20&#1050;&#1080;&#1088;&#1086;&#1074;&#1089;&#1082;.doc" TargetMode="External"/><Relationship Id="rId55" Type="http://schemas.openxmlformats.org/officeDocument/2006/relationships/hyperlink" Target="file:///C:\Users\t1\Desktop\&#1082;&#1080;&#1088;&#1086;&#1074;&#1089;&#1082;\2019%20&#1058;&#1086;&#1084;%201%20&#1057;&#1093;&#1077;&#1084;&#1072;%20&#1058;&#1057;%20&#1050;&#1080;&#1088;&#1086;&#1074;&#1089;&#1082;.doc" TargetMode="External"/><Relationship Id="rId76" Type="http://schemas.openxmlformats.org/officeDocument/2006/relationships/hyperlink" Target="file:///C:\Users\t1\Desktop\&#1082;&#1080;&#1088;&#1086;&#1074;&#1089;&#1082;\2019%20&#1058;&#1086;&#1084;%201%20&#1057;&#1093;&#1077;&#1084;&#1072;%20&#1058;&#1057;%20&#1050;&#1080;&#1088;&#1086;&#1074;&#1089;&#1082;.doc" TargetMode="External"/><Relationship Id="rId97" Type="http://schemas.openxmlformats.org/officeDocument/2006/relationships/hyperlink" Target="file:///C:\Users\t1\Desktop\&#1082;&#1080;&#1088;&#1086;&#1074;&#1089;&#1082;\2019%20&#1058;&#1086;&#1084;%201%20&#1057;&#1093;&#1077;&#1084;&#1072;%20&#1058;&#1057;%20&#1050;&#1080;&#1088;&#1086;&#1074;&#1089;&#1082;.doc" TargetMode="External"/><Relationship Id="rId120" Type="http://schemas.openxmlformats.org/officeDocument/2006/relationships/hyperlink" Target="file:///C:\Users\t1\Desktop\&#1082;&#1080;&#1088;&#1086;&#1074;&#1089;&#1082;\2019%20&#1058;&#1086;&#1084;%201%20&#1057;&#1093;&#1077;&#1084;&#1072;%20&#1058;&#1057;%20&#1050;&#1080;&#1088;&#1086;&#1074;&#1089;&#1082;.doc" TargetMode="External"/><Relationship Id="rId141" Type="http://schemas.openxmlformats.org/officeDocument/2006/relationships/hyperlink" Target="file:///D:\Source\Ses\Docs\&#1054;&#1075;&#1083;&#1072;&#1074;&#1083;&#1077;&#1085;&#1080;&#1077;%20&#1090;&#1086;&#1084;%202%20%20&#1054;.&#1052;..docx" TargetMode="External"/><Relationship Id="rId7" Type="http://schemas.openxmlformats.org/officeDocument/2006/relationships/hyperlink" Target="file:///C:\Users\t1\Desktop\&#1082;&#1080;&#1088;&#1086;&#1074;&#1089;&#1082;\2019%20&#1058;&#1086;&#1084;%201%20&#1057;&#1093;&#1077;&#1084;&#1072;%20&#1058;&#1057;%20&#1050;&#1080;&#1088;&#1086;&#1074;&#1089;&#1082;.doc" TargetMode="Externa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hyperlink" Target="file:///D:\Source\Ses\Docs\&#1054;&#1075;&#1083;&#1072;&#1074;&#1083;&#1077;&#1085;&#1080;&#1077;%20&#1090;&#1086;&#1084;%202%20%20&#1054;.&#1052;..docx" TargetMode="External"/><Relationship Id="rId218"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50" Type="http://schemas.openxmlformats.org/officeDocument/2006/relationships/hyperlink" Target="file:///D:\Source\Ses\Docs\&#1054;&#1075;&#1083;&#1072;&#1074;&#1083;&#1077;&#1085;&#1080;&#1077;%20&#1090;&#1086;&#1084;%202%20%20&#1054;.&#1052;..docx" TargetMode="External"/><Relationship Id="rId271" Type="http://schemas.openxmlformats.org/officeDocument/2006/relationships/hyperlink" Target="file:///D:\Source\Ses\Docs\&#1054;&#1075;&#1083;&#1072;&#1074;&#1083;&#1077;&#1085;&#1080;&#1077;%20&#1090;&#1086;&#1084;%202%20%20&#1054;.&#1052;..docx" TargetMode="External"/><Relationship Id="rId292" Type="http://schemas.openxmlformats.org/officeDocument/2006/relationships/hyperlink" Target="file:///D:\Source\Ses\Docs\&#1054;&#1075;&#1083;&#1072;&#1074;&#1083;&#1077;&#1085;&#1080;&#1077;%20&#1090;&#1086;&#1084;%202%20%20&#1054;.&#1052;..docx" TargetMode="External"/><Relationship Id="rId306"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C:\Users\t1\Desktop\&#1082;&#1080;&#1088;&#1086;&#1074;&#1089;&#1082;\2019%20&#1058;&#1086;&#1084;%201%20&#1057;&#1093;&#1077;&#1084;&#1072;%20&#1058;&#1057;%20&#1050;&#1080;&#1088;&#1086;&#1074;&#1089;&#1082;.doc" TargetMode="External"/><Relationship Id="rId45" Type="http://schemas.openxmlformats.org/officeDocument/2006/relationships/hyperlink" Target="file:///C:\Users\t1\Desktop\&#1082;&#1080;&#1088;&#1086;&#1074;&#1089;&#1082;\2019%20&#1058;&#1086;&#1084;%201%20&#1057;&#1093;&#1077;&#1084;&#1072;%20&#1058;&#1057;%20&#1050;&#1080;&#1088;&#1086;&#1074;&#1089;&#1082;.doc" TargetMode="External"/><Relationship Id="rId66" Type="http://schemas.openxmlformats.org/officeDocument/2006/relationships/hyperlink" Target="file:///C:\Users\t1\Desktop\&#1082;&#1080;&#1088;&#1086;&#1074;&#1089;&#1082;\2019%20&#1058;&#1086;&#1084;%201%20&#1057;&#1093;&#1077;&#1084;&#1072;%20&#1058;&#1057;%20&#1050;&#1080;&#1088;&#1086;&#1074;&#1089;&#1082;.doc" TargetMode="External"/><Relationship Id="rId87" Type="http://schemas.openxmlformats.org/officeDocument/2006/relationships/hyperlink" Target="file:///C:\Users\t1\Desktop\&#1082;&#1080;&#1088;&#1086;&#1074;&#1089;&#1082;\2019%20&#1058;&#1086;&#1084;%201%20&#1057;&#1093;&#1077;&#1084;&#1072;%20&#1058;&#1057;%20&#1050;&#1080;&#1088;&#1086;&#1074;&#1089;&#1082;.doc" TargetMode="External"/><Relationship Id="rId110" Type="http://schemas.openxmlformats.org/officeDocument/2006/relationships/hyperlink" Target="file:///C:\Users\t1\Desktop\&#1082;&#1080;&#1088;&#1086;&#1074;&#1089;&#1082;\2019%20&#1058;&#1086;&#1084;%201%20&#1057;&#1093;&#1077;&#1084;&#1072;%20&#1058;&#1057;%20&#1050;&#1080;&#1088;&#1086;&#1074;&#1089;&#1082;.doc" TargetMode="External"/><Relationship Id="rId131" Type="http://schemas.openxmlformats.org/officeDocument/2006/relationships/hyperlink" Target="file:///C:\Users\t1\Desktop\&#1082;&#1080;&#1088;&#1086;&#1074;&#1089;&#1082;\2019%20&#1058;&#1086;&#1084;%201%20&#1057;&#1093;&#1077;&#1084;&#1072;%20&#1058;&#1057;%20&#1050;&#1080;&#1088;&#1086;&#1074;&#1089;&#1082;.doc" TargetMode="External"/><Relationship Id="rId327" Type="http://schemas.openxmlformats.org/officeDocument/2006/relationships/hyperlink" Target="file:///D:\Source\Ses\Docs\&#1054;&#1075;&#1083;&#1072;&#1074;&#1083;&#1077;&#1085;&#1080;&#1077;%20&#1090;&#1086;&#1084;%202%20%20&#1054;.&#1052;..docx" TargetMode="External"/><Relationship Id="rId348" Type="http://schemas.openxmlformats.org/officeDocument/2006/relationships/hyperlink" Target="file:///D:\Source\Ses\Docs\&#1054;&#1075;&#1083;&#1072;&#1074;&#1083;&#1077;&#1085;&#1080;&#1077;%20&#1090;&#1086;&#1084;%202%20%20&#1054;.&#1052;..docx"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image" Target="media/image2.wmf"/><Relationship Id="rId194"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file:///D:\Source\Ses\Docs\&#1054;&#1075;&#1083;&#1072;&#1074;&#1083;&#1077;&#1085;&#1080;&#1077;%20&#1090;&#1086;&#1084;%202%20%20&#1054;.&#1052;..docx" TargetMode="External"/><Relationship Id="rId261"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file:///C:\Users\t1\Desktop\&#1082;&#1080;&#1088;&#1086;&#1074;&#1089;&#1082;\2019%20&#1058;&#1086;&#1084;%201%20&#1057;&#1093;&#1077;&#1084;&#1072;%20&#1058;&#1057;%20&#1050;&#1080;&#1088;&#1086;&#1074;&#1089;&#1082;.doc" TargetMode="External"/><Relationship Id="rId35" Type="http://schemas.openxmlformats.org/officeDocument/2006/relationships/image" Target="media/image1.png"/><Relationship Id="rId56" Type="http://schemas.openxmlformats.org/officeDocument/2006/relationships/hyperlink" Target="file:///C:\Users\t1\Desktop\&#1082;&#1080;&#1088;&#1086;&#1074;&#1089;&#1082;\2019%20&#1058;&#1086;&#1084;%201%20&#1057;&#1093;&#1077;&#1084;&#1072;%20&#1058;&#1057;%20&#1050;&#1080;&#1088;&#1086;&#1074;&#1089;&#1082;.doc" TargetMode="External"/><Relationship Id="rId77" Type="http://schemas.openxmlformats.org/officeDocument/2006/relationships/hyperlink" Target="file:///C:\Users\t1\Desktop\&#1082;&#1080;&#1088;&#1086;&#1074;&#1089;&#1082;\2019%20&#1058;&#1086;&#1084;%201%20&#1057;&#1093;&#1077;&#1084;&#1072;%20&#1058;&#1057;%20&#1050;&#1080;&#1088;&#1086;&#1074;&#1089;&#1082;.doc" TargetMode="External"/><Relationship Id="rId100" Type="http://schemas.openxmlformats.org/officeDocument/2006/relationships/hyperlink" Target="http://internet.garant.ru/document/redirect/71274648/0" TargetMode="External"/><Relationship Id="rId282" Type="http://schemas.openxmlformats.org/officeDocument/2006/relationships/hyperlink" Target="file:///D:\Source\Ses\Docs\&#1054;&#1075;&#1083;&#1072;&#1074;&#1083;&#1077;&#1085;&#1080;&#1077;%20&#1090;&#1086;&#1084;%202%20%20&#1054;.&#1052;..docx" TargetMode="External"/><Relationship Id="rId317" Type="http://schemas.openxmlformats.org/officeDocument/2006/relationships/hyperlink" Target="file:///D:\Source\Ses\Docs\&#1054;&#1075;&#1083;&#1072;&#1074;&#1083;&#1077;&#1085;&#1080;&#1077;%20&#1090;&#1086;&#1084;%202%20%20&#1054;.&#1052;..docx" TargetMode="External"/><Relationship Id="rId338" Type="http://schemas.openxmlformats.org/officeDocument/2006/relationships/hyperlink" Target="file:///D:\Source\Ses\Docs\&#1054;&#1075;&#1083;&#1072;&#1074;&#1083;&#1077;&#1085;&#1080;&#1077;%20&#1090;&#1086;&#1084;%202%20%20&#1054;.&#1052;..docx" TargetMode="External"/><Relationship Id="rId8" Type="http://schemas.openxmlformats.org/officeDocument/2006/relationships/hyperlink" Target="file:///C:\Users\t1\Desktop\&#1082;&#1080;&#1088;&#1086;&#1074;&#1089;&#1082;\2019%20&#1058;&#1086;&#1084;%201%20&#1057;&#1093;&#1077;&#1084;&#1072;%20&#1058;&#1057;%20&#1050;&#1080;&#1088;&#1086;&#1074;&#1089;&#1082;.doc" TargetMode="External"/><Relationship Id="rId98" Type="http://schemas.openxmlformats.org/officeDocument/2006/relationships/hyperlink" Target="file:///C:\Users\t1\Desktop\&#1082;&#1080;&#1088;&#1086;&#1074;&#1089;&#1082;\2019%20&#1058;&#1086;&#1084;%201%20&#1057;&#1093;&#1077;&#1084;&#1072;%20&#1058;&#1057;%20&#1050;&#1080;&#1088;&#1086;&#1074;&#1089;&#1082;.doc" TargetMode="External"/><Relationship Id="rId121" Type="http://schemas.openxmlformats.org/officeDocument/2006/relationships/hyperlink" Target="file:///C:\Users\t1\Desktop\&#1082;&#1080;&#1088;&#1086;&#1074;&#1089;&#1082;\2019%20&#1058;&#1086;&#1084;%201%20&#1057;&#1093;&#1077;&#1084;&#1072;%20&#1058;&#1057;%20&#1050;&#1080;&#1088;&#1086;&#1074;&#1089;&#1082;.doc"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hyperlink" Target="file:///D:\Source\Ses\Docs\&#1054;&#1075;&#1083;&#1072;&#1074;&#1083;&#1077;&#1085;&#1080;&#1077;%20&#1090;&#1086;&#1084;%202%20%20&#1054;.&#1052;..docx" TargetMode="External"/><Relationship Id="rId219"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51"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C:\Users\t1\Desktop\&#1082;&#1080;&#1088;&#1086;&#1074;&#1089;&#1082;\2019%20&#1058;&#1086;&#1084;%201%20&#1057;&#1093;&#1077;&#1084;&#1072;%20&#1058;&#1057;%20&#1050;&#1080;&#1088;&#1086;&#1074;&#1089;&#1082;.doc" TargetMode="External"/><Relationship Id="rId46" Type="http://schemas.openxmlformats.org/officeDocument/2006/relationships/hyperlink" Target="file:///C:\Users\t1\Desktop\&#1082;&#1080;&#1088;&#1086;&#1074;&#1089;&#1082;\2019%20&#1058;&#1086;&#1084;%201%20&#1057;&#1093;&#1077;&#1084;&#1072;%20&#1058;&#1057;%20&#1050;&#1080;&#1088;&#1086;&#1074;&#1089;&#1082;.doc" TargetMode="External"/><Relationship Id="rId67" Type="http://schemas.openxmlformats.org/officeDocument/2006/relationships/hyperlink" Target="file:///C:\Users\t1\Desktop\&#1082;&#1080;&#1088;&#1086;&#1074;&#1089;&#1082;\2019%20&#1058;&#1086;&#1084;%201%20&#1057;&#1093;&#1077;&#1084;&#1072;%20&#1058;&#1057;%20&#1050;&#1080;&#1088;&#1086;&#1074;&#1089;&#1082;.doc" TargetMode="External"/><Relationship Id="rId272" Type="http://schemas.openxmlformats.org/officeDocument/2006/relationships/hyperlink" Target="file:///D:\Source\Ses\Docs\&#1054;&#1075;&#1083;&#1072;&#1074;&#1083;&#1077;&#1085;&#1080;&#1077;%20&#1090;&#1086;&#1084;%202%20%20&#1054;.&#1052;..docx" TargetMode="External"/><Relationship Id="rId293" Type="http://schemas.openxmlformats.org/officeDocument/2006/relationships/hyperlink" Target="file:///D:\Source\Ses\Docs\&#1054;&#1075;&#1083;&#1072;&#1074;&#1083;&#1077;&#1085;&#1080;&#1077;%20&#1090;&#1086;&#1084;%202%20%20&#1054;.&#1052;..docx" TargetMode="External"/><Relationship Id="rId307" Type="http://schemas.openxmlformats.org/officeDocument/2006/relationships/hyperlink" Target="file:///D:\Source\Ses\Docs\&#1054;&#1075;&#1083;&#1072;&#1074;&#1083;&#1077;&#1085;&#1080;&#1077;%20&#1090;&#1086;&#1084;%202%20%20&#1054;.&#1052;..docx" TargetMode="External"/><Relationship Id="rId328" Type="http://schemas.openxmlformats.org/officeDocument/2006/relationships/hyperlink" Target="file:///D:\Source\Ses\Docs\&#1054;&#1075;&#1083;&#1072;&#1074;&#1083;&#1077;&#1085;&#1080;&#1077;%20&#1090;&#1086;&#1084;%202%20%20&#1054;.&#1052;..docx" TargetMode="External"/><Relationship Id="rId349"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C:\Users\t1\Desktop\&#1082;&#1080;&#1088;&#1086;&#1074;&#1089;&#1082;\2019%20&#1058;&#1086;&#1084;%201%20&#1057;&#1093;&#1077;&#1084;&#1072;%20&#1058;&#1057;%20&#1050;&#1080;&#1088;&#1086;&#1074;&#1089;&#1082;.doc" TargetMode="External"/><Relationship Id="rId41" Type="http://schemas.openxmlformats.org/officeDocument/2006/relationships/hyperlink" Target="file:///C:\Users\t1\Desktop\&#1082;&#1080;&#1088;&#1086;&#1074;&#1089;&#1082;\2019%20&#1058;&#1086;&#1084;%201%20&#1057;&#1093;&#1077;&#1084;&#1072;%20&#1058;&#1057;%20&#1050;&#1080;&#1088;&#1086;&#1074;&#1089;&#1082;.doc" TargetMode="External"/><Relationship Id="rId62" Type="http://schemas.openxmlformats.org/officeDocument/2006/relationships/hyperlink" Target="file:///C:\Users\t1\Desktop\&#1082;&#1080;&#1088;&#1086;&#1074;&#1089;&#1082;\2019%20&#1058;&#1086;&#1084;%201%20&#1057;&#1093;&#1077;&#1084;&#1072;%20&#1058;&#1057;%20&#1050;&#1080;&#1088;&#1086;&#1074;&#1089;&#1082;.doc" TargetMode="External"/><Relationship Id="rId83" Type="http://schemas.openxmlformats.org/officeDocument/2006/relationships/hyperlink" Target="file:///C:\Users\t1\Desktop\&#1082;&#1080;&#1088;&#1086;&#1074;&#1089;&#1082;\2019%20&#1058;&#1086;&#1084;%201%20&#1057;&#1093;&#1077;&#1084;&#1072;%20&#1058;&#1057;%20&#1050;&#1080;&#1088;&#1086;&#1074;&#1089;&#1082;.doc" TargetMode="External"/><Relationship Id="rId88" Type="http://schemas.openxmlformats.org/officeDocument/2006/relationships/hyperlink" Target="file:///C:\Users\t1\Desktop\&#1082;&#1080;&#1088;&#1086;&#1074;&#1089;&#1082;\2019%20&#1058;&#1086;&#1084;%201%20&#1057;&#1093;&#1077;&#1084;&#1072;%20&#1058;&#1057;%20&#1050;&#1080;&#1088;&#1086;&#1074;&#1089;&#1082;.doc" TargetMode="External"/><Relationship Id="rId111" Type="http://schemas.openxmlformats.org/officeDocument/2006/relationships/hyperlink" Target="file:///C:\Users\t1\Desktop\&#1082;&#1080;&#1088;&#1086;&#1074;&#1089;&#1082;\2019%20&#1058;&#1086;&#1084;%201%20&#1057;&#1093;&#1077;&#1084;&#1072;%20&#1058;&#1057;%20&#1050;&#1080;&#1088;&#1086;&#1074;&#1089;&#1082;.doc" TargetMode="External"/><Relationship Id="rId132" Type="http://schemas.openxmlformats.org/officeDocument/2006/relationships/hyperlink" Target="file:///C:\Users\t1\Desktop\&#1082;&#1080;&#1088;&#1086;&#1074;&#1089;&#1082;\2019%20&#1058;&#1086;&#1084;%201%20&#1057;&#1093;&#1077;&#1084;&#1072;%20&#1058;&#1057;%20&#1050;&#1080;&#1088;&#1086;&#1074;&#1089;&#1082;.doc"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oleObject" Target="embeddings/oleObject1.bin"/><Relationship Id="rId179" Type="http://schemas.openxmlformats.org/officeDocument/2006/relationships/hyperlink" Target="file:///D:\Source\Ses\Docs\&#1054;&#1075;&#1083;&#1072;&#1074;&#1083;&#1077;&#1085;&#1080;&#1077;%20&#1090;&#1086;&#1084;%202%20%20&#1054;.&#1052;..docx" TargetMode="External"/><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 Id="rId241" Type="http://schemas.openxmlformats.org/officeDocument/2006/relationships/hyperlink" Target="file:///D:\Source\Ses\Docs\&#1054;&#1075;&#1083;&#1072;&#1074;&#1083;&#1077;&#1085;&#1080;&#1077;%20&#1090;&#1086;&#1084;%202%20%20&#1054;.&#1052;..docx" TargetMode="External"/><Relationship Id="rId246" Type="http://schemas.openxmlformats.org/officeDocument/2006/relationships/hyperlink" Target="file:///D:\Source\Ses\Docs\&#1054;&#1075;&#1083;&#1072;&#1074;&#1083;&#1077;&#1085;&#1080;&#1077;%20&#1090;&#1086;&#1084;%202%20%20&#1054;.&#1052;..docx" TargetMode="External"/><Relationship Id="rId267" Type="http://schemas.openxmlformats.org/officeDocument/2006/relationships/hyperlink" Target="file:///D:\Source\Ses\Docs\&#1054;&#1075;&#1083;&#1072;&#1074;&#1083;&#1077;&#1085;&#1080;&#1077;%20&#1090;&#1086;&#1084;%202%20%20&#1054;.&#1052;..docx" TargetMode="External"/><Relationship Id="rId288" Type="http://schemas.openxmlformats.org/officeDocument/2006/relationships/hyperlink" Target="http://internet.garant.ru/document/redirect/71274648/0" TargetMode="External"/><Relationship Id="rId15" Type="http://schemas.openxmlformats.org/officeDocument/2006/relationships/hyperlink" Target="file:///C:\Users\t1\Desktop\&#1082;&#1080;&#1088;&#1086;&#1074;&#1089;&#1082;\2019%20&#1058;&#1086;&#1084;%201%20&#1057;&#1093;&#1077;&#1084;&#1072;%20&#1058;&#1057;%20&#1050;&#1080;&#1088;&#1086;&#1074;&#1089;&#1082;.doc" TargetMode="External"/><Relationship Id="rId36" Type="http://schemas.openxmlformats.org/officeDocument/2006/relationships/hyperlink" Target="file:///C:\Users\t1\Desktop\&#1082;&#1080;&#1088;&#1086;&#1074;&#1089;&#1082;\2019%20&#1058;&#1086;&#1084;%201%20&#1057;&#1093;&#1077;&#1084;&#1072;%20&#1058;&#1057;%20&#1050;&#1080;&#1088;&#1086;&#1074;&#1089;&#1082;.doc" TargetMode="External"/><Relationship Id="rId57" Type="http://schemas.openxmlformats.org/officeDocument/2006/relationships/hyperlink" Target="file:///C:\Users\t1\Desktop\&#1082;&#1080;&#1088;&#1086;&#1074;&#1089;&#1082;\2019%20&#1058;&#1086;&#1084;%201%20&#1057;&#1093;&#1077;&#1084;&#1072;%20&#1058;&#1057;%20&#1050;&#1080;&#1088;&#1086;&#1074;&#1089;&#1082;.doc" TargetMode="External"/><Relationship Id="rId106" Type="http://schemas.openxmlformats.org/officeDocument/2006/relationships/hyperlink" Target="file:///C:\Users\t1\Desktop\&#1082;&#1080;&#1088;&#1086;&#1074;&#1089;&#1082;\2019%20&#1058;&#1086;&#1084;%201%20&#1057;&#1093;&#1077;&#1084;&#1072;%20&#1058;&#1057;%20&#1050;&#1080;&#1088;&#1086;&#1074;&#1089;&#1082;.doc" TargetMode="External"/><Relationship Id="rId127" Type="http://schemas.openxmlformats.org/officeDocument/2006/relationships/hyperlink" Target="file:///C:\Users\t1\Desktop\&#1082;&#1080;&#1088;&#1086;&#1074;&#1089;&#1082;\2019%20&#1058;&#1086;&#1084;%201%20&#1057;&#1093;&#1077;&#1084;&#1072;%20&#1058;&#1057;%20&#1050;&#1080;&#1088;&#1086;&#1074;&#1089;&#1082;.doc" TargetMode="External"/><Relationship Id="rId262" Type="http://schemas.openxmlformats.org/officeDocument/2006/relationships/hyperlink" Target="file:///D:\Source\Ses\Docs\&#1054;&#1075;&#1083;&#1072;&#1074;&#1083;&#1077;&#1085;&#1080;&#1077;%20&#1090;&#1086;&#1084;%202%20%20&#1054;.&#1052;..docx" TargetMode="External"/><Relationship Id="rId283" Type="http://schemas.openxmlformats.org/officeDocument/2006/relationships/hyperlink" Target="file:///D:\Source\Ses\Docs\&#1054;&#1075;&#1083;&#1072;&#1074;&#1083;&#1077;&#1085;&#1080;&#1077;%20&#1090;&#1086;&#1084;%202%20%20&#1054;.&#1052;..docx" TargetMode="External"/><Relationship Id="rId313" Type="http://schemas.openxmlformats.org/officeDocument/2006/relationships/hyperlink" Target="file:///D:\Source\Ses\Docs\&#1054;&#1075;&#1083;&#1072;&#1074;&#1083;&#1077;&#1085;&#1080;&#1077;%20&#1090;&#1086;&#1084;%202%20%20&#1054;.&#1052;..docx" TargetMode="External"/><Relationship Id="rId318" Type="http://schemas.openxmlformats.org/officeDocument/2006/relationships/hyperlink" Target="file:///D:\Source\Ses\Docs\&#1054;&#1075;&#1083;&#1072;&#1074;&#1083;&#1077;&#1085;&#1080;&#1077;%20&#1090;&#1086;&#1084;%202%20%20&#1054;.&#1052;..docx" TargetMode="External"/><Relationship Id="rId339" Type="http://schemas.openxmlformats.org/officeDocument/2006/relationships/hyperlink" Target="file:///D:\Source\Ses\Docs\&#1054;&#1075;&#1083;&#1072;&#1074;&#1083;&#1077;&#1085;&#1080;&#1077;%20&#1090;&#1086;&#1084;%202%20%20&#1054;.&#1052;..docx" TargetMode="External"/><Relationship Id="rId10" Type="http://schemas.openxmlformats.org/officeDocument/2006/relationships/hyperlink" Target="file:///C:\Users\t1\Desktop\&#1082;&#1080;&#1088;&#1086;&#1074;&#1089;&#1082;\2019%20&#1058;&#1086;&#1084;%201%20&#1057;&#1093;&#1077;&#1084;&#1072;%20&#1058;&#1057;%20&#1050;&#1080;&#1088;&#1086;&#1074;&#1089;&#1082;.doc" TargetMode="External"/><Relationship Id="rId31" Type="http://schemas.openxmlformats.org/officeDocument/2006/relationships/hyperlink" Target="file:///C:\Users\t1\Desktop\&#1082;&#1080;&#1088;&#1086;&#1074;&#1089;&#1082;\2019%20&#1058;&#1086;&#1084;%201%20&#1057;&#1093;&#1077;&#1084;&#1072;%20&#1058;&#1057;%20&#1050;&#1080;&#1088;&#1086;&#1074;&#1089;&#1082;.doc" TargetMode="External"/><Relationship Id="rId52" Type="http://schemas.openxmlformats.org/officeDocument/2006/relationships/hyperlink" Target="file:///C:\Users\t1\Desktop\&#1082;&#1080;&#1088;&#1086;&#1074;&#1089;&#1082;\2019%20&#1058;&#1086;&#1084;%201%20&#1057;&#1093;&#1077;&#1084;&#1072;%20&#1058;&#1057;%20&#1050;&#1080;&#1088;&#1086;&#1074;&#1089;&#1082;.doc" TargetMode="External"/><Relationship Id="rId73" Type="http://schemas.openxmlformats.org/officeDocument/2006/relationships/hyperlink" Target="file:///C:\Users\t1\Desktop\&#1082;&#1080;&#1088;&#1086;&#1074;&#1089;&#1082;\2019%20&#1058;&#1086;&#1084;%201%20&#1057;&#1093;&#1077;&#1084;&#1072;%20&#1058;&#1057;%20&#1050;&#1080;&#1088;&#1086;&#1074;&#1089;&#1082;.doc" TargetMode="External"/><Relationship Id="rId78" Type="http://schemas.openxmlformats.org/officeDocument/2006/relationships/hyperlink" Target="file:///C:\Users\t1\Desktop\&#1082;&#1080;&#1088;&#1086;&#1074;&#1089;&#1082;\2019%20&#1058;&#1086;&#1084;%201%20&#1057;&#1093;&#1077;&#1084;&#1072;%20&#1058;&#1057;%20&#1050;&#1080;&#1088;&#1086;&#1074;&#1089;&#1082;.doc" TargetMode="External"/><Relationship Id="rId94" Type="http://schemas.openxmlformats.org/officeDocument/2006/relationships/hyperlink" Target="file:///C:\Users\t1\Desktop\&#1082;&#1080;&#1088;&#1086;&#1074;&#1089;&#1082;\2019%20&#1058;&#1086;&#1084;%201%20&#1057;&#1093;&#1077;&#1084;&#1072;%20&#1058;&#1057;%20&#1050;&#1080;&#1088;&#1086;&#1074;&#1089;&#1082;.doc" TargetMode="External"/><Relationship Id="rId99" Type="http://schemas.openxmlformats.org/officeDocument/2006/relationships/hyperlink" Target="file:///C:\Users\t1\Desktop\&#1082;&#1080;&#1088;&#1086;&#1074;&#1089;&#1082;\2019%20&#1058;&#1086;&#1084;%201%20&#1057;&#1093;&#1077;&#1084;&#1072;%20&#1058;&#1057;%20&#1050;&#1080;&#1088;&#1086;&#1074;&#1089;&#1082;.doc" TargetMode="External"/><Relationship Id="rId101" Type="http://schemas.openxmlformats.org/officeDocument/2006/relationships/hyperlink" Target="file:///C:\Users\t1\Desktop\&#1082;&#1080;&#1088;&#1086;&#1074;&#1089;&#1082;\2019%20&#1058;&#1086;&#1084;%201%20&#1057;&#1093;&#1077;&#1084;&#1072;%20&#1058;&#1057;%20&#1050;&#1080;&#1088;&#1086;&#1074;&#1089;&#1082;.doc" TargetMode="External"/><Relationship Id="rId122" Type="http://schemas.openxmlformats.org/officeDocument/2006/relationships/hyperlink" Target="file:///C:\Users\t1\Desktop\&#1082;&#1080;&#1088;&#1086;&#1074;&#1089;&#1082;\2019%20&#1058;&#1086;&#1084;%201%20&#1057;&#1093;&#1077;&#1084;&#1072;%20&#1058;&#1057;%20&#1050;&#1080;&#1088;&#1086;&#1074;&#1089;&#1082;.doc"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hyperlink" Target="file:///D:\Source\Ses\Docs\&#1054;&#1075;&#1083;&#1072;&#1074;&#1083;&#1077;&#1085;&#1080;&#1077;%20&#1090;&#1086;&#1084;%202%20%20&#1054;.&#1052;..docx" TargetMode="External"/><Relationship Id="rId185" Type="http://schemas.openxmlformats.org/officeDocument/2006/relationships/hyperlink" Target="file:///D:\Source\Ses\Docs\&#1054;&#1075;&#1083;&#1072;&#1074;&#1083;&#1077;&#1085;&#1080;&#1077;%20&#1090;&#1086;&#1084;%202%20%20&#1054;.&#1052;..docx" TargetMode="External"/><Relationship Id="rId334" Type="http://schemas.openxmlformats.org/officeDocument/2006/relationships/hyperlink" Target="file:///D:\Source\Ses\Docs\&#1054;&#1075;&#1083;&#1072;&#1074;&#1083;&#1077;&#1085;&#1080;&#1077;%20&#1090;&#1086;&#1084;%202%20%20&#1054;.&#1052;..docx" TargetMode="External"/><Relationship Id="rId35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t1\Desktop\&#1082;&#1080;&#1088;&#1086;&#1074;&#1089;&#1082;\2019%20&#1058;&#1086;&#1084;%201%20&#1057;&#1093;&#1077;&#1084;&#1072;%20&#1058;&#1057;%20&#1050;&#1080;&#1088;&#1086;&#1074;&#1089;&#1082;.doc" TargetMode="External"/><Relationship Id="rId180" Type="http://schemas.openxmlformats.org/officeDocument/2006/relationships/hyperlink" Target="file:///D:\Source\Ses\Docs\&#1054;&#1075;&#1083;&#1072;&#1074;&#1083;&#1077;&#1085;&#1080;&#1077;%20&#1090;&#1086;&#1084;%202%20%20&#1054;.&#1052;..docx" TargetMode="External"/><Relationship Id="rId21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57" Type="http://schemas.openxmlformats.org/officeDocument/2006/relationships/hyperlink" Target="file:///D:\Source\Ses\Docs\&#1054;&#1075;&#1083;&#1072;&#1074;&#1083;&#1077;&#1085;&#1080;&#1077;%20&#1090;&#1086;&#1084;%202%20%20&#1054;.&#1052;..docx" TargetMode="External"/><Relationship Id="rId27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C:\Users\t1\Desktop\&#1082;&#1080;&#1088;&#1086;&#1074;&#1089;&#1082;\2019%20&#1058;&#1086;&#1084;%201%20&#1057;&#1093;&#1077;&#1084;&#1072;%20&#1058;&#1057;%20&#1050;&#1080;&#1088;&#1086;&#1074;&#1089;&#1082;.doc" TargetMode="External"/><Relationship Id="rId231" Type="http://schemas.openxmlformats.org/officeDocument/2006/relationships/hyperlink" Target="file:///D:\Source\Ses\Docs\&#1054;&#1075;&#1083;&#1072;&#1074;&#1083;&#1077;&#1085;&#1080;&#1077;%20&#1090;&#1086;&#1084;%202%20%20&#1054;.&#1052;..docx" TargetMode="External"/><Relationship Id="rId252" Type="http://schemas.openxmlformats.org/officeDocument/2006/relationships/hyperlink" Target="file:///D:\Source\Ses\Docs\&#1054;&#1075;&#1083;&#1072;&#1074;&#1083;&#1077;&#1085;&#1080;&#1077;%20&#1090;&#1086;&#1084;%202%20%20&#1054;.&#1052;..docx" TargetMode="External"/><Relationship Id="rId273" Type="http://schemas.openxmlformats.org/officeDocument/2006/relationships/hyperlink" Target="file:///D:\Source\Ses\Docs\&#1054;&#1075;&#1083;&#1072;&#1074;&#1083;&#1077;&#1085;&#1080;&#1077;%20&#1090;&#1086;&#1084;%202%20%20&#1054;.&#1052;..docx" TargetMode="External"/><Relationship Id="rId294" Type="http://schemas.openxmlformats.org/officeDocument/2006/relationships/hyperlink" Target="file:///D:\Source\Ses\Docs\&#1054;&#1075;&#1083;&#1072;&#1074;&#1083;&#1077;&#1085;&#1080;&#1077;%20&#1090;&#1086;&#1084;%202%20%20&#1054;.&#1052;..docx" TargetMode="External"/><Relationship Id="rId308" Type="http://schemas.openxmlformats.org/officeDocument/2006/relationships/hyperlink" Target="file:///D:\Source\Ses\Docs\&#1054;&#1075;&#1083;&#1072;&#1074;&#1083;&#1077;&#1085;&#1080;&#1077;%20&#1090;&#1086;&#1084;%202%20%20&#1054;.&#1052;..docx" TargetMode="External"/><Relationship Id="rId329" Type="http://schemas.openxmlformats.org/officeDocument/2006/relationships/hyperlink" Target="file:///D:\Source\Ses\Docs\&#1054;&#1075;&#1083;&#1072;&#1074;&#1083;&#1077;&#1085;&#1080;&#1077;%20&#1090;&#1086;&#1084;%202%20%20&#1054;.&#1052;..docx" TargetMode="External"/><Relationship Id="rId47" Type="http://schemas.openxmlformats.org/officeDocument/2006/relationships/hyperlink" Target="file:///C:\Users\t1\Desktop\&#1082;&#1080;&#1088;&#1086;&#1074;&#1089;&#1082;\2019%20&#1058;&#1086;&#1084;%201%20&#1057;&#1093;&#1077;&#1084;&#1072;%20&#1058;&#1057;%20&#1050;&#1080;&#1088;&#1086;&#1074;&#1089;&#1082;.doc" TargetMode="External"/><Relationship Id="rId68" Type="http://schemas.openxmlformats.org/officeDocument/2006/relationships/hyperlink" Target="file:///C:\Users\t1\Desktop\&#1082;&#1080;&#1088;&#1086;&#1074;&#1089;&#1082;\2019%20&#1058;&#1086;&#1084;%201%20&#1057;&#1093;&#1077;&#1084;&#1072;%20&#1058;&#1057;%20&#1050;&#1080;&#1088;&#1086;&#1074;&#1089;&#1082;.doc" TargetMode="External"/><Relationship Id="rId89" Type="http://schemas.openxmlformats.org/officeDocument/2006/relationships/hyperlink" Target="file:///C:\Users\t1\Desktop\&#1082;&#1080;&#1088;&#1086;&#1074;&#1089;&#1082;\2019%20&#1058;&#1086;&#1084;%201%20&#1057;&#1093;&#1077;&#1084;&#1072;%20&#1058;&#1057;%20&#1050;&#1080;&#1088;&#1086;&#1074;&#1089;&#1082;.doc" TargetMode="External"/><Relationship Id="rId112" Type="http://schemas.openxmlformats.org/officeDocument/2006/relationships/hyperlink" Target="file:///C:\Users\t1\Desktop\&#1082;&#1080;&#1088;&#1086;&#1074;&#1089;&#1082;\2019%20&#1058;&#1086;&#1084;%201%20&#1057;&#1093;&#1077;&#1084;&#1072;%20&#1058;&#1057;%20&#1050;&#1080;&#1088;&#1086;&#1074;&#1089;&#1082;.doc" TargetMode="External"/><Relationship Id="rId133" Type="http://schemas.openxmlformats.org/officeDocument/2006/relationships/hyperlink" Target="file:///C:\Users\t1\Desktop\&#1082;&#1080;&#1088;&#1086;&#1074;&#1089;&#1082;\2019%20&#1058;&#1086;&#1084;%201%20&#1057;&#1093;&#1077;&#1084;&#1072;%20&#1058;&#1057;%20&#1050;&#1080;&#1088;&#1086;&#1074;&#1089;&#1082;.doc"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image" Target="media/image3.wmf"/><Relationship Id="rId340" Type="http://schemas.openxmlformats.org/officeDocument/2006/relationships/hyperlink" Target="file:///D:\Source\Ses\Docs\&#1054;&#1075;&#1083;&#1072;&#1074;&#1083;&#1077;&#1085;&#1080;&#1077;%20&#1090;&#1086;&#1084;%202%20%20&#1054;.&#1052;..docx" TargetMode="External"/><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hyperlink" Target="file:///C:\Users\t1\Desktop\&#1082;&#1080;&#1088;&#1086;&#1074;&#1089;&#1082;\2019%20&#1058;&#1086;&#1084;%201%20&#1057;&#1093;&#1077;&#1084;&#1072;%20&#1058;&#1057;%20&#1050;&#1080;&#1088;&#1086;&#1074;&#1089;&#1082;.doc" TargetMode="External"/><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hyperlink" Target="file:///D:\Source\Ses\Docs\&#1054;&#1075;&#1083;&#1072;&#1074;&#1083;&#1077;&#1085;&#1080;&#1077;%20&#1090;&#1086;&#1084;%202%20%20&#1054;.&#1052;..docx" TargetMode="External"/><Relationship Id="rId263" Type="http://schemas.openxmlformats.org/officeDocument/2006/relationships/hyperlink" Target="file:///D:\Source\Ses\Docs\&#1054;&#1075;&#1083;&#1072;&#1074;&#1083;&#1077;&#1085;&#1080;&#1077;%20&#1090;&#1086;&#1084;%202%20%20&#1054;.&#1052;..docx" TargetMode="External"/><Relationship Id="rId284" Type="http://schemas.openxmlformats.org/officeDocument/2006/relationships/hyperlink" Target="file:///D:\Source\Ses\Docs\&#1054;&#1075;&#1083;&#1072;&#1074;&#1083;&#1077;&#1085;&#1080;&#1077;%20&#1090;&#1086;&#1084;%202%20%20&#1054;.&#1052;..docx" TargetMode="External"/><Relationship Id="rId319"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C:\Users\t1\Desktop\&#1082;&#1080;&#1088;&#1086;&#1074;&#1089;&#1082;\2019%20&#1058;&#1086;&#1084;%201%20&#1057;&#1093;&#1077;&#1084;&#1072;%20&#1058;&#1057;%20&#1050;&#1080;&#1088;&#1086;&#1074;&#1089;&#1082;.doc" TargetMode="External"/><Relationship Id="rId58" Type="http://schemas.openxmlformats.org/officeDocument/2006/relationships/hyperlink" Target="file:///C:\Users\t1\Desktop\&#1082;&#1080;&#1088;&#1086;&#1074;&#1089;&#1082;\2019%20&#1058;&#1086;&#1084;%201%20&#1057;&#1093;&#1077;&#1084;&#1072;%20&#1058;&#1057;%20&#1050;&#1080;&#1088;&#1086;&#1074;&#1089;&#1082;.doc" TargetMode="External"/><Relationship Id="rId79" Type="http://schemas.openxmlformats.org/officeDocument/2006/relationships/hyperlink" Target="file:///C:\Users\t1\Desktop\&#1082;&#1080;&#1088;&#1086;&#1074;&#1089;&#1082;\2019%20&#1058;&#1086;&#1084;%201%20&#1057;&#1093;&#1077;&#1084;&#1072;%20&#1058;&#1057;%20&#1050;&#1080;&#1088;&#1086;&#1074;&#1089;&#1082;.doc" TargetMode="External"/><Relationship Id="rId102" Type="http://schemas.openxmlformats.org/officeDocument/2006/relationships/hyperlink" Target="file:///C:\Users\t1\Desktop\&#1082;&#1080;&#1088;&#1086;&#1074;&#1089;&#1082;\2019%20&#1058;&#1086;&#1084;%201%20&#1057;&#1093;&#1077;&#1084;&#1072;%20&#1058;&#1057;%20&#1050;&#1080;&#1088;&#1086;&#1074;&#1089;&#1082;.doc" TargetMode="External"/><Relationship Id="rId123" Type="http://schemas.openxmlformats.org/officeDocument/2006/relationships/hyperlink" Target="file:///C:\Users\t1\Desktop\&#1082;&#1080;&#1088;&#1086;&#1074;&#1089;&#1082;\2019%20&#1058;&#1086;&#1084;%201%20&#1057;&#1093;&#1077;&#1084;&#1072;%20&#1058;&#1057;%20&#1050;&#1080;&#1088;&#1086;&#1074;&#1089;&#1082;.doc" TargetMode="External"/><Relationship Id="rId144" Type="http://schemas.openxmlformats.org/officeDocument/2006/relationships/hyperlink" Target="file:///D:\Source\Ses\Docs\&#1054;&#1075;&#1083;&#1072;&#1074;&#1083;&#1077;&#1085;&#1080;&#1077;%20&#1090;&#1086;&#1084;%202%20%20&#1054;.&#1052;..docx" TargetMode="External"/><Relationship Id="rId330"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C:\Users\t1\Desktop\&#1082;&#1080;&#1088;&#1086;&#1074;&#1089;&#1082;\2019%20&#1058;&#1086;&#1084;%201%20&#1057;&#1093;&#1077;&#1084;&#1072;%20&#1058;&#1057;%20&#1050;&#1080;&#1088;&#1086;&#1074;&#1089;&#1082;.doc" TargetMode="External"/><Relationship Id="rId165" Type="http://schemas.openxmlformats.org/officeDocument/2006/relationships/hyperlink" Target="file:///D:\Source\Ses\Docs\&#1054;&#1075;&#1083;&#1072;&#1074;&#1083;&#1077;&#1085;&#1080;&#1077;%20&#1090;&#1086;&#1084;%202%20%20&#1054;.&#1052;..docx" TargetMode="External"/><Relationship Id="rId186" Type="http://schemas.openxmlformats.org/officeDocument/2006/relationships/hyperlink" Target="file:///D:\Source\Ses\Docs\&#1054;&#1075;&#1083;&#1072;&#1074;&#1083;&#1077;&#1085;&#1080;&#1077;%20&#1090;&#1086;&#1084;%202%20%20&#1054;.&#1052;..docx" TargetMode="External"/><Relationship Id="rId351" Type="http://schemas.openxmlformats.org/officeDocument/2006/relationships/theme" Target="theme/theme1.xm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file:///D:\Source\Ses\Docs\&#1054;&#1075;&#1083;&#1072;&#1074;&#1083;&#1077;&#1085;&#1080;&#1077;%20&#1090;&#1086;&#1084;%202%20%20&#1054;.&#1052;..docx" TargetMode="External"/><Relationship Id="rId253" Type="http://schemas.openxmlformats.org/officeDocument/2006/relationships/hyperlink" Target="file:///D:\Source\Ses\Docs\&#1054;&#1075;&#1083;&#1072;&#1074;&#1083;&#1077;&#1085;&#1080;&#1077;%20&#1090;&#1086;&#1084;%202%20%20&#1054;.&#1052;..docx" TargetMode="External"/><Relationship Id="rId274" Type="http://schemas.openxmlformats.org/officeDocument/2006/relationships/hyperlink" Target="file:///D:\Source\Ses\Docs\&#1054;&#1075;&#1083;&#1072;&#1074;&#1083;&#1077;&#1085;&#1080;&#1077;%20&#1090;&#1086;&#1084;%202%20%20&#1054;.&#1052;..docx" TargetMode="External"/><Relationship Id="rId295" Type="http://schemas.openxmlformats.org/officeDocument/2006/relationships/hyperlink" Target="file:///D:\Source\Ses\Docs\&#1054;&#1075;&#1083;&#1072;&#1074;&#1083;&#1077;&#1085;&#1080;&#1077;%20&#1090;&#1086;&#1084;%202%20%20&#1054;.&#1052;..docx" TargetMode="External"/><Relationship Id="rId309"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C:\Users\t1\Desktop\&#1082;&#1080;&#1088;&#1086;&#1074;&#1089;&#1082;\2019%20&#1058;&#1086;&#1084;%201%20&#1057;&#1093;&#1077;&#1084;&#1072;%20&#1058;&#1057;%20&#1050;&#1080;&#1088;&#1086;&#1074;&#1089;&#1082;.doc" TargetMode="External"/><Relationship Id="rId48" Type="http://schemas.openxmlformats.org/officeDocument/2006/relationships/hyperlink" Target="file:///C:\Users\t1\Desktop\&#1082;&#1080;&#1088;&#1086;&#1074;&#1089;&#1082;\2019%20&#1058;&#1086;&#1084;%201%20&#1057;&#1093;&#1077;&#1084;&#1072;%20&#1058;&#1057;%20&#1050;&#1080;&#1088;&#1086;&#1074;&#1089;&#1082;.doc" TargetMode="External"/><Relationship Id="rId69" Type="http://schemas.openxmlformats.org/officeDocument/2006/relationships/hyperlink" Target="file:///C:\Users\t1\Desktop\&#1082;&#1080;&#1088;&#1086;&#1074;&#1089;&#1082;\2019%20&#1058;&#1086;&#1084;%201%20&#1057;&#1093;&#1077;&#1084;&#1072;%20&#1058;&#1057;%20&#1050;&#1080;&#1088;&#1086;&#1074;&#1089;&#1082;.doc" TargetMode="External"/><Relationship Id="rId113" Type="http://schemas.openxmlformats.org/officeDocument/2006/relationships/hyperlink" Target="file:///C:\Users\t1\Desktop\&#1082;&#1080;&#1088;&#1086;&#1074;&#1089;&#1082;\2019%20&#1058;&#1086;&#1084;%201%20&#1057;&#1093;&#1077;&#1084;&#1072;%20&#1058;&#1057;%20&#1050;&#1080;&#1088;&#1086;&#1074;&#1089;&#1082;.doc" TargetMode="External"/><Relationship Id="rId134" Type="http://schemas.openxmlformats.org/officeDocument/2006/relationships/hyperlink" Target="file:///C:\Users\t1\Desktop\&#1082;&#1080;&#1088;&#1086;&#1074;&#1089;&#1082;\2019%20&#1058;&#1086;&#1084;%201%20&#1057;&#1093;&#1077;&#1084;&#1072;%20&#1058;&#1057;%20&#1050;&#1080;&#1088;&#1086;&#1074;&#1089;&#1082;.doc" TargetMode="External"/><Relationship Id="rId320" Type="http://schemas.openxmlformats.org/officeDocument/2006/relationships/hyperlink" Target="file:///D:\Source\Ses\Docs\&#1054;&#1075;&#1083;&#1072;&#1074;&#1083;&#1077;&#1085;&#1080;&#1077;%20&#1090;&#1086;&#1084;%202%20%20&#1054;.&#1052;..docx" TargetMode="External"/><Relationship Id="rId80" Type="http://schemas.openxmlformats.org/officeDocument/2006/relationships/hyperlink" Target="file:///C:\Users\t1\Desktop\&#1082;&#1080;&#1088;&#1086;&#1074;&#1089;&#1082;\2019%20&#1058;&#1086;&#1084;%201%20&#1057;&#1093;&#1077;&#1084;&#1072;%20&#1058;&#1057;%20&#1050;&#1080;&#1088;&#1086;&#1074;&#1089;&#1082;.doc"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oleObject" Target="embeddings/oleObject2.bin"/><Relationship Id="rId197" Type="http://schemas.openxmlformats.org/officeDocument/2006/relationships/hyperlink" Target="file:///D:\Source\Ses\Docs\&#1054;&#1075;&#1083;&#1072;&#1074;&#1083;&#1077;&#1085;&#1080;&#1077;%20&#1090;&#1086;&#1084;%202%20%20&#1054;.&#1052;..docx" TargetMode="External"/><Relationship Id="rId341"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243" Type="http://schemas.openxmlformats.org/officeDocument/2006/relationships/hyperlink" Target="file:///D:\Source\Ses\Docs\&#1054;&#1075;&#1083;&#1072;&#1074;&#1083;&#1077;&#1085;&#1080;&#1077;%20&#1090;&#1086;&#1084;%202%20%20&#1054;.&#1052;..docx" TargetMode="External"/><Relationship Id="rId264" Type="http://schemas.openxmlformats.org/officeDocument/2006/relationships/hyperlink" Target="file:///D:\Source\Ses\Docs\&#1054;&#1075;&#1083;&#1072;&#1074;&#1083;&#1077;&#1085;&#1080;&#1077;%20&#1090;&#1086;&#1084;%202%20%20&#1054;.&#1052;..docx" TargetMode="External"/><Relationship Id="rId285"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C:\Users\t1\Desktop\&#1082;&#1080;&#1088;&#1086;&#1074;&#1089;&#1082;\2019%20&#1058;&#1086;&#1084;%201%20&#1057;&#1093;&#1077;&#1084;&#1072;%20&#1058;&#1057;%20&#1050;&#1080;&#1088;&#1086;&#1074;&#1089;&#1082;.doc" TargetMode="External"/><Relationship Id="rId38" Type="http://schemas.openxmlformats.org/officeDocument/2006/relationships/hyperlink" Target="file:///C:\Users\t1\Desktop\&#1082;&#1080;&#1088;&#1086;&#1074;&#1089;&#1082;\2019%20&#1058;&#1086;&#1084;%201%20&#1057;&#1093;&#1077;&#1084;&#1072;%20&#1058;&#1057;%20&#1050;&#1080;&#1088;&#1086;&#1074;&#1089;&#1082;.doc" TargetMode="External"/><Relationship Id="rId59" Type="http://schemas.openxmlformats.org/officeDocument/2006/relationships/hyperlink" Target="file:///C:\Users\t1\Desktop\&#1082;&#1080;&#1088;&#1086;&#1074;&#1089;&#1082;\2019%20&#1058;&#1086;&#1084;%201%20&#1057;&#1093;&#1077;&#1084;&#1072;%20&#1058;&#1057;%20&#1050;&#1080;&#1088;&#1086;&#1074;&#1089;&#1082;.doc" TargetMode="External"/><Relationship Id="rId103" Type="http://schemas.openxmlformats.org/officeDocument/2006/relationships/hyperlink" Target="file:///C:\Users\t1\Desktop\&#1082;&#1080;&#1088;&#1086;&#1074;&#1089;&#1082;\2019%20&#1058;&#1086;&#1084;%201%20&#1057;&#1093;&#1077;&#1084;&#1072;%20&#1058;&#1057;%20&#1050;&#1080;&#1088;&#1086;&#1074;&#1089;&#1082;.doc" TargetMode="External"/><Relationship Id="rId124" Type="http://schemas.openxmlformats.org/officeDocument/2006/relationships/hyperlink" Target="file:///C:\Users\t1\Desktop\&#1082;&#1080;&#1088;&#1086;&#1074;&#1089;&#1082;\2019%20&#1058;&#1086;&#1084;%201%20&#1057;&#1093;&#1077;&#1084;&#1072;%20&#1058;&#1057;%20&#1050;&#1080;&#1088;&#1086;&#1074;&#1089;&#1082;.doc" TargetMode="External"/><Relationship Id="rId310" Type="http://schemas.openxmlformats.org/officeDocument/2006/relationships/hyperlink" Target="file:///D:\Source\Ses\Docs\&#1054;&#1075;&#1083;&#1072;&#1074;&#1083;&#1077;&#1085;&#1080;&#1077;%20&#1090;&#1086;&#1084;%202%20%20&#1054;.&#1052;..docx" TargetMode="External"/><Relationship Id="rId70" Type="http://schemas.openxmlformats.org/officeDocument/2006/relationships/hyperlink" Target="file:///C:\Users\t1\Desktop\&#1082;&#1080;&#1088;&#1086;&#1074;&#1089;&#1082;\2019%20&#1058;&#1086;&#1084;%201%20&#1057;&#1093;&#1077;&#1084;&#1072;%20&#1058;&#1057;%20&#1050;&#1080;&#1088;&#1086;&#1074;&#1089;&#1082;.doc" TargetMode="External"/><Relationship Id="rId91" Type="http://schemas.openxmlformats.org/officeDocument/2006/relationships/hyperlink" Target="file:///C:\Users\t1\Desktop\&#1082;&#1080;&#1088;&#1086;&#1074;&#1089;&#1082;\2019%20&#1058;&#1086;&#1084;%201%20&#1057;&#1093;&#1077;&#1084;&#1072;%20&#1058;&#1057;%20&#1050;&#1080;&#1088;&#1086;&#1074;&#1089;&#1082;.doc"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hyperlink" Target="file:///D:\Source\Ses\Docs\&#1054;&#1075;&#1083;&#1072;&#1074;&#1083;&#1077;&#1085;&#1080;&#1077;%20&#1090;&#1086;&#1084;%202%20%20&#1054;.&#1052;..docx" TargetMode="External"/><Relationship Id="rId187" Type="http://schemas.openxmlformats.org/officeDocument/2006/relationships/hyperlink" Target="file:///D:\Source\Ses\Docs\&#1054;&#1075;&#1083;&#1072;&#1074;&#1083;&#1077;&#1085;&#1080;&#1077;%20&#1090;&#1086;&#1084;%202%20%20&#1054;.&#1052;..docx" TargetMode="External"/><Relationship Id="rId331" Type="http://schemas.openxmlformats.org/officeDocument/2006/relationships/hyperlink" Target="file:///D:\Source\Ses\Docs\&#1054;&#1075;&#1083;&#1072;&#1074;&#1083;&#1077;&#1085;&#1080;&#1077;%20&#1090;&#1086;&#1084;%202%20%20&#1054;.&#1052;..docx" TargetMode="External"/><Relationship Id="rId1" Type="http://schemas.openxmlformats.org/officeDocument/2006/relationships/numbering" Target="numbering.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54"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C:\Users\t1\Desktop\&#1082;&#1080;&#1088;&#1086;&#1074;&#1089;&#1082;\2019%20&#1058;&#1086;&#1084;%201%20&#1057;&#1093;&#1077;&#1084;&#1072;%20&#1058;&#1057;%20&#1050;&#1080;&#1088;&#1086;&#1074;&#1089;&#1082;.doc" TargetMode="External"/><Relationship Id="rId49" Type="http://schemas.openxmlformats.org/officeDocument/2006/relationships/hyperlink" Target="file:///C:\Users\t1\Desktop\&#1082;&#1080;&#1088;&#1086;&#1074;&#1089;&#1082;\2019%20&#1058;&#1086;&#1084;%201%20&#1057;&#1093;&#1077;&#1084;&#1072;%20&#1058;&#1057;%20&#1050;&#1080;&#1088;&#1086;&#1074;&#1089;&#1082;.doc" TargetMode="External"/><Relationship Id="rId114" Type="http://schemas.openxmlformats.org/officeDocument/2006/relationships/hyperlink" Target="file:///C:\Users\t1\Desktop\&#1082;&#1080;&#1088;&#1086;&#1074;&#1089;&#1082;\2019%20&#1058;&#1086;&#1084;%201%20&#1057;&#1093;&#1077;&#1084;&#1072;%20&#1058;&#1057;%20&#1050;&#1080;&#1088;&#1086;&#1074;&#1089;&#1082;.doc" TargetMode="External"/><Relationship Id="rId275" Type="http://schemas.openxmlformats.org/officeDocument/2006/relationships/hyperlink" Target="file:///D:\Source\Ses\Docs\&#1054;&#1075;&#1083;&#1072;&#1074;&#1083;&#1077;&#1085;&#1080;&#1077;%20&#1090;&#1086;&#1084;%202%20%20&#1054;.&#1052;..docx" TargetMode="External"/><Relationship Id="rId296" Type="http://schemas.openxmlformats.org/officeDocument/2006/relationships/hyperlink" Target="file:///D:\Source\Ses\Docs\&#1054;&#1075;&#1083;&#1072;&#1074;&#1083;&#1077;&#1085;&#1080;&#1077;%20&#1090;&#1086;&#1084;%202%20%20&#1054;.&#1052;..docx" TargetMode="External"/><Relationship Id="rId300"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C:\Users\t1\Desktop\&#1082;&#1080;&#1088;&#1086;&#1074;&#1089;&#1082;\2019%20&#1058;&#1086;&#1084;%201%20&#1057;&#1093;&#1077;&#1084;&#1072;%20&#1058;&#1057;%20&#1050;&#1080;&#1088;&#1086;&#1074;&#1089;&#1082;.doc" TargetMode="External"/><Relationship Id="rId81" Type="http://schemas.openxmlformats.org/officeDocument/2006/relationships/hyperlink" Target="file:///C:\Users\t1\Desktop\&#1082;&#1080;&#1088;&#1086;&#1074;&#1089;&#1082;\2019%20&#1058;&#1086;&#1084;%201%20&#1057;&#1093;&#1077;&#1084;&#1072;%20&#1058;&#1057;%20&#1050;&#1080;&#1088;&#1086;&#1074;&#1089;&#1082;.doc" TargetMode="External"/><Relationship Id="rId135" Type="http://schemas.openxmlformats.org/officeDocument/2006/relationships/hyperlink" Target="file:///C:\Users\t1\Desktop\&#1082;&#1080;&#1088;&#1086;&#1074;&#1089;&#1082;\2019%20&#1058;&#1086;&#1084;%201%20&#1057;&#1093;&#1077;&#1084;&#1072;%20&#1058;&#1057;%20&#1050;&#1080;&#1088;&#1086;&#1074;&#1089;&#1082;.doc"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image" Target="media/image4.wmf"/><Relationship Id="rId198" Type="http://schemas.openxmlformats.org/officeDocument/2006/relationships/hyperlink" Target="file:///D:\Source\Ses\Docs\&#1054;&#1075;&#1083;&#1072;&#1074;&#1083;&#1077;&#1085;&#1080;&#1077;%20&#1090;&#1086;&#1084;%202%20%20&#1054;.&#1052;..docx" TargetMode="External"/><Relationship Id="rId321" Type="http://schemas.openxmlformats.org/officeDocument/2006/relationships/hyperlink" Target="file:///D:\Source\Ses\Docs\&#1054;&#1075;&#1083;&#1072;&#1074;&#1083;&#1077;&#1085;&#1080;&#1077;%20&#1090;&#1086;&#1084;%202%20%20&#1054;.&#1052;..docx" TargetMode="External"/><Relationship Id="rId342"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244"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C:\Users\t1\Desktop\&#1082;&#1080;&#1088;&#1086;&#1074;&#1089;&#1082;\2019%20&#1058;&#1086;&#1084;%201%20&#1057;&#1093;&#1077;&#1084;&#1072;%20&#1058;&#1057;%20&#1050;&#1080;&#1088;&#1086;&#1074;&#1089;&#1082;.doc" TargetMode="External"/><Relationship Id="rId39" Type="http://schemas.openxmlformats.org/officeDocument/2006/relationships/hyperlink" Target="file:///C:\Users\t1\Desktop\&#1082;&#1080;&#1088;&#1086;&#1074;&#1089;&#1082;\2019%20&#1058;&#1086;&#1084;%201%20&#1057;&#1093;&#1077;&#1084;&#1072;%20&#1058;&#1057;%20&#1050;&#1080;&#1088;&#1086;&#1074;&#1089;&#1082;.doc" TargetMode="External"/><Relationship Id="rId265" Type="http://schemas.openxmlformats.org/officeDocument/2006/relationships/hyperlink" Target="file:///D:\Source\Ses\Docs\&#1054;&#1075;&#1083;&#1072;&#1074;&#1083;&#1077;&#1085;&#1080;&#1077;%20&#1090;&#1086;&#1084;%202%20%20&#1054;.&#1052;..docx" TargetMode="External"/><Relationship Id="rId286" Type="http://schemas.openxmlformats.org/officeDocument/2006/relationships/image" Target="media/image5.jpeg"/><Relationship Id="rId50" Type="http://schemas.openxmlformats.org/officeDocument/2006/relationships/hyperlink" Target="file:///C:\Users\t1\Desktop\&#1082;&#1080;&#1088;&#1086;&#1074;&#1089;&#1082;\2019%20&#1058;&#1086;&#1084;%201%20&#1057;&#1093;&#1077;&#1084;&#1072;%20&#1058;&#1057;%20&#1050;&#1080;&#1088;&#1086;&#1074;&#1089;&#1082;.doc" TargetMode="External"/><Relationship Id="rId104" Type="http://schemas.openxmlformats.org/officeDocument/2006/relationships/hyperlink" Target="file:///C:\Users\t1\Desktop\&#1082;&#1080;&#1088;&#1086;&#1074;&#1089;&#1082;\2019%20&#1058;&#1086;&#1084;%201%20&#1057;&#1093;&#1077;&#1084;&#1072;%20&#1058;&#1057;%20&#1050;&#1080;&#1088;&#1086;&#1074;&#1089;&#1082;.doc" TargetMode="External"/><Relationship Id="rId125" Type="http://schemas.openxmlformats.org/officeDocument/2006/relationships/hyperlink" Target="file:///C:\Users\t1\Desktop\&#1082;&#1080;&#1088;&#1086;&#1074;&#1089;&#1082;\2019%20&#1058;&#1086;&#1084;%201%20&#1057;&#1093;&#1077;&#1084;&#1072;%20&#1058;&#1057;%20&#1050;&#1080;&#1088;&#1086;&#1074;&#1089;&#1082;.doc"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188" Type="http://schemas.openxmlformats.org/officeDocument/2006/relationships/hyperlink" Target="file:///D:\Source\Ses\Docs\&#1054;&#1075;&#1083;&#1072;&#1074;&#1083;&#1077;&#1085;&#1080;&#1077;%20&#1090;&#1086;&#1084;%202%20%20&#1054;.&#1052;..docx" TargetMode="External"/><Relationship Id="rId311" Type="http://schemas.openxmlformats.org/officeDocument/2006/relationships/hyperlink" Target="file:///D:\Source\Ses\Docs\&#1054;&#1075;&#1083;&#1072;&#1074;&#1083;&#1077;&#1085;&#1080;&#1077;%20&#1090;&#1086;&#1084;%202%20%20&#1054;.&#1052;..docx" TargetMode="External"/><Relationship Id="rId332" Type="http://schemas.openxmlformats.org/officeDocument/2006/relationships/hyperlink" Target="file:///D:\Source\Ses\Docs\&#1054;&#1075;&#1083;&#1072;&#1074;&#1083;&#1077;&#1085;&#1080;&#1077;%20&#1090;&#1086;&#1084;%202%20%20&#1054;.&#1052;..docx" TargetMode="External"/><Relationship Id="rId71" Type="http://schemas.openxmlformats.org/officeDocument/2006/relationships/hyperlink" Target="file:///C:\Users\t1\Desktop\&#1082;&#1080;&#1088;&#1086;&#1074;&#1089;&#1082;\2019%20&#1058;&#1086;&#1084;%201%20&#1057;&#1093;&#1077;&#1084;&#1072;%20&#1058;&#1057;%20&#1050;&#1080;&#1088;&#1086;&#1074;&#1089;&#1082;.doc" TargetMode="External"/><Relationship Id="rId92" Type="http://schemas.openxmlformats.org/officeDocument/2006/relationships/hyperlink" Target="file:///C:\Users\t1\Desktop\&#1082;&#1080;&#1088;&#1086;&#1074;&#1089;&#1082;\2019%20&#1058;&#1086;&#1084;%201%20&#1057;&#1093;&#1077;&#1084;&#1072;%20&#1058;&#1057;%20&#1050;&#1080;&#1088;&#1086;&#1074;&#1089;&#1082;.doc" TargetMode="External"/><Relationship Id="rId213"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 Id="rId2" Type="http://schemas.openxmlformats.org/officeDocument/2006/relationships/styles" Target="styles.xml"/><Relationship Id="rId29" Type="http://schemas.openxmlformats.org/officeDocument/2006/relationships/hyperlink" Target="file:///C:\Users\t1\Desktop\&#1082;&#1080;&#1088;&#1086;&#1074;&#1089;&#1082;\2019%20&#1058;&#1086;&#1084;%201%20&#1057;&#1093;&#1077;&#1084;&#1072;%20&#1058;&#1057;%20&#1050;&#1080;&#1088;&#1086;&#1074;&#1089;&#1082;.doc" TargetMode="External"/><Relationship Id="rId255" Type="http://schemas.openxmlformats.org/officeDocument/2006/relationships/hyperlink" Target="file:///D:\Source\Ses\Docs\&#1054;&#1075;&#1083;&#1072;&#1074;&#1083;&#1077;&#1085;&#1080;&#1077;%20&#1090;&#1086;&#1084;%202%20%20&#1054;.&#1052;..docx" TargetMode="External"/><Relationship Id="rId276" Type="http://schemas.openxmlformats.org/officeDocument/2006/relationships/hyperlink" Target="file:///D:\Source\Ses\Docs\&#1054;&#1075;&#1083;&#1072;&#1074;&#1083;&#1077;&#1085;&#1080;&#1077;%20&#1090;&#1086;&#1084;%202%20%20&#1054;.&#1052;..docx" TargetMode="External"/><Relationship Id="rId297"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C:\Users\t1\Desktop\&#1082;&#1080;&#1088;&#1086;&#1074;&#1089;&#1082;\2019%20&#1058;&#1086;&#1084;%201%20&#1057;&#1093;&#1077;&#1084;&#1072;%20&#1058;&#1057;%20&#1050;&#1080;&#1088;&#1086;&#1074;&#1089;&#1082;.doc" TargetMode="External"/><Relationship Id="rId115" Type="http://schemas.openxmlformats.org/officeDocument/2006/relationships/hyperlink" Target="file:///C:\Users\t1\Desktop\&#1082;&#1080;&#1088;&#1086;&#1074;&#1089;&#1082;\2019%20&#1058;&#1086;&#1084;%201%20&#1057;&#1093;&#1077;&#1084;&#1072;%20&#1058;&#1057;%20&#1050;&#1080;&#1088;&#1086;&#1074;&#1089;&#1082;.doc" TargetMode="External"/><Relationship Id="rId136" Type="http://schemas.openxmlformats.org/officeDocument/2006/relationships/hyperlink" Target="file:///D:\Source\Ses\Docs\&#1054;&#1075;&#1083;&#1072;&#1074;&#1083;&#1077;&#1085;&#1080;&#1077;%20&#1090;&#1086;&#1084;%202%20%20&#1054;.&#1052;..docx"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oleObject" Target="embeddings/oleObject3.bin"/><Relationship Id="rId301" Type="http://schemas.openxmlformats.org/officeDocument/2006/relationships/hyperlink" Target="file:///D:\Source\Ses\Docs\&#1054;&#1075;&#1083;&#1072;&#1074;&#1083;&#1077;&#1085;&#1080;&#1077;%20&#1090;&#1086;&#1084;%202%20%20&#1054;.&#1052;..docx" TargetMode="External"/><Relationship Id="rId322" Type="http://schemas.openxmlformats.org/officeDocument/2006/relationships/hyperlink" Target="file:///D:\Source\Ses\Docs\&#1054;&#1075;&#1083;&#1072;&#1074;&#1083;&#1077;&#1085;&#1080;&#1077;%20&#1090;&#1086;&#1084;%202%20%20&#1054;.&#1052;..docx" TargetMode="External"/><Relationship Id="rId343" Type="http://schemas.openxmlformats.org/officeDocument/2006/relationships/hyperlink" Target="file:///D:\Source\Ses\Docs\&#1054;&#1075;&#1083;&#1072;&#1074;&#1083;&#1077;&#1085;&#1080;&#1077;%20&#1090;&#1086;&#1084;%202%20%20&#1054;.&#1052;..docx" TargetMode="External"/><Relationship Id="rId61" Type="http://schemas.openxmlformats.org/officeDocument/2006/relationships/hyperlink" Target="file:///C:\Users\t1\Desktop\&#1082;&#1080;&#1088;&#1086;&#1074;&#1089;&#1082;\2019%20&#1058;&#1086;&#1084;%201%20&#1057;&#1093;&#1077;&#1084;&#1072;%20&#1058;&#1057;%20&#1050;&#1080;&#1088;&#1086;&#1074;&#1089;&#1082;.doc" TargetMode="External"/><Relationship Id="rId82" Type="http://schemas.openxmlformats.org/officeDocument/2006/relationships/hyperlink" Target="file:///C:\Users\t1\Desktop\&#1082;&#1080;&#1088;&#1086;&#1074;&#1089;&#1082;\2019%20&#1058;&#1086;&#1084;%201%20&#1057;&#1093;&#1077;&#1084;&#1072;%20&#1058;&#1057;%20&#1050;&#1080;&#1088;&#1086;&#1074;&#1089;&#1082;.doc"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C:\Users\t1\Desktop\&#1082;&#1080;&#1088;&#1086;&#1074;&#1089;&#1082;\2019%20&#1058;&#1086;&#1084;%201%20&#1057;&#1093;&#1077;&#1084;&#1072;%20&#1058;&#1057;%20&#1050;&#1080;&#1088;&#1086;&#1074;&#1089;&#1082;.doc" TargetMode="External"/><Relationship Id="rId224" Type="http://schemas.openxmlformats.org/officeDocument/2006/relationships/hyperlink" Target="file:///D:\Source\Ses\Docs\&#1054;&#1075;&#1083;&#1072;&#1074;&#1083;&#1077;&#1085;&#1080;&#1077;%20&#1090;&#1086;&#1084;%202%20%20&#1054;.&#1052;..docx" TargetMode="External"/><Relationship Id="rId245" Type="http://schemas.openxmlformats.org/officeDocument/2006/relationships/hyperlink" Target="file:///D:\Source\Ses\Docs\&#1054;&#1075;&#1083;&#1072;&#1074;&#1083;&#1077;&#1085;&#1080;&#1077;%20&#1090;&#1086;&#1084;%202%20%20&#1054;.&#1052;..docx" TargetMode="External"/><Relationship Id="rId266" Type="http://schemas.openxmlformats.org/officeDocument/2006/relationships/hyperlink" Target="file:///D:\Source\Ses\Docs\&#1054;&#1075;&#1083;&#1072;&#1074;&#1083;&#1077;&#1085;&#1080;&#1077;%20&#1090;&#1086;&#1084;%202%20%20&#1054;.&#1052;..docx" TargetMode="External"/><Relationship Id="rId28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C:\Users\t1\Desktop\&#1082;&#1080;&#1088;&#1086;&#1074;&#1089;&#1082;\2019%20&#1058;&#1086;&#1084;%201%20&#1057;&#1093;&#1077;&#1084;&#1072;%20&#1058;&#1057;%20&#1050;&#1080;&#1088;&#1086;&#1074;&#1089;&#1082;.doc" TargetMode="External"/><Relationship Id="rId105" Type="http://schemas.openxmlformats.org/officeDocument/2006/relationships/hyperlink" Target="file:///C:\Users\t1\Desktop\&#1082;&#1080;&#1088;&#1086;&#1074;&#1089;&#1082;\2019%20&#1058;&#1086;&#1084;%201%20&#1057;&#1093;&#1077;&#1084;&#1072;%20&#1058;&#1057;%20&#1050;&#1080;&#1088;&#1086;&#1074;&#1089;&#1082;.doc" TargetMode="External"/><Relationship Id="rId126" Type="http://schemas.openxmlformats.org/officeDocument/2006/relationships/hyperlink" Target="file:///C:\Users\t1\Desktop\&#1082;&#1080;&#1088;&#1086;&#1074;&#1089;&#1082;\2019%20&#1058;&#1086;&#1084;%201%20&#1057;&#1093;&#1077;&#1084;&#1072;%20&#1058;&#1057;%20&#1050;&#1080;&#1088;&#1086;&#1074;&#1089;&#1082;.doc"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312" Type="http://schemas.openxmlformats.org/officeDocument/2006/relationships/hyperlink" Target="file:///D:\Source\Ses\Docs\&#1054;&#1075;&#1083;&#1072;&#1074;&#1083;&#1077;&#1085;&#1080;&#1077;%20&#1090;&#1086;&#1084;%202%20%20&#1054;.&#1052;..docx" TargetMode="External"/><Relationship Id="rId333" Type="http://schemas.openxmlformats.org/officeDocument/2006/relationships/hyperlink" Target="file:///D:\Source\Ses\Docs\&#1054;&#1075;&#1083;&#1072;&#1074;&#1083;&#1077;&#1085;&#1080;&#1077;%20&#1090;&#1086;&#1084;%202%20%20&#1054;.&#1052;..docx" TargetMode="External"/><Relationship Id="rId51" Type="http://schemas.openxmlformats.org/officeDocument/2006/relationships/hyperlink" Target="file:///C:\Users\t1\Desktop\&#1082;&#1080;&#1088;&#1086;&#1074;&#1089;&#1082;\2019%20&#1058;&#1086;&#1084;%201%20&#1057;&#1093;&#1077;&#1084;&#1072;%20&#1058;&#1057;%20&#1050;&#1080;&#1088;&#1086;&#1074;&#1089;&#1082;.doc" TargetMode="External"/><Relationship Id="rId72" Type="http://schemas.openxmlformats.org/officeDocument/2006/relationships/hyperlink" Target="file:///C:\Users\t1\Desktop\&#1082;&#1080;&#1088;&#1086;&#1074;&#1089;&#1082;\2019%20&#1058;&#1086;&#1084;%201%20&#1057;&#1093;&#1077;&#1084;&#1072;%20&#1058;&#1057;%20&#1050;&#1080;&#1088;&#1086;&#1074;&#1089;&#1082;.doc" TargetMode="External"/><Relationship Id="rId93" Type="http://schemas.openxmlformats.org/officeDocument/2006/relationships/hyperlink" Target="file:///C:\Users\t1\Desktop\&#1082;&#1080;&#1088;&#1086;&#1074;&#1089;&#1082;\2019%20&#1058;&#1086;&#1084;%201%20&#1057;&#1093;&#1077;&#1084;&#1072;%20&#1058;&#1057;%20&#1050;&#1080;&#1088;&#1086;&#1074;&#1089;&#1082;.doc" TargetMode="External"/><Relationship Id="rId189" Type="http://schemas.openxmlformats.org/officeDocument/2006/relationships/hyperlink" Target="file:///D:\Source\Ses\Docs\&#1054;&#1075;&#1083;&#1072;&#1074;&#1083;&#1077;&#1085;&#1080;&#1077;%20&#1090;&#1086;&#1084;%202%20%20&#1054;.&#1052;..docx" TargetMode="External"/><Relationship Id="rId3" Type="http://schemas.openxmlformats.org/officeDocument/2006/relationships/settings" Target="settings.xml"/><Relationship Id="rId214"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256" Type="http://schemas.openxmlformats.org/officeDocument/2006/relationships/hyperlink" Target="file:///D:\Source\Ses\Docs\&#1054;&#1075;&#1083;&#1072;&#1074;&#1083;&#1077;&#1085;&#1080;&#1077;%20&#1090;&#1086;&#1084;%202%20%20&#1054;.&#1052;..docx" TargetMode="External"/><Relationship Id="rId277" Type="http://schemas.openxmlformats.org/officeDocument/2006/relationships/hyperlink" Target="file:///D:\Source\Ses\Docs\&#1054;&#1075;&#1083;&#1072;&#1074;&#1083;&#1077;&#1085;&#1080;&#1077;%20&#1090;&#1086;&#1084;%202%20%20&#1054;.&#1052;..docx" TargetMode="External"/><Relationship Id="rId298" Type="http://schemas.openxmlformats.org/officeDocument/2006/relationships/hyperlink" Target="file:///D:\Source\Ses\Docs\&#1054;&#1075;&#1083;&#1072;&#1074;&#1083;&#1077;&#1085;&#1080;&#1077;%20&#1090;&#1086;&#1084;%202%20%20&#1054;.&#1052;..docx" TargetMode="External"/><Relationship Id="rId116" Type="http://schemas.openxmlformats.org/officeDocument/2006/relationships/hyperlink" Target="file:///C:\Users\t1\Desktop\&#1082;&#1080;&#1088;&#1086;&#1074;&#1089;&#1082;\2019%20&#1058;&#1086;&#1084;%201%20&#1057;&#1093;&#1077;&#1084;&#1072;%20&#1058;&#1057;%20&#1050;&#1080;&#1088;&#1086;&#1074;&#1089;&#1082;.doc" TargetMode="External"/><Relationship Id="rId137" Type="http://schemas.openxmlformats.org/officeDocument/2006/relationships/hyperlink" Target="file:///D:\Source\Ses\Docs\&#1054;&#1075;&#1083;&#1072;&#1074;&#1083;&#1077;&#1085;&#1080;&#1077;%20&#1090;&#1086;&#1084;%202%20%20&#1054;.&#1052;..docx" TargetMode="External"/><Relationship Id="rId158" Type="http://schemas.openxmlformats.org/officeDocument/2006/relationships/hyperlink" Target="file:///D:\Source\Ses\Docs\&#1054;&#1075;&#1083;&#1072;&#1074;&#1083;&#1077;&#1085;&#1080;&#1077;%20&#1090;&#1086;&#1084;%202%20%20&#1054;.&#1052;..docx" TargetMode="External"/><Relationship Id="rId302" Type="http://schemas.openxmlformats.org/officeDocument/2006/relationships/hyperlink" Target="file:///D:\Source\Ses\Docs\&#1054;&#1075;&#1083;&#1072;&#1074;&#1083;&#1077;&#1085;&#1080;&#1077;%20&#1090;&#1086;&#1084;%202%20%20&#1054;.&#1052;..docx" TargetMode="External"/><Relationship Id="rId323" Type="http://schemas.openxmlformats.org/officeDocument/2006/relationships/hyperlink" Target="file:///D:\Source\Ses\Docs\&#1054;&#1075;&#1083;&#1072;&#1074;&#1083;&#1077;&#1085;&#1080;&#1077;%20&#1090;&#1086;&#1084;%202%20%20&#1054;.&#1052;..docx" TargetMode="External"/><Relationship Id="rId344"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36586</Words>
  <Characters>208545</Characters>
  <Application>Microsoft Office Word</Application>
  <DocSecurity>0</DocSecurity>
  <Lines>1737</Lines>
  <Paragraphs>489</Paragraphs>
  <ScaleCrop>false</ScaleCrop>
  <Company/>
  <LinksUpToDate>false</LinksUpToDate>
  <CharactersWithSpaces>244642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2022-06-09T12:16:00Z</dcterms:created>
  <dcterms:modified xsi:type="dcterms:W3CDTF">2022-06-09T12:16:00Z</dcterms:modified>
</cp:coreProperties>
</file>