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E2" w:rsidRPr="00A129DC" w:rsidRDefault="00754FE2" w:rsidP="00972712">
      <w:pPr>
        <w:pStyle w:val="a9"/>
        <w:ind w:right="-23"/>
        <w:jc w:val="both"/>
        <w:rPr>
          <w:rFonts w:ascii="Times New Roman" w:hAnsi="Times New Roman"/>
          <w:sz w:val="26"/>
          <w:szCs w:val="26"/>
        </w:rPr>
      </w:pPr>
    </w:p>
    <w:p w:rsidR="008B53E1" w:rsidRPr="008B53E1" w:rsidRDefault="008B53E1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3E1">
        <w:rPr>
          <w:rFonts w:ascii="Times New Roman" w:hAnsi="Times New Roman" w:cs="Times New Roman"/>
          <w:sz w:val="26"/>
          <w:szCs w:val="26"/>
        </w:rPr>
        <w:t>Природоохранной прокуратурой по информации Департамента Федеральной службы по надзору в сфере природопользования по Северо-Западному федеральному округу проведена проверка по вопросу исполнения АО «Птицефабрика Синявинская» требований действующего водного законодательства.</w:t>
      </w:r>
    </w:p>
    <w:p w:rsidR="008B53E1" w:rsidRPr="008B53E1" w:rsidRDefault="008B53E1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3E1">
        <w:rPr>
          <w:rFonts w:ascii="Times New Roman" w:hAnsi="Times New Roman" w:cs="Times New Roman"/>
          <w:sz w:val="26"/>
          <w:szCs w:val="26"/>
        </w:rPr>
        <w:t>По результатам проверки установлено, что на необорудованные выпуска № 1 и № 2 поступают неочищенные ливневые стоки с кровли и территории промышленной зоны АО «Птицефабрика Синявинская», расположенной п. Приладожский Кировского района Ленинградской области.</w:t>
      </w:r>
    </w:p>
    <w:p w:rsidR="008B53E1" w:rsidRPr="008B53E1" w:rsidRDefault="008B53E1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3E1">
        <w:rPr>
          <w:rFonts w:ascii="Times New Roman" w:hAnsi="Times New Roman" w:cs="Times New Roman"/>
          <w:sz w:val="26"/>
          <w:szCs w:val="26"/>
        </w:rPr>
        <w:t>У АО «Птицефабрика Синявинская» отсутствует правоустанавливающая документация на право пользования водными объектами р. Черная и Староладожский  канал (Кировский район Ленинградской области).</w:t>
      </w:r>
    </w:p>
    <w:p w:rsidR="008B53E1" w:rsidRPr="008B53E1" w:rsidRDefault="008B53E1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3E1">
        <w:rPr>
          <w:rFonts w:ascii="Times New Roman" w:hAnsi="Times New Roman" w:cs="Times New Roman"/>
          <w:sz w:val="26"/>
          <w:szCs w:val="26"/>
        </w:rPr>
        <w:t>АО «Птицефабрика Синявинская» не разработаны проекты нормативов допустимых сбросов загрязняющих веществ и микроорганизмов в водные объекты, отсутствуют разрешения на сбросы загрязняющих веществ и микроорганизмов в водные объекты для целей сброса сточных вод по выпуску  № 1 в р.Черная   и выпуску № 2 в Староладожский канал.</w:t>
      </w:r>
    </w:p>
    <w:p w:rsidR="008B53E1" w:rsidRPr="008B53E1" w:rsidRDefault="008B53E1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3E1">
        <w:rPr>
          <w:rFonts w:ascii="Times New Roman" w:hAnsi="Times New Roman" w:cs="Times New Roman"/>
          <w:sz w:val="26"/>
          <w:szCs w:val="26"/>
        </w:rPr>
        <w:t>Таким  образом, АО «Птицефабрика Синявинская» осуществляет сброс неочищенных сточных, в том числе дренажных, вод в водные объекты в водные объекты р. Черная и Староладожский  канал в отсутствие правоустанавливающих и разрешительных документов на пользование данными водными объектами, что является нарушением ст. 22,  ч. 1 ст. 44, ч. 6 ст. 56, ст. 55 Водного кодекса Российской Федерации.</w:t>
      </w:r>
    </w:p>
    <w:p w:rsidR="008B53E1" w:rsidRPr="008B53E1" w:rsidRDefault="008B53E1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3E1">
        <w:rPr>
          <w:rFonts w:ascii="Times New Roman" w:hAnsi="Times New Roman" w:cs="Times New Roman"/>
          <w:sz w:val="26"/>
          <w:szCs w:val="26"/>
        </w:rPr>
        <w:t>В связи с этим, природоохранной прокуратурой 14.03.2019  в Кировский городской суд Ленинградской области предъявлено исковое заявление к  АО «Птицефабрика Синявинская» об обязании: получить решение о предоставлении водных объектов – р. Черная и Староладожский  канал в пользование для сброса сточных, в том числе дренажных, вод; организовать мероприятия, направленные на повышение качества сточных вод; организовать мероприятия по строительству  очистных сооружений канализации сточных и дренажных вод.</w:t>
      </w:r>
    </w:p>
    <w:p w:rsidR="008B53E1" w:rsidRPr="008B53E1" w:rsidRDefault="008B53E1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3E1">
        <w:rPr>
          <w:rFonts w:ascii="Times New Roman" w:hAnsi="Times New Roman" w:cs="Times New Roman"/>
          <w:sz w:val="26"/>
          <w:szCs w:val="26"/>
        </w:rPr>
        <w:t>13.06.2019 исковые требования природоохранного прокурора удовлетворены в полном объеме, исполнение решения суда находится на контроле прокуратуры.</w:t>
      </w:r>
    </w:p>
    <w:p w:rsidR="00C971B8" w:rsidRPr="00A129DC" w:rsidRDefault="00C971B8" w:rsidP="0040167C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2ACE" w:rsidRPr="00A129DC" w:rsidRDefault="007A2ACE" w:rsidP="0040167C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0864" w:rsidRDefault="007A2ACE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старший </w:t>
      </w:r>
      <w:r w:rsidR="008B5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помощник прокурора                                                                  Агаева Р.Э.</w:t>
      </w:r>
    </w:p>
    <w:p w:rsidR="000E0864" w:rsidRDefault="000E0864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0864" w:rsidRDefault="000E0864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0864" w:rsidRDefault="000E0864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2ACE" w:rsidRPr="000E0864" w:rsidRDefault="007A2ACE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0E08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sectPr w:rsidR="007A2ACE" w:rsidRPr="000E0864" w:rsidSect="00A129DC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03" w:rsidRDefault="00F72F03" w:rsidP="00E27914">
      <w:pPr>
        <w:spacing w:after="0" w:line="240" w:lineRule="auto"/>
      </w:pPr>
      <w:r>
        <w:separator/>
      </w:r>
    </w:p>
  </w:endnote>
  <w:endnote w:type="continuationSeparator" w:id="0">
    <w:p w:rsidR="00F72F03" w:rsidRDefault="00F72F03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03" w:rsidRDefault="00F72F03" w:rsidP="00E27914">
      <w:pPr>
        <w:spacing w:after="0" w:line="240" w:lineRule="auto"/>
      </w:pPr>
      <w:r>
        <w:separator/>
      </w:r>
    </w:p>
  </w:footnote>
  <w:footnote w:type="continuationSeparator" w:id="0">
    <w:p w:rsidR="00F72F03" w:rsidRDefault="00F72F03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466435" w:rsidRDefault="00511F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3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435" w:rsidRDefault="004664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80689"/>
    <w:multiLevelType w:val="hybridMultilevel"/>
    <w:tmpl w:val="D5BC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4"/>
    <w:rsid w:val="000003C4"/>
    <w:rsid w:val="0001760D"/>
    <w:rsid w:val="00026F53"/>
    <w:rsid w:val="00031722"/>
    <w:rsid w:val="0003632C"/>
    <w:rsid w:val="00041799"/>
    <w:rsid w:val="00042251"/>
    <w:rsid w:val="00043175"/>
    <w:rsid w:val="0005640F"/>
    <w:rsid w:val="00057648"/>
    <w:rsid w:val="0006468F"/>
    <w:rsid w:val="00070D8F"/>
    <w:rsid w:val="0008197C"/>
    <w:rsid w:val="000918B5"/>
    <w:rsid w:val="00097E6E"/>
    <w:rsid w:val="000A5212"/>
    <w:rsid w:val="000C0757"/>
    <w:rsid w:val="000C740C"/>
    <w:rsid w:val="000D3705"/>
    <w:rsid w:val="000E0864"/>
    <w:rsid w:val="000F0666"/>
    <w:rsid w:val="000F59EA"/>
    <w:rsid w:val="00104B20"/>
    <w:rsid w:val="001132D1"/>
    <w:rsid w:val="00131DE3"/>
    <w:rsid w:val="001320F1"/>
    <w:rsid w:val="00141350"/>
    <w:rsid w:val="00147AEA"/>
    <w:rsid w:val="0015542C"/>
    <w:rsid w:val="00157083"/>
    <w:rsid w:val="0016320C"/>
    <w:rsid w:val="00167249"/>
    <w:rsid w:val="0016759B"/>
    <w:rsid w:val="0018732E"/>
    <w:rsid w:val="00197929"/>
    <w:rsid w:val="001A382F"/>
    <w:rsid w:val="001C64EA"/>
    <w:rsid w:val="001C7BE3"/>
    <w:rsid w:val="001D5DD5"/>
    <w:rsid w:val="001F6726"/>
    <w:rsid w:val="002013FD"/>
    <w:rsid w:val="00203BE9"/>
    <w:rsid w:val="00205DA1"/>
    <w:rsid w:val="002229E5"/>
    <w:rsid w:val="00227108"/>
    <w:rsid w:val="00240B98"/>
    <w:rsid w:val="002564C1"/>
    <w:rsid w:val="00262B86"/>
    <w:rsid w:val="002666B7"/>
    <w:rsid w:val="002A2731"/>
    <w:rsid w:val="002A42DE"/>
    <w:rsid w:val="002D01BA"/>
    <w:rsid w:val="002E31D3"/>
    <w:rsid w:val="002F6B43"/>
    <w:rsid w:val="003231F9"/>
    <w:rsid w:val="00336DE4"/>
    <w:rsid w:val="00352598"/>
    <w:rsid w:val="00373E99"/>
    <w:rsid w:val="00377573"/>
    <w:rsid w:val="00383A9C"/>
    <w:rsid w:val="003960B7"/>
    <w:rsid w:val="0039625D"/>
    <w:rsid w:val="003A4606"/>
    <w:rsid w:val="003A6B26"/>
    <w:rsid w:val="003A7113"/>
    <w:rsid w:val="003D26D4"/>
    <w:rsid w:val="003D28A7"/>
    <w:rsid w:val="003E17F2"/>
    <w:rsid w:val="003E2A2F"/>
    <w:rsid w:val="003E7239"/>
    <w:rsid w:val="003F4741"/>
    <w:rsid w:val="003F63BF"/>
    <w:rsid w:val="0040167C"/>
    <w:rsid w:val="0040228E"/>
    <w:rsid w:val="00412853"/>
    <w:rsid w:val="004333F5"/>
    <w:rsid w:val="00436067"/>
    <w:rsid w:val="004470CF"/>
    <w:rsid w:val="0046291F"/>
    <w:rsid w:val="00465BE4"/>
    <w:rsid w:val="00466435"/>
    <w:rsid w:val="004708E1"/>
    <w:rsid w:val="004769AA"/>
    <w:rsid w:val="00484EF7"/>
    <w:rsid w:val="00487243"/>
    <w:rsid w:val="004A0924"/>
    <w:rsid w:val="004B07A9"/>
    <w:rsid w:val="004B2EFA"/>
    <w:rsid w:val="004C095D"/>
    <w:rsid w:val="004C19A1"/>
    <w:rsid w:val="00511F32"/>
    <w:rsid w:val="0052400B"/>
    <w:rsid w:val="00540F4B"/>
    <w:rsid w:val="00555DF4"/>
    <w:rsid w:val="00566768"/>
    <w:rsid w:val="00566C1D"/>
    <w:rsid w:val="00575BDD"/>
    <w:rsid w:val="00575E7A"/>
    <w:rsid w:val="005878CC"/>
    <w:rsid w:val="00590B77"/>
    <w:rsid w:val="005B03DD"/>
    <w:rsid w:val="005B5B0B"/>
    <w:rsid w:val="005C2A6E"/>
    <w:rsid w:val="005C6C82"/>
    <w:rsid w:val="005C7F83"/>
    <w:rsid w:val="005D38A2"/>
    <w:rsid w:val="005F2F3F"/>
    <w:rsid w:val="00612B50"/>
    <w:rsid w:val="00615FBE"/>
    <w:rsid w:val="006229BE"/>
    <w:rsid w:val="00622BF3"/>
    <w:rsid w:val="00636CF9"/>
    <w:rsid w:val="00642E45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C58FF"/>
    <w:rsid w:val="006D13F3"/>
    <w:rsid w:val="00706A5B"/>
    <w:rsid w:val="007250AC"/>
    <w:rsid w:val="00731DAB"/>
    <w:rsid w:val="007324E7"/>
    <w:rsid w:val="00746A60"/>
    <w:rsid w:val="00752FEA"/>
    <w:rsid w:val="00754FE2"/>
    <w:rsid w:val="00770B28"/>
    <w:rsid w:val="007833E9"/>
    <w:rsid w:val="00783622"/>
    <w:rsid w:val="007851DA"/>
    <w:rsid w:val="0078658C"/>
    <w:rsid w:val="00796287"/>
    <w:rsid w:val="007A2ACE"/>
    <w:rsid w:val="007A51C8"/>
    <w:rsid w:val="007B44C1"/>
    <w:rsid w:val="007B7CCF"/>
    <w:rsid w:val="007E21D1"/>
    <w:rsid w:val="007E57B3"/>
    <w:rsid w:val="007F0E5C"/>
    <w:rsid w:val="007F4C91"/>
    <w:rsid w:val="00803F02"/>
    <w:rsid w:val="008046D3"/>
    <w:rsid w:val="00812595"/>
    <w:rsid w:val="008227C4"/>
    <w:rsid w:val="00825329"/>
    <w:rsid w:val="008356B3"/>
    <w:rsid w:val="00851276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B53E1"/>
    <w:rsid w:val="008C0F91"/>
    <w:rsid w:val="008C0F96"/>
    <w:rsid w:val="008D27D1"/>
    <w:rsid w:val="008E42D0"/>
    <w:rsid w:val="008F01CF"/>
    <w:rsid w:val="008F3248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72712"/>
    <w:rsid w:val="00986509"/>
    <w:rsid w:val="0099478D"/>
    <w:rsid w:val="009B79C7"/>
    <w:rsid w:val="009D6489"/>
    <w:rsid w:val="009D73DE"/>
    <w:rsid w:val="009E4D27"/>
    <w:rsid w:val="00A05417"/>
    <w:rsid w:val="00A129DC"/>
    <w:rsid w:val="00A175A3"/>
    <w:rsid w:val="00A378EC"/>
    <w:rsid w:val="00A410F0"/>
    <w:rsid w:val="00A4683B"/>
    <w:rsid w:val="00A650E5"/>
    <w:rsid w:val="00A654E6"/>
    <w:rsid w:val="00A71672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4485"/>
    <w:rsid w:val="00AC69AF"/>
    <w:rsid w:val="00AE443C"/>
    <w:rsid w:val="00B35C06"/>
    <w:rsid w:val="00B467BF"/>
    <w:rsid w:val="00B4719E"/>
    <w:rsid w:val="00B54007"/>
    <w:rsid w:val="00B545AD"/>
    <w:rsid w:val="00B562D2"/>
    <w:rsid w:val="00B57929"/>
    <w:rsid w:val="00B66500"/>
    <w:rsid w:val="00B83712"/>
    <w:rsid w:val="00B87759"/>
    <w:rsid w:val="00B90EE4"/>
    <w:rsid w:val="00B928D3"/>
    <w:rsid w:val="00BC6060"/>
    <w:rsid w:val="00BD5661"/>
    <w:rsid w:val="00BE3933"/>
    <w:rsid w:val="00BF1622"/>
    <w:rsid w:val="00BF4B78"/>
    <w:rsid w:val="00BF59B8"/>
    <w:rsid w:val="00C0103A"/>
    <w:rsid w:val="00C050BE"/>
    <w:rsid w:val="00C31FA5"/>
    <w:rsid w:val="00C523E8"/>
    <w:rsid w:val="00C61850"/>
    <w:rsid w:val="00C772B0"/>
    <w:rsid w:val="00C87C76"/>
    <w:rsid w:val="00C971B8"/>
    <w:rsid w:val="00CA2914"/>
    <w:rsid w:val="00CC6E9E"/>
    <w:rsid w:val="00CD0E2A"/>
    <w:rsid w:val="00CF735B"/>
    <w:rsid w:val="00D00F87"/>
    <w:rsid w:val="00D01800"/>
    <w:rsid w:val="00D07531"/>
    <w:rsid w:val="00D10091"/>
    <w:rsid w:val="00D140E0"/>
    <w:rsid w:val="00D35D44"/>
    <w:rsid w:val="00D46EA0"/>
    <w:rsid w:val="00D5750E"/>
    <w:rsid w:val="00D635B3"/>
    <w:rsid w:val="00D705FB"/>
    <w:rsid w:val="00D72A01"/>
    <w:rsid w:val="00D761A6"/>
    <w:rsid w:val="00D76A84"/>
    <w:rsid w:val="00D82D0E"/>
    <w:rsid w:val="00D91FC1"/>
    <w:rsid w:val="00D92730"/>
    <w:rsid w:val="00D9731C"/>
    <w:rsid w:val="00DA1CA6"/>
    <w:rsid w:val="00DA492C"/>
    <w:rsid w:val="00DE1955"/>
    <w:rsid w:val="00DE5C78"/>
    <w:rsid w:val="00DF3B6F"/>
    <w:rsid w:val="00E02B3C"/>
    <w:rsid w:val="00E11E60"/>
    <w:rsid w:val="00E12A65"/>
    <w:rsid w:val="00E22D86"/>
    <w:rsid w:val="00E27914"/>
    <w:rsid w:val="00E447EB"/>
    <w:rsid w:val="00E468D3"/>
    <w:rsid w:val="00E5234C"/>
    <w:rsid w:val="00E717A0"/>
    <w:rsid w:val="00E74A8E"/>
    <w:rsid w:val="00E77994"/>
    <w:rsid w:val="00E829F6"/>
    <w:rsid w:val="00E86001"/>
    <w:rsid w:val="00E93B35"/>
    <w:rsid w:val="00E958BD"/>
    <w:rsid w:val="00EA1018"/>
    <w:rsid w:val="00EA4721"/>
    <w:rsid w:val="00EA6EF7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78A"/>
    <w:rsid w:val="00F432C9"/>
    <w:rsid w:val="00F72F03"/>
    <w:rsid w:val="00F73C2E"/>
    <w:rsid w:val="00F7464E"/>
    <w:rsid w:val="00F86FE1"/>
    <w:rsid w:val="00FB019D"/>
    <w:rsid w:val="00FC21E6"/>
    <w:rsid w:val="00FC4739"/>
    <w:rsid w:val="00FC7742"/>
    <w:rsid w:val="00FE2FE8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016D7-5DCC-4639-91B6-3AEDBBD0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27FF-01E2-414E-9127-AB5BF635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2019-06-04T10:23:00Z</cp:lastPrinted>
  <dcterms:created xsi:type="dcterms:W3CDTF">2019-06-14T06:57:00Z</dcterms:created>
  <dcterms:modified xsi:type="dcterms:W3CDTF">2019-07-10T09:08:00Z</dcterms:modified>
</cp:coreProperties>
</file>