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C43D" w14:textId="63CE85BB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jc w:val="center"/>
        <w:rPr>
          <w:sz w:val="28"/>
          <w:szCs w:val="28"/>
        </w:rPr>
      </w:pPr>
      <w:r w:rsidRPr="00277464">
        <w:rPr>
          <w:sz w:val="28"/>
          <w:szCs w:val="28"/>
        </w:rPr>
        <w:t>ПРОТОКОЛ</w:t>
      </w:r>
      <w:r w:rsidR="00AB45CC" w:rsidRPr="00277464">
        <w:rPr>
          <w:sz w:val="28"/>
          <w:szCs w:val="28"/>
        </w:rPr>
        <w:t xml:space="preserve"> №</w:t>
      </w:r>
      <w:r w:rsidR="00D75E94">
        <w:rPr>
          <w:sz w:val="28"/>
          <w:szCs w:val="28"/>
        </w:rPr>
        <w:t xml:space="preserve"> </w:t>
      </w:r>
      <w:r w:rsidR="002A2996">
        <w:rPr>
          <w:sz w:val="28"/>
          <w:szCs w:val="28"/>
        </w:rPr>
        <w:t>1</w:t>
      </w:r>
    </w:p>
    <w:p w14:paraId="59F4264F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jc w:val="center"/>
        <w:rPr>
          <w:sz w:val="28"/>
          <w:szCs w:val="28"/>
        </w:rPr>
      </w:pPr>
      <w:r w:rsidRPr="00277464">
        <w:rPr>
          <w:sz w:val="28"/>
          <w:szCs w:val="28"/>
        </w:rPr>
        <w:t xml:space="preserve">публичных слушаний </w:t>
      </w:r>
    </w:p>
    <w:p w14:paraId="066E8FDA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jc w:val="center"/>
        <w:rPr>
          <w:sz w:val="28"/>
          <w:szCs w:val="28"/>
        </w:rPr>
      </w:pPr>
    </w:p>
    <w:p w14:paraId="5A9147EE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p w14:paraId="128155F9" w14:textId="43B5D72E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  <w:proofErr w:type="spellStart"/>
      <w:r w:rsidRPr="00277464">
        <w:rPr>
          <w:sz w:val="28"/>
          <w:szCs w:val="28"/>
        </w:rPr>
        <w:t>г.п</w:t>
      </w:r>
      <w:proofErr w:type="spellEnd"/>
      <w:r w:rsidRPr="00277464">
        <w:rPr>
          <w:sz w:val="28"/>
          <w:szCs w:val="28"/>
        </w:rPr>
        <w:t>. Ульяновка</w:t>
      </w:r>
      <w:r w:rsidR="00E260A2" w:rsidRPr="00277464">
        <w:rPr>
          <w:sz w:val="28"/>
          <w:szCs w:val="28"/>
        </w:rPr>
        <w:t xml:space="preserve">   </w:t>
      </w:r>
      <w:r w:rsidR="00D3363A">
        <w:rPr>
          <w:sz w:val="28"/>
          <w:szCs w:val="28"/>
        </w:rPr>
        <w:t>28</w:t>
      </w:r>
      <w:r w:rsidRPr="00277464">
        <w:rPr>
          <w:sz w:val="28"/>
          <w:szCs w:val="28"/>
        </w:rPr>
        <w:t xml:space="preserve"> </w:t>
      </w:r>
      <w:r w:rsidR="00ED3636">
        <w:rPr>
          <w:sz w:val="28"/>
          <w:szCs w:val="28"/>
        </w:rPr>
        <w:t>ию</w:t>
      </w:r>
      <w:r w:rsidR="00D3363A">
        <w:rPr>
          <w:sz w:val="28"/>
          <w:szCs w:val="28"/>
        </w:rPr>
        <w:t>н</w:t>
      </w:r>
      <w:r w:rsidR="00AB5F9A">
        <w:rPr>
          <w:sz w:val="28"/>
          <w:szCs w:val="28"/>
        </w:rPr>
        <w:t>я</w:t>
      </w:r>
      <w:r w:rsidRPr="00277464">
        <w:rPr>
          <w:sz w:val="28"/>
          <w:szCs w:val="28"/>
        </w:rPr>
        <w:t xml:space="preserve"> 20</w:t>
      </w:r>
      <w:r w:rsidR="00ED3636">
        <w:rPr>
          <w:sz w:val="28"/>
          <w:szCs w:val="28"/>
        </w:rPr>
        <w:t>2</w:t>
      </w:r>
      <w:r w:rsidR="00AB5F9A">
        <w:rPr>
          <w:sz w:val="28"/>
          <w:szCs w:val="28"/>
        </w:rPr>
        <w:t>3</w:t>
      </w:r>
      <w:r w:rsidR="00E260A2" w:rsidRPr="00277464">
        <w:rPr>
          <w:sz w:val="28"/>
          <w:szCs w:val="28"/>
        </w:rPr>
        <w:t xml:space="preserve"> г.</w:t>
      </w:r>
      <w:r w:rsidR="00ED03C0">
        <w:rPr>
          <w:sz w:val="28"/>
          <w:szCs w:val="28"/>
        </w:rPr>
        <w:t xml:space="preserve"> </w:t>
      </w:r>
      <w:r w:rsidR="002A1186">
        <w:rPr>
          <w:sz w:val="28"/>
          <w:szCs w:val="28"/>
        </w:rPr>
        <w:t>16</w:t>
      </w:r>
      <w:r w:rsidR="00ED03C0">
        <w:rPr>
          <w:sz w:val="28"/>
          <w:szCs w:val="28"/>
        </w:rPr>
        <w:t xml:space="preserve"> час. </w:t>
      </w:r>
      <w:r w:rsidR="002A1186">
        <w:rPr>
          <w:sz w:val="28"/>
          <w:szCs w:val="28"/>
        </w:rPr>
        <w:t>00</w:t>
      </w:r>
      <w:r w:rsidR="00ED03C0">
        <w:rPr>
          <w:sz w:val="28"/>
          <w:szCs w:val="28"/>
        </w:rPr>
        <w:t xml:space="preserve"> мин.</w:t>
      </w:r>
    </w:p>
    <w:p w14:paraId="06CBE323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p w14:paraId="56D57999" w14:textId="4725B6DB" w:rsidR="008B0B05" w:rsidRPr="00277464" w:rsidRDefault="008B0B05" w:rsidP="00D3363A">
      <w:pPr>
        <w:tabs>
          <w:tab w:val="left" w:pos="0"/>
          <w:tab w:val="left" w:pos="360"/>
        </w:tabs>
        <w:spacing w:line="259" w:lineRule="auto"/>
        <w:ind w:firstLine="709"/>
        <w:jc w:val="both"/>
        <w:rPr>
          <w:sz w:val="28"/>
          <w:szCs w:val="28"/>
        </w:rPr>
      </w:pPr>
      <w:r w:rsidRPr="00277464">
        <w:rPr>
          <w:sz w:val="28"/>
          <w:szCs w:val="28"/>
        </w:rPr>
        <w:t>Наименование проекта</w:t>
      </w:r>
      <w:r w:rsidR="00603765" w:rsidRPr="00277464">
        <w:rPr>
          <w:sz w:val="28"/>
          <w:szCs w:val="28"/>
        </w:rPr>
        <w:t>:</w:t>
      </w:r>
      <w:r w:rsidRPr="00277464">
        <w:rPr>
          <w:sz w:val="28"/>
          <w:szCs w:val="28"/>
        </w:rPr>
        <w:t xml:space="preserve"> проект решения </w:t>
      </w:r>
      <w:r w:rsidR="006B30B7">
        <w:rPr>
          <w:sz w:val="28"/>
          <w:szCs w:val="28"/>
        </w:rPr>
        <w:t>с</w:t>
      </w:r>
      <w:r w:rsidRPr="00277464">
        <w:rPr>
          <w:sz w:val="28"/>
          <w:szCs w:val="28"/>
        </w:rPr>
        <w:t xml:space="preserve">овета депутатов Ульяновского городского поселения Тосненского </w:t>
      </w:r>
      <w:r w:rsidR="00D3363A">
        <w:rPr>
          <w:sz w:val="28"/>
          <w:szCs w:val="28"/>
        </w:rPr>
        <w:t xml:space="preserve">муниципального </w:t>
      </w:r>
      <w:r w:rsidRPr="00277464">
        <w:rPr>
          <w:sz w:val="28"/>
          <w:szCs w:val="28"/>
        </w:rPr>
        <w:t>района Ленинградской области «</w:t>
      </w:r>
      <w:r w:rsidR="00D75E94" w:rsidRPr="00D75E94">
        <w:rPr>
          <w:sz w:val="28"/>
          <w:szCs w:val="28"/>
        </w:rPr>
        <w:t>О</w:t>
      </w:r>
      <w:r w:rsidR="00ED3636">
        <w:rPr>
          <w:sz w:val="28"/>
          <w:szCs w:val="28"/>
        </w:rPr>
        <w:t>б исполнении</w:t>
      </w:r>
      <w:r w:rsidR="00D75E94" w:rsidRPr="00D75E94">
        <w:rPr>
          <w:sz w:val="28"/>
          <w:szCs w:val="28"/>
        </w:rPr>
        <w:t xml:space="preserve"> бюджет</w:t>
      </w:r>
      <w:r w:rsidR="00ED3636">
        <w:rPr>
          <w:sz w:val="28"/>
          <w:szCs w:val="28"/>
        </w:rPr>
        <w:t>а</w:t>
      </w:r>
      <w:r w:rsidR="00D75E94" w:rsidRPr="00D75E94">
        <w:rPr>
          <w:sz w:val="28"/>
          <w:szCs w:val="28"/>
        </w:rPr>
        <w:t xml:space="preserve"> Ульяновского городского поселения Тосненского </w:t>
      </w:r>
      <w:r w:rsidR="00D3363A">
        <w:rPr>
          <w:sz w:val="28"/>
          <w:szCs w:val="28"/>
        </w:rPr>
        <w:t xml:space="preserve">муниципального </w:t>
      </w:r>
      <w:r w:rsidR="00D75E94" w:rsidRPr="00D75E94">
        <w:rPr>
          <w:sz w:val="28"/>
          <w:szCs w:val="28"/>
        </w:rPr>
        <w:t xml:space="preserve">района Ленинградской области </w:t>
      </w:r>
      <w:r w:rsidR="00ED3636">
        <w:rPr>
          <w:sz w:val="28"/>
          <w:szCs w:val="28"/>
        </w:rPr>
        <w:t>з</w:t>
      </w:r>
      <w:r w:rsidR="00D75E94" w:rsidRPr="00D75E94">
        <w:rPr>
          <w:sz w:val="28"/>
          <w:szCs w:val="28"/>
        </w:rPr>
        <w:t>а 20</w:t>
      </w:r>
      <w:r w:rsidR="00ED3636">
        <w:rPr>
          <w:sz w:val="28"/>
          <w:szCs w:val="28"/>
        </w:rPr>
        <w:t>2</w:t>
      </w:r>
      <w:r w:rsidR="00D3363A">
        <w:rPr>
          <w:sz w:val="28"/>
          <w:szCs w:val="28"/>
        </w:rPr>
        <w:t>3</w:t>
      </w:r>
      <w:r w:rsidR="00D75E94" w:rsidRPr="00D75E94">
        <w:rPr>
          <w:sz w:val="28"/>
          <w:szCs w:val="28"/>
        </w:rPr>
        <w:t xml:space="preserve"> год</w:t>
      </w:r>
      <w:r w:rsidR="00ED3636">
        <w:rPr>
          <w:sz w:val="28"/>
          <w:szCs w:val="28"/>
        </w:rPr>
        <w:t>».</w:t>
      </w:r>
      <w:r w:rsidR="00D75E94" w:rsidRPr="00D75E94">
        <w:rPr>
          <w:sz w:val="28"/>
          <w:szCs w:val="28"/>
        </w:rPr>
        <w:t xml:space="preserve"> </w:t>
      </w:r>
    </w:p>
    <w:p w14:paraId="56A6D226" w14:textId="62D23712" w:rsidR="003B3758" w:rsidRPr="00AB5F9A" w:rsidRDefault="008B0B05" w:rsidP="00D3363A">
      <w:pPr>
        <w:tabs>
          <w:tab w:val="left" w:pos="0"/>
          <w:tab w:val="left" w:pos="360"/>
        </w:tabs>
        <w:spacing w:line="259" w:lineRule="auto"/>
        <w:ind w:firstLine="709"/>
        <w:jc w:val="both"/>
        <w:rPr>
          <w:color w:val="FF0000"/>
          <w:sz w:val="28"/>
          <w:szCs w:val="28"/>
        </w:rPr>
      </w:pPr>
      <w:r w:rsidRPr="00277464">
        <w:rPr>
          <w:sz w:val="28"/>
          <w:szCs w:val="28"/>
        </w:rPr>
        <w:t>Общие сведения о проекте, представленном на публичные слушания</w:t>
      </w:r>
      <w:r w:rsidR="00603765" w:rsidRPr="00277464">
        <w:rPr>
          <w:sz w:val="28"/>
          <w:szCs w:val="28"/>
        </w:rPr>
        <w:t>:</w:t>
      </w:r>
      <w:r w:rsidRPr="00277464">
        <w:rPr>
          <w:sz w:val="28"/>
          <w:szCs w:val="28"/>
        </w:rPr>
        <w:t xml:space="preserve"> </w:t>
      </w:r>
      <w:r w:rsidR="003B3758" w:rsidRPr="00277464">
        <w:rPr>
          <w:sz w:val="28"/>
          <w:szCs w:val="28"/>
        </w:rPr>
        <w:t xml:space="preserve"> проект решения </w:t>
      </w:r>
      <w:r w:rsidR="006B30B7">
        <w:rPr>
          <w:sz w:val="28"/>
          <w:szCs w:val="28"/>
        </w:rPr>
        <w:t>с</w:t>
      </w:r>
      <w:r w:rsidR="003B3758" w:rsidRPr="00277464">
        <w:rPr>
          <w:sz w:val="28"/>
          <w:szCs w:val="28"/>
        </w:rPr>
        <w:t xml:space="preserve">овета депутатов Ульяновского городского поселения Тосненского </w:t>
      </w:r>
      <w:r w:rsidR="00D3363A">
        <w:rPr>
          <w:sz w:val="28"/>
          <w:szCs w:val="28"/>
        </w:rPr>
        <w:t xml:space="preserve">муниципального </w:t>
      </w:r>
      <w:r w:rsidR="003B3758" w:rsidRPr="00277464">
        <w:rPr>
          <w:sz w:val="28"/>
          <w:szCs w:val="28"/>
        </w:rPr>
        <w:t xml:space="preserve">района Ленинградской области </w:t>
      </w:r>
      <w:r w:rsidR="00ED3636" w:rsidRPr="00277464">
        <w:rPr>
          <w:sz w:val="28"/>
          <w:szCs w:val="28"/>
        </w:rPr>
        <w:t>«</w:t>
      </w:r>
      <w:r w:rsidR="00ED3636" w:rsidRPr="00D75E94">
        <w:rPr>
          <w:sz w:val="28"/>
          <w:szCs w:val="28"/>
        </w:rPr>
        <w:t>О</w:t>
      </w:r>
      <w:r w:rsidR="00ED3636">
        <w:rPr>
          <w:sz w:val="28"/>
          <w:szCs w:val="28"/>
        </w:rPr>
        <w:t>б исполнении</w:t>
      </w:r>
      <w:r w:rsidR="00ED3636" w:rsidRPr="00D75E94">
        <w:rPr>
          <w:sz w:val="28"/>
          <w:szCs w:val="28"/>
        </w:rPr>
        <w:t xml:space="preserve"> бюджет</w:t>
      </w:r>
      <w:r w:rsidR="00ED3636">
        <w:rPr>
          <w:sz w:val="28"/>
          <w:szCs w:val="28"/>
        </w:rPr>
        <w:t>а</w:t>
      </w:r>
      <w:r w:rsidR="00ED3636" w:rsidRPr="00D75E94">
        <w:rPr>
          <w:sz w:val="28"/>
          <w:szCs w:val="28"/>
        </w:rPr>
        <w:t xml:space="preserve">  Ульяновского городского поселения Тосненского </w:t>
      </w:r>
      <w:r w:rsidR="00D3363A">
        <w:rPr>
          <w:sz w:val="28"/>
          <w:szCs w:val="28"/>
        </w:rPr>
        <w:t xml:space="preserve">муниципального </w:t>
      </w:r>
      <w:r w:rsidR="00ED3636" w:rsidRPr="00D75E94">
        <w:rPr>
          <w:sz w:val="28"/>
          <w:szCs w:val="28"/>
        </w:rPr>
        <w:t xml:space="preserve">района Ленинградской области </w:t>
      </w:r>
      <w:r w:rsidR="00ED3636">
        <w:rPr>
          <w:sz w:val="28"/>
          <w:szCs w:val="28"/>
        </w:rPr>
        <w:t>з</w:t>
      </w:r>
      <w:r w:rsidR="00ED3636" w:rsidRPr="00D75E94">
        <w:rPr>
          <w:sz w:val="28"/>
          <w:szCs w:val="28"/>
        </w:rPr>
        <w:t>а 20</w:t>
      </w:r>
      <w:r w:rsidR="00ED3636">
        <w:rPr>
          <w:sz w:val="28"/>
          <w:szCs w:val="28"/>
        </w:rPr>
        <w:t>2</w:t>
      </w:r>
      <w:r w:rsidR="00D3363A">
        <w:rPr>
          <w:sz w:val="28"/>
          <w:szCs w:val="28"/>
        </w:rPr>
        <w:t>3</w:t>
      </w:r>
      <w:r w:rsidR="00ED3636" w:rsidRPr="00D75E94">
        <w:rPr>
          <w:sz w:val="28"/>
          <w:szCs w:val="28"/>
        </w:rPr>
        <w:t xml:space="preserve"> год</w:t>
      </w:r>
      <w:r w:rsidR="00ED3636">
        <w:rPr>
          <w:sz w:val="28"/>
          <w:szCs w:val="28"/>
        </w:rPr>
        <w:t>»</w:t>
      </w:r>
      <w:r w:rsidR="003B3758" w:rsidRPr="00277464">
        <w:rPr>
          <w:sz w:val="28"/>
          <w:szCs w:val="28"/>
        </w:rPr>
        <w:t xml:space="preserve"> </w:t>
      </w:r>
      <w:r w:rsidR="000834C1" w:rsidRPr="00277464">
        <w:rPr>
          <w:sz w:val="28"/>
          <w:szCs w:val="28"/>
        </w:rPr>
        <w:t xml:space="preserve">разработан отделом финансов, бухгалтерского учета и отчетности администрации Ульяновского городского поселения Тосненского района Ленинградской области, </w:t>
      </w:r>
      <w:r w:rsidR="000834C1" w:rsidRPr="00032958">
        <w:rPr>
          <w:sz w:val="28"/>
          <w:szCs w:val="28"/>
        </w:rPr>
        <w:t xml:space="preserve">проект получил </w:t>
      </w:r>
      <w:r w:rsidR="003B3758" w:rsidRPr="00032958">
        <w:rPr>
          <w:sz w:val="28"/>
          <w:szCs w:val="28"/>
        </w:rPr>
        <w:t>поло</w:t>
      </w:r>
      <w:r w:rsidR="000834C1" w:rsidRPr="00032958">
        <w:rPr>
          <w:sz w:val="28"/>
          <w:szCs w:val="28"/>
        </w:rPr>
        <w:t>жительное  заключение Контроль</w:t>
      </w:r>
      <w:r w:rsidR="00ED03C0" w:rsidRPr="00032958">
        <w:rPr>
          <w:sz w:val="28"/>
          <w:szCs w:val="28"/>
        </w:rPr>
        <w:t>но</w:t>
      </w:r>
      <w:r w:rsidR="000834C1" w:rsidRPr="00032958">
        <w:rPr>
          <w:sz w:val="28"/>
          <w:szCs w:val="28"/>
        </w:rPr>
        <w:t>-счетной палаты МО Тосненский район Ленинградской области</w:t>
      </w:r>
      <w:r w:rsidR="003B3758" w:rsidRPr="00032958">
        <w:rPr>
          <w:sz w:val="28"/>
          <w:szCs w:val="28"/>
        </w:rPr>
        <w:t xml:space="preserve"> от </w:t>
      </w:r>
      <w:r w:rsidR="009E3A8A">
        <w:rPr>
          <w:sz w:val="28"/>
          <w:szCs w:val="28"/>
        </w:rPr>
        <w:t>24</w:t>
      </w:r>
      <w:r w:rsidR="002A0278" w:rsidRPr="002A0278">
        <w:rPr>
          <w:sz w:val="28"/>
          <w:szCs w:val="28"/>
        </w:rPr>
        <w:t>.</w:t>
      </w:r>
      <w:r w:rsidR="009E3A8A">
        <w:rPr>
          <w:sz w:val="28"/>
          <w:szCs w:val="28"/>
        </w:rPr>
        <w:t>06</w:t>
      </w:r>
      <w:r w:rsidR="003B3758" w:rsidRPr="002A0278">
        <w:rPr>
          <w:sz w:val="28"/>
          <w:szCs w:val="28"/>
        </w:rPr>
        <w:t>.20</w:t>
      </w:r>
      <w:r w:rsidR="00E92ECC" w:rsidRPr="002A0278">
        <w:rPr>
          <w:sz w:val="28"/>
          <w:szCs w:val="28"/>
        </w:rPr>
        <w:t>2</w:t>
      </w:r>
      <w:r w:rsidR="00D3363A">
        <w:rPr>
          <w:sz w:val="28"/>
          <w:szCs w:val="28"/>
        </w:rPr>
        <w:t>4</w:t>
      </w:r>
      <w:r w:rsidR="003B3758" w:rsidRPr="002A0278">
        <w:rPr>
          <w:sz w:val="28"/>
          <w:szCs w:val="28"/>
        </w:rPr>
        <w:t xml:space="preserve"> №</w:t>
      </w:r>
      <w:r w:rsidR="008F0201">
        <w:rPr>
          <w:sz w:val="28"/>
          <w:szCs w:val="28"/>
        </w:rPr>
        <w:t xml:space="preserve"> </w:t>
      </w:r>
      <w:r w:rsidR="009E3A8A">
        <w:rPr>
          <w:sz w:val="28"/>
          <w:szCs w:val="28"/>
        </w:rPr>
        <w:t>092</w:t>
      </w:r>
      <w:r w:rsidR="003B3758" w:rsidRPr="002A0278">
        <w:rPr>
          <w:sz w:val="28"/>
          <w:szCs w:val="28"/>
        </w:rPr>
        <w:t>-ЗАК/20</w:t>
      </w:r>
      <w:r w:rsidR="00E92ECC" w:rsidRPr="002A0278">
        <w:rPr>
          <w:sz w:val="28"/>
          <w:szCs w:val="28"/>
        </w:rPr>
        <w:t>2</w:t>
      </w:r>
      <w:r w:rsidR="00D3363A">
        <w:rPr>
          <w:sz w:val="28"/>
          <w:szCs w:val="28"/>
        </w:rPr>
        <w:t>4</w:t>
      </w:r>
      <w:r w:rsidR="00ED03C0" w:rsidRPr="002A0278">
        <w:rPr>
          <w:sz w:val="28"/>
          <w:szCs w:val="28"/>
        </w:rPr>
        <w:t>.</w:t>
      </w:r>
    </w:p>
    <w:p w14:paraId="58D8E767" w14:textId="77777777" w:rsidR="003B3758" w:rsidRPr="00277464" w:rsidRDefault="003B3758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834C1" w:rsidRPr="00277464" w14:paraId="59F78FE1" w14:textId="77777777" w:rsidTr="005F44C9">
        <w:tc>
          <w:tcPr>
            <w:tcW w:w="9355" w:type="dxa"/>
            <w:tcBorders>
              <w:top w:val="nil"/>
              <w:left w:val="nil"/>
              <w:right w:val="nil"/>
            </w:tcBorders>
          </w:tcPr>
          <w:p w14:paraId="0CD78FFD" w14:textId="77777777" w:rsidR="005F44C9" w:rsidRDefault="008B0B05" w:rsidP="00134EC3">
            <w:pPr>
              <w:tabs>
                <w:tab w:val="left" w:pos="0"/>
                <w:tab w:val="left" w:pos="360"/>
              </w:tabs>
              <w:spacing w:line="259" w:lineRule="auto"/>
              <w:jc w:val="both"/>
              <w:rPr>
                <w:sz w:val="28"/>
                <w:szCs w:val="28"/>
              </w:rPr>
            </w:pPr>
            <w:r w:rsidRPr="00277464">
              <w:rPr>
                <w:sz w:val="28"/>
                <w:szCs w:val="28"/>
              </w:rPr>
              <w:t>Основания проведения публичных сл</w:t>
            </w:r>
            <w:r w:rsidR="00ED03C0">
              <w:rPr>
                <w:sz w:val="28"/>
                <w:szCs w:val="28"/>
              </w:rPr>
              <w:t>ушаний</w:t>
            </w:r>
            <w:r w:rsidR="00603765" w:rsidRPr="00277464">
              <w:rPr>
                <w:sz w:val="28"/>
                <w:szCs w:val="28"/>
              </w:rPr>
              <w:t>:</w:t>
            </w:r>
          </w:p>
          <w:p w14:paraId="641A2483" w14:textId="4887F9F7" w:rsidR="000834C1" w:rsidRPr="00277464" w:rsidRDefault="00333642" w:rsidP="00134EC3">
            <w:pPr>
              <w:tabs>
                <w:tab w:val="left" w:pos="0"/>
                <w:tab w:val="left" w:pos="360"/>
              </w:tabs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</w:t>
            </w:r>
            <w:r w:rsidR="000834C1" w:rsidRPr="00277464">
              <w:rPr>
                <w:sz w:val="28"/>
                <w:szCs w:val="28"/>
              </w:rPr>
              <w:t xml:space="preserve"> Ульяновского городского поселения Тосненского района Ленинградской области от </w:t>
            </w:r>
            <w:r w:rsidR="009E3A8A">
              <w:rPr>
                <w:sz w:val="28"/>
                <w:szCs w:val="28"/>
              </w:rPr>
              <w:t>18</w:t>
            </w:r>
            <w:r w:rsidR="00A77232">
              <w:rPr>
                <w:sz w:val="28"/>
                <w:szCs w:val="28"/>
              </w:rPr>
              <w:t>.</w:t>
            </w:r>
            <w:r w:rsidR="009E3A8A">
              <w:rPr>
                <w:sz w:val="28"/>
                <w:szCs w:val="28"/>
              </w:rPr>
              <w:t>06</w:t>
            </w:r>
            <w:r w:rsidR="00A77232">
              <w:rPr>
                <w:sz w:val="28"/>
                <w:szCs w:val="28"/>
              </w:rPr>
              <w:t>.202</w:t>
            </w:r>
            <w:r w:rsidR="00D3363A">
              <w:rPr>
                <w:sz w:val="28"/>
                <w:szCs w:val="28"/>
              </w:rPr>
              <w:t>4</w:t>
            </w:r>
            <w:r w:rsidR="00ED03C0">
              <w:rPr>
                <w:sz w:val="28"/>
                <w:szCs w:val="28"/>
              </w:rPr>
              <w:t xml:space="preserve"> № </w:t>
            </w:r>
            <w:r w:rsidR="009E3A8A">
              <w:rPr>
                <w:sz w:val="28"/>
                <w:szCs w:val="28"/>
              </w:rPr>
              <w:t>170</w:t>
            </w:r>
          </w:p>
        </w:tc>
      </w:tr>
    </w:tbl>
    <w:p w14:paraId="09577FDC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jc w:val="center"/>
        <w:rPr>
          <w:sz w:val="20"/>
          <w:szCs w:val="20"/>
        </w:rPr>
      </w:pPr>
      <w:r w:rsidRPr="00277464">
        <w:rPr>
          <w:sz w:val="20"/>
          <w:szCs w:val="20"/>
        </w:rPr>
        <w:t>(номер и дата решения о проведении)</w:t>
      </w:r>
    </w:p>
    <w:p w14:paraId="7CD0DB95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p w14:paraId="7384D9F6" w14:textId="2AECE48E" w:rsidR="008B0B05" w:rsidRPr="00277464" w:rsidRDefault="005F44C9" w:rsidP="00603765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B05" w:rsidRPr="00277464">
        <w:rPr>
          <w:sz w:val="28"/>
          <w:szCs w:val="28"/>
        </w:rPr>
        <w:t>Сроки проведения публичных слушаний</w:t>
      </w:r>
      <w:r w:rsidR="00603765" w:rsidRPr="00277464">
        <w:rPr>
          <w:sz w:val="28"/>
          <w:szCs w:val="28"/>
        </w:rPr>
        <w:t>:</w:t>
      </w:r>
      <w:r w:rsidR="008B0B05" w:rsidRPr="00277464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834C1" w:rsidRPr="00277464" w14:paraId="120FD719" w14:textId="77777777" w:rsidTr="000834C1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4AAAB5DE" w14:textId="1923E5A0" w:rsidR="000834C1" w:rsidRPr="00277464" w:rsidRDefault="000834C1" w:rsidP="00ED3636">
            <w:pPr>
              <w:tabs>
                <w:tab w:val="left" w:pos="0"/>
                <w:tab w:val="left" w:pos="360"/>
              </w:tabs>
              <w:spacing w:line="259" w:lineRule="auto"/>
              <w:jc w:val="both"/>
              <w:rPr>
                <w:sz w:val="28"/>
                <w:szCs w:val="28"/>
              </w:rPr>
            </w:pPr>
            <w:r w:rsidRPr="00277464">
              <w:rPr>
                <w:sz w:val="28"/>
                <w:szCs w:val="28"/>
              </w:rPr>
              <w:t xml:space="preserve">Публичные слушания проводились с </w:t>
            </w:r>
            <w:r w:rsidR="00D3363A">
              <w:rPr>
                <w:sz w:val="28"/>
                <w:szCs w:val="28"/>
              </w:rPr>
              <w:t>19</w:t>
            </w:r>
            <w:r w:rsidR="00A77232">
              <w:rPr>
                <w:sz w:val="28"/>
                <w:szCs w:val="28"/>
              </w:rPr>
              <w:t>.0</w:t>
            </w:r>
            <w:r w:rsidR="00D3363A">
              <w:rPr>
                <w:sz w:val="28"/>
                <w:szCs w:val="28"/>
              </w:rPr>
              <w:t>6</w:t>
            </w:r>
            <w:r w:rsidR="00A77232">
              <w:rPr>
                <w:sz w:val="28"/>
                <w:szCs w:val="28"/>
              </w:rPr>
              <w:t>.202</w:t>
            </w:r>
            <w:r w:rsidR="00D3363A">
              <w:rPr>
                <w:sz w:val="28"/>
                <w:szCs w:val="28"/>
              </w:rPr>
              <w:t>4</w:t>
            </w:r>
            <w:r w:rsidRPr="00277464">
              <w:rPr>
                <w:sz w:val="28"/>
                <w:szCs w:val="28"/>
              </w:rPr>
              <w:t xml:space="preserve"> по </w:t>
            </w:r>
            <w:r w:rsidR="00D3363A">
              <w:rPr>
                <w:sz w:val="28"/>
                <w:szCs w:val="28"/>
              </w:rPr>
              <w:t>28</w:t>
            </w:r>
            <w:r w:rsidR="00A77232">
              <w:rPr>
                <w:sz w:val="28"/>
                <w:szCs w:val="28"/>
              </w:rPr>
              <w:t>.0</w:t>
            </w:r>
            <w:r w:rsidR="00D3363A">
              <w:rPr>
                <w:sz w:val="28"/>
                <w:szCs w:val="28"/>
              </w:rPr>
              <w:t>6</w:t>
            </w:r>
            <w:r w:rsidRPr="00277464">
              <w:rPr>
                <w:sz w:val="28"/>
                <w:szCs w:val="28"/>
              </w:rPr>
              <w:t>.20</w:t>
            </w:r>
            <w:r w:rsidR="00ED3636">
              <w:rPr>
                <w:sz w:val="28"/>
                <w:szCs w:val="28"/>
              </w:rPr>
              <w:t>2</w:t>
            </w:r>
            <w:r w:rsidR="00D3363A">
              <w:rPr>
                <w:sz w:val="28"/>
                <w:szCs w:val="28"/>
              </w:rPr>
              <w:t>4</w:t>
            </w:r>
            <w:r w:rsidRPr="00277464">
              <w:rPr>
                <w:sz w:val="28"/>
                <w:szCs w:val="28"/>
              </w:rPr>
              <w:t xml:space="preserve"> г. Экспозиция проекта проводилась в период прохождения публичных слушаний </w:t>
            </w:r>
            <w:r w:rsidRPr="009E3A8A">
              <w:rPr>
                <w:sz w:val="28"/>
                <w:szCs w:val="28"/>
              </w:rPr>
              <w:t>ежедневно</w:t>
            </w:r>
            <w:r w:rsidR="00333642" w:rsidRPr="009E3A8A">
              <w:rPr>
                <w:sz w:val="28"/>
                <w:szCs w:val="28"/>
              </w:rPr>
              <w:t xml:space="preserve"> с </w:t>
            </w:r>
            <w:r w:rsidR="006B30B7" w:rsidRPr="009E3A8A">
              <w:rPr>
                <w:sz w:val="28"/>
                <w:szCs w:val="28"/>
              </w:rPr>
              <w:t>25</w:t>
            </w:r>
            <w:r w:rsidR="00A77232" w:rsidRPr="009E3A8A">
              <w:rPr>
                <w:sz w:val="28"/>
                <w:szCs w:val="28"/>
              </w:rPr>
              <w:t>.0</w:t>
            </w:r>
            <w:r w:rsidR="005F44C9" w:rsidRPr="009E3A8A">
              <w:rPr>
                <w:sz w:val="28"/>
                <w:szCs w:val="28"/>
              </w:rPr>
              <w:t>6</w:t>
            </w:r>
            <w:r w:rsidR="00333642" w:rsidRPr="009E3A8A">
              <w:rPr>
                <w:sz w:val="28"/>
                <w:szCs w:val="28"/>
              </w:rPr>
              <w:t>.20</w:t>
            </w:r>
            <w:r w:rsidR="00ED3636" w:rsidRPr="009E3A8A">
              <w:rPr>
                <w:sz w:val="28"/>
                <w:szCs w:val="28"/>
              </w:rPr>
              <w:t>2</w:t>
            </w:r>
            <w:r w:rsidR="005F44C9" w:rsidRPr="009E3A8A">
              <w:rPr>
                <w:sz w:val="28"/>
                <w:szCs w:val="28"/>
              </w:rPr>
              <w:t>4</w:t>
            </w:r>
            <w:r w:rsidR="00333642">
              <w:rPr>
                <w:sz w:val="28"/>
                <w:szCs w:val="28"/>
              </w:rPr>
              <w:t xml:space="preserve"> г.</w:t>
            </w:r>
            <w:r w:rsidRPr="00277464">
              <w:rPr>
                <w:sz w:val="28"/>
                <w:szCs w:val="28"/>
              </w:rPr>
              <w:t xml:space="preserve"> с 10.00 час. до 13.00 час</w:t>
            </w:r>
            <w:proofErr w:type="gramStart"/>
            <w:r w:rsidRPr="00277464">
              <w:rPr>
                <w:sz w:val="28"/>
                <w:szCs w:val="28"/>
              </w:rPr>
              <w:t>.</w:t>
            </w:r>
            <w:proofErr w:type="gramEnd"/>
            <w:r w:rsidRPr="00277464">
              <w:rPr>
                <w:sz w:val="28"/>
                <w:szCs w:val="28"/>
              </w:rPr>
              <w:t xml:space="preserve"> и с 14.00 час. до 16.30 час. ежедневно, кр</w:t>
            </w:r>
            <w:r w:rsidR="00603765" w:rsidRPr="00277464">
              <w:rPr>
                <w:sz w:val="28"/>
                <w:szCs w:val="28"/>
              </w:rPr>
              <w:t>оме выходных и праздничных дней в здании администрации.</w:t>
            </w:r>
          </w:p>
        </w:tc>
      </w:tr>
    </w:tbl>
    <w:p w14:paraId="04BB9E92" w14:textId="77777777" w:rsidR="008B0B05" w:rsidRPr="00277464" w:rsidRDefault="008B0B05" w:rsidP="000834C1">
      <w:pPr>
        <w:tabs>
          <w:tab w:val="left" w:pos="0"/>
          <w:tab w:val="left" w:pos="360"/>
        </w:tabs>
        <w:spacing w:line="259" w:lineRule="auto"/>
        <w:jc w:val="center"/>
        <w:rPr>
          <w:sz w:val="20"/>
          <w:szCs w:val="20"/>
        </w:rPr>
      </w:pPr>
      <w:r w:rsidRPr="00277464">
        <w:rPr>
          <w:sz w:val="20"/>
          <w:szCs w:val="20"/>
        </w:rPr>
        <w:t>(также указывается информация о проведенной экспозиции, дата начала и дата окончания)</w:t>
      </w:r>
    </w:p>
    <w:p w14:paraId="2CBEFB44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rPr>
          <w:sz w:val="20"/>
          <w:szCs w:val="20"/>
        </w:rPr>
      </w:pPr>
    </w:p>
    <w:p w14:paraId="35BA2A55" w14:textId="172A05C9" w:rsidR="000834C1" w:rsidRPr="00277464" w:rsidRDefault="008B0B0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  <w:r w:rsidRPr="00277464">
        <w:rPr>
          <w:sz w:val="28"/>
          <w:szCs w:val="28"/>
        </w:rPr>
        <w:t>Формы оповещения о проведении публичных слушаний</w:t>
      </w:r>
      <w:r w:rsidR="000834C1" w:rsidRPr="00277464">
        <w:rPr>
          <w:sz w:val="28"/>
          <w:szCs w:val="28"/>
        </w:rPr>
        <w:t xml:space="preserve">: </w:t>
      </w:r>
      <w:r w:rsidR="006B30B7">
        <w:rPr>
          <w:sz w:val="28"/>
          <w:szCs w:val="28"/>
        </w:rPr>
        <w:t>оповещение</w:t>
      </w:r>
      <w:r w:rsidR="000834C1" w:rsidRPr="00277464">
        <w:rPr>
          <w:sz w:val="28"/>
          <w:szCs w:val="28"/>
        </w:rPr>
        <w:t xml:space="preserve"> </w:t>
      </w:r>
      <w:r w:rsidR="00A77232" w:rsidRPr="00277464">
        <w:rPr>
          <w:sz w:val="28"/>
          <w:szCs w:val="28"/>
        </w:rPr>
        <w:t>о начале</w:t>
      </w:r>
      <w:r w:rsidR="000834C1" w:rsidRPr="00277464">
        <w:rPr>
          <w:sz w:val="28"/>
          <w:szCs w:val="28"/>
        </w:rPr>
        <w:t xml:space="preserve"> публичных слушаний от </w:t>
      </w:r>
      <w:r w:rsidR="005F44C9" w:rsidRPr="002A1186">
        <w:rPr>
          <w:sz w:val="28"/>
          <w:szCs w:val="28"/>
        </w:rPr>
        <w:t>1</w:t>
      </w:r>
      <w:r w:rsidR="006B30B7" w:rsidRPr="002A1186">
        <w:rPr>
          <w:sz w:val="28"/>
          <w:szCs w:val="28"/>
        </w:rPr>
        <w:t>9</w:t>
      </w:r>
      <w:r w:rsidR="00A77232" w:rsidRPr="002A1186">
        <w:rPr>
          <w:sz w:val="28"/>
          <w:szCs w:val="28"/>
        </w:rPr>
        <w:t>.0</w:t>
      </w:r>
      <w:r w:rsidR="005F44C9" w:rsidRPr="002A1186">
        <w:rPr>
          <w:sz w:val="28"/>
          <w:szCs w:val="28"/>
        </w:rPr>
        <w:t>6</w:t>
      </w:r>
      <w:r w:rsidR="00A77232">
        <w:rPr>
          <w:sz w:val="28"/>
          <w:szCs w:val="28"/>
        </w:rPr>
        <w:t>.202</w:t>
      </w:r>
      <w:r w:rsidR="005F44C9">
        <w:rPr>
          <w:sz w:val="28"/>
          <w:szCs w:val="28"/>
        </w:rPr>
        <w:t>4</w:t>
      </w:r>
      <w:r w:rsidR="000834C1" w:rsidRPr="00277464">
        <w:rPr>
          <w:sz w:val="28"/>
          <w:szCs w:val="28"/>
        </w:rPr>
        <w:t xml:space="preserve"> г.</w:t>
      </w:r>
    </w:p>
    <w:p w14:paraId="41F6D56C" w14:textId="77777777" w:rsidR="000834C1" w:rsidRPr="00277464" w:rsidRDefault="000834C1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p w14:paraId="35666235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  <w:r w:rsidRPr="00277464">
        <w:rPr>
          <w:sz w:val="28"/>
          <w:szCs w:val="28"/>
        </w:rPr>
        <w:t xml:space="preserve">Место проведения публичных слушаний: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834C1" w:rsidRPr="00277464" w14:paraId="27D96E46" w14:textId="77777777" w:rsidTr="000834C1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33D25A28" w14:textId="114FDC84" w:rsidR="000834C1" w:rsidRPr="00277464" w:rsidRDefault="005F44C9" w:rsidP="00BE6507">
            <w:pPr>
              <w:tabs>
                <w:tab w:val="left" w:pos="0"/>
                <w:tab w:val="left" w:pos="360"/>
              </w:tabs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834C1" w:rsidRPr="00277464">
              <w:rPr>
                <w:sz w:val="28"/>
                <w:szCs w:val="28"/>
              </w:rPr>
              <w:t xml:space="preserve"> </w:t>
            </w:r>
            <w:r w:rsidR="00ED3636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н</w:t>
            </w:r>
            <w:r w:rsidR="00A77232">
              <w:rPr>
                <w:sz w:val="28"/>
                <w:szCs w:val="28"/>
              </w:rPr>
              <w:t>я</w:t>
            </w:r>
            <w:r w:rsidR="000834C1" w:rsidRPr="00277464">
              <w:rPr>
                <w:sz w:val="28"/>
                <w:szCs w:val="28"/>
              </w:rPr>
              <w:t xml:space="preserve"> 20</w:t>
            </w:r>
            <w:r w:rsidR="00ED36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0834C1" w:rsidRPr="00277464">
              <w:rPr>
                <w:sz w:val="28"/>
                <w:szCs w:val="28"/>
              </w:rPr>
              <w:t xml:space="preserve"> г. в </w:t>
            </w:r>
            <w:r w:rsidR="00E601A2">
              <w:rPr>
                <w:sz w:val="28"/>
                <w:szCs w:val="28"/>
              </w:rPr>
              <w:t>16</w:t>
            </w:r>
            <w:r w:rsidR="000834C1" w:rsidRPr="00277464">
              <w:rPr>
                <w:sz w:val="28"/>
                <w:szCs w:val="28"/>
              </w:rPr>
              <w:t xml:space="preserve"> час.</w:t>
            </w:r>
            <w:r w:rsidR="00603765" w:rsidRPr="00277464">
              <w:rPr>
                <w:sz w:val="28"/>
                <w:szCs w:val="28"/>
              </w:rPr>
              <w:t xml:space="preserve"> </w:t>
            </w:r>
            <w:r w:rsidR="00E601A2">
              <w:rPr>
                <w:sz w:val="28"/>
                <w:szCs w:val="28"/>
              </w:rPr>
              <w:t>00</w:t>
            </w:r>
            <w:r w:rsidR="00603765" w:rsidRPr="00277464">
              <w:rPr>
                <w:sz w:val="28"/>
                <w:szCs w:val="28"/>
              </w:rPr>
              <w:t xml:space="preserve"> мин. по московскому времени </w:t>
            </w:r>
            <w:r w:rsidR="000834C1" w:rsidRPr="00277464">
              <w:rPr>
                <w:sz w:val="28"/>
                <w:szCs w:val="28"/>
              </w:rPr>
              <w:t xml:space="preserve">по адресу: Ленинградская область, Тосненский район, </w:t>
            </w:r>
            <w:proofErr w:type="spellStart"/>
            <w:r w:rsidR="000834C1" w:rsidRPr="00277464">
              <w:rPr>
                <w:sz w:val="28"/>
                <w:szCs w:val="28"/>
              </w:rPr>
              <w:t>г.</w:t>
            </w:r>
            <w:r w:rsidR="00134EC3">
              <w:rPr>
                <w:sz w:val="28"/>
                <w:szCs w:val="28"/>
              </w:rPr>
              <w:t>п</w:t>
            </w:r>
            <w:proofErr w:type="spellEnd"/>
            <w:r w:rsidR="00134EC3">
              <w:rPr>
                <w:sz w:val="28"/>
                <w:szCs w:val="28"/>
              </w:rPr>
              <w:t xml:space="preserve">. Ульяновка, ул. Победы д. 34, </w:t>
            </w:r>
            <w:r w:rsidR="00134EC3" w:rsidRPr="00032958">
              <w:rPr>
                <w:sz w:val="28"/>
                <w:szCs w:val="28"/>
              </w:rPr>
              <w:t xml:space="preserve">2 этаж </w:t>
            </w:r>
            <w:proofErr w:type="spellStart"/>
            <w:r w:rsidR="00032958" w:rsidRPr="00032958">
              <w:rPr>
                <w:sz w:val="28"/>
                <w:szCs w:val="28"/>
              </w:rPr>
              <w:t>каб</w:t>
            </w:r>
            <w:proofErr w:type="spellEnd"/>
            <w:r w:rsidR="00032958" w:rsidRPr="00032958">
              <w:rPr>
                <w:sz w:val="28"/>
                <w:szCs w:val="28"/>
              </w:rPr>
              <w:t xml:space="preserve">. </w:t>
            </w:r>
            <w:r w:rsidR="006B30B7">
              <w:rPr>
                <w:sz w:val="28"/>
                <w:szCs w:val="28"/>
              </w:rPr>
              <w:t>с</w:t>
            </w:r>
            <w:r w:rsidR="000834C1" w:rsidRPr="00032958">
              <w:rPr>
                <w:sz w:val="28"/>
                <w:szCs w:val="28"/>
              </w:rPr>
              <w:t>овета депутатов</w:t>
            </w:r>
            <w:r w:rsidR="000834C1" w:rsidRPr="00277464">
              <w:rPr>
                <w:sz w:val="28"/>
                <w:szCs w:val="28"/>
              </w:rPr>
              <w:t>, экспозиция проекта проводилась по адресу проведения публичных слушаний</w:t>
            </w:r>
          </w:p>
        </w:tc>
      </w:tr>
    </w:tbl>
    <w:p w14:paraId="5B6840AE" w14:textId="77777777" w:rsidR="008B0B05" w:rsidRPr="00277464" w:rsidRDefault="005D1524" w:rsidP="008B0B05">
      <w:pPr>
        <w:tabs>
          <w:tab w:val="left" w:pos="0"/>
          <w:tab w:val="left" w:pos="360"/>
        </w:tabs>
        <w:spacing w:line="259" w:lineRule="auto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7464" w:rsidRPr="005D1524">
        <w:rPr>
          <w:sz w:val="20"/>
          <w:szCs w:val="22"/>
        </w:rPr>
        <w:t>(</w:t>
      </w:r>
      <w:r w:rsidR="008B0B05" w:rsidRPr="005D1524">
        <w:rPr>
          <w:sz w:val="20"/>
          <w:szCs w:val="22"/>
        </w:rPr>
        <w:t>у</w:t>
      </w:r>
      <w:r w:rsidR="008B0B05" w:rsidRPr="00277464">
        <w:rPr>
          <w:sz w:val="20"/>
          <w:szCs w:val="20"/>
        </w:rPr>
        <w:t>казывается в случае проведения публичных слушаний,</w:t>
      </w:r>
      <w:r w:rsidR="000834C1" w:rsidRPr="00277464">
        <w:rPr>
          <w:sz w:val="20"/>
          <w:szCs w:val="20"/>
        </w:rPr>
        <w:t xml:space="preserve"> </w:t>
      </w:r>
      <w:r w:rsidR="008B0B05" w:rsidRPr="00277464">
        <w:rPr>
          <w:sz w:val="20"/>
          <w:szCs w:val="20"/>
        </w:rPr>
        <w:t>отражается информация о месте проведения экспозиции, дате и времени проведения собрания участников, а также о количестве участников)</w:t>
      </w:r>
    </w:p>
    <w:p w14:paraId="49863777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8B0B05" w:rsidRPr="00277464" w14:paraId="26DBC6C9" w14:textId="77777777" w:rsidTr="00823AC6">
        <w:trPr>
          <w:trHeight w:val="414"/>
        </w:trPr>
        <w:tc>
          <w:tcPr>
            <w:tcW w:w="3284" w:type="dxa"/>
            <w:shd w:val="clear" w:color="auto" w:fill="auto"/>
          </w:tcPr>
          <w:p w14:paraId="3D0AAB6B" w14:textId="77777777" w:rsidR="008B0B05" w:rsidRPr="00277464" w:rsidRDefault="008B0B05" w:rsidP="00823AC6">
            <w:pPr>
              <w:pStyle w:val="Default"/>
              <w:rPr>
                <w:sz w:val="28"/>
                <w:szCs w:val="28"/>
              </w:rPr>
            </w:pPr>
            <w:r w:rsidRPr="00277464">
              <w:rPr>
                <w:bCs/>
                <w:sz w:val="28"/>
                <w:szCs w:val="28"/>
              </w:rPr>
              <w:lastRenderedPageBreak/>
              <w:t xml:space="preserve">*Предложения и замечания </w:t>
            </w:r>
          </w:p>
          <w:p w14:paraId="5D5F03E2" w14:textId="77777777" w:rsidR="008B0B05" w:rsidRPr="00277464" w:rsidRDefault="008B0B05" w:rsidP="00823AC6">
            <w:pPr>
              <w:pStyle w:val="Default"/>
              <w:rPr>
                <w:sz w:val="28"/>
                <w:szCs w:val="28"/>
              </w:rPr>
            </w:pPr>
            <w:r w:rsidRPr="00277464">
              <w:rPr>
                <w:bCs/>
                <w:sz w:val="28"/>
                <w:szCs w:val="28"/>
              </w:rPr>
              <w:t xml:space="preserve">участников публичных </w:t>
            </w:r>
          </w:p>
          <w:p w14:paraId="2124D10A" w14:textId="77777777" w:rsidR="008B0B05" w:rsidRPr="00277464" w:rsidRDefault="008B0B05" w:rsidP="00823AC6">
            <w:pPr>
              <w:pStyle w:val="Default"/>
              <w:rPr>
                <w:sz w:val="28"/>
                <w:szCs w:val="28"/>
              </w:rPr>
            </w:pPr>
            <w:r w:rsidRPr="00277464">
              <w:rPr>
                <w:bCs/>
                <w:sz w:val="28"/>
                <w:szCs w:val="28"/>
              </w:rPr>
              <w:t xml:space="preserve">слушаний </w:t>
            </w:r>
          </w:p>
        </w:tc>
        <w:tc>
          <w:tcPr>
            <w:tcW w:w="3284" w:type="dxa"/>
            <w:shd w:val="clear" w:color="auto" w:fill="auto"/>
          </w:tcPr>
          <w:p w14:paraId="1C74419B" w14:textId="77777777" w:rsidR="008B0B05" w:rsidRPr="00277464" w:rsidRDefault="008B0B05" w:rsidP="00823AC6">
            <w:pPr>
              <w:pStyle w:val="Default"/>
              <w:jc w:val="center"/>
              <w:rPr>
                <w:sz w:val="28"/>
                <w:szCs w:val="28"/>
              </w:rPr>
            </w:pPr>
            <w:r w:rsidRPr="00277464">
              <w:rPr>
                <w:bCs/>
                <w:sz w:val="28"/>
                <w:szCs w:val="28"/>
              </w:rPr>
              <w:t>Количество</w:t>
            </w:r>
          </w:p>
          <w:p w14:paraId="33058A09" w14:textId="77777777" w:rsidR="008B0B05" w:rsidRPr="00277464" w:rsidRDefault="008B0B05" w:rsidP="00823AC6">
            <w:pPr>
              <w:pStyle w:val="Default"/>
              <w:jc w:val="center"/>
              <w:rPr>
                <w:sz w:val="28"/>
                <w:szCs w:val="28"/>
              </w:rPr>
            </w:pPr>
            <w:r w:rsidRPr="00277464">
              <w:rPr>
                <w:sz w:val="28"/>
                <w:szCs w:val="28"/>
              </w:rPr>
              <w:t>(человек)</w:t>
            </w:r>
          </w:p>
        </w:tc>
        <w:tc>
          <w:tcPr>
            <w:tcW w:w="3285" w:type="dxa"/>
            <w:shd w:val="clear" w:color="auto" w:fill="auto"/>
          </w:tcPr>
          <w:p w14:paraId="768D53FB" w14:textId="77777777" w:rsidR="008B0B05" w:rsidRPr="00277464" w:rsidRDefault="008B0B05" w:rsidP="00823AC6">
            <w:pPr>
              <w:pStyle w:val="Default"/>
              <w:rPr>
                <w:sz w:val="28"/>
                <w:szCs w:val="28"/>
              </w:rPr>
            </w:pPr>
            <w:r w:rsidRPr="00277464">
              <w:rPr>
                <w:bCs/>
                <w:sz w:val="28"/>
                <w:szCs w:val="28"/>
              </w:rPr>
              <w:t xml:space="preserve">           **Приложение </w:t>
            </w:r>
          </w:p>
        </w:tc>
      </w:tr>
      <w:tr w:rsidR="008B0B05" w:rsidRPr="00277464" w14:paraId="230AB489" w14:textId="77777777" w:rsidTr="00823AC6">
        <w:tc>
          <w:tcPr>
            <w:tcW w:w="3284" w:type="dxa"/>
            <w:shd w:val="clear" w:color="auto" w:fill="auto"/>
          </w:tcPr>
          <w:p w14:paraId="5865D792" w14:textId="77777777" w:rsidR="008B0B05" w:rsidRPr="00277464" w:rsidRDefault="00603765" w:rsidP="00823AC6">
            <w:pPr>
              <w:tabs>
                <w:tab w:val="left" w:pos="0"/>
                <w:tab w:val="left" w:pos="360"/>
              </w:tabs>
              <w:spacing w:line="259" w:lineRule="auto"/>
              <w:rPr>
                <w:sz w:val="28"/>
                <w:szCs w:val="28"/>
              </w:rPr>
            </w:pPr>
            <w:r w:rsidRPr="00277464">
              <w:rPr>
                <w:sz w:val="28"/>
                <w:szCs w:val="28"/>
              </w:rPr>
              <w:t xml:space="preserve">замечаний и предложений </w:t>
            </w:r>
            <w:r w:rsidR="00AB45CC" w:rsidRPr="00277464">
              <w:rPr>
                <w:sz w:val="28"/>
                <w:szCs w:val="28"/>
              </w:rPr>
              <w:t>п</w:t>
            </w:r>
            <w:r w:rsidRPr="00277464">
              <w:rPr>
                <w:sz w:val="28"/>
                <w:szCs w:val="28"/>
              </w:rPr>
              <w:t>о проекту не поступило</w:t>
            </w:r>
          </w:p>
        </w:tc>
        <w:tc>
          <w:tcPr>
            <w:tcW w:w="3284" w:type="dxa"/>
            <w:shd w:val="clear" w:color="auto" w:fill="auto"/>
          </w:tcPr>
          <w:p w14:paraId="560BF1FA" w14:textId="02B3598A" w:rsidR="008B0B05" w:rsidRPr="00277464" w:rsidRDefault="009E3A8A" w:rsidP="00ED03C0">
            <w:pPr>
              <w:tabs>
                <w:tab w:val="left" w:pos="0"/>
                <w:tab w:val="left" w:pos="360"/>
              </w:tabs>
              <w:spacing w:line="259" w:lineRule="auto"/>
              <w:jc w:val="center"/>
              <w:rPr>
                <w:sz w:val="28"/>
                <w:szCs w:val="28"/>
              </w:rPr>
            </w:pPr>
            <w:r w:rsidRPr="002A1186"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14:paraId="234ED9EA" w14:textId="77777777" w:rsidR="008B0B05" w:rsidRPr="00277464" w:rsidRDefault="00603765" w:rsidP="00603765">
            <w:pPr>
              <w:tabs>
                <w:tab w:val="left" w:pos="0"/>
                <w:tab w:val="left" w:pos="360"/>
              </w:tabs>
              <w:spacing w:line="259" w:lineRule="auto"/>
              <w:rPr>
                <w:sz w:val="28"/>
                <w:szCs w:val="28"/>
              </w:rPr>
            </w:pPr>
            <w:r w:rsidRPr="00277464">
              <w:rPr>
                <w:sz w:val="28"/>
                <w:szCs w:val="28"/>
              </w:rPr>
              <w:t>перечень принявших участие в рассмотрении проекта участников публичных слушаний</w:t>
            </w:r>
          </w:p>
        </w:tc>
      </w:tr>
    </w:tbl>
    <w:p w14:paraId="6CBCAD08" w14:textId="77777777" w:rsidR="00603765" w:rsidRPr="00277464" w:rsidRDefault="0060376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p w14:paraId="1D46EDC4" w14:textId="77777777" w:rsidR="00603765" w:rsidRPr="00277464" w:rsidRDefault="0060376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p w14:paraId="451C345F" w14:textId="77777777" w:rsidR="008B0B05" w:rsidRPr="00277464" w:rsidRDefault="0060376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  <w:r w:rsidRPr="00277464">
        <w:rPr>
          <w:sz w:val="28"/>
          <w:szCs w:val="28"/>
        </w:rPr>
        <w:t>Председатель</w:t>
      </w:r>
      <w:r w:rsidRPr="00277464">
        <w:rPr>
          <w:sz w:val="28"/>
          <w:szCs w:val="28"/>
        </w:rPr>
        <w:tab/>
      </w:r>
      <w:r w:rsidR="00ED03C0">
        <w:rPr>
          <w:sz w:val="28"/>
          <w:szCs w:val="28"/>
        </w:rPr>
        <w:tab/>
      </w:r>
      <w:r w:rsidR="00ED03C0">
        <w:rPr>
          <w:sz w:val="28"/>
          <w:szCs w:val="28"/>
        </w:rPr>
        <w:tab/>
      </w:r>
      <w:r w:rsidR="00ED03C0">
        <w:rPr>
          <w:sz w:val="28"/>
          <w:szCs w:val="28"/>
        </w:rPr>
        <w:tab/>
      </w:r>
      <w:r w:rsidR="00ED03C0">
        <w:rPr>
          <w:sz w:val="28"/>
          <w:szCs w:val="28"/>
        </w:rPr>
        <w:tab/>
      </w:r>
      <w:r w:rsidR="00ED03C0">
        <w:rPr>
          <w:sz w:val="28"/>
          <w:szCs w:val="28"/>
        </w:rPr>
        <w:tab/>
      </w:r>
      <w:r w:rsidR="00486D54">
        <w:rPr>
          <w:sz w:val="28"/>
          <w:szCs w:val="28"/>
        </w:rPr>
        <w:t xml:space="preserve">          </w:t>
      </w:r>
      <w:r w:rsidR="00ED03C0">
        <w:rPr>
          <w:sz w:val="28"/>
          <w:szCs w:val="28"/>
        </w:rPr>
        <w:t>Л.Ю. Шведова</w:t>
      </w:r>
    </w:p>
    <w:p w14:paraId="6611F4E1" w14:textId="77777777" w:rsidR="00603765" w:rsidRPr="00277464" w:rsidRDefault="0060376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p w14:paraId="59EC49CF" w14:textId="320CC8B1" w:rsidR="00603765" w:rsidRPr="00277464" w:rsidRDefault="0060376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  <w:r w:rsidRPr="00277464">
        <w:rPr>
          <w:sz w:val="28"/>
          <w:szCs w:val="28"/>
        </w:rPr>
        <w:t>Секретарь</w:t>
      </w:r>
      <w:r w:rsidR="00486D54">
        <w:rPr>
          <w:sz w:val="28"/>
          <w:szCs w:val="28"/>
        </w:rPr>
        <w:t xml:space="preserve">            </w:t>
      </w:r>
      <w:r w:rsidR="00ED03C0">
        <w:rPr>
          <w:sz w:val="28"/>
          <w:szCs w:val="28"/>
        </w:rPr>
        <w:tab/>
      </w:r>
      <w:r w:rsidR="00ED03C0">
        <w:rPr>
          <w:sz w:val="28"/>
          <w:szCs w:val="28"/>
        </w:rPr>
        <w:tab/>
      </w:r>
      <w:r w:rsidR="00ED03C0">
        <w:rPr>
          <w:sz w:val="28"/>
          <w:szCs w:val="28"/>
        </w:rPr>
        <w:tab/>
      </w:r>
      <w:r w:rsidR="00ED03C0">
        <w:rPr>
          <w:sz w:val="28"/>
          <w:szCs w:val="28"/>
        </w:rPr>
        <w:tab/>
      </w:r>
      <w:r w:rsidR="00ED03C0">
        <w:rPr>
          <w:sz w:val="28"/>
          <w:szCs w:val="28"/>
        </w:rPr>
        <w:tab/>
      </w:r>
      <w:r w:rsidR="00ED03C0">
        <w:rPr>
          <w:sz w:val="28"/>
          <w:szCs w:val="28"/>
        </w:rPr>
        <w:tab/>
      </w:r>
      <w:r w:rsidR="00486D54">
        <w:rPr>
          <w:sz w:val="28"/>
          <w:szCs w:val="28"/>
        </w:rPr>
        <w:t xml:space="preserve">          </w:t>
      </w:r>
      <w:r w:rsidR="00DB2298">
        <w:rPr>
          <w:sz w:val="28"/>
          <w:szCs w:val="28"/>
        </w:rPr>
        <w:t>Д.А.</w:t>
      </w:r>
      <w:r w:rsidR="002A1186">
        <w:rPr>
          <w:sz w:val="28"/>
          <w:szCs w:val="28"/>
        </w:rPr>
        <w:t xml:space="preserve"> </w:t>
      </w:r>
      <w:proofErr w:type="spellStart"/>
      <w:r w:rsidR="00DB2298">
        <w:rPr>
          <w:sz w:val="28"/>
          <w:szCs w:val="28"/>
        </w:rPr>
        <w:t>Доник</w:t>
      </w:r>
      <w:proofErr w:type="spellEnd"/>
    </w:p>
    <w:p w14:paraId="58D85D85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p w14:paraId="7F88908D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p w14:paraId="351E7E3D" w14:textId="77777777" w:rsidR="008B0B05" w:rsidRPr="00277464" w:rsidRDefault="008B0B05" w:rsidP="008B0B05">
      <w:pPr>
        <w:tabs>
          <w:tab w:val="left" w:pos="0"/>
          <w:tab w:val="left" w:pos="360"/>
        </w:tabs>
        <w:spacing w:line="259" w:lineRule="auto"/>
        <w:rPr>
          <w:sz w:val="28"/>
          <w:szCs w:val="28"/>
        </w:rPr>
      </w:pPr>
    </w:p>
    <w:p w14:paraId="6DDDBE4D" w14:textId="77777777" w:rsidR="008B0B05" w:rsidRPr="00277464" w:rsidRDefault="008B0B05" w:rsidP="00603765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  <w:r w:rsidRPr="00277464">
        <w:rPr>
          <w:sz w:val="28"/>
          <w:szCs w:val="28"/>
        </w:rPr>
        <w:tab/>
      </w:r>
      <w:r w:rsidRPr="00277464">
        <w:rPr>
          <w:sz w:val="28"/>
          <w:szCs w:val="28"/>
        </w:rPr>
        <w:tab/>
      </w:r>
      <w:r w:rsidRPr="00277464">
        <w:rPr>
          <w:sz w:val="28"/>
          <w:szCs w:val="28"/>
        </w:rPr>
        <w:tab/>
      </w:r>
      <w:r w:rsidRPr="00277464">
        <w:rPr>
          <w:sz w:val="28"/>
          <w:szCs w:val="28"/>
        </w:rPr>
        <w:tab/>
      </w:r>
      <w:r w:rsidRPr="00277464">
        <w:rPr>
          <w:sz w:val="28"/>
          <w:szCs w:val="28"/>
        </w:rPr>
        <w:tab/>
      </w:r>
      <w:r w:rsidRPr="00277464">
        <w:rPr>
          <w:sz w:val="28"/>
          <w:szCs w:val="28"/>
        </w:rPr>
        <w:tab/>
      </w:r>
      <w:r w:rsidRPr="00277464">
        <w:rPr>
          <w:sz w:val="28"/>
          <w:szCs w:val="28"/>
        </w:rPr>
        <w:tab/>
      </w:r>
      <w:r w:rsidRPr="00277464">
        <w:rPr>
          <w:sz w:val="28"/>
          <w:szCs w:val="28"/>
        </w:rPr>
        <w:tab/>
      </w:r>
    </w:p>
    <w:p w14:paraId="6EDA8F80" w14:textId="77777777" w:rsidR="008B0B05" w:rsidRDefault="008B0B05" w:rsidP="008B0B05">
      <w:pPr>
        <w:tabs>
          <w:tab w:val="left" w:pos="0"/>
          <w:tab w:val="left" w:pos="360"/>
        </w:tabs>
        <w:spacing w:line="259" w:lineRule="auto"/>
        <w:rPr>
          <w:sz w:val="18"/>
          <w:szCs w:val="18"/>
        </w:rPr>
      </w:pPr>
    </w:p>
    <w:p w14:paraId="51C00155" w14:textId="77777777" w:rsidR="008B0B05" w:rsidRDefault="008B0B05" w:rsidP="008B0B05">
      <w:pPr>
        <w:tabs>
          <w:tab w:val="left" w:pos="0"/>
          <w:tab w:val="left" w:pos="360"/>
        </w:tabs>
        <w:spacing w:line="259" w:lineRule="auto"/>
        <w:jc w:val="both"/>
      </w:pPr>
    </w:p>
    <w:p w14:paraId="4E000001" w14:textId="77777777" w:rsidR="008B0B05" w:rsidRDefault="008B0B05" w:rsidP="008B0B05">
      <w:pPr>
        <w:tabs>
          <w:tab w:val="left" w:pos="0"/>
          <w:tab w:val="left" w:pos="360"/>
        </w:tabs>
        <w:spacing w:line="259" w:lineRule="auto"/>
        <w:jc w:val="both"/>
      </w:pPr>
    </w:p>
    <w:p w14:paraId="710D164E" w14:textId="77777777" w:rsidR="00085A66" w:rsidRDefault="00085A66" w:rsidP="008B0B05"/>
    <w:p w14:paraId="1E1D966A" w14:textId="77777777" w:rsidR="00603765" w:rsidRDefault="00603765" w:rsidP="008B0B05"/>
    <w:p w14:paraId="70201F85" w14:textId="77777777" w:rsidR="00603765" w:rsidRDefault="00603765" w:rsidP="008B0B05"/>
    <w:p w14:paraId="1B66284E" w14:textId="77777777" w:rsidR="00603765" w:rsidRDefault="00603765" w:rsidP="008B0B05"/>
    <w:p w14:paraId="3924FCE5" w14:textId="77777777" w:rsidR="00603765" w:rsidRDefault="00603765" w:rsidP="008B0B05"/>
    <w:p w14:paraId="5B06BEBF" w14:textId="77777777" w:rsidR="00603765" w:rsidRDefault="00603765" w:rsidP="008B0B05"/>
    <w:p w14:paraId="2CD09242" w14:textId="77777777" w:rsidR="00603765" w:rsidRDefault="00603765" w:rsidP="008B0B05"/>
    <w:p w14:paraId="5887C4E4" w14:textId="77777777" w:rsidR="00603765" w:rsidRDefault="00603765" w:rsidP="008B0B05"/>
    <w:p w14:paraId="6B9953A4" w14:textId="77777777" w:rsidR="00603765" w:rsidRDefault="00603765" w:rsidP="008B0B05"/>
    <w:p w14:paraId="742A9B3C" w14:textId="77777777" w:rsidR="00603765" w:rsidRDefault="00603765" w:rsidP="008B0B05"/>
    <w:p w14:paraId="219232ED" w14:textId="77777777" w:rsidR="00603765" w:rsidRDefault="00603765" w:rsidP="008B0B05"/>
    <w:p w14:paraId="00B877C2" w14:textId="77777777" w:rsidR="00603765" w:rsidRDefault="00603765" w:rsidP="008B0B05"/>
    <w:p w14:paraId="3FD6EFCB" w14:textId="77777777" w:rsidR="00603765" w:rsidRDefault="00603765" w:rsidP="008B0B05"/>
    <w:p w14:paraId="33BA1FEE" w14:textId="77777777" w:rsidR="00603765" w:rsidRDefault="00603765" w:rsidP="008B0B05"/>
    <w:p w14:paraId="0667C2F5" w14:textId="77777777" w:rsidR="00603765" w:rsidRDefault="00603765" w:rsidP="008B0B05"/>
    <w:p w14:paraId="55AEEE25" w14:textId="77777777" w:rsidR="00603765" w:rsidRDefault="00603765" w:rsidP="008B0B05"/>
    <w:p w14:paraId="32F2E3AC" w14:textId="77777777" w:rsidR="00603765" w:rsidRDefault="00603765" w:rsidP="008B0B05"/>
    <w:p w14:paraId="2B151C58" w14:textId="77777777" w:rsidR="00603765" w:rsidRDefault="00603765" w:rsidP="008B0B05"/>
    <w:p w14:paraId="63ED3428" w14:textId="77777777" w:rsidR="00603765" w:rsidRDefault="00603765" w:rsidP="008B0B05"/>
    <w:p w14:paraId="1DF6DAB8" w14:textId="77777777" w:rsidR="00603765" w:rsidRDefault="00603765" w:rsidP="008B0B05"/>
    <w:p w14:paraId="223185CF" w14:textId="77777777" w:rsidR="00603765" w:rsidRDefault="00603765" w:rsidP="008B0B05"/>
    <w:p w14:paraId="60E71C2E" w14:textId="77777777" w:rsidR="00603765" w:rsidRDefault="00603765" w:rsidP="008B0B05"/>
    <w:p w14:paraId="1D310394" w14:textId="77777777" w:rsidR="00ED3636" w:rsidRDefault="00ED3636" w:rsidP="00E260A2">
      <w:pPr>
        <w:jc w:val="center"/>
      </w:pPr>
    </w:p>
    <w:p w14:paraId="7C6309B2" w14:textId="77777777" w:rsidR="005D1524" w:rsidRDefault="005D1524" w:rsidP="00E260A2">
      <w:pPr>
        <w:jc w:val="center"/>
      </w:pPr>
    </w:p>
    <w:p w14:paraId="7E77F60F" w14:textId="77777777" w:rsidR="005D1524" w:rsidRDefault="005D1524" w:rsidP="00E260A2">
      <w:pPr>
        <w:jc w:val="center"/>
      </w:pPr>
    </w:p>
    <w:p w14:paraId="5B279C27" w14:textId="77777777" w:rsidR="005D1524" w:rsidRDefault="005D1524" w:rsidP="00E260A2">
      <w:pPr>
        <w:jc w:val="center"/>
      </w:pPr>
    </w:p>
    <w:p w14:paraId="199E6401" w14:textId="77777777" w:rsidR="005D1524" w:rsidRDefault="005D1524" w:rsidP="00E260A2">
      <w:pPr>
        <w:jc w:val="center"/>
      </w:pPr>
    </w:p>
    <w:p w14:paraId="6C6F3A0D" w14:textId="77777777" w:rsidR="005D1524" w:rsidRDefault="005D1524" w:rsidP="00E260A2">
      <w:pPr>
        <w:jc w:val="center"/>
      </w:pPr>
    </w:p>
    <w:p w14:paraId="0212EDB4" w14:textId="77777777" w:rsidR="00603765" w:rsidRDefault="00603765" w:rsidP="00E260A2">
      <w:pPr>
        <w:jc w:val="center"/>
      </w:pPr>
      <w:r>
        <w:lastRenderedPageBreak/>
        <w:t>П</w:t>
      </w:r>
      <w:r w:rsidRPr="00603765">
        <w:t>еречень принявших участие в рассмотрении проекта участников</w:t>
      </w:r>
    </w:p>
    <w:p w14:paraId="2B35B1F0" w14:textId="77777777" w:rsidR="00603765" w:rsidRDefault="00603765" w:rsidP="00E260A2">
      <w:pPr>
        <w:jc w:val="center"/>
      </w:pPr>
      <w:r w:rsidRPr="00603765">
        <w:t>публичных слушаний</w:t>
      </w:r>
    </w:p>
    <w:p w14:paraId="45F809B9" w14:textId="77777777" w:rsidR="00603765" w:rsidRDefault="00603765" w:rsidP="008B0B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521"/>
        <w:gridCol w:w="1798"/>
        <w:gridCol w:w="2361"/>
      </w:tblGrid>
      <w:tr w:rsidR="00603765" w14:paraId="5880581F" w14:textId="77777777" w:rsidTr="00087354">
        <w:tc>
          <w:tcPr>
            <w:tcW w:w="665" w:type="dxa"/>
          </w:tcPr>
          <w:p w14:paraId="5799DE44" w14:textId="77777777" w:rsidR="00603765" w:rsidRDefault="00603765" w:rsidP="00ED03C0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521" w:type="dxa"/>
          </w:tcPr>
          <w:p w14:paraId="44F0AB4C" w14:textId="77777777" w:rsidR="00603765" w:rsidRDefault="00603765" w:rsidP="00ED03C0">
            <w:pPr>
              <w:jc w:val="center"/>
            </w:pPr>
            <w:r>
              <w:t>Фамилия Имя Отчество</w:t>
            </w:r>
          </w:p>
        </w:tc>
        <w:tc>
          <w:tcPr>
            <w:tcW w:w="1798" w:type="dxa"/>
          </w:tcPr>
          <w:p w14:paraId="5FE85F38" w14:textId="77777777" w:rsidR="00603765" w:rsidRDefault="00603765" w:rsidP="00ED03C0">
            <w:pPr>
              <w:jc w:val="center"/>
            </w:pPr>
            <w:r>
              <w:t>Дата рождения</w:t>
            </w:r>
          </w:p>
        </w:tc>
        <w:tc>
          <w:tcPr>
            <w:tcW w:w="2361" w:type="dxa"/>
          </w:tcPr>
          <w:p w14:paraId="7099D4A9" w14:textId="77777777" w:rsidR="00603765" w:rsidRDefault="00603765" w:rsidP="00ED03C0">
            <w:pPr>
              <w:jc w:val="center"/>
            </w:pPr>
            <w:r>
              <w:t xml:space="preserve">Адрес </w:t>
            </w:r>
            <w:r w:rsidR="00E260A2">
              <w:t xml:space="preserve">места жительства </w:t>
            </w:r>
            <w:r>
              <w:t>(</w:t>
            </w:r>
            <w:r w:rsidR="00E260A2">
              <w:t>регистрации</w:t>
            </w:r>
            <w:r>
              <w:t>)</w:t>
            </w:r>
          </w:p>
        </w:tc>
      </w:tr>
      <w:tr w:rsidR="00087354" w14:paraId="778FCC9A" w14:textId="77777777" w:rsidTr="00087354">
        <w:tc>
          <w:tcPr>
            <w:tcW w:w="665" w:type="dxa"/>
          </w:tcPr>
          <w:p w14:paraId="4EC1797F" w14:textId="77777777" w:rsidR="00087354" w:rsidRPr="00135A61" w:rsidRDefault="00087354" w:rsidP="0008735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521" w:type="dxa"/>
          </w:tcPr>
          <w:p w14:paraId="6F5EEDFA" w14:textId="6A9B4EFC" w:rsidR="00087354" w:rsidRDefault="009E3A8A" w:rsidP="00087354">
            <w:proofErr w:type="spellStart"/>
            <w:r>
              <w:t>Ксенжек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1798" w:type="dxa"/>
          </w:tcPr>
          <w:p w14:paraId="27DC7ECA" w14:textId="200B8746" w:rsidR="00087354" w:rsidRDefault="00837C94" w:rsidP="00087354">
            <w:r>
              <w:t>13.05.1954</w:t>
            </w:r>
          </w:p>
        </w:tc>
        <w:tc>
          <w:tcPr>
            <w:tcW w:w="2361" w:type="dxa"/>
          </w:tcPr>
          <w:p w14:paraId="50F8E5AC" w14:textId="0EAEB686" w:rsidR="00087354" w:rsidRDefault="00837C94" w:rsidP="00087354">
            <w:r w:rsidRPr="00837C94">
              <w:t xml:space="preserve">Ленинградская область, Тосненский район, </w:t>
            </w:r>
            <w:proofErr w:type="spellStart"/>
            <w:r w:rsidRPr="00837C94">
              <w:t>г.п</w:t>
            </w:r>
            <w:proofErr w:type="spellEnd"/>
            <w:r w:rsidRPr="00837C94">
              <w:t xml:space="preserve">. Ульяновка, ул. </w:t>
            </w:r>
            <w:r>
              <w:t>Крупской, д. 2</w:t>
            </w:r>
          </w:p>
        </w:tc>
      </w:tr>
      <w:tr w:rsidR="00087354" w14:paraId="36C58BF1" w14:textId="77777777" w:rsidTr="00087354">
        <w:tc>
          <w:tcPr>
            <w:tcW w:w="665" w:type="dxa"/>
          </w:tcPr>
          <w:p w14:paraId="62A916F8" w14:textId="77777777" w:rsidR="00087354" w:rsidRPr="00135A61" w:rsidRDefault="00087354" w:rsidP="0008735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521" w:type="dxa"/>
          </w:tcPr>
          <w:p w14:paraId="0BE31F02" w14:textId="64A206E0" w:rsidR="00087354" w:rsidRDefault="009E3A8A" w:rsidP="00087354">
            <w:proofErr w:type="spellStart"/>
            <w:r>
              <w:t>Диулин</w:t>
            </w:r>
            <w:proofErr w:type="spellEnd"/>
            <w:r>
              <w:t xml:space="preserve"> Геннадий Васильевич</w:t>
            </w:r>
          </w:p>
        </w:tc>
        <w:tc>
          <w:tcPr>
            <w:tcW w:w="1798" w:type="dxa"/>
          </w:tcPr>
          <w:p w14:paraId="23294D52" w14:textId="074ECEF3" w:rsidR="00087354" w:rsidRDefault="00837C94" w:rsidP="00087354">
            <w:r>
              <w:t>28.01.1956</w:t>
            </w:r>
          </w:p>
        </w:tc>
        <w:tc>
          <w:tcPr>
            <w:tcW w:w="2361" w:type="dxa"/>
          </w:tcPr>
          <w:p w14:paraId="0288021C" w14:textId="67900270" w:rsidR="00087354" w:rsidRDefault="00837C94" w:rsidP="00087354">
            <w:r w:rsidRPr="00837C94">
              <w:t xml:space="preserve">Ленинградская область, Тосненский район, </w:t>
            </w:r>
            <w:proofErr w:type="spellStart"/>
            <w:r w:rsidRPr="00837C94">
              <w:t>г.п</w:t>
            </w:r>
            <w:proofErr w:type="spellEnd"/>
            <w:r w:rsidRPr="00837C94">
              <w:t xml:space="preserve">. Ульяновка, ул. </w:t>
            </w:r>
            <w:r>
              <w:t>Морозова, д. 11</w:t>
            </w:r>
          </w:p>
        </w:tc>
      </w:tr>
      <w:tr w:rsidR="009E3A8A" w14:paraId="6FD81B89" w14:textId="77777777" w:rsidTr="00087354">
        <w:tc>
          <w:tcPr>
            <w:tcW w:w="665" w:type="dxa"/>
          </w:tcPr>
          <w:p w14:paraId="539676FE" w14:textId="77777777" w:rsidR="009E3A8A" w:rsidRPr="00135A61" w:rsidRDefault="009E3A8A" w:rsidP="009E3A8A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521" w:type="dxa"/>
          </w:tcPr>
          <w:p w14:paraId="4E5FC1F8" w14:textId="36BBC6DC" w:rsidR="009E3A8A" w:rsidRDefault="009E3A8A" w:rsidP="009E3A8A">
            <w:r>
              <w:t>Глебов Андрей Михайлович</w:t>
            </w:r>
          </w:p>
        </w:tc>
        <w:tc>
          <w:tcPr>
            <w:tcW w:w="1798" w:type="dxa"/>
          </w:tcPr>
          <w:p w14:paraId="4AA11CD0" w14:textId="5CC8BD83" w:rsidR="009E3A8A" w:rsidRDefault="009E3A8A" w:rsidP="009E3A8A">
            <w:r>
              <w:t>01.11.1986</w:t>
            </w:r>
          </w:p>
        </w:tc>
        <w:tc>
          <w:tcPr>
            <w:tcW w:w="2361" w:type="dxa"/>
          </w:tcPr>
          <w:p w14:paraId="21DB299C" w14:textId="1C1B3165" w:rsidR="009E3A8A" w:rsidRPr="00ED03C0" w:rsidRDefault="009E3A8A" w:rsidP="009E3A8A">
            <w:r w:rsidRPr="00A64F6B">
              <w:t xml:space="preserve">Ленинградская область, Тосненский район, </w:t>
            </w:r>
            <w:proofErr w:type="spellStart"/>
            <w:r w:rsidRPr="00A64F6B">
              <w:t>г.п</w:t>
            </w:r>
            <w:proofErr w:type="spellEnd"/>
            <w:r w:rsidRPr="00A64F6B">
              <w:t>. Ульяновка</w:t>
            </w:r>
            <w:r>
              <w:t>,</w:t>
            </w:r>
            <w:r w:rsidRPr="00A64F6B">
              <w:t xml:space="preserve"> </w:t>
            </w:r>
            <w:r>
              <w:t>ул. К. Маркса, д.20</w:t>
            </w:r>
          </w:p>
        </w:tc>
      </w:tr>
      <w:tr w:rsidR="009E3A8A" w14:paraId="07D7273F" w14:textId="77777777" w:rsidTr="00087354">
        <w:tc>
          <w:tcPr>
            <w:tcW w:w="665" w:type="dxa"/>
          </w:tcPr>
          <w:p w14:paraId="429F261C" w14:textId="77777777" w:rsidR="009E3A8A" w:rsidRPr="00135A61" w:rsidRDefault="009E3A8A" w:rsidP="0008735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521" w:type="dxa"/>
          </w:tcPr>
          <w:p w14:paraId="6E85E09A" w14:textId="44793F67" w:rsidR="009E3A8A" w:rsidRDefault="00837C94" w:rsidP="00087354">
            <w:proofErr w:type="spellStart"/>
            <w:r>
              <w:t>Вохмяков</w:t>
            </w:r>
            <w:proofErr w:type="spellEnd"/>
            <w:r>
              <w:t xml:space="preserve"> Данила Александрович</w:t>
            </w:r>
          </w:p>
        </w:tc>
        <w:tc>
          <w:tcPr>
            <w:tcW w:w="1798" w:type="dxa"/>
          </w:tcPr>
          <w:p w14:paraId="21066B62" w14:textId="09C21142" w:rsidR="009E3A8A" w:rsidRDefault="00837C94" w:rsidP="00087354">
            <w:r>
              <w:t>15.01.2003</w:t>
            </w:r>
          </w:p>
        </w:tc>
        <w:tc>
          <w:tcPr>
            <w:tcW w:w="2361" w:type="dxa"/>
          </w:tcPr>
          <w:p w14:paraId="0E5256C3" w14:textId="39C2ED69" w:rsidR="009E3A8A" w:rsidRPr="00ED03C0" w:rsidRDefault="00837C94" w:rsidP="00087354">
            <w:r w:rsidRPr="00837C94">
              <w:t xml:space="preserve">Ленинградская область, Тосненский район, </w:t>
            </w:r>
            <w:proofErr w:type="spellStart"/>
            <w:r w:rsidRPr="00837C94">
              <w:t>г.п</w:t>
            </w:r>
            <w:proofErr w:type="spellEnd"/>
            <w:r w:rsidRPr="00837C94">
              <w:t xml:space="preserve">. Ульяновка, ул. </w:t>
            </w:r>
            <w:r>
              <w:t>Юного Ленинца</w:t>
            </w:r>
          </w:p>
        </w:tc>
      </w:tr>
      <w:tr w:rsidR="009E3A8A" w14:paraId="1C5556BD" w14:textId="77777777" w:rsidTr="00087354">
        <w:tc>
          <w:tcPr>
            <w:tcW w:w="665" w:type="dxa"/>
          </w:tcPr>
          <w:p w14:paraId="5E4EE6D4" w14:textId="77777777" w:rsidR="009E3A8A" w:rsidRPr="00135A61" w:rsidRDefault="009E3A8A" w:rsidP="0008735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521" w:type="dxa"/>
          </w:tcPr>
          <w:p w14:paraId="13FA33D3" w14:textId="4C820665" w:rsidR="009E3A8A" w:rsidRDefault="00837C94" w:rsidP="00087354">
            <w:r>
              <w:t>Синицина Екатерина Сергеевна</w:t>
            </w:r>
          </w:p>
        </w:tc>
        <w:tc>
          <w:tcPr>
            <w:tcW w:w="1798" w:type="dxa"/>
          </w:tcPr>
          <w:p w14:paraId="00A2F335" w14:textId="5757D22F" w:rsidR="009E3A8A" w:rsidRDefault="00837C94" w:rsidP="00087354">
            <w:r>
              <w:t>20.10.2005</w:t>
            </w:r>
          </w:p>
        </w:tc>
        <w:tc>
          <w:tcPr>
            <w:tcW w:w="2361" w:type="dxa"/>
          </w:tcPr>
          <w:p w14:paraId="0658EBA9" w14:textId="0E639E16" w:rsidR="009E3A8A" w:rsidRPr="00ED03C0" w:rsidRDefault="00837C94" w:rsidP="00087354">
            <w:r w:rsidRPr="00A64F6B">
              <w:t xml:space="preserve">Ленинградская область, Тосненский район, </w:t>
            </w:r>
            <w:proofErr w:type="spellStart"/>
            <w:r w:rsidRPr="00A64F6B">
              <w:t>г.п</w:t>
            </w:r>
            <w:proofErr w:type="spellEnd"/>
            <w:r w:rsidRPr="00A64F6B">
              <w:t>. Ульяновка</w:t>
            </w:r>
            <w:r>
              <w:t>,</w:t>
            </w:r>
            <w:r w:rsidRPr="00A64F6B">
              <w:t xml:space="preserve"> </w:t>
            </w:r>
            <w:r>
              <w:t>ул. 5-я, д. 9</w:t>
            </w:r>
          </w:p>
        </w:tc>
      </w:tr>
    </w:tbl>
    <w:p w14:paraId="4E8DC72A" w14:textId="77777777" w:rsidR="00603765" w:rsidRPr="00E71A2C" w:rsidRDefault="00603765" w:rsidP="008B0B05"/>
    <w:sectPr w:rsidR="00603765" w:rsidRPr="00E71A2C" w:rsidSect="002D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541F"/>
    <w:multiLevelType w:val="hybridMultilevel"/>
    <w:tmpl w:val="E51043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1436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ED"/>
    <w:rsid w:val="00032958"/>
    <w:rsid w:val="00040F53"/>
    <w:rsid w:val="00063283"/>
    <w:rsid w:val="00065F6E"/>
    <w:rsid w:val="000834C1"/>
    <w:rsid w:val="00085A66"/>
    <w:rsid w:val="00087354"/>
    <w:rsid w:val="000A0EB6"/>
    <w:rsid w:val="00116494"/>
    <w:rsid w:val="00134EC3"/>
    <w:rsid w:val="00135A61"/>
    <w:rsid w:val="001B1850"/>
    <w:rsid w:val="001C3953"/>
    <w:rsid w:val="001E3ACD"/>
    <w:rsid w:val="00210C21"/>
    <w:rsid w:val="00277464"/>
    <w:rsid w:val="002A0278"/>
    <w:rsid w:val="002A1186"/>
    <w:rsid w:val="002A2996"/>
    <w:rsid w:val="002D73C9"/>
    <w:rsid w:val="00333642"/>
    <w:rsid w:val="003449C0"/>
    <w:rsid w:val="003B3758"/>
    <w:rsid w:val="003C6767"/>
    <w:rsid w:val="00486D54"/>
    <w:rsid w:val="005419D3"/>
    <w:rsid w:val="005D1524"/>
    <w:rsid w:val="005E7AB7"/>
    <w:rsid w:val="005F44C9"/>
    <w:rsid w:val="00603765"/>
    <w:rsid w:val="0063719B"/>
    <w:rsid w:val="006B30B7"/>
    <w:rsid w:val="0079227F"/>
    <w:rsid w:val="007D0760"/>
    <w:rsid w:val="00837C94"/>
    <w:rsid w:val="008B0B05"/>
    <w:rsid w:val="008E5E1F"/>
    <w:rsid w:val="008F0201"/>
    <w:rsid w:val="00907977"/>
    <w:rsid w:val="009D0791"/>
    <w:rsid w:val="009E3A8A"/>
    <w:rsid w:val="00A64F6B"/>
    <w:rsid w:val="00A77232"/>
    <w:rsid w:val="00AB45CC"/>
    <w:rsid w:val="00AB5F9A"/>
    <w:rsid w:val="00B2648D"/>
    <w:rsid w:val="00BE6507"/>
    <w:rsid w:val="00C71746"/>
    <w:rsid w:val="00C9531F"/>
    <w:rsid w:val="00CA3FED"/>
    <w:rsid w:val="00CC397C"/>
    <w:rsid w:val="00D3363A"/>
    <w:rsid w:val="00D75E94"/>
    <w:rsid w:val="00D87C2C"/>
    <w:rsid w:val="00DA7544"/>
    <w:rsid w:val="00DB21BF"/>
    <w:rsid w:val="00DB2298"/>
    <w:rsid w:val="00DE3874"/>
    <w:rsid w:val="00E01A84"/>
    <w:rsid w:val="00E260A2"/>
    <w:rsid w:val="00E601A2"/>
    <w:rsid w:val="00E71A2C"/>
    <w:rsid w:val="00E8391E"/>
    <w:rsid w:val="00E92ECC"/>
    <w:rsid w:val="00EC698C"/>
    <w:rsid w:val="00ED03C0"/>
    <w:rsid w:val="00ED3636"/>
    <w:rsid w:val="00F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7E90"/>
  <w15:docId w15:val="{76C2363B-CC2E-4519-95AE-B734C782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9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419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0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A6FA-E5AB-4183-BAC5-F05D059C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8</cp:revision>
  <cp:lastPrinted>2024-07-02T13:35:00Z</cp:lastPrinted>
  <dcterms:created xsi:type="dcterms:W3CDTF">2024-06-20T06:30:00Z</dcterms:created>
  <dcterms:modified xsi:type="dcterms:W3CDTF">2024-07-02T13:37:00Z</dcterms:modified>
</cp:coreProperties>
</file>