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6D" w:rsidRPr="002160D9" w:rsidRDefault="006E5B6D" w:rsidP="007009D8">
      <w:pPr>
        <w:ind w:hanging="709"/>
        <w:jc w:val="center"/>
      </w:pPr>
      <w:bookmarkStart w:id="0" w:name="_GoBack"/>
      <w:bookmarkEnd w:id="0"/>
      <w:r>
        <w:rPr>
          <w:bCs/>
          <w:sz w:val="26"/>
          <w:szCs w:val="26"/>
        </w:rPr>
        <w:t xml:space="preserve">   </w:t>
      </w:r>
      <w:r w:rsidRPr="00364463">
        <w:rPr>
          <w:noProof/>
        </w:rPr>
        <w:drawing>
          <wp:inline distT="0" distB="0" distL="0" distR="0">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6E5B6D" w:rsidRPr="002160D9" w:rsidRDefault="006E5B6D" w:rsidP="006E5B6D">
      <w:pPr>
        <w:jc w:val="center"/>
      </w:pPr>
    </w:p>
    <w:p w:rsidR="006E5B6D" w:rsidRPr="002160D9" w:rsidRDefault="006E5B6D" w:rsidP="006E5B6D">
      <w:pPr>
        <w:jc w:val="center"/>
        <w:rPr>
          <w:b/>
          <w:sz w:val="28"/>
          <w:szCs w:val="28"/>
        </w:rPr>
      </w:pPr>
      <w:r w:rsidRPr="002160D9">
        <w:rPr>
          <w:b/>
          <w:sz w:val="28"/>
          <w:szCs w:val="28"/>
        </w:rPr>
        <w:t>АДМИНИСТРАЦИЯ</w:t>
      </w:r>
      <w:r>
        <w:rPr>
          <w:b/>
          <w:sz w:val="28"/>
          <w:szCs w:val="28"/>
        </w:rPr>
        <w:t xml:space="preserve"> </w:t>
      </w:r>
      <w:r w:rsidRPr="002160D9">
        <w:rPr>
          <w:b/>
          <w:sz w:val="28"/>
          <w:szCs w:val="28"/>
        </w:rPr>
        <w:t>УЛЬЯНОВСКОГО</w:t>
      </w:r>
      <w:r>
        <w:rPr>
          <w:b/>
          <w:sz w:val="28"/>
          <w:szCs w:val="28"/>
        </w:rPr>
        <w:t xml:space="preserve"> </w:t>
      </w:r>
      <w:r w:rsidRPr="002160D9">
        <w:rPr>
          <w:b/>
          <w:sz w:val="28"/>
          <w:szCs w:val="28"/>
        </w:rPr>
        <w:t>ГОРОДСКОГО</w:t>
      </w:r>
      <w:r>
        <w:rPr>
          <w:b/>
          <w:sz w:val="28"/>
          <w:szCs w:val="28"/>
        </w:rPr>
        <w:t xml:space="preserve"> </w:t>
      </w:r>
      <w:r w:rsidRPr="002160D9">
        <w:rPr>
          <w:b/>
          <w:sz w:val="28"/>
          <w:szCs w:val="28"/>
        </w:rPr>
        <w:t>ПОСЕЛЕНИЯ</w:t>
      </w:r>
      <w:r>
        <w:rPr>
          <w:b/>
          <w:sz w:val="28"/>
          <w:szCs w:val="28"/>
        </w:rPr>
        <w:t xml:space="preserve"> </w:t>
      </w:r>
      <w:r w:rsidRPr="002160D9">
        <w:rPr>
          <w:b/>
          <w:sz w:val="28"/>
          <w:szCs w:val="28"/>
        </w:rPr>
        <w:t>ТОСНЕНСКОГО</w:t>
      </w:r>
      <w:r>
        <w:rPr>
          <w:b/>
          <w:sz w:val="28"/>
          <w:szCs w:val="28"/>
        </w:rPr>
        <w:t xml:space="preserve"> </w:t>
      </w:r>
      <w:r w:rsidRPr="002160D9">
        <w:rPr>
          <w:b/>
          <w:sz w:val="28"/>
          <w:szCs w:val="28"/>
        </w:rPr>
        <w:t>РАЙОНА</w:t>
      </w:r>
      <w:r>
        <w:rPr>
          <w:b/>
          <w:sz w:val="28"/>
          <w:szCs w:val="28"/>
        </w:rPr>
        <w:t xml:space="preserve"> </w:t>
      </w:r>
      <w:r w:rsidRPr="002160D9">
        <w:rPr>
          <w:b/>
          <w:sz w:val="28"/>
          <w:szCs w:val="28"/>
        </w:rPr>
        <w:t>ЛЕНИНГРАДСКОЙ</w:t>
      </w:r>
      <w:r>
        <w:rPr>
          <w:b/>
          <w:sz w:val="28"/>
          <w:szCs w:val="28"/>
        </w:rPr>
        <w:t xml:space="preserve"> </w:t>
      </w:r>
      <w:r w:rsidRPr="002160D9">
        <w:rPr>
          <w:b/>
          <w:sz w:val="28"/>
          <w:szCs w:val="28"/>
        </w:rPr>
        <w:t>ОБЛАСТИ</w:t>
      </w:r>
    </w:p>
    <w:p w:rsidR="006E5B6D" w:rsidRPr="002160D9" w:rsidRDefault="006E5B6D" w:rsidP="006E5B6D">
      <w:pPr>
        <w:jc w:val="center"/>
        <w:rPr>
          <w:b/>
          <w:sz w:val="32"/>
          <w:szCs w:val="32"/>
        </w:rPr>
      </w:pPr>
    </w:p>
    <w:p w:rsidR="006E5B6D" w:rsidRPr="002160D9" w:rsidRDefault="006E5B6D" w:rsidP="006E5B6D">
      <w:pPr>
        <w:jc w:val="center"/>
        <w:rPr>
          <w:b/>
          <w:sz w:val="32"/>
          <w:szCs w:val="32"/>
        </w:rPr>
      </w:pPr>
      <w:r w:rsidRPr="002160D9">
        <w:rPr>
          <w:b/>
          <w:sz w:val="32"/>
          <w:szCs w:val="32"/>
        </w:rPr>
        <w:t>ПОСТАНОВЛЕНИЕ</w:t>
      </w:r>
      <w:r>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685"/>
        <w:gridCol w:w="2736"/>
        <w:gridCol w:w="549"/>
        <w:gridCol w:w="688"/>
      </w:tblGrid>
      <w:tr w:rsidR="006E5B6D" w:rsidRPr="00B82A7D" w:rsidTr="00707582">
        <w:tc>
          <w:tcPr>
            <w:tcW w:w="846" w:type="pct"/>
            <w:tcBorders>
              <w:top w:val="nil"/>
              <w:left w:val="nil"/>
              <w:right w:val="nil"/>
            </w:tcBorders>
            <w:shd w:val="clear" w:color="auto" w:fill="auto"/>
          </w:tcPr>
          <w:p w:rsidR="006E5B6D" w:rsidRPr="00B82A7D" w:rsidRDefault="006E5B6D" w:rsidP="008D0848">
            <w:pPr>
              <w:rPr>
                <w:sz w:val="28"/>
                <w:szCs w:val="28"/>
              </w:rPr>
            </w:pPr>
          </w:p>
        </w:tc>
        <w:tc>
          <w:tcPr>
            <w:tcW w:w="1999" w:type="pct"/>
            <w:tcBorders>
              <w:top w:val="nil"/>
              <w:left w:val="nil"/>
              <w:bottom w:val="nil"/>
              <w:right w:val="nil"/>
            </w:tcBorders>
            <w:shd w:val="clear" w:color="auto" w:fill="auto"/>
          </w:tcPr>
          <w:p w:rsidR="006E5B6D" w:rsidRPr="00B82A7D" w:rsidRDefault="006E5B6D" w:rsidP="008D0848">
            <w:pPr>
              <w:jc w:val="center"/>
              <w:rPr>
                <w:sz w:val="32"/>
                <w:szCs w:val="32"/>
              </w:rPr>
            </w:pPr>
          </w:p>
        </w:tc>
        <w:tc>
          <w:tcPr>
            <w:tcW w:w="1484" w:type="pct"/>
            <w:tcBorders>
              <w:top w:val="nil"/>
              <w:left w:val="nil"/>
              <w:bottom w:val="nil"/>
              <w:right w:val="nil"/>
            </w:tcBorders>
            <w:shd w:val="clear" w:color="auto" w:fill="auto"/>
          </w:tcPr>
          <w:p w:rsidR="006E5B6D" w:rsidRPr="00B82A7D" w:rsidRDefault="006E5B6D" w:rsidP="008D0848">
            <w:pPr>
              <w:jc w:val="center"/>
              <w:rPr>
                <w:sz w:val="32"/>
                <w:szCs w:val="32"/>
              </w:rPr>
            </w:pPr>
          </w:p>
        </w:tc>
        <w:tc>
          <w:tcPr>
            <w:tcW w:w="298" w:type="pct"/>
            <w:tcBorders>
              <w:top w:val="nil"/>
              <w:left w:val="nil"/>
              <w:bottom w:val="nil"/>
              <w:right w:val="nil"/>
            </w:tcBorders>
            <w:shd w:val="clear" w:color="auto" w:fill="auto"/>
          </w:tcPr>
          <w:p w:rsidR="006E5B6D" w:rsidRPr="00B82A7D" w:rsidRDefault="006E5B6D" w:rsidP="008D0848">
            <w:pPr>
              <w:jc w:val="right"/>
              <w:rPr>
                <w:sz w:val="28"/>
                <w:szCs w:val="28"/>
              </w:rPr>
            </w:pPr>
            <w:r w:rsidRPr="00B82A7D">
              <w:rPr>
                <w:sz w:val="28"/>
                <w:szCs w:val="28"/>
              </w:rPr>
              <w:t>№</w:t>
            </w:r>
          </w:p>
        </w:tc>
        <w:tc>
          <w:tcPr>
            <w:tcW w:w="373" w:type="pct"/>
            <w:tcBorders>
              <w:top w:val="nil"/>
              <w:left w:val="nil"/>
              <w:right w:val="nil"/>
            </w:tcBorders>
            <w:shd w:val="clear" w:color="auto" w:fill="auto"/>
          </w:tcPr>
          <w:p w:rsidR="006E5B6D" w:rsidRPr="00B82A7D" w:rsidRDefault="006E5B6D" w:rsidP="008D0848">
            <w:pPr>
              <w:jc w:val="center"/>
              <w:rPr>
                <w:sz w:val="28"/>
                <w:szCs w:val="28"/>
              </w:rPr>
            </w:pPr>
          </w:p>
        </w:tc>
      </w:tr>
    </w:tbl>
    <w:p w:rsidR="006E5B6D" w:rsidRPr="00B82A7D" w:rsidRDefault="006E5B6D" w:rsidP="006E5B6D">
      <w:pPr>
        <w:jc w:val="both"/>
      </w:pPr>
    </w:p>
    <w:p w:rsidR="006E5B6D" w:rsidRDefault="006E5B6D" w:rsidP="007009D8">
      <w:pPr>
        <w:autoSpaceDE w:val="0"/>
        <w:autoSpaceDN w:val="0"/>
        <w:adjustRightInd w:val="0"/>
        <w:ind w:left="-567" w:right="3968"/>
        <w:jc w:val="both"/>
        <w:outlineLvl w:val="1"/>
        <w:rPr>
          <w:sz w:val="28"/>
          <w:szCs w:val="28"/>
        </w:rPr>
      </w:pPr>
      <w:r>
        <w:rPr>
          <w:sz w:val="28"/>
          <w:szCs w:val="28"/>
        </w:rPr>
        <w:t xml:space="preserve">О внесении изменений в постановление администрации Ульяновского городского поселения Тосненского района Ленинградской области от 13.05. 2019 № 266 </w:t>
      </w:r>
      <w:r w:rsidRPr="001E6ED7">
        <w:rPr>
          <w:sz w:val="28"/>
          <w:szCs w:val="28"/>
        </w:rPr>
        <w:t>«</w:t>
      </w:r>
      <w:r>
        <w:rPr>
          <w:sz w:val="28"/>
          <w:szCs w:val="28"/>
        </w:rPr>
        <w:t>Об утвержден</w:t>
      </w:r>
      <w:r w:rsidR="00AC3D19">
        <w:rPr>
          <w:sz w:val="28"/>
          <w:szCs w:val="28"/>
        </w:rPr>
        <w:t xml:space="preserve">ии административного регламента </w:t>
      </w:r>
      <w:r>
        <w:rPr>
          <w:sz w:val="28"/>
          <w:szCs w:val="28"/>
        </w:rPr>
        <w:t>«</w:t>
      </w:r>
      <w:r w:rsidRPr="001E6ED7">
        <w:rPr>
          <w:sz w:val="28"/>
          <w:szCs w:val="28"/>
        </w:rPr>
        <w:t>Выдача</w:t>
      </w:r>
      <w:r>
        <w:rPr>
          <w:sz w:val="28"/>
          <w:szCs w:val="28"/>
        </w:rPr>
        <w:t xml:space="preserve"> </w:t>
      </w:r>
      <w:r w:rsidRPr="001E6ED7">
        <w:rPr>
          <w:sz w:val="28"/>
          <w:szCs w:val="28"/>
        </w:rPr>
        <w:t>специального</w:t>
      </w:r>
      <w:r>
        <w:rPr>
          <w:sz w:val="28"/>
          <w:szCs w:val="28"/>
        </w:rPr>
        <w:t xml:space="preserve"> </w:t>
      </w:r>
      <w:r w:rsidRPr="001E6ED7">
        <w:rPr>
          <w:sz w:val="28"/>
          <w:szCs w:val="28"/>
        </w:rPr>
        <w:t>разрешения</w:t>
      </w:r>
      <w:r>
        <w:rPr>
          <w:sz w:val="28"/>
          <w:szCs w:val="28"/>
        </w:rPr>
        <w:t xml:space="preserve"> </w:t>
      </w:r>
      <w:r w:rsidRPr="001E6ED7">
        <w:rPr>
          <w:sz w:val="28"/>
          <w:szCs w:val="28"/>
        </w:rPr>
        <w:t>на</w:t>
      </w:r>
      <w:r>
        <w:rPr>
          <w:sz w:val="28"/>
          <w:szCs w:val="28"/>
        </w:rPr>
        <w:t xml:space="preserve"> </w:t>
      </w:r>
      <w:r w:rsidRPr="001E6ED7">
        <w:rPr>
          <w:sz w:val="28"/>
          <w:szCs w:val="28"/>
        </w:rPr>
        <w:t>движение</w:t>
      </w:r>
      <w:r>
        <w:rPr>
          <w:sz w:val="28"/>
          <w:szCs w:val="28"/>
        </w:rPr>
        <w:t xml:space="preserve"> </w:t>
      </w:r>
      <w:r w:rsidRPr="001E6ED7">
        <w:rPr>
          <w:sz w:val="28"/>
          <w:szCs w:val="28"/>
        </w:rPr>
        <w:t>транспортных</w:t>
      </w:r>
      <w:r>
        <w:rPr>
          <w:sz w:val="28"/>
          <w:szCs w:val="28"/>
        </w:rPr>
        <w:t xml:space="preserve"> </w:t>
      </w:r>
      <w:r w:rsidRPr="001E6ED7">
        <w:rPr>
          <w:sz w:val="28"/>
          <w:szCs w:val="28"/>
        </w:rPr>
        <w:t>средств</w:t>
      </w:r>
      <w:r>
        <w:rPr>
          <w:sz w:val="28"/>
          <w:szCs w:val="28"/>
        </w:rPr>
        <w:t xml:space="preserve"> </w:t>
      </w:r>
      <w:r w:rsidRPr="001E6ED7">
        <w:rPr>
          <w:sz w:val="28"/>
          <w:szCs w:val="28"/>
        </w:rPr>
        <w:t>администрацией</w:t>
      </w:r>
      <w:r>
        <w:rPr>
          <w:sz w:val="28"/>
          <w:szCs w:val="28"/>
        </w:rPr>
        <w:t xml:space="preserve"> </w:t>
      </w:r>
      <w:r w:rsidRPr="001E6ED7">
        <w:rPr>
          <w:sz w:val="28"/>
          <w:szCs w:val="28"/>
        </w:rPr>
        <w:t>Ульяновского</w:t>
      </w:r>
      <w:r>
        <w:rPr>
          <w:sz w:val="28"/>
          <w:szCs w:val="28"/>
        </w:rPr>
        <w:t xml:space="preserve"> </w:t>
      </w:r>
      <w:r w:rsidRPr="001E6ED7">
        <w:rPr>
          <w:sz w:val="28"/>
          <w:szCs w:val="28"/>
        </w:rPr>
        <w:t>городского</w:t>
      </w:r>
      <w:r>
        <w:rPr>
          <w:sz w:val="28"/>
          <w:szCs w:val="28"/>
        </w:rPr>
        <w:t xml:space="preserve"> </w:t>
      </w:r>
      <w:r w:rsidRPr="001E6ED7">
        <w:rPr>
          <w:sz w:val="28"/>
          <w:szCs w:val="28"/>
        </w:rPr>
        <w:t>поселения</w:t>
      </w:r>
      <w:r>
        <w:rPr>
          <w:sz w:val="28"/>
          <w:szCs w:val="28"/>
        </w:rPr>
        <w:t xml:space="preserve"> </w:t>
      </w:r>
      <w:r w:rsidRPr="001E6ED7">
        <w:rPr>
          <w:sz w:val="28"/>
          <w:szCs w:val="28"/>
        </w:rPr>
        <w:t>Тосненского</w:t>
      </w:r>
      <w:r>
        <w:rPr>
          <w:sz w:val="28"/>
          <w:szCs w:val="28"/>
        </w:rPr>
        <w:t xml:space="preserve"> </w:t>
      </w:r>
      <w:r w:rsidRPr="001E6ED7">
        <w:rPr>
          <w:sz w:val="28"/>
          <w:szCs w:val="28"/>
        </w:rPr>
        <w:t>района</w:t>
      </w:r>
      <w:r>
        <w:rPr>
          <w:sz w:val="28"/>
          <w:szCs w:val="28"/>
        </w:rPr>
        <w:t xml:space="preserve"> </w:t>
      </w:r>
      <w:r w:rsidRPr="001E6ED7">
        <w:rPr>
          <w:sz w:val="28"/>
          <w:szCs w:val="28"/>
        </w:rPr>
        <w:t>Ленинградской</w:t>
      </w:r>
      <w:r>
        <w:rPr>
          <w:sz w:val="28"/>
          <w:szCs w:val="28"/>
        </w:rPr>
        <w:t xml:space="preserve"> </w:t>
      </w:r>
      <w:r w:rsidRPr="001E6ED7">
        <w:rPr>
          <w:sz w:val="28"/>
          <w:szCs w:val="28"/>
        </w:rPr>
        <w:t>области,</w:t>
      </w:r>
      <w:r>
        <w:rPr>
          <w:sz w:val="28"/>
          <w:szCs w:val="28"/>
        </w:rPr>
        <w:t xml:space="preserve"> </w:t>
      </w:r>
      <w:r w:rsidRPr="001E6ED7">
        <w:rPr>
          <w:sz w:val="28"/>
          <w:szCs w:val="28"/>
        </w:rPr>
        <w:t>в</w:t>
      </w:r>
      <w:r>
        <w:rPr>
          <w:sz w:val="28"/>
          <w:szCs w:val="28"/>
        </w:rPr>
        <w:t xml:space="preserve"> </w:t>
      </w:r>
      <w:r w:rsidRPr="001E6ED7">
        <w:rPr>
          <w:sz w:val="28"/>
          <w:szCs w:val="28"/>
        </w:rPr>
        <w:t>случае,</w:t>
      </w:r>
      <w:r>
        <w:rPr>
          <w:sz w:val="28"/>
          <w:szCs w:val="28"/>
        </w:rPr>
        <w:t xml:space="preserve"> </w:t>
      </w:r>
      <w:r w:rsidRPr="001E6ED7">
        <w:rPr>
          <w:sz w:val="28"/>
          <w:szCs w:val="28"/>
        </w:rPr>
        <w:t>если</w:t>
      </w:r>
      <w:r>
        <w:rPr>
          <w:sz w:val="28"/>
          <w:szCs w:val="28"/>
        </w:rPr>
        <w:t xml:space="preserve"> </w:t>
      </w:r>
      <w:r w:rsidRPr="001E6ED7">
        <w:rPr>
          <w:sz w:val="28"/>
          <w:szCs w:val="28"/>
        </w:rPr>
        <w:t>маршрут,</w:t>
      </w:r>
      <w:r>
        <w:rPr>
          <w:sz w:val="28"/>
          <w:szCs w:val="28"/>
        </w:rPr>
        <w:t xml:space="preserve"> </w:t>
      </w:r>
      <w:r w:rsidRPr="001E6ED7">
        <w:rPr>
          <w:sz w:val="28"/>
          <w:szCs w:val="28"/>
        </w:rPr>
        <w:t>часть</w:t>
      </w:r>
      <w:r>
        <w:rPr>
          <w:sz w:val="28"/>
          <w:szCs w:val="28"/>
        </w:rPr>
        <w:t xml:space="preserve"> </w:t>
      </w:r>
      <w:r w:rsidRPr="001E6ED7">
        <w:rPr>
          <w:sz w:val="28"/>
          <w:szCs w:val="28"/>
        </w:rPr>
        <w:t>маршрута</w:t>
      </w:r>
      <w:r>
        <w:rPr>
          <w:sz w:val="28"/>
          <w:szCs w:val="28"/>
        </w:rPr>
        <w:t xml:space="preserve"> </w:t>
      </w:r>
      <w:r w:rsidRPr="001E6ED7">
        <w:rPr>
          <w:sz w:val="28"/>
          <w:szCs w:val="28"/>
        </w:rPr>
        <w:t>тяжеловесного</w:t>
      </w:r>
      <w:r>
        <w:rPr>
          <w:sz w:val="28"/>
          <w:szCs w:val="28"/>
        </w:rPr>
        <w:t xml:space="preserve"> </w:t>
      </w:r>
      <w:r w:rsidRPr="001E6ED7">
        <w:rPr>
          <w:sz w:val="28"/>
          <w:szCs w:val="28"/>
        </w:rPr>
        <w:t>и</w:t>
      </w:r>
      <w:r>
        <w:rPr>
          <w:sz w:val="28"/>
          <w:szCs w:val="28"/>
        </w:rPr>
        <w:t xml:space="preserve"> </w:t>
      </w:r>
      <w:r w:rsidRPr="001E6ED7">
        <w:rPr>
          <w:sz w:val="28"/>
          <w:szCs w:val="28"/>
        </w:rPr>
        <w:t>(или)</w:t>
      </w:r>
      <w:r>
        <w:rPr>
          <w:sz w:val="28"/>
          <w:szCs w:val="28"/>
        </w:rPr>
        <w:t xml:space="preserve"> </w:t>
      </w:r>
      <w:r w:rsidRPr="001E6ED7">
        <w:rPr>
          <w:sz w:val="28"/>
          <w:szCs w:val="28"/>
        </w:rPr>
        <w:t>крупногабаритного</w:t>
      </w:r>
      <w:r>
        <w:rPr>
          <w:sz w:val="28"/>
          <w:szCs w:val="28"/>
        </w:rPr>
        <w:t xml:space="preserve"> </w:t>
      </w:r>
      <w:r w:rsidRPr="001E6ED7">
        <w:rPr>
          <w:sz w:val="28"/>
          <w:szCs w:val="28"/>
        </w:rPr>
        <w:t>транспортного</w:t>
      </w:r>
      <w:r>
        <w:rPr>
          <w:sz w:val="28"/>
          <w:szCs w:val="28"/>
        </w:rPr>
        <w:t xml:space="preserve"> </w:t>
      </w:r>
      <w:r w:rsidRPr="001E6ED7">
        <w:rPr>
          <w:sz w:val="28"/>
          <w:szCs w:val="28"/>
        </w:rPr>
        <w:t>средства</w:t>
      </w:r>
      <w:r>
        <w:rPr>
          <w:sz w:val="28"/>
          <w:szCs w:val="28"/>
        </w:rPr>
        <w:t xml:space="preserve"> </w:t>
      </w:r>
      <w:r w:rsidRPr="001E6ED7">
        <w:rPr>
          <w:sz w:val="28"/>
          <w:szCs w:val="28"/>
        </w:rPr>
        <w:t>проходят</w:t>
      </w:r>
      <w:r>
        <w:rPr>
          <w:sz w:val="28"/>
          <w:szCs w:val="28"/>
        </w:rPr>
        <w:t xml:space="preserve"> </w:t>
      </w:r>
      <w:r w:rsidRPr="001E6ED7">
        <w:rPr>
          <w:sz w:val="28"/>
          <w:szCs w:val="28"/>
        </w:rPr>
        <w:t>по</w:t>
      </w:r>
      <w:r>
        <w:rPr>
          <w:sz w:val="28"/>
          <w:szCs w:val="28"/>
        </w:rPr>
        <w:t xml:space="preserve"> </w:t>
      </w:r>
      <w:r w:rsidRPr="001E6ED7">
        <w:rPr>
          <w:sz w:val="28"/>
          <w:szCs w:val="28"/>
        </w:rPr>
        <w:t>автомобильным</w:t>
      </w:r>
      <w:r>
        <w:rPr>
          <w:sz w:val="28"/>
          <w:szCs w:val="28"/>
        </w:rPr>
        <w:t xml:space="preserve"> </w:t>
      </w:r>
      <w:r w:rsidRPr="001E6ED7">
        <w:rPr>
          <w:sz w:val="28"/>
          <w:szCs w:val="28"/>
        </w:rPr>
        <w:t>дорогам</w:t>
      </w:r>
      <w:r>
        <w:rPr>
          <w:sz w:val="28"/>
          <w:szCs w:val="28"/>
        </w:rPr>
        <w:t xml:space="preserve"> </w:t>
      </w:r>
      <w:r w:rsidRPr="001E6ED7">
        <w:rPr>
          <w:sz w:val="28"/>
          <w:szCs w:val="28"/>
        </w:rPr>
        <w:t>местного</w:t>
      </w:r>
      <w:r>
        <w:rPr>
          <w:sz w:val="28"/>
          <w:szCs w:val="28"/>
        </w:rPr>
        <w:t xml:space="preserve"> </w:t>
      </w:r>
      <w:r w:rsidRPr="001E6ED7">
        <w:rPr>
          <w:sz w:val="28"/>
          <w:szCs w:val="28"/>
        </w:rPr>
        <w:t>значения</w:t>
      </w:r>
      <w:r>
        <w:rPr>
          <w:sz w:val="28"/>
          <w:szCs w:val="28"/>
        </w:rPr>
        <w:t xml:space="preserve"> </w:t>
      </w:r>
      <w:r w:rsidRPr="001E6ED7">
        <w:rPr>
          <w:sz w:val="28"/>
          <w:szCs w:val="28"/>
        </w:rPr>
        <w:t>Ульяновского</w:t>
      </w:r>
      <w:r>
        <w:rPr>
          <w:sz w:val="28"/>
          <w:szCs w:val="28"/>
        </w:rPr>
        <w:t xml:space="preserve"> </w:t>
      </w:r>
      <w:r w:rsidRPr="001E6ED7">
        <w:rPr>
          <w:sz w:val="28"/>
          <w:szCs w:val="28"/>
        </w:rPr>
        <w:t>городского</w:t>
      </w:r>
      <w:r>
        <w:rPr>
          <w:sz w:val="28"/>
          <w:szCs w:val="28"/>
        </w:rPr>
        <w:t xml:space="preserve"> </w:t>
      </w:r>
      <w:r w:rsidRPr="001E6ED7">
        <w:rPr>
          <w:sz w:val="28"/>
          <w:szCs w:val="28"/>
        </w:rPr>
        <w:t>поселения</w:t>
      </w:r>
      <w:r>
        <w:rPr>
          <w:sz w:val="28"/>
          <w:szCs w:val="28"/>
        </w:rPr>
        <w:t xml:space="preserve"> </w:t>
      </w:r>
      <w:r w:rsidRPr="001E6ED7">
        <w:rPr>
          <w:sz w:val="28"/>
          <w:szCs w:val="28"/>
        </w:rPr>
        <w:t>Тосненского</w:t>
      </w:r>
      <w:r>
        <w:rPr>
          <w:sz w:val="28"/>
          <w:szCs w:val="28"/>
        </w:rPr>
        <w:t xml:space="preserve"> </w:t>
      </w:r>
      <w:r w:rsidRPr="001E6ED7">
        <w:rPr>
          <w:sz w:val="28"/>
          <w:szCs w:val="28"/>
        </w:rPr>
        <w:t>района</w:t>
      </w:r>
      <w:r>
        <w:rPr>
          <w:sz w:val="28"/>
          <w:szCs w:val="28"/>
        </w:rPr>
        <w:t xml:space="preserve"> </w:t>
      </w:r>
      <w:r w:rsidRPr="001E6ED7">
        <w:rPr>
          <w:sz w:val="28"/>
          <w:szCs w:val="28"/>
        </w:rPr>
        <w:t>Ленинградской</w:t>
      </w:r>
      <w:r>
        <w:rPr>
          <w:sz w:val="28"/>
          <w:szCs w:val="28"/>
        </w:rPr>
        <w:t xml:space="preserve"> </w:t>
      </w:r>
      <w:r w:rsidRPr="001E6ED7">
        <w:rPr>
          <w:sz w:val="28"/>
          <w:szCs w:val="28"/>
        </w:rPr>
        <w:t>области,</w:t>
      </w:r>
      <w:r>
        <w:rPr>
          <w:sz w:val="28"/>
          <w:szCs w:val="28"/>
        </w:rPr>
        <w:t xml:space="preserve"> </w:t>
      </w:r>
      <w:r w:rsidRPr="001E6ED7">
        <w:rPr>
          <w:sz w:val="28"/>
          <w:szCs w:val="28"/>
        </w:rPr>
        <w:t>при</w:t>
      </w:r>
      <w:r>
        <w:rPr>
          <w:sz w:val="28"/>
          <w:szCs w:val="28"/>
        </w:rPr>
        <w:t xml:space="preserve"> </w:t>
      </w:r>
      <w:r w:rsidRPr="001E6ED7">
        <w:rPr>
          <w:sz w:val="28"/>
          <w:szCs w:val="28"/>
        </w:rPr>
        <w:t>условии,</w:t>
      </w:r>
      <w:r>
        <w:rPr>
          <w:sz w:val="28"/>
          <w:szCs w:val="28"/>
        </w:rPr>
        <w:t xml:space="preserve"> </w:t>
      </w:r>
      <w:r w:rsidRPr="001E6ED7">
        <w:rPr>
          <w:sz w:val="28"/>
          <w:szCs w:val="28"/>
        </w:rPr>
        <w:t>что</w:t>
      </w:r>
      <w:r>
        <w:rPr>
          <w:sz w:val="28"/>
          <w:szCs w:val="28"/>
        </w:rPr>
        <w:t xml:space="preserve"> </w:t>
      </w:r>
      <w:r w:rsidRPr="001E6ED7">
        <w:rPr>
          <w:sz w:val="28"/>
          <w:szCs w:val="28"/>
        </w:rPr>
        <w:t>маршрут</w:t>
      </w:r>
      <w:r>
        <w:rPr>
          <w:sz w:val="28"/>
          <w:szCs w:val="28"/>
        </w:rPr>
        <w:t xml:space="preserve"> </w:t>
      </w:r>
      <w:r w:rsidRPr="001E6ED7">
        <w:rPr>
          <w:sz w:val="28"/>
          <w:szCs w:val="28"/>
        </w:rPr>
        <w:t>указанного</w:t>
      </w:r>
      <w:r>
        <w:rPr>
          <w:sz w:val="28"/>
          <w:szCs w:val="28"/>
        </w:rPr>
        <w:t xml:space="preserve"> </w:t>
      </w:r>
      <w:r w:rsidRPr="001E6ED7">
        <w:rPr>
          <w:sz w:val="28"/>
          <w:szCs w:val="28"/>
        </w:rPr>
        <w:t>транспортного</w:t>
      </w:r>
      <w:r>
        <w:rPr>
          <w:sz w:val="28"/>
          <w:szCs w:val="28"/>
        </w:rPr>
        <w:t xml:space="preserve"> </w:t>
      </w:r>
      <w:r w:rsidRPr="001E6ED7">
        <w:rPr>
          <w:sz w:val="28"/>
          <w:szCs w:val="28"/>
        </w:rPr>
        <w:t>средства</w:t>
      </w:r>
      <w:r>
        <w:rPr>
          <w:sz w:val="28"/>
          <w:szCs w:val="28"/>
        </w:rPr>
        <w:t xml:space="preserve"> </w:t>
      </w:r>
      <w:r w:rsidRPr="001E6ED7">
        <w:rPr>
          <w:sz w:val="28"/>
          <w:szCs w:val="28"/>
        </w:rPr>
        <w:t>проходит</w:t>
      </w:r>
      <w:r>
        <w:rPr>
          <w:sz w:val="28"/>
          <w:szCs w:val="28"/>
        </w:rPr>
        <w:t xml:space="preserve"> </w:t>
      </w:r>
      <w:r w:rsidRPr="001E6ED7">
        <w:rPr>
          <w:sz w:val="28"/>
          <w:szCs w:val="28"/>
        </w:rPr>
        <w:t>в</w:t>
      </w:r>
      <w:r>
        <w:rPr>
          <w:sz w:val="28"/>
          <w:szCs w:val="28"/>
        </w:rPr>
        <w:t xml:space="preserve"> </w:t>
      </w:r>
      <w:r w:rsidRPr="001E6ED7">
        <w:rPr>
          <w:sz w:val="28"/>
          <w:szCs w:val="28"/>
        </w:rPr>
        <w:t>границах</w:t>
      </w:r>
      <w:r>
        <w:rPr>
          <w:sz w:val="28"/>
          <w:szCs w:val="28"/>
        </w:rPr>
        <w:t xml:space="preserve"> </w:t>
      </w:r>
      <w:r w:rsidRPr="001E6ED7">
        <w:rPr>
          <w:sz w:val="28"/>
          <w:szCs w:val="28"/>
        </w:rPr>
        <w:t>этого</w:t>
      </w:r>
      <w:r>
        <w:rPr>
          <w:sz w:val="28"/>
          <w:szCs w:val="28"/>
        </w:rPr>
        <w:t xml:space="preserve"> </w:t>
      </w:r>
      <w:r w:rsidRPr="001E6ED7">
        <w:rPr>
          <w:sz w:val="28"/>
          <w:szCs w:val="28"/>
        </w:rPr>
        <w:t>поселения</w:t>
      </w:r>
      <w:r>
        <w:rPr>
          <w:sz w:val="28"/>
          <w:szCs w:val="28"/>
        </w:rPr>
        <w:t xml:space="preserve"> </w:t>
      </w:r>
      <w:r w:rsidRPr="001E6ED7">
        <w:rPr>
          <w:sz w:val="28"/>
          <w:szCs w:val="28"/>
        </w:rPr>
        <w:t>и</w:t>
      </w:r>
      <w:r>
        <w:rPr>
          <w:sz w:val="28"/>
          <w:szCs w:val="28"/>
        </w:rPr>
        <w:t xml:space="preserve"> </w:t>
      </w:r>
      <w:r w:rsidRPr="001E6ED7">
        <w:rPr>
          <w:sz w:val="28"/>
          <w:szCs w:val="28"/>
        </w:rPr>
        <w:t>маршрут,</w:t>
      </w:r>
      <w:r>
        <w:rPr>
          <w:sz w:val="28"/>
          <w:szCs w:val="28"/>
        </w:rPr>
        <w:t xml:space="preserve"> </w:t>
      </w:r>
      <w:r w:rsidRPr="001E6ED7">
        <w:rPr>
          <w:sz w:val="28"/>
          <w:szCs w:val="28"/>
        </w:rPr>
        <w:t>часть</w:t>
      </w:r>
      <w:r>
        <w:rPr>
          <w:sz w:val="28"/>
          <w:szCs w:val="28"/>
        </w:rPr>
        <w:t xml:space="preserve"> </w:t>
      </w:r>
      <w:r w:rsidRPr="001E6ED7">
        <w:rPr>
          <w:sz w:val="28"/>
          <w:szCs w:val="28"/>
        </w:rPr>
        <w:t>маршрута</w:t>
      </w:r>
      <w:r>
        <w:rPr>
          <w:sz w:val="28"/>
          <w:szCs w:val="28"/>
        </w:rPr>
        <w:t xml:space="preserve"> </w:t>
      </w:r>
      <w:r w:rsidRPr="001E6ED7">
        <w:rPr>
          <w:sz w:val="28"/>
          <w:szCs w:val="28"/>
        </w:rPr>
        <w:t>не</w:t>
      </w:r>
      <w:r>
        <w:rPr>
          <w:sz w:val="28"/>
          <w:szCs w:val="28"/>
        </w:rPr>
        <w:t xml:space="preserve"> </w:t>
      </w:r>
      <w:r w:rsidRPr="001E6ED7">
        <w:rPr>
          <w:sz w:val="28"/>
          <w:szCs w:val="28"/>
        </w:rPr>
        <w:t>проходят</w:t>
      </w:r>
      <w:r>
        <w:rPr>
          <w:sz w:val="28"/>
          <w:szCs w:val="28"/>
        </w:rPr>
        <w:t xml:space="preserve"> </w:t>
      </w:r>
      <w:r w:rsidRPr="001E6ED7">
        <w:rPr>
          <w:sz w:val="28"/>
          <w:szCs w:val="28"/>
        </w:rPr>
        <w:t>по</w:t>
      </w:r>
      <w:r>
        <w:rPr>
          <w:sz w:val="28"/>
          <w:szCs w:val="28"/>
        </w:rPr>
        <w:t xml:space="preserve"> </w:t>
      </w:r>
      <w:r w:rsidRPr="001E6ED7">
        <w:rPr>
          <w:sz w:val="28"/>
          <w:szCs w:val="28"/>
        </w:rPr>
        <w:t>автомобильным</w:t>
      </w:r>
      <w:r>
        <w:rPr>
          <w:sz w:val="28"/>
          <w:szCs w:val="28"/>
        </w:rPr>
        <w:t xml:space="preserve"> </w:t>
      </w:r>
      <w:r w:rsidRPr="001E6ED7">
        <w:rPr>
          <w:sz w:val="28"/>
          <w:szCs w:val="28"/>
        </w:rPr>
        <w:t>дорогам</w:t>
      </w:r>
      <w:r>
        <w:rPr>
          <w:sz w:val="28"/>
          <w:szCs w:val="28"/>
        </w:rPr>
        <w:t xml:space="preserve"> </w:t>
      </w:r>
      <w:r w:rsidRPr="001E6ED7">
        <w:rPr>
          <w:sz w:val="28"/>
          <w:szCs w:val="28"/>
        </w:rPr>
        <w:t>федерального,</w:t>
      </w:r>
      <w:r>
        <w:rPr>
          <w:sz w:val="28"/>
          <w:szCs w:val="28"/>
        </w:rPr>
        <w:t xml:space="preserve"> </w:t>
      </w:r>
      <w:r w:rsidRPr="001E6ED7">
        <w:rPr>
          <w:sz w:val="28"/>
          <w:szCs w:val="28"/>
        </w:rPr>
        <w:t>регионального</w:t>
      </w:r>
      <w:r>
        <w:rPr>
          <w:sz w:val="28"/>
          <w:szCs w:val="28"/>
        </w:rPr>
        <w:t xml:space="preserve"> </w:t>
      </w:r>
      <w:r w:rsidRPr="001E6ED7">
        <w:rPr>
          <w:sz w:val="28"/>
          <w:szCs w:val="28"/>
        </w:rPr>
        <w:t>или</w:t>
      </w:r>
      <w:r>
        <w:rPr>
          <w:sz w:val="28"/>
          <w:szCs w:val="28"/>
        </w:rPr>
        <w:t xml:space="preserve"> </w:t>
      </w:r>
      <w:r w:rsidRPr="001E6ED7">
        <w:rPr>
          <w:sz w:val="28"/>
          <w:szCs w:val="28"/>
        </w:rPr>
        <w:t>межмуниципального,</w:t>
      </w:r>
      <w:r>
        <w:rPr>
          <w:sz w:val="28"/>
          <w:szCs w:val="28"/>
        </w:rPr>
        <w:t xml:space="preserve"> </w:t>
      </w:r>
      <w:r w:rsidRPr="001E6ED7">
        <w:rPr>
          <w:sz w:val="28"/>
          <w:szCs w:val="28"/>
        </w:rPr>
        <w:t>местного</w:t>
      </w:r>
      <w:r>
        <w:rPr>
          <w:sz w:val="28"/>
          <w:szCs w:val="28"/>
        </w:rPr>
        <w:t xml:space="preserve"> </w:t>
      </w:r>
      <w:r w:rsidRPr="001E6ED7">
        <w:rPr>
          <w:sz w:val="28"/>
          <w:szCs w:val="28"/>
        </w:rPr>
        <w:t>значения</w:t>
      </w:r>
      <w:r>
        <w:rPr>
          <w:sz w:val="28"/>
          <w:szCs w:val="28"/>
        </w:rPr>
        <w:t xml:space="preserve"> </w:t>
      </w:r>
      <w:r w:rsidRPr="001E6ED7">
        <w:rPr>
          <w:sz w:val="28"/>
          <w:szCs w:val="28"/>
        </w:rPr>
        <w:t>муниципального</w:t>
      </w:r>
      <w:r>
        <w:rPr>
          <w:sz w:val="28"/>
          <w:szCs w:val="28"/>
        </w:rPr>
        <w:t xml:space="preserve"> </w:t>
      </w:r>
      <w:r w:rsidRPr="001E6ED7">
        <w:rPr>
          <w:sz w:val="28"/>
          <w:szCs w:val="28"/>
        </w:rPr>
        <w:t>района,</w:t>
      </w:r>
      <w:r>
        <w:rPr>
          <w:sz w:val="28"/>
          <w:szCs w:val="28"/>
        </w:rPr>
        <w:t xml:space="preserve"> </w:t>
      </w:r>
      <w:r w:rsidRPr="001E6ED7">
        <w:rPr>
          <w:sz w:val="28"/>
          <w:szCs w:val="28"/>
        </w:rPr>
        <w:t>участкам</w:t>
      </w:r>
      <w:r>
        <w:rPr>
          <w:sz w:val="28"/>
          <w:szCs w:val="28"/>
        </w:rPr>
        <w:t xml:space="preserve"> </w:t>
      </w:r>
      <w:r w:rsidRPr="001E6ED7">
        <w:rPr>
          <w:sz w:val="28"/>
          <w:szCs w:val="28"/>
        </w:rPr>
        <w:t>таких</w:t>
      </w:r>
      <w:r>
        <w:rPr>
          <w:sz w:val="28"/>
          <w:szCs w:val="28"/>
        </w:rPr>
        <w:t xml:space="preserve"> </w:t>
      </w:r>
      <w:r w:rsidRPr="001E6ED7">
        <w:rPr>
          <w:sz w:val="28"/>
          <w:szCs w:val="28"/>
        </w:rPr>
        <w:t>автомобильных</w:t>
      </w:r>
      <w:r>
        <w:rPr>
          <w:sz w:val="28"/>
          <w:szCs w:val="28"/>
        </w:rPr>
        <w:t xml:space="preserve"> </w:t>
      </w:r>
      <w:r w:rsidRPr="001E6ED7">
        <w:rPr>
          <w:sz w:val="28"/>
          <w:szCs w:val="28"/>
        </w:rPr>
        <w:t>дорог»</w:t>
      </w:r>
      <w:r>
        <w:rPr>
          <w:sz w:val="28"/>
          <w:szCs w:val="28"/>
        </w:rPr>
        <w:t xml:space="preserve"> («Выдача специального разрешения на движение транспортных средств </w:t>
      </w:r>
      <w:r w:rsidRPr="008212C3">
        <w:rPr>
          <w:sz w:val="28"/>
          <w:szCs w:val="28"/>
        </w:rPr>
        <w:t>администрацией</w:t>
      </w:r>
      <w:r>
        <w:rPr>
          <w:sz w:val="28"/>
          <w:szCs w:val="28"/>
        </w:rPr>
        <w:t xml:space="preserve"> </w:t>
      </w:r>
      <w:r w:rsidRPr="008212C3">
        <w:rPr>
          <w:sz w:val="28"/>
          <w:szCs w:val="28"/>
        </w:rPr>
        <w:t>Ульяновского</w:t>
      </w:r>
      <w:r>
        <w:rPr>
          <w:sz w:val="28"/>
          <w:szCs w:val="28"/>
        </w:rPr>
        <w:t xml:space="preserve"> </w:t>
      </w:r>
      <w:r w:rsidRPr="008212C3">
        <w:rPr>
          <w:sz w:val="28"/>
          <w:szCs w:val="28"/>
        </w:rPr>
        <w:t>городского</w:t>
      </w:r>
      <w:r>
        <w:rPr>
          <w:sz w:val="28"/>
          <w:szCs w:val="28"/>
        </w:rPr>
        <w:t xml:space="preserve"> </w:t>
      </w:r>
      <w:r w:rsidRPr="008212C3">
        <w:rPr>
          <w:sz w:val="28"/>
          <w:szCs w:val="28"/>
        </w:rPr>
        <w:t>поселения</w:t>
      </w:r>
      <w:r>
        <w:rPr>
          <w:sz w:val="28"/>
          <w:szCs w:val="28"/>
        </w:rPr>
        <w:t xml:space="preserve"> </w:t>
      </w:r>
      <w:r w:rsidRPr="008212C3">
        <w:rPr>
          <w:sz w:val="28"/>
          <w:szCs w:val="28"/>
        </w:rPr>
        <w:t>Тосненского</w:t>
      </w:r>
      <w:r>
        <w:rPr>
          <w:sz w:val="28"/>
          <w:szCs w:val="28"/>
        </w:rPr>
        <w:t xml:space="preserve"> </w:t>
      </w:r>
      <w:r w:rsidRPr="008212C3">
        <w:rPr>
          <w:sz w:val="28"/>
          <w:szCs w:val="28"/>
        </w:rPr>
        <w:t>района</w:t>
      </w:r>
      <w:r>
        <w:rPr>
          <w:sz w:val="28"/>
          <w:szCs w:val="28"/>
        </w:rPr>
        <w:t xml:space="preserve"> </w:t>
      </w:r>
      <w:r w:rsidRPr="008212C3">
        <w:rPr>
          <w:sz w:val="28"/>
          <w:szCs w:val="28"/>
        </w:rPr>
        <w:t>Ленинградской</w:t>
      </w:r>
      <w:r>
        <w:rPr>
          <w:sz w:val="28"/>
          <w:szCs w:val="28"/>
        </w:rPr>
        <w:t xml:space="preserve"> </w:t>
      </w:r>
      <w:r w:rsidRPr="008212C3">
        <w:rPr>
          <w:sz w:val="28"/>
          <w:szCs w:val="28"/>
        </w:rPr>
        <w:t>области</w:t>
      </w:r>
      <w:r>
        <w:rPr>
          <w:sz w:val="28"/>
          <w:szCs w:val="28"/>
        </w:rPr>
        <w:t>»)».</w:t>
      </w:r>
    </w:p>
    <w:p w:rsidR="006E5B6D" w:rsidRPr="00F3770D" w:rsidRDefault="006E5B6D" w:rsidP="006E5B6D">
      <w:pPr>
        <w:autoSpaceDE w:val="0"/>
        <w:autoSpaceDN w:val="0"/>
        <w:adjustRightInd w:val="0"/>
        <w:ind w:right="3968"/>
        <w:jc w:val="both"/>
        <w:outlineLvl w:val="1"/>
        <w:rPr>
          <w:sz w:val="28"/>
          <w:szCs w:val="28"/>
        </w:rPr>
      </w:pPr>
    </w:p>
    <w:p w:rsidR="006E5B6D" w:rsidRDefault="006E5B6D" w:rsidP="007009D8">
      <w:pPr>
        <w:ind w:left="-567" w:right="-143" w:firstLine="567"/>
        <w:jc w:val="both"/>
        <w:rPr>
          <w:sz w:val="28"/>
          <w:szCs w:val="28"/>
        </w:rPr>
      </w:pPr>
      <w:r w:rsidRPr="00A459FD">
        <w:rPr>
          <w:color w:val="000000"/>
          <w:sz w:val="28"/>
          <w:szCs w:val="28"/>
        </w:rPr>
        <w:t xml:space="preserve">В соответствии с Федеральным законом от 27.07.2010 N 210-ФЗ "Об организации предоставления государственных и муниципальных услуг", </w:t>
      </w:r>
      <w:r>
        <w:rPr>
          <w:color w:val="000000"/>
          <w:sz w:val="28"/>
          <w:szCs w:val="28"/>
        </w:rPr>
        <w:t xml:space="preserve">а также с Федеральным законом от 08.11.2007 </w:t>
      </w:r>
      <w:r>
        <w:rPr>
          <w:color w:val="000000"/>
          <w:sz w:val="28"/>
          <w:szCs w:val="28"/>
          <w:lang w:val="en-US"/>
        </w:rPr>
        <w:t>N</w:t>
      </w:r>
      <w:r>
        <w:rPr>
          <w:color w:val="000000"/>
          <w:sz w:val="28"/>
          <w:szCs w:val="28"/>
        </w:rPr>
        <w:t xml:space="preserve"> 257-ФЗ </w:t>
      </w:r>
      <w:r w:rsidRPr="00AC4CFA">
        <w:rPr>
          <w:color w:val="000000"/>
          <w:sz w:val="28"/>
        </w:rPr>
        <w:t>«</w:t>
      </w:r>
      <w:r w:rsidRPr="00AC4CFA">
        <w:rPr>
          <w:color w:val="000000"/>
          <w:spacing w:val="2"/>
          <w:sz w:val="28"/>
          <w:shd w:val="clear" w:color="auto" w:fill="FFFFFF"/>
        </w:rPr>
        <w:t>Об автомобильных дорогах и о дорожной деятельности в Российской Федерации»</w:t>
      </w:r>
      <w:r>
        <w:rPr>
          <w:color w:val="000000"/>
          <w:spacing w:val="2"/>
          <w:sz w:val="28"/>
          <w:shd w:val="clear" w:color="auto" w:fill="FFFFFF"/>
        </w:rPr>
        <w:t xml:space="preserve"> </w:t>
      </w:r>
      <w:r w:rsidRPr="002105E2">
        <w:rPr>
          <w:sz w:val="28"/>
          <w:szCs w:val="28"/>
        </w:rPr>
        <w:t>руководствуясь Уставом Ульяновского городского поселения Тосненского района Ленинградской области,</w:t>
      </w:r>
    </w:p>
    <w:p w:rsidR="006E5B6D" w:rsidRDefault="006E5B6D" w:rsidP="007009D8">
      <w:pPr>
        <w:ind w:left="-567" w:right="-143" w:firstLine="567"/>
        <w:jc w:val="both"/>
        <w:rPr>
          <w:sz w:val="28"/>
          <w:szCs w:val="28"/>
        </w:rPr>
      </w:pPr>
    </w:p>
    <w:p w:rsidR="006E5B6D" w:rsidRDefault="006E5B6D" w:rsidP="007009D8">
      <w:pPr>
        <w:ind w:left="-567" w:right="-143" w:firstLine="567"/>
        <w:jc w:val="both"/>
        <w:rPr>
          <w:sz w:val="28"/>
          <w:szCs w:val="28"/>
        </w:rPr>
      </w:pPr>
    </w:p>
    <w:p w:rsidR="006E5B6D" w:rsidRDefault="006E5B6D" w:rsidP="007009D8">
      <w:pPr>
        <w:ind w:left="-567" w:right="-143" w:firstLine="567"/>
        <w:jc w:val="both"/>
        <w:rPr>
          <w:sz w:val="28"/>
          <w:szCs w:val="28"/>
        </w:rPr>
      </w:pPr>
    </w:p>
    <w:p w:rsidR="006E5B6D" w:rsidRDefault="006E5B6D" w:rsidP="007009D8">
      <w:pPr>
        <w:ind w:left="-567" w:right="-143" w:firstLine="567"/>
        <w:jc w:val="both"/>
        <w:rPr>
          <w:sz w:val="28"/>
          <w:szCs w:val="28"/>
        </w:rPr>
      </w:pPr>
    </w:p>
    <w:p w:rsidR="006E5B6D" w:rsidRDefault="006E5B6D" w:rsidP="007009D8">
      <w:pPr>
        <w:ind w:left="-567" w:right="-143" w:firstLine="567"/>
        <w:jc w:val="both"/>
        <w:rPr>
          <w:sz w:val="28"/>
          <w:szCs w:val="28"/>
        </w:rPr>
      </w:pPr>
    </w:p>
    <w:p w:rsidR="006E5B6D" w:rsidRPr="004201D5" w:rsidRDefault="006E5B6D" w:rsidP="007009D8">
      <w:pPr>
        <w:ind w:left="-567" w:right="-143" w:firstLine="567"/>
        <w:jc w:val="both"/>
        <w:rPr>
          <w:sz w:val="28"/>
          <w:szCs w:val="28"/>
        </w:rPr>
      </w:pPr>
      <w:r w:rsidRPr="00242A6E">
        <w:rPr>
          <w:sz w:val="28"/>
          <w:szCs w:val="28"/>
        </w:rPr>
        <w:t>ПОСТАНОВЛЯЮ:</w:t>
      </w:r>
    </w:p>
    <w:p w:rsidR="006E5B6D" w:rsidRDefault="006E5B6D" w:rsidP="007009D8">
      <w:pPr>
        <w:ind w:left="-567" w:right="-143" w:firstLine="567"/>
        <w:jc w:val="both"/>
        <w:rPr>
          <w:sz w:val="28"/>
          <w:szCs w:val="28"/>
        </w:rPr>
      </w:pPr>
    </w:p>
    <w:p w:rsidR="006E5B6D" w:rsidRPr="006E5B6D" w:rsidRDefault="006E5B6D" w:rsidP="007009D8">
      <w:pPr>
        <w:pStyle w:val="a6"/>
        <w:numPr>
          <w:ilvl w:val="0"/>
          <w:numId w:val="1"/>
        </w:numPr>
        <w:ind w:left="-567" w:right="-143" w:firstLine="567"/>
        <w:jc w:val="both"/>
        <w:rPr>
          <w:sz w:val="28"/>
          <w:szCs w:val="28"/>
        </w:rPr>
      </w:pPr>
      <w:r w:rsidRPr="006E5B6D">
        <w:rPr>
          <w:sz w:val="28"/>
          <w:szCs w:val="28"/>
        </w:rPr>
        <w:t xml:space="preserve">Внести в постановление администрации Ульяновского городского поселения Тосненского района </w:t>
      </w:r>
      <w:r w:rsidR="00AC3D19">
        <w:rPr>
          <w:sz w:val="28"/>
          <w:szCs w:val="28"/>
        </w:rPr>
        <w:t>Ленинградской области от 13.05.</w:t>
      </w:r>
      <w:r w:rsidRPr="006E5B6D">
        <w:rPr>
          <w:sz w:val="28"/>
          <w:szCs w:val="28"/>
        </w:rPr>
        <w:t>2019 № 266  «Об утверждении административного регламента «Выдача специального разрешения на движение транспортных средств администрацией Ульяновского городского поселения Тосненского района Ленинградской области,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Ульяновского городского поселения Тосненского района Ленинградской области,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следующие изменения: пункт 6.2 административного регламента изложить в следующей редакции:</w:t>
      </w:r>
    </w:p>
    <w:p w:rsidR="006E5B6D" w:rsidRDefault="006E5B6D" w:rsidP="007009D8">
      <w:pPr>
        <w:ind w:left="-567" w:right="-143" w:firstLine="567"/>
        <w:jc w:val="both"/>
        <w:rPr>
          <w:sz w:val="28"/>
          <w:szCs w:val="28"/>
        </w:rPr>
      </w:pPr>
      <w:r>
        <w:rPr>
          <w:sz w:val="28"/>
          <w:szCs w:val="28"/>
        </w:rPr>
        <w:t xml:space="preserve">«6.2. </w:t>
      </w:r>
      <w:r w:rsidR="00B073F4">
        <w:rPr>
          <w:sz w:val="28"/>
          <w:szCs w:val="28"/>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B073F4" w:rsidRDefault="0052432B" w:rsidP="007009D8">
      <w:pPr>
        <w:pStyle w:val="a6"/>
        <w:numPr>
          <w:ilvl w:val="0"/>
          <w:numId w:val="2"/>
        </w:numPr>
        <w:ind w:left="-567" w:right="-143" w:firstLine="567"/>
        <w:jc w:val="both"/>
        <w:rPr>
          <w:sz w:val="28"/>
          <w:szCs w:val="28"/>
        </w:rPr>
      </w:pPr>
      <w:r>
        <w:rPr>
          <w:sz w:val="28"/>
          <w:szCs w:val="28"/>
        </w:rPr>
        <w:t>н</w:t>
      </w:r>
      <w:r w:rsidR="00B073F4">
        <w:rPr>
          <w:sz w:val="28"/>
          <w:szCs w:val="28"/>
        </w:rPr>
        <w:t xml:space="preserve">арушение срока регистрации запроса о предоставлении государственной или муниципальной услуги, запроса, указанного в статье 15.1 Федерального закона от </w:t>
      </w:r>
      <w:r>
        <w:rPr>
          <w:sz w:val="28"/>
          <w:szCs w:val="28"/>
        </w:rPr>
        <w:t>27.07.2010 №210-ФЗ «Об организации предоставления государственных и муниципальных услуг»</w:t>
      </w:r>
      <w:r w:rsidR="00B073F4">
        <w:rPr>
          <w:sz w:val="28"/>
          <w:szCs w:val="28"/>
        </w:rPr>
        <w:t>;</w:t>
      </w:r>
    </w:p>
    <w:p w:rsidR="0052432B" w:rsidRPr="00B073F4" w:rsidRDefault="0052432B" w:rsidP="007009D8">
      <w:pPr>
        <w:pStyle w:val="a6"/>
        <w:numPr>
          <w:ilvl w:val="0"/>
          <w:numId w:val="2"/>
        </w:numPr>
        <w:ind w:left="-567" w:right="-143" w:firstLine="567"/>
        <w:jc w:val="both"/>
        <w:rPr>
          <w:sz w:val="28"/>
          <w:szCs w:val="28"/>
        </w:rPr>
      </w:pPr>
      <w:r>
        <w:rPr>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B073F4" w:rsidRPr="00962DD1" w:rsidRDefault="00962DD1" w:rsidP="007009D8">
      <w:pPr>
        <w:pStyle w:val="a6"/>
        <w:numPr>
          <w:ilvl w:val="0"/>
          <w:numId w:val="2"/>
        </w:numPr>
        <w:ind w:left="-567" w:right="-143" w:firstLine="567"/>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5B6D" w:rsidRPr="00085214" w:rsidRDefault="00085214" w:rsidP="007009D8">
      <w:pPr>
        <w:pStyle w:val="a6"/>
        <w:numPr>
          <w:ilvl w:val="0"/>
          <w:numId w:val="2"/>
        </w:numPr>
        <w:ind w:left="-567" w:right="-143" w:firstLine="567"/>
        <w:jc w:val="both"/>
        <w:rPr>
          <w:sz w:val="28"/>
          <w:szCs w:val="28"/>
        </w:rPr>
      </w:pPr>
      <w:r w:rsidRPr="0008521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5214" w:rsidRDefault="00085214" w:rsidP="007009D8">
      <w:pPr>
        <w:pStyle w:val="a6"/>
        <w:numPr>
          <w:ilvl w:val="0"/>
          <w:numId w:val="2"/>
        </w:numPr>
        <w:ind w:left="-567" w:right="-143" w:firstLine="567"/>
        <w:jc w:val="both"/>
        <w:rPr>
          <w:sz w:val="28"/>
          <w:szCs w:val="28"/>
        </w:rPr>
      </w:pPr>
      <w:r>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Pr>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85214" w:rsidRDefault="00085214" w:rsidP="007009D8">
      <w:pPr>
        <w:pStyle w:val="a6"/>
        <w:numPr>
          <w:ilvl w:val="0"/>
          <w:numId w:val="2"/>
        </w:numPr>
        <w:ind w:left="-567" w:right="-143" w:firstLine="567"/>
        <w:jc w:val="both"/>
        <w:rPr>
          <w:sz w:val="28"/>
          <w:szCs w:val="28"/>
        </w:rPr>
      </w:pPr>
      <w:r>
        <w:rPr>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BC4" w:rsidRDefault="00085214" w:rsidP="007009D8">
      <w:pPr>
        <w:pStyle w:val="a6"/>
        <w:numPr>
          <w:ilvl w:val="0"/>
          <w:numId w:val="2"/>
        </w:numPr>
        <w:ind w:left="-567" w:right="-143" w:firstLine="567"/>
        <w:jc w:val="both"/>
        <w:rPr>
          <w:sz w:val="28"/>
          <w:szCs w:val="28"/>
        </w:rPr>
      </w:pPr>
      <w:r>
        <w:rPr>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w:t>
      </w:r>
      <w:r w:rsidR="009B4BC4">
        <w:rPr>
          <w:sz w:val="28"/>
          <w:szCs w:val="28"/>
        </w:rPr>
        <w:t xml:space="preserve">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B4BC4" w:rsidRDefault="009B4BC4" w:rsidP="007009D8">
      <w:pPr>
        <w:pStyle w:val="a6"/>
        <w:numPr>
          <w:ilvl w:val="0"/>
          <w:numId w:val="2"/>
        </w:numPr>
        <w:ind w:left="-567" w:right="-143" w:firstLine="567"/>
        <w:jc w:val="both"/>
        <w:rPr>
          <w:sz w:val="28"/>
          <w:szCs w:val="28"/>
        </w:rPr>
      </w:pPr>
      <w:r>
        <w:rPr>
          <w:sz w:val="28"/>
          <w:szCs w:val="28"/>
        </w:rPr>
        <w:t>нарушение срока или порядка выдачи документов по результатам предоставления государственной или муниципальной услуги;</w:t>
      </w:r>
    </w:p>
    <w:p w:rsidR="00C74F58" w:rsidRDefault="009B4BC4" w:rsidP="007009D8">
      <w:pPr>
        <w:pStyle w:val="a6"/>
        <w:numPr>
          <w:ilvl w:val="0"/>
          <w:numId w:val="2"/>
        </w:numPr>
        <w:ind w:left="-567" w:right="-143" w:firstLine="567"/>
        <w:jc w:val="both"/>
        <w:rPr>
          <w:sz w:val="28"/>
          <w:szCs w:val="28"/>
        </w:rPr>
      </w:pPr>
      <w:r>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C74F58">
        <w:rPr>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85214" w:rsidRPr="00085214" w:rsidRDefault="00C74F58" w:rsidP="007009D8">
      <w:pPr>
        <w:pStyle w:val="a6"/>
        <w:numPr>
          <w:ilvl w:val="0"/>
          <w:numId w:val="2"/>
        </w:numPr>
        <w:ind w:left="-567" w:right="-143" w:firstLine="567"/>
        <w:jc w:val="both"/>
        <w:rPr>
          <w:sz w:val="28"/>
          <w:szCs w:val="28"/>
        </w:rPr>
      </w:pPr>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sz w:val="28"/>
          <w:szCs w:val="28"/>
        </w:rPr>
        <w:lastRenderedPageBreak/>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707582">
        <w:rPr>
          <w:sz w:val="28"/>
          <w:szCs w:val="28"/>
        </w:rPr>
        <w:t>»</w:t>
      </w:r>
      <w:r>
        <w:rPr>
          <w:sz w:val="28"/>
          <w:szCs w:val="28"/>
        </w:rPr>
        <w:t>.</w:t>
      </w:r>
      <w:r w:rsidR="009B4BC4">
        <w:rPr>
          <w:sz w:val="28"/>
          <w:szCs w:val="28"/>
        </w:rPr>
        <w:t xml:space="preserve"> </w:t>
      </w:r>
      <w:r w:rsidR="00085214">
        <w:rPr>
          <w:sz w:val="28"/>
          <w:szCs w:val="28"/>
        </w:rPr>
        <w:t xml:space="preserve"> </w:t>
      </w:r>
    </w:p>
    <w:p w:rsidR="006E5B6D" w:rsidRPr="00A37034" w:rsidRDefault="006E5B6D" w:rsidP="007009D8">
      <w:pPr>
        <w:ind w:left="-567" w:right="-143" w:firstLine="567"/>
        <w:jc w:val="both"/>
        <w:rPr>
          <w:sz w:val="28"/>
          <w:szCs w:val="28"/>
        </w:rPr>
      </w:pPr>
      <w:r>
        <w:rPr>
          <w:sz w:val="28"/>
          <w:szCs w:val="28"/>
        </w:rPr>
        <w:t>2</w:t>
      </w:r>
      <w:r w:rsidRPr="004201D5">
        <w:rPr>
          <w:sz w:val="28"/>
          <w:szCs w:val="28"/>
        </w:rPr>
        <w:t>.</w:t>
      </w:r>
      <w:r>
        <w:rPr>
          <w:sz w:val="28"/>
          <w:szCs w:val="28"/>
        </w:rPr>
        <w:tab/>
      </w:r>
      <w:r w:rsidRPr="00A37034">
        <w:rPr>
          <w:sz w:val="28"/>
          <w:szCs w:val="28"/>
        </w:rPr>
        <w:t>Опубликовать</w:t>
      </w:r>
      <w:r>
        <w:rPr>
          <w:sz w:val="28"/>
          <w:szCs w:val="28"/>
        </w:rPr>
        <w:t xml:space="preserve"> </w:t>
      </w:r>
      <w:r w:rsidRPr="00A37034">
        <w:rPr>
          <w:sz w:val="28"/>
          <w:szCs w:val="28"/>
        </w:rPr>
        <w:t>настоящее</w:t>
      </w:r>
      <w:r>
        <w:rPr>
          <w:sz w:val="28"/>
          <w:szCs w:val="28"/>
        </w:rPr>
        <w:t xml:space="preserve"> </w:t>
      </w:r>
      <w:r w:rsidRPr="00A37034">
        <w:rPr>
          <w:sz w:val="28"/>
          <w:szCs w:val="28"/>
        </w:rPr>
        <w:t>постановление</w:t>
      </w:r>
      <w:r>
        <w:rPr>
          <w:sz w:val="28"/>
          <w:szCs w:val="28"/>
        </w:rPr>
        <w:t xml:space="preserve"> </w:t>
      </w:r>
      <w:r w:rsidRPr="00A37034">
        <w:rPr>
          <w:sz w:val="28"/>
          <w:szCs w:val="28"/>
        </w:rPr>
        <w:t>в</w:t>
      </w:r>
      <w:r>
        <w:rPr>
          <w:sz w:val="28"/>
          <w:szCs w:val="28"/>
        </w:rPr>
        <w:t xml:space="preserve"> </w:t>
      </w:r>
      <w:r w:rsidRPr="00A37034">
        <w:rPr>
          <w:sz w:val="28"/>
          <w:szCs w:val="28"/>
        </w:rPr>
        <w:t>газете</w:t>
      </w:r>
      <w:r>
        <w:rPr>
          <w:sz w:val="28"/>
          <w:szCs w:val="28"/>
        </w:rPr>
        <w:t xml:space="preserve"> </w:t>
      </w:r>
      <w:r w:rsidRPr="00A37034">
        <w:rPr>
          <w:sz w:val="28"/>
          <w:szCs w:val="28"/>
        </w:rPr>
        <w:t>«Тосненский</w:t>
      </w:r>
      <w:r>
        <w:rPr>
          <w:sz w:val="28"/>
          <w:szCs w:val="28"/>
        </w:rPr>
        <w:t xml:space="preserve"> </w:t>
      </w:r>
      <w:r w:rsidRPr="00A37034">
        <w:rPr>
          <w:sz w:val="28"/>
          <w:szCs w:val="28"/>
        </w:rPr>
        <w:t>вестник»</w:t>
      </w:r>
      <w:r>
        <w:rPr>
          <w:sz w:val="28"/>
          <w:szCs w:val="28"/>
        </w:rPr>
        <w:t xml:space="preserve"> </w:t>
      </w:r>
      <w:r w:rsidRPr="00A37034">
        <w:rPr>
          <w:sz w:val="28"/>
          <w:szCs w:val="28"/>
        </w:rPr>
        <w:t>и</w:t>
      </w:r>
      <w:r>
        <w:rPr>
          <w:sz w:val="28"/>
          <w:szCs w:val="28"/>
        </w:rPr>
        <w:t xml:space="preserve"> разместить </w:t>
      </w:r>
      <w:r w:rsidRPr="00A37034">
        <w:rPr>
          <w:sz w:val="28"/>
          <w:szCs w:val="28"/>
        </w:rPr>
        <w:t>на</w:t>
      </w:r>
      <w:r>
        <w:rPr>
          <w:sz w:val="28"/>
          <w:szCs w:val="28"/>
        </w:rPr>
        <w:t xml:space="preserve"> </w:t>
      </w:r>
      <w:r w:rsidRPr="00A37034">
        <w:rPr>
          <w:sz w:val="28"/>
          <w:szCs w:val="28"/>
        </w:rPr>
        <w:t>официальном</w:t>
      </w:r>
      <w:r>
        <w:rPr>
          <w:sz w:val="28"/>
          <w:szCs w:val="28"/>
        </w:rPr>
        <w:t xml:space="preserve"> </w:t>
      </w:r>
      <w:r w:rsidRPr="00A37034">
        <w:rPr>
          <w:sz w:val="28"/>
          <w:szCs w:val="28"/>
        </w:rPr>
        <w:t>сайте</w:t>
      </w:r>
      <w:r>
        <w:rPr>
          <w:sz w:val="28"/>
          <w:szCs w:val="28"/>
        </w:rPr>
        <w:t xml:space="preserve"> </w:t>
      </w:r>
      <w:r w:rsidRPr="00A37034">
        <w:rPr>
          <w:sz w:val="28"/>
          <w:szCs w:val="28"/>
        </w:rPr>
        <w:t>администрации</w:t>
      </w:r>
      <w:r>
        <w:rPr>
          <w:sz w:val="28"/>
          <w:szCs w:val="28"/>
        </w:rPr>
        <w:t xml:space="preserve"> </w:t>
      </w:r>
      <w:hyperlink r:id="rId8" w:history="1">
        <w:r w:rsidRPr="00A37034">
          <w:rPr>
            <w:rStyle w:val="a3"/>
            <w:sz w:val="28"/>
            <w:szCs w:val="28"/>
          </w:rPr>
          <w:t>www.admsablino.ru</w:t>
        </w:r>
      </w:hyperlink>
      <w:r w:rsidRPr="00A37034">
        <w:rPr>
          <w:sz w:val="28"/>
          <w:szCs w:val="28"/>
        </w:rPr>
        <w:t>.</w:t>
      </w:r>
    </w:p>
    <w:p w:rsidR="006E5B6D" w:rsidRPr="007873BC" w:rsidRDefault="006E5B6D" w:rsidP="007009D8">
      <w:pPr>
        <w:tabs>
          <w:tab w:val="left" w:pos="851"/>
          <w:tab w:val="left" w:pos="993"/>
        </w:tabs>
        <w:ind w:left="-567" w:right="-143" w:firstLine="567"/>
        <w:jc w:val="both"/>
        <w:rPr>
          <w:sz w:val="28"/>
          <w:szCs w:val="28"/>
        </w:rPr>
      </w:pPr>
      <w:r>
        <w:rPr>
          <w:sz w:val="28"/>
          <w:szCs w:val="28"/>
        </w:rPr>
        <w:t xml:space="preserve">3. Настоящее постановление вступает в силу с даты официального опубликования. </w:t>
      </w:r>
    </w:p>
    <w:p w:rsidR="006E5B6D" w:rsidRPr="00F3770D" w:rsidRDefault="006E5B6D" w:rsidP="007009D8">
      <w:pPr>
        <w:ind w:left="-567" w:right="-143" w:firstLine="567"/>
        <w:jc w:val="both"/>
        <w:rPr>
          <w:sz w:val="28"/>
          <w:szCs w:val="28"/>
        </w:rPr>
      </w:pPr>
      <w:r>
        <w:rPr>
          <w:sz w:val="28"/>
          <w:szCs w:val="28"/>
        </w:rPr>
        <w:t xml:space="preserve">4. </w:t>
      </w:r>
      <w:r w:rsidRPr="00242A6E">
        <w:rPr>
          <w:sz w:val="28"/>
          <w:szCs w:val="28"/>
        </w:rPr>
        <w:t>Контроль</w:t>
      </w:r>
      <w:r>
        <w:rPr>
          <w:sz w:val="28"/>
          <w:szCs w:val="28"/>
        </w:rPr>
        <w:t xml:space="preserve"> </w:t>
      </w:r>
      <w:r w:rsidRPr="00242A6E">
        <w:rPr>
          <w:sz w:val="28"/>
          <w:szCs w:val="28"/>
        </w:rPr>
        <w:t>за</w:t>
      </w:r>
      <w:r>
        <w:rPr>
          <w:sz w:val="28"/>
          <w:szCs w:val="28"/>
        </w:rPr>
        <w:t xml:space="preserve"> </w:t>
      </w:r>
      <w:r w:rsidRPr="00242A6E">
        <w:rPr>
          <w:sz w:val="28"/>
          <w:szCs w:val="28"/>
        </w:rPr>
        <w:t>исполнением</w:t>
      </w:r>
      <w:r>
        <w:rPr>
          <w:sz w:val="28"/>
          <w:szCs w:val="28"/>
        </w:rPr>
        <w:t xml:space="preserve"> </w:t>
      </w:r>
      <w:r w:rsidRPr="00242A6E">
        <w:rPr>
          <w:sz w:val="28"/>
          <w:szCs w:val="28"/>
        </w:rPr>
        <w:t>постановления</w:t>
      </w:r>
      <w:r>
        <w:rPr>
          <w:sz w:val="28"/>
          <w:szCs w:val="28"/>
        </w:rPr>
        <w:t xml:space="preserve"> оставляю за собой.</w:t>
      </w:r>
    </w:p>
    <w:p w:rsidR="006E5B6D" w:rsidRDefault="006E5B6D" w:rsidP="007009D8">
      <w:pPr>
        <w:widowControl w:val="0"/>
        <w:autoSpaceDE w:val="0"/>
        <w:autoSpaceDN w:val="0"/>
        <w:adjustRightInd w:val="0"/>
        <w:ind w:left="-567" w:right="-143" w:firstLine="567"/>
        <w:jc w:val="both"/>
        <w:rPr>
          <w:sz w:val="28"/>
          <w:szCs w:val="28"/>
        </w:rPr>
      </w:pPr>
    </w:p>
    <w:p w:rsidR="006E5B6D" w:rsidRPr="00F3770D" w:rsidRDefault="006E5B6D" w:rsidP="007009D8">
      <w:pPr>
        <w:widowControl w:val="0"/>
        <w:autoSpaceDE w:val="0"/>
        <w:autoSpaceDN w:val="0"/>
        <w:adjustRightInd w:val="0"/>
        <w:ind w:left="-567" w:right="-143" w:firstLine="567"/>
        <w:jc w:val="both"/>
        <w:rPr>
          <w:sz w:val="28"/>
          <w:szCs w:val="28"/>
        </w:rPr>
      </w:pPr>
    </w:p>
    <w:p w:rsidR="006E5B6D" w:rsidRDefault="006E5B6D" w:rsidP="007009D8">
      <w:pPr>
        <w:tabs>
          <w:tab w:val="left" w:pos="7655"/>
        </w:tabs>
        <w:ind w:left="-567" w:right="-143" w:firstLine="567"/>
        <w:rPr>
          <w:sz w:val="28"/>
          <w:szCs w:val="28"/>
        </w:rPr>
      </w:pPr>
      <w:r w:rsidRPr="00F3770D">
        <w:rPr>
          <w:sz w:val="28"/>
          <w:szCs w:val="28"/>
        </w:rPr>
        <w:t>Глава</w:t>
      </w:r>
      <w:r>
        <w:rPr>
          <w:sz w:val="28"/>
          <w:szCs w:val="28"/>
        </w:rPr>
        <w:t xml:space="preserve"> </w:t>
      </w:r>
      <w:r w:rsidRPr="00F3770D">
        <w:rPr>
          <w:sz w:val="28"/>
          <w:szCs w:val="28"/>
        </w:rPr>
        <w:t>администрации</w:t>
      </w:r>
      <w:r>
        <w:rPr>
          <w:sz w:val="28"/>
          <w:szCs w:val="28"/>
        </w:rPr>
        <w:t xml:space="preserve">                                   </w:t>
      </w:r>
      <w:r w:rsidR="00707582">
        <w:rPr>
          <w:sz w:val="28"/>
          <w:szCs w:val="28"/>
        </w:rPr>
        <w:t xml:space="preserve">                             </w:t>
      </w:r>
      <w:r>
        <w:rPr>
          <w:sz w:val="28"/>
          <w:szCs w:val="28"/>
        </w:rPr>
        <w:t>К.</w:t>
      </w:r>
      <w:r w:rsidR="007A7328">
        <w:rPr>
          <w:sz w:val="28"/>
          <w:szCs w:val="28"/>
        </w:rPr>
        <w:t xml:space="preserve"> </w:t>
      </w:r>
      <w:r>
        <w:rPr>
          <w:sz w:val="28"/>
          <w:szCs w:val="28"/>
        </w:rPr>
        <w:t>И.</w:t>
      </w:r>
      <w:r w:rsidR="007A7328">
        <w:rPr>
          <w:sz w:val="28"/>
          <w:szCs w:val="28"/>
        </w:rPr>
        <w:t xml:space="preserve"> </w:t>
      </w:r>
      <w:r w:rsidR="00707582">
        <w:rPr>
          <w:sz w:val="28"/>
          <w:szCs w:val="28"/>
        </w:rPr>
        <w:t>Камалетдинов</w:t>
      </w:r>
    </w:p>
    <w:p w:rsidR="00707582" w:rsidRDefault="00707582" w:rsidP="006E5B6D">
      <w:pPr>
        <w:tabs>
          <w:tab w:val="left" w:pos="7655"/>
        </w:tabs>
        <w:rPr>
          <w:sz w:val="28"/>
          <w:szCs w:val="28"/>
        </w:rPr>
      </w:pPr>
    </w:p>
    <w:p w:rsidR="00411E50" w:rsidRPr="00C74F58" w:rsidRDefault="00411E50" w:rsidP="00707582">
      <w:pPr>
        <w:tabs>
          <w:tab w:val="left" w:pos="2175"/>
        </w:tabs>
      </w:pPr>
    </w:p>
    <w:sectPr w:rsidR="00411E50" w:rsidRPr="00C74F5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20" w:rsidRDefault="00A80320">
      <w:r>
        <w:separator/>
      </w:r>
    </w:p>
  </w:endnote>
  <w:endnote w:type="continuationSeparator" w:id="0">
    <w:p w:rsidR="00A80320" w:rsidRDefault="00A8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45" w:rsidRPr="004D5E69" w:rsidRDefault="00A80320" w:rsidP="00F01645">
    <w:pPr>
      <w:pStyle w:val="a4"/>
      <w:tabs>
        <w:tab w:val="left" w:pos="0"/>
        <w:tab w:val="right" w:pos="9072"/>
      </w:tabs>
      <w:rPr>
        <w:rFonts w:ascii="Arial Narrow" w:hAnsi="Arial Narrow" w:cs="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20" w:rsidRDefault="00A80320">
      <w:r>
        <w:separator/>
      </w:r>
    </w:p>
  </w:footnote>
  <w:footnote w:type="continuationSeparator" w:id="0">
    <w:p w:rsidR="00A80320" w:rsidRDefault="00A80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13872"/>
    <w:multiLevelType w:val="hybridMultilevel"/>
    <w:tmpl w:val="DE4A4AAC"/>
    <w:lvl w:ilvl="0" w:tplc="7C1E25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B8B0D80"/>
    <w:multiLevelType w:val="hybridMultilevel"/>
    <w:tmpl w:val="068EE2BE"/>
    <w:lvl w:ilvl="0" w:tplc="6590B63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70"/>
    <w:rsid w:val="00085214"/>
    <w:rsid w:val="00411E50"/>
    <w:rsid w:val="00480121"/>
    <w:rsid w:val="0052432B"/>
    <w:rsid w:val="006E5B6D"/>
    <w:rsid w:val="007009D8"/>
    <w:rsid w:val="00707582"/>
    <w:rsid w:val="007A7328"/>
    <w:rsid w:val="009219A8"/>
    <w:rsid w:val="00962DD1"/>
    <w:rsid w:val="009B4BC4"/>
    <w:rsid w:val="00A80320"/>
    <w:rsid w:val="00AC3D19"/>
    <w:rsid w:val="00B073F4"/>
    <w:rsid w:val="00B5073F"/>
    <w:rsid w:val="00B727E7"/>
    <w:rsid w:val="00C57370"/>
    <w:rsid w:val="00C74F58"/>
    <w:rsid w:val="00DF40E5"/>
    <w:rsid w:val="00E1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5D16C-C9F5-4C75-A4FB-637C4708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B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5B6D"/>
    <w:rPr>
      <w:rFonts w:ascii="Times New Roman" w:hAnsi="Times New Roman" w:cs="Times New Roman"/>
      <w:color w:val="0000FF"/>
      <w:u w:val="single"/>
    </w:rPr>
  </w:style>
  <w:style w:type="paragraph" w:styleId="a4">
    <w:name w:val="footer"/>
    <w:basedOn w:val="a"/>
    <w:link w:val="a5"/>
    <w:uiPriority w:val="99"/>
    <w:rsid w:val="006E5B6D"/>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6E5B6D"/>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6E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2</cp:revision>
  <dcterms:created xsi:type="dcterms:W3CDTF">2019-06-26T11:18:00Z</dcterms:created>
  <dcterms:modified xsi:type="dcterms:W3CDTF">2019-06-26T11:18:00Z</dcterms:modified>
</cp:coreProperties>
</file>