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F2" w:rsidRDefault="00C66AF2" w:rsidP="00690FFF">
      <w:pPr>
        <w:pStyle w:val="a4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C66AF2">
        <w:rPr>
          <w:b/>
          <w:sz w:val="32"/>
          <w:szCs w:val="32"/>
        </w:rPr>
        <w:t>Доставка пенсии</w:t>
      </w:r>
    </w:p>
    <w:p w:rsidR="00690FFF" w:rsidRPr="00C66AF2" w:rsidRDefault="00690FFF" w:rsidP="00690FFF">
      <w:pPr>
        <w:pStyle w:val="a4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</w:p>
    <w:p w:rsidR="00C66AF2" w:rsidRDefault="00C66AF2" w:rsidP="00690FFF">
      <w:pPr>
        <w:pStyle w:val="a4"/>
        <w:spacing w:before="0" w:beforeAutospacing="0" w:after="0" w:afterAutospacing="0" w:line="360" w:lineRule="auto"/>
        <w:ind w:firstLine="851"/>
        <w:jc w:val="both"/>
      </w:pPr>
      <w:r>
        <w:t xml:space="preserve">В рамках принятия мер по обеспечению санитарно-эпидемиологического благополучия населения в период нерабочих дней установленных по 30 апреля людям старшего поколения рекомендовано находится дома. И у пенсионеров </w:t>
      </w:r>
      <w:r w:rsidR="00690FFF">
        <w:t xml:space="preserve">возникает </w:t>
      </w:r>
      <w:r>
        <w:t>вопрос, где и как получить пенсию? Пенсионный Фонд России и различные доставочные организации принимают разносторонние меры, чтобы облегчить эту задачу.</w:t>
      </w:r>
    </w:p>
    <w:p w:rsidR="00C66AF2" w:rsidRDefault="00C66AF2" w:rsidP="00690FFF">
      <w:pPr>
        <w:spacing w:line="360" w:lineRule="auto"/>
        <w:ind w:firstLine="851"/>
        <w:jc w:val="both"/>
      </w:pPr>
      <w:r>
        <w:t>Каждый пенсионер уже выбрал способ получения пенсии</w:t>
      </w:r>
      <w:r w:rsidRPr="00934B0C">
        <w:t>: через почтовое отделение на дому</w:t>
      </w:r>
      <w:r w:rsidRPr="00D95CC0">
        <w:t xml:space="preserve"> </w:t>
      </w:r>
      <w:r>
        <w:t>или</w:t>
      </w:r>
      <w:r w:rsidRPr="00934B0C">
        <w:t xml:space="preserve"> в кассе, или путем зачисления пенсии на свой счет в кредитной организации. Кроме того, за пенсионера получать назначенную ему пенсию может выбранное им доверенное лицо. </w:t>
      </w:r>
      <w:r>
        <w:t xml:space="preserve">В такой ситуации пенсионеру необходимо раз в год, либо лично получить пенсию, либо подойти в клиентскую службу территориального Управления ПФР для подтверждения факта </w:t>
      </w:r>
      <w:r w:rsidRPr="00934B0C">
        <w:t xml:space="preserve">регистрации </w:t>
      </w:r>
      <w:r>
        <w:t xml:space="preserve">(фактического проживания) </w:t>
      </w:r>
      <w:r w:rsidRPr="00934B0C">
        <w:t>по месту получения пенсии.</w:t>
      </w:r>
      <w:r>
        <w:t xml:space="preserve"> </w:t>
      </w:r>
    </w:p>
    <w:p w:rsidR="009B098E" w:rsidRDefault="009B098E"/>
    <w:p w:rsidR="00C66AF2" w:rsidRDefault="00C66AF2" w:rsidP="00C66AF2">
      <w:pPr>
        <w:pStyle w:val="a4"/>
        <w:jc w:val="right"/>
      </w:pPr>
      <w:r>
        <w:rPr>
          <w:color w:val="000000"/>
        </w:rPr>
        <w:t>Пресс-служба ОПФР по СПб и ЛО</w:t>
      </w:r>
    </w:p>
    <w:p w:rsidR="00C66AF2" w:rsidRDefault="00C66AF2" w:rsidP="00C66AF2">
      <w:pPr>
        <w:jc w:val="right"/>
      </w:pPr>
    </w:p>
    <w:sectPr w:rsidR="00C66AF2" w:rsidSect="009B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32EE"/>
    <w:multiLevelType w:val="hybridMultilevel"/>
    <w:tmpl w:val="6F522D7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AF2"/>
    <w:rsid w:val="001C1176"/>
    <w:rsid w:val="001D4F15"/>
    <w:rsid w:val="00261EC7"/>
    <w:rsid w:val="003717FF"/>
    <w:rsid w:val="00690FFF"/>
    <w:rsid w:val="008F05B2"/>
    <w:rsid w:val="009869AD"/>
    <w:rsid w:val="009B098E"/>
    <w:rsid w:val="00C66AF2"/>
    <w:rsid w:val="00CF269C"/>
    <w:rsid w:val="00EA7B22"/>
    <w:rsid w:val="00F0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66A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6AF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2</cp:revision>
  <cp:lastPrinted>2020-04-20T06:51:00Z</cp:lastPrinted>
  <dcterms:created xsi:type="dcterms:W3CDTF">2020-04-14T11:21:00Z</dcterms:created>
  <dcterms:modified xsi:type="dcterms:W3CDTF">2020-04-20T06:52:00Z</dcterms:modified>
</cp:coreProperties>
</file>