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66840A" wp14:editId="36E457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E359A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DA00ED" w:rsidRPr="00730B5F" w:rsidRDefault="00E359AF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02.04.2021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DA00ED" w:rsidRPr="00730B5F" w:rsidRDefault="00E359AF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187</w:t>
            </w:r>
            <w:bookmarkStart w:id="0" w:name="_GoBack"/>
            <w:bookmarkEnd w:id="0"/>
          </w:p>
        </w:tc>
      </w:tr>
    </w:tbl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65CDE" w:rsidRDefault="00B5689C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D65CDE" w:rsidRPr="00D65CDE">
        <w:rPr>
          <w:rFonts w:ascii="Times New Roman" w:hAnsi="Times New Roman" w:cs="Times New Roman"/>
          <w:sz w:val="28"/>
          <w:szCs w:val="28"/>
        </w:rPr>
        <w:t>29.06.2018 № 163 «Об утверждении Положения о проведении антикоррупционной экспертизы нормативных правовых актов и их проектов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</w:p>
    <w:p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P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8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25.12.2008 N 273-ФЗ «О противодействии коррупции», Федеральным законом от 17.07.2009 N 172-ФЗ «Об антикоррупционной экспертизе нормативных правовых актов и проектов нормативных правовых актов», </w:t>
      </w:r>
      <w:r w:rsidRPr="0027396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17.06.2011 № 44-ОЗ «О противодействии коррупции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88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Ульяновского городского поселения Тосненского района Ленинградской области</w:t>
      </w: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5CDE" w:rsidRPr="00A41C96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№ 163 от 29.06.2018</w:t>
      </w:r>
      <w:r w:rsidRPr="0068085F">
        <w:rPr>
          <w:rFonts w:ascii="Times New Roman" w:hAnsi="Times New Roman" w:cs="Times New Roman"/>
          <w:sz w:val="28"/>
          <w:szCs w:val="28"/>
        </w:rPr>
        <w:t xml:space="preserve"> «</w:t>
      </w:r>
      <w:r w:rsidRPr="00D65CDE">
        <w:rPr>
          <w:rFonts w:ascii="Times New Roman" w:hAnsi="Times New Roman" w:cs="Times New Roman"/>
          <w:sz w:val="28"/>
          <w:szCs w:val="28"/>
        </w:rPr>
        <w:t>Об утверждении Положения о проведении антикоррупционной экспертизы нормативных правовых актов и их проектов»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A41C96" w:rsidRPr="00A41C96">
        <w:rPr>
          <w:rFonts w:ascii="Times New Roman" w:hAnsi="Times New Roman" w:cs="Times New Roman"/>
          <w:sz w:val="28"/>
          <w:szCs w:val="28"/>
        </w:rPr>
        <w:t>пункт 4.7.</w:t>
      </w:r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A41C96" w:rsidRDefault="00D65CDE" w:rsidP="00A41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1C96">
        <w:rPr>
          <w:rFonts w:ascii="Times New Roman" w:hAnsi="Times New Roman" w:cs="Times New Roman"/>
          <w:sz w:val="28"/>
          <w:szCs w:val="28"/>
        </w:rPr>
        <w:t>4.7</w:t>
      </w:r>
      <w:r w:rsidR="00A41C96" w:rsidRPr="005942F2">
        <w:rPr>
          <w:rFonts w:ascii="Times New Roman" w:hAnsi="Times New Roman" w:cs="Times New Roman"/>
          <w:sz w:val="28"/>
          <w:szCs w:val="28"/>
        </w:rPr>
        <w:t xml:space="preserve">. При поступлении заключения по результатам проведения независимой антикоррупционной экспертизы </w:t>
      </w:r>
      <w:r w:rsidR="00A41C96">
        <w:rPr>
          <w:rFonts w:ascii="Times New Roman" w:hAnsi="Times New Roman" w:cs="Times New Roman"/>
          <w:sz w:val="28"/>
          <w:szCs w:val="28"/>
        </w:rPr>
        <w:t>отдел</w:t>
      </w:r>
      <w:r w:rsidR="00A41C96" w:rsidRPr="005942F2">
        <w:rPr>
          <w:rFonts w:ascii="Times New Roman" w:hAnsi="Times New Roman" w:cs="Times New Roman"/>
          <w:sz w:val="28"/>
          <w:szCs w:val="28"/>
        </w:rPr>
        <w:t xml:space="preserve"> администрации, в которое поступило указанное заключение: </w:t>
      </w:r>
    </w:p>
    <w:p w:rsidR="00A41C96" w:rsidRDefault="00A41C96" w:rsidP="00A41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>- рассматривает поступившее заключение по результатам независимой антикоррупционной экспертизы</w:t>
      </w:r>
      <w:r w:rsidRPr="00A4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его получения</w:t>
      </w:r>
      <w:r w:rsidRPr="005942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C96" w:rsidRDefault="00A41C96" w:rsidP="00A41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указанного заключения осуществляет подготовку ответа независимому эксперту; </w:t>
      </w:r>
    </w:p>
    <w:p w:rsidR="00D65CDE" w:rsidRPr="0068085F" w:rsidRDefault="00A41C96" w:rsidP="00A41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F2">
        <w:rPr>
          <w:rFonts w:ascii="Times New Roman" w:hAnsi="Times New Roman" w:cs="Times New Roman"/>
          <w:sz w:val="28"/>
          <w:szCs w:val="28"/>
        </w:rPr>
        <w:t xml:space="preserve">- направляет копию заключения по результатам независимой антикоррупционной экспертизы с копией ответа независимому эксперту в </w:t>
      </w:r>
      <w:r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D65CDE" w:rsidRPr="0068085F">
        <w:rPr>
          <w:rFonts w:ascii="Times New Roman" w:hAnsi="Times New Roman" w:cs="Times New Roman"/>
          <w:sz w:val="28"/>
          <w:szCs w:val="28"/>
        </w:rPr>
        <w:t>».</w:t>
      </w:r>
    </w:p>
    <w:p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C"/>
    <w:rsid w:val="00185B4D"/>
    <w:rsid w:val="002A4464"/>
    <w:rsid w:val="002C5777"/>
    <w:rsid w:val="00336251"/>
    <w:rsid w:val="00435E9D"/>
    <w:rsid w:val="004631A3"/>
    <w:rsid w:val="00637E93"/>
    <w:rsid w:val="00706A13"/>
    <w:rsid w:val="00726941"/>
    <w:rsid w:val="00771CA2"/>
    <w:rsid w:val="00814529"/>
    <w:rsid w:val="00826E49"/>
    <w:rsid w:val="008B25BC"/>
    <w:rsid w:val="0099433F"/>
    <w:rsid w:val="00A41C96"/>
    <w:rsid w:val="00AA11B4"/>
    <w:rsid w:val="00B0674B"/>
    <w:rsid w:val="00B5689C"/>
    <w:rsid w:val="00B73559"/>
    <w:rsid w:val="00B94FF3"/>
    <w:rsid w:val="00C319EC"/>
    <w:rsid w:val="00C4778B"/>
    <w:rsid w:val="00C709A8"/>
    <w:rsid w:val="00CA77A6"/>
    <w:rsid w:val="00CB2142"/>
    <w:rsid w:val="00CE2148"/>
    <w:rsid w:val="00D65CDE"/>
    <w:rsid w:val="00DA00ED"/>
    <w:rsid w:val="00E359AF"/>
    <w:rsid w:val="00E35D7A"/>
    <w:rsid w:val="00E65A5D"/>
    <w:rsid w:val="00E92139"/>
    <w:rsid w:val="00F54B4C"/>
    <w:rsid w:val="00F862E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19</cp:revision>
  <cp:lastPrinted>2021-04-02T12:05:00Z</cp:lastPrinted>
  <dcterms:created xsi:type="dcterms:W3CDTF">2020-05-26T06:51:00Z</dcterms:created>
  <dcterms:modified xsi:type="dcterms:W3CDTF">2021-04-02T12:05:00Z</dcterms:modified>
</cp:coreProperties>
</file>