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8727E" w14:textId="77777777" w:rsidR="00C8318A" w:rsidRDefault="00C8318A" w:rsidP="00C8318A">
      <w:pPr>
        <w:pStyle w:val="21"/>
        <w:autoSpaceDE/>
        <w:autoSpaceDN w:val="0"/>
        <w:spacing w:line="240" w:lineRule="exact"/>
        <w:rPr>
          <w:sz w:val="28"/>
          <w:szCs w:val="28"/>
        </w:rPr>
      </w:pPr>
    </w:p>
    <w:p w14:paraId="2002C36C" w14:textId="77777777" w:rsidR="00BF6FFC" w:rsidRDefault="00BF6FFC" w:rsidP="006D05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E70E7C5" w14:textId="429ACA39" w:rsidR="00F144B0" w:rsidRDefault="00655313" w:rsidP="00CD6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Работниками городской прокуратуры </w:t>
      </w:r>
      <w:r w:rsidR="00351D61">
        <w:rPr>
          <w:rFonts w:ascii="Times New Roman" w:hAnsi="Times New Roman" w:cs="Times New Roman"/>
          <w:sz w:val="28"/>
          <w:szCs w:val="28"/>
        </w:rPr>
        <w:t>01</w:t>
      </w:r>
      <w:r w:rsidR="00CD6E83">
        <w:rPr>
          <w:rFonts w:ascii="Times New Roman" w:hAnsi="Times New Roman" w:cs="Times New Roman"/>
          <w:sz w:val="28"/>
          <w:szCs w:val="28"/>
        </w:rPr>
        <w:t>.0</w:t>
      </w:r>
      <w:r w:rsidR="00351D61">
        <w:rPr>
          <w:rFonts w:ascii="Times New Roman" w:hAnsi="Times New Roman" w:cs="Times New Roman"/>
          <w:sz w:val="28"/>
          <w:szCs w:val="28"/>
        </w:rPr>
        <w:t>4</w:t>
      </w:r>
      <w:r w:rsidR="00CD6E83">
        <w:rPr>
          <w:rFonts w:ascii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hAnsi="Times New Roman" w:cs="Times New Roman"/>
          <w:sz w:val="28"/>
          <w:szCs w:val="28"/>
        </w:rPr>
        <w:t xml:space="preserve">обеспечено участие </w:t>
      </w:r>
      <w:r w:rsidR="00CD6E83">
        <w:rPr>
          <w:rFonts w:ascii="Times New Roman" w:hAnsi="Times New Roman" w:cs="Times New Roman"/>
          <w:sz w:val="28"/>
          <w:szCs w:val="28"/>
        </w:rPr>
        <w:t xml:space="preserve">                      в </w:t>
      </w:r>
      <w:r w:rsidR="00EE4225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CD6E83">
        <w:rPr>
          <w:rFonts w:ascii="Times New Roman" w:hAnsi="Times New Roman" w:cs="Times New Roman"/>
          <w:sz w:val="28"/>
          <w:szCs w:val="28"/>
        </w:rPr>
        <w:t xml:space="preserve"> судебном заседании № 2</w:t>
      </w:r>
      <w:r w:rsidR="00E51705">
        <w:rPr>
          <w:rFonts w:ascii="Times New Roman" w:hAnsi="Times New Roman" w:cs="Times New Roman"/>
          <w:sz w:val="28"/>
          <w:szCs w:val="28"/>
        </w:rPr>
        <w:t>а</w:t>
      </w:r>
      <w:r w:rsidR="00CD6E83">
        <w:rPr>
          <w:rFonts w:ascii="Times New Roman" w:hAnsi="Times New Roman" w:cs="Times New Roman"/>
          <w:sz w:val="28"/>
          <w:szCs w:val="28"/>
        </w:rPr>
        <w:t>-1</w:t>
      </w:r>
      <w:r w:rsidR="004E176E">
        <w:rPr>
          <w:rFonts w:ascii="Times New Roman" w:hAnsi="Times New Roman" w:cs="Times New Roman"/>
          <w:sz w:val="28"/>
          <w:szCs w:val="28"/>
        </w:rPr>
        <w:t>9</w:t>
      </w:r>
      <w:r w:rsidR="00673F6C">
        <w:rPr>
          <w:rFonts w:ascii="Times New Roman" w:hAnsi="Times New Roman" w:cs="Times New Roman"/>
          <w:sz w:val="28"/>
          <w:szCs w:val="28"/>
        </w:rPr>
        <w:t>80</w:t>
      </w:r>
      <w:r w:rsidR="00CD6E83">
        <w:rPr>
          <w:rFonts w:ascii="Times New Roman" w:hAnsi="Times New Roman" w:cs="Times New Roman"/>
          <w:sz w:val="28"/>
          <w:szCs w:val="28"/>
        </w:rPr>
        <w:t xml:space="preserve">/2025 по заявлению </w:t>
      </w:r>
      <w:r w:rsidR="00EE42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1705">
        <w:rPr>
          <w:rFonts w:ascii="Times New Roman" w:hAnsi="Times New Roman" w:cs="Times New Roman"/>
          <w:sz w:val="28"/>
          <w:szCs w:val="28"/>
        </w:rPr>
        <w:t>ФКУ ИК-3 УФСИН России по г. Санкт – Петербургу и Ленинградской области об установлении в отношении осужденного административного надзора.</w:t>
      </w:r>
    </w:p>
    <w:p w14:paraId="4FF11593" w14:textId="036CF55E" w:rsidR="00E51705" w:rsidRDefault="00CD6E83" w:rsidP="00E5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судебного заседания установлено, что </w:t>
      </w:r>
      <w:r w:rsidR="00E51705">
        <w:rPr>
          <w:rFonts w:ascii="Times New Roman" w:hAnsi="Times New Roman" w:cs="Times New Roman"/>
          <w:sz w:val="28"/>
          <w:szCs w:val="28"/>
        </w:rPr>
        <w:t>осужденный, должных выводов для себя не сделал, на путь исправления не встал, совершил преступление, относящееся к категории тяжких.</w:t>
      </w:r>
    </w:p>
    <w:p w14:paraId="439AF145" w14:textId="05085AFE" w:rsidR="00CD6E83" w:rsidRDefault="00E51705" w:rsidP="00CD6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4225">
        <w:rPr>
          <w:rFonts w:ascii="Times New Roman" w:hAnsi="Times New Roman" w:cs="Times New Roman"/>
          <w:sz w:val="28"/>
          <w:szCs w:val="28"/>
        </w:rPr>
        <w:t>С учетом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64-ФЗ «Об административном надзоре за лицами, освобождёнными из мест лишения свободы», а также с </w:t>
      </w:r>
      <w:r w:rsidR="00CD6E83">
        <w:rPr>
          <w:rFonts w:ascii="Times New Roman" w:hAnsi="Times New Roman" w:cs="Times New Roman"/>
          <w:sz w:val="28"/>
          <w:szCs w:val="28"/>
        </w:rPr>
        <w:t xml:space="preserve">учетом заключения прокурора участвующего в деле заявленные требования </w:t>
      </w:r>
      <w:r w:rsidRPr="00E51705">
        <w:rPr>
          <w:rFonts w:ascii="Times New Roman" w:hAnsi="Times New Roman" w:cs="Times New Roman"/>
          <w:sz w:val="28"/>
          <w:szCs w:val="28"/>
        </w:rPr>
        <w:t xml:space="preserve">ФКУ ИК-3 УФСИН России по г. Санкт – Петербургу </w:t>
      </w:r>
      <w:r w:rsidR="00EE42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1705">
        <w:rPr>
          <w:rFonts w:ascii="Times New Roman" w:hAnsi="Times New Roman" w:cs="Times New Roman"/>
          <w:sz w:val="28"/>
          <w:szCs w:val="28"/>
        </w:rPr>
        <w:t xml:space="preserve">и Ленинградской области </w:t>
      </w:r>
      <w:r w:rsidR="00CD6E83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673F6C">
        <w:rPr>
          <w:rFonts w:ascii="Times New Roman" w:hAnsi="Times New Roman" w:cs="Times New Roman"/>
          <w:sz w:val="28"/>
          <w:szCs w:val="28"/>
        </w:rPr>
        <w:t>в полном объеме</w:t>
      </w:r>
      <w:r w:rsidR="00CD6E83">
        <w:rPr>
          <w:rFonts w:ascii="Times New Roman" w:hAnsi="Times New Roman" w:cs="Times New Roman"/>
          <w:sz w:val="28"/>
          <w:szCs w:val="28"/>
        </w:rPr>
        <w:t>.</w:t>
      </w:r>
    </w:p>
    <w:p w14:paraId="63C02A78" w14:textId="5E2A175B" w:rsidR="001459D5" w:rsidRDefault="001459D5" w:rsidP="001459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FCEEF21" w14:textId="10B87C24" w:rsidR="001459D5" w:rsidRDefault="001459D5" w:rsidP="001459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459D5" w:rsidSect="001459D5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BA"/>
    <w:rsid w:val="000D2670"/>
    <w:rsid w:val="00105511"/>
    <w:rsid w:val="001459D5"/>
    <w:rsid w:val="001600DC"/>
    <w:rsid w:val="0019707A"/>
    <w:rsid w:val="001B0584"/>
    <w:rsid w:val="001C3656"/>
    <w:rsid w:val="003111A8"/>
    <w:rsid w:val="00351D61"/>
    <w:rsid w:val="00386BBA"/>
    <w:rsid w:val="00485FB5"/>
    <w:rsid w:val="004E176E"/>
    <w:rsid w:val="004E55CD"/>
    <w:rsid w:val="00626F59"/>
    <w:rsid w:val="00655313"/>
    <w:rsid w:val="00673F6C"/>
    <w:rsid w:val="006D0500"/>
    <w:rsid w:val="006E3E1A"/>
    <w:rsid w:val="007149C5"/>
    <w:rsid w:val="00807BB7"/>
    <w:rsid w:val="00917A4A"/>
    <w:rsid w:val="00AF69BD"/>
    <w:rsid w:val="00B31F93"/>
    <w:rsid w:val="00B467B3"/>
    <w:rsid w:val="00B746AA"/>
    <w:rsid w:val="00BF6FFC"/>
    <w:rsid w:val="00C03EBF"/>
    <w:rsid w:val="00C42B08"/>
    <w:rsid w:val="00C54274"/>
    <w:rsid w:val="00C8318A"/>
    <w:rsid w:val="00CD6E83"/>
    <w:rsid w:val="00D71208"/>
    <w:rsid w:val="00DC1D80"/>
    <w:rsid w:val="00DD2507"/>
    <w:rsid w:val="00E51705"/>
    <w:rsid w:val="00EE4225"/>
    <w:rsid w:val="00F144B0"/>
    <w:rsid w:val="00F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C5A3"/>
  <w15:chartTrackingRefBased/>
  <w15:docId w15:val="{AD0E525E-8AFF-4386-A191-E047526A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8318A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F6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Илья Олегович</dc:creator>
  <cp:keywords/>
  <dc:description/>
  <cp:lastModifiedBy>Семенова Кристина Галимзяновна</cp:lastModifiedBy>
  <cp:revision>3</cp:revision>
  <cp:lastPrinted>2023-09-06T15:56:00Z</cp:lastPrinted>
  <dcterms:created xsi:type="dcterms:W3CDTF">2025-04-04T11:47:00Z</dcterms:created>
  <dcterms:modified xsi:type="dcterms:W3CDTF">2025-04-27T11:42:00Z</dcterms:modified>
</cp:coreProperties>
</file>