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7E84" w14:textId="2DB5C3B9" w:rsidR="00811861" w:rsidRDefault="00811861" w:rsidP="00811861">
      <w:pPr>
        <w:suppressAutoHyphens/>
        <w:jc w:val="center"/>
      </w:pPr>
      <w:r w:rsidRPr="0001697C">
        <w:rPr>
          <w:noProof/>
        </w:rPr>
        <w:drawing>
          <wp:inline distT="0" distB="0" distL="0" distR="0" wp14:anchorId="77D1FF8B" wp14:editId="0D0C58C2">
            <wp:extent cx="466725" cy="552450"/>
            <wp:effectExtent l="0" t="0" r="9525" b="0"/>
            <wp:docPr id="2065874847"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B137414" w14:textId="77777777" w:rsidR="00811861" w:rsidRDefault="00811861" w:rsidP="00811861">
      <w:pPr>
        <w:suppressAutoHyphens/>
        <w:jc w:val="right"/>
      </w:pPr>
    </w:p>
    <w:p w14:paraId="14591336" w14:textId="77777777" w:rsidR="00811861" w:rsidRDefault="00811861" w:rsidP="00811861">
      <w:pPr>
        <w:suppressAutoHyphens/>
        <w:jc w:val="center"/>
        <w:rPr>
          <w:b/>
          <w:sz w:val="28"/>
          <w:szCs w:val="28"/>
        </w:rPr>
      </w:pPr>
      <w:r w:rsidRPr="0094668F">
        <w:rPr>
          <w:b/>
          <w:sz w:val="28"/>
          <w:szCs w:val="28"/>
        </w:rPr>
        <w:t xml:space="preserve">АДМИНИСТРАЦИЯ УЛЬЯНОВСКОГО ГОРОДСКОГО ПОСЕЛЕНИЯ </w:t>
      </w:r>
      <w:r>
        <w:rPr>
          <w:b/>
          <w:sz w:val="28"/>
          <w:szCs w:val="28"/>
        </w:rPr>
        <w:t>ТОСНЕНСКОГО РАЙОНА ЛЕНИНГРАДСКОЙ ОБЛАСТИ</w:t>
      </w:r>
    </w:p>
    <w:p w14:paraId="3842C055" w14:textId="77777777" w:rsidR="00811861" w:rsidRDefault="00811861" w:rsidP="00811861">
      <w:pPr>
        <w:suppressAutoHyphens/>
        <w:jc w:val="center"/>
        <w:rPr>
          <w:b/>
          <w:sz w:val="32"/>
          <w:szCs w:val="32"/>
        </w:rPr>
      </w:pPr>
    </w:p>
    <w:p w14:paraId="73D93BD1" w14:textId="4863E04C" w:rsidR="00811861" w:rsidRPr="00CF2846" w:rsidRDefault="00811861" w:rsidP="00811861">
      <w:pPr>
        <w:suppressAutoHyphens/>
        <w:jc w:val="center"/>
        <w:rPr>
          <w:b/>
          <w:i/>
          <w:sz w:val="32"/>
          <w:szCs w:val="32"/>
          <w:u w:val="single"/>
        </w:rPr>
      </w:pPr>
      <w:r w:rsidRPr="0094668F">
        <w:rPr>
          <w:b/>
          <w:sz w:val="32"/>
          <w:szCs w:val="32"/>
        </w:rPr>
        <w:t>ПОСТАНОВЛЕНИЕ</w:t>
      </w:r>
      <w:r w:rsidR="0076721A">
        <w:rPr>
          <w:b/>
          <w:sz w:val="32"/>
          <w:szCs w:val="32"/>
        </w:rPr>
        <w:t xml:space="preserve"> </w:t>
      </w:r>
      <w:r w:rsidR="0076721A" w:rsidRPr="0076721A">
        <w:rPr>
          <w:b/>
          <w:sz w:val="32"/>
          <w:szCs w:val="32"/>
        </w:rPr>
        <w:t>(ПРОЕКТ)</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811861" w14:paraId="2FEDB056" w14:textId="77777777" w:rsidTr="00412F5B">
        <w:tc>
          <w:tcPr>
            <w:tcW w:w="777" w:type="pct"/>
            <w:tcBorders>
              <w:top w:val="nil"/>
              <w:left w:val="nil"/>
              <w:right w:val="nil"/>
            </w:tcBorders>
            <w:shd w:val="clear" w:color="auto" w:fill="auto"/>
          </w:tcPr>
          <w:p w14:paraId="6FD8B0F1" w14:textId="2697E0A1" w:rsidR="00811861" w:rsidRPr="002E2645" w:rsidRDefault="00811861" w:rsidP="00412F5B">
            <w:pPr>
              <w:suppressAutoHyphens/>
              <w:rPr>
                <w:b/>
                <w:sz w:val="28"/>
                <w:szCs w:val="28"/>
              </w:rPr>
            </w:pPr>
          </w:p>
        </w:tc>
        <w:tc>
          <w:tcPr>
            <w:tcW w:w="2068" w:type="pct"/>
            <w:tcBorders>
              <w:top w:val="nil"/>
              <w:left w:val="nil"/>
              <w:bottom w:val="nil"/>
              <w:right w:val="nil"/>
            </w:tcBorders>
            <w:shd w:val="clear" w:color="auto" w:fill="auto"/>
          </w:tcPr>
          <w:p w14:paraId="6708FCAB" w14:textId="77777777" w:rsidR="00811861" w:rsidRPr="002E2645" w:rsidRDefault="00811861" w:rsidP="00412F5B">
            <w:pPr>
              <w:suppressAutoHyphens/>
              <w:jc w:val="center"/>
              <w:rPr>
                <w:b/>
                <w:sz w:val="32"/>
                <w:szCs w:val="32"/>
              </w:rPr>
            </w:pPr>
          </w:p>
        </w:tc>
        <w:tc>
          <w:tcPr>
            <w:tcW w:w="1484" w:type="pct"/>
            <w:tcBorders>
              <w:top w:val="nil"/>
              <w:left w:val="nil"/>
              <w:bottom w:val="nil"/>
              <w:right w:val="nil"/>
            </w:tcBorders>
            <w:shd w:val="clear" w:color="auto" w:fill="auto"/>
          </w:tcPr>
          <w:p w14:paraId="5ED21458" w14:textId="77777777" w:rsidR="00811861" w:rsidRPr="002E2645" w:rsidRDefault="00811861" w:rsidP="00412F5B">
            <w:pPr>
              <w:suppressAutoHyphens/>
              <w:jc w:val="center"/>
              <w:rPr>
                <w:b/>
                <w:sz w:val="32"/>
                <w:szCs w:val="32"/>
              </w:rPr>
            </w:pPr>
          </w:p>
        </w:tc>
        <w:tc>
          <w:tcPr>
            <w:tcW w:w="298" w:type="pct"/>
            <w:tcBorders>
              <w:top w:val="nil"/>
              <w:left w:val="nil"/>
              <w:bottom w:val="nil"/>
              <w:right w:val="nil"/>
            </w:tcBorders>
            <w:shd w:val="clear" w:color="auto" w:fill="auto"/>
          </w:tcPr>
          <w:p w14:paraId="3C636736" w14:textId="77777777" w:rsidR="00811861" w:rsidRPr="002E2645" w:rsidRDefault="00811861" w:rsidP="00412F5B">
            <w:pPr>
              <w:suppressAutoHyphens/>
              <w:jc w:val="right"/>
              <w:rPr>
                <w:b/>
                <w:sz w:val="28"/>
                <w:szCs w:val="28"/>
              </w:rPr>
            </w:pPr>
            <w:r w:rsidRPr="002E2645">
              <w:rPr>
                <w:b/>
                <w:sz w:val="28"/>
                <w:szCs w:val="28"/>
              </w:rPr>
              <w:t>№</w:t>
            </w:r>
          </w:p>
        </w:tc>
        <w:tc>
          <w:tcPr>
            <w:tcW w:w="373" w:type="pct"/>
            <w:tcBorders>
              <w:top w:val="nil"/>
              <w:left w:val="nil"/>
              <w:right w:val="nil"/>
            </w:tcBorders>
            <w:shd w:val="clear" w:color="auto" w:fill="auto"/>
          </w:tcPr>
          <w:p w14:paraId="4C7B4407" w14:textId="2B914280" w:rsidR="00811861" w:rsidRPr="002E2645" w:rsidRDefault="00811861" w:rsidP="00412F5B">
            <w:pPr>
              <w:suppressAutoHyphens/>
              <w:ind w:right="-143"/>
              <w:jc w:val="center"/>
              <w:rPr>
                <w:b/>
                <w:sz w:val="28"/>
                <w:szCs w:val="28"/>
              </w:rPr>
            </w:pPr>
          </w:p>
        </w:tc>
      </w:tr>
    </w:tbl>
    <w:p w14:paraId="4C92AD61" w14:textId="7EB1034F" w:rsidR="00811861" w:rsidRDefault="00811861" w:rsidP="00811861">
      <w:pPr>
        <w:pStyle w:val="afd"/>
        <w:tabs>
          <w:tab w:val="left" w:pos="3828"/>
        </w:tabs>
        <w:suppressAutoHyphens/>
        <w:ind w:right="4818"/>
        <w:rPr>
          <w:sz w:val="28"/>
          <w:szCs w:val="28"/>
        </w:rPr>
      </w:pPr>
      <w:r w:rsidRPr="00FF677A">
        <w:rPr>
          <w:sz w:val="28"/>
          <w:szCs w:val="28"/>
        </w:rPr>
        <w:t xml:space="preserve">Об утверждении </w:t>
      </w:r>
      <w:r>
        <w:rPr>
          <w:sz w:val="28"/>
          <w:szCs w:val="28"/>
        </w:rPr>
        <w:t>муниципальной программы</w:t>
      </w:r>
      <w:r w:rsidRPr="00FF07D3">
        <w:rPr>
          <w:sz w:val="28"/>
          <w:szCs w:val="28"/>
        </w:rPr>
        <w:t xml:space="preserve"> </w:t>
      </w:r>
      <w:r w:rsidRPr="000A22EF">
        <w:rPr>
          <w:sz w:val="28"/>
          <w:szCs w:val="28"/>
        </w:rPr>
        <w:t>«</w:t>
      </w:r>
      <w:bookmarkStart w:id="0" w:name="_Hlk179721954"/>
      <w:r w:rsidRPr="000A22EF">
        <w:rPr>
          <w:sz w:val="28"/>
          <w:szCs w:val="28"/>
        </w:rPr>
        <w:t>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w:t>
      </w:r>
      <w:r>
        <w:rPr>
          <w:sz w:val="28"/>
          <w:szCs w:val="28"/>
        </w:rPr>
        <w:t>2</w:t>
      </w:r>
      <w:r w:rsidR="00E02682">
        <w:rPr>
          <w:sz w:val="28"/>
          <w:szCs w:val="28"/>
        </w:rPr>
        <w:t>5</w:t>
      </w:r>
      <w:r w:rsidRPr="000A22EF">
        <w:rPr>
          <w:sz w:val="28"/>
          <w:szCs w:val="28"/>
        </w:rPr>
        <w:t xml:space="preserve"> – 202</w:t>
      </w:r>
      <w:r w:rsidR="00E02682">
        <w:rPr>
          <w:sz w:val="28"/>
          <w:szCs w:val="28"/>
        </w:rPr>
        <w:t>9</w:t>
      </w:r>
      <w:r w:rsidRPr="000A22EF">
        <w:rPr>
          <w:sz w:val="28"/>
          <w:szCs w:val="28"/>
        </w:rPr>
        <w:t xml:space="preserve"> годы</w:t>
      </w:r>
      <w:bookmarkEnd w:id="0"/>
      <w:r w:rsidRPr="000A22EF">
        <w:rPr>
          <w:sz w:val="28"/>
          <w:szCs w:val="28"/>
        </w:rPr>
        <w:t>»</w:t>
      </w:r>
      <w:r>
        <w:rPr>
          <w:sz w:val="28"/>
          <w:szCs w:val="28"/>
        </w:rPr>
        <w:t xml:space="preserve"> </w:t>
      </w:r>
    </w:p>
    <w:p w14:paraId="32124FC9" w14:textId="51362E37" w:rsidR="00811861" w:rsidRDefault="00811861" w:rsidP="00811861">
      <w:pPr>
        <w:pStyle w:val="afd"/>
        <w:tabs>
          <w:tab w:val="left" w:pos="3828"/>
        </w:tabs>
        <w:suppressAutoHyphens/>
        <w:ind w:right="4818"/>
        <w:rPr>
          <w:sz w:val="28"/>
          <w:szCs w:val="28"/>
        </w:rPr>
      </w:pPr>
    </w:p>
    <w:p w14:paraId="038B9AEE" w14:textId="77777777" w:rsidR="00811861" w:rsidRDefault="00811861" w:rsidP="00811861">
      <w:pPr>
        <w:widowControl w:val="0"/>
        <w:suppressAutoHyphens/>
        <w:autoSpaceDE w:val="0"/>
        <w:autoSpaceDN w:val="0"/>
        <w:jc w:val="both"/>
        <w:rPr>
          <w:sz w:val="28"/>
          <w:szCs w:val="28"/>
        </w:rPr>
      </w:pPr>
    </w:p>
    <w:p w14:paraId="1DC345D3" w14:textId="14165D9D" w:rsidR="00811861" w:rsidRDefault="00811861" w:rsidP="00811861">
      <w:pPr>
        <w:widowControl w:val="0"/>
        <w:suppressAutoHyphens/>
        <w:autoSpaceDE w:val="0"/>
        <w:autoSpaceDN w:val="0"/>
        <w:ind w:firstLine="851"/>
        <w:jc w:val="both"/>
        <w:rPr>
          <w:sz w:val="28"/>
          <w:szCs w:val="28"/>
        </w:rPr>
      </w:pPr>
      <w:r w:rsidRPr="00C06626">
        <w:rPr>
          <w:sz w:val="28"/>
          <w:szCs w:val="28"/>
        </w:rPr>
        <w:t xml:space="preserve">В соответствии с постановлением администрации от </w:t>
      </w:r>
      <w:r>
        <w:rPr>
          <w:sz w:val="28"/>
          <w:szCs w:val="28"/>
        </w:rPr>
        <w:t>16</w:t>
      </w:r>
      <w:r w:rsidRPr="00C06626">
        <w:rPr>
          <w:sz w:val="28"/>
          <w:szCs w:val="28"/>
        </w:rPr>
        <w:t>.</w:t>
      </w:r>
      <w:r>
        <w:rPr>
          <w:sz w:val="28"/>
          <w:szCs w:val="28"/>
        </w:rPr>
        <w:t>10</w:t>
      </w:r>
      <w:r w:rsidRPr="00C06626">
        <w:rPr>
          <w:sz w:val="28"/>
          <w:szCs w:val="28"/>
        </w:rPr>
        <w:t>.20</w:t>
      </w:r>
      <w:r>
        <w:rPr>
          <w:sz w:val="28"/>
          <w:szCs w:val="28"/>
        </w:rPr>
        <w:t>23</w:t>
      </w:r>
      <w:r w:rsidRPr="00C06626">
        <w:rPr>
          <w:sz w:val="28"/>
          <w:szCs w:val="28"/>
        </w:rPr>
        <w:t xml:space="preserve"> № </w:t>
      </w:r>
      <w:r>
        <w:rPr>
          <w:sz w:val="28"/>
          <w:szCs w:val="28"/>
        </w:rPr>
        <w:t>730</w:t>
      </w:r>
      <w:r w:rsidRPr="00C06626">
        <w:rPr>
          <w:sz w:val="28"/>
          <w:szCs w:val="28"/>
        </w:rPr>
        <w:t xml:space="preserve"> </w:t>
      </w:r>
      <w:r w:rsidR="00ED1610" w:rsidRPr="00C06626">
        <w:rPr>
          <w:sz w:val="28"/>
          <w:szCs w:val="28"/>
        </w:rPr>
        <w:t xml:space="preserve">  «</w:t>
      </w:r>
      <w:r w:rsidRPr="00C06626">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ED1610">
        <w:rPr>
          <w:sz w:val="28"/>
          <w:szCs w:val="28"/>
        </w:rPr>
        <w:t xml:space="preserve"> (в ред. от </w:t>
      </w:r>
      <w:r w:rsidR="00E02682">
        <w:rPr>
          <w:sz w:val="28"/>
          <w:szCs w:val="28"/>
        </w:rPr>
        <w:t>16</w:t>
      </w:r>
      <w:r w:rsidR="00ED1610">
        <w:rPr>
          <w:sz w:val="28"/>
          <w:szCs w:val="28"/>
        </w:rPr>
        <w:t>.0</w:t>
      </w:r>
      <w:r w:rsidR="00E02682">
        <w:rPr>
          <w:sz w:val="28"/>
          <w:szCs w:val="28"/>
        </w:rPr>
        <w:t>9</w:t>
      </w:r>
      <w:r w:rsidR="00ED1610">
        <w:rPr>
          <w:sz w:val="28"/>
          <w:szCs w:val="28"/>
        </w:rPr>
        <w:t xml:space="preserve">.2024 № </w:t>
      </w:r>
      <w:r w:rsidR="00E02682">
        <w:rPr>
          <w:sz w:val="28"/>
          <w:szCs w:val="28"/>
        </w:rPr>
        <w:t>540</w:t>
      </w:r>
      <w:r w:rsidR="00ED1610">
        <w:rPr>
          <w:sz w:val="28"/>
          <w:szCs w:val="28"/>
        </w:rPr>
        <w:t>)</w:t>
      </w:r>
      <w:r w:rsidRPr="00C06626">
        <w:rPr>
          <w:sz w:val="28"/>
          <w:szCs w:val="28"/>
        </w:rPr>
        <w:t>,</w:t>
      </w:r>
      <w:r>
        <w:rPr>
          <w:sz w:val="28"/>
          <w:szCs w:val="28"/>
        </w:rPr>
        <w:t xml:space="preserve"> </w:t>
      </w:r>
      <w:r w:rsidRPr="00C06626">
        <w:rPr>
          <w:sz w:val="28"/>
          <w:szCs w:val="28"/>
        </w:rPr>
        <w:t xml:space="preserve">постановлением администрации от </w:t>
      </w:r>
      <w:r>
        <w:rPr>
          <w:sz w:val="28"/>
          <w:szCs w:val="28"/>
        </w:rPr>
        <w:t>03</w:t>
      </w:r>
      <w:r w:rsidRPr="00C06626">
        <w:rPr>
          <w:sz w:val="28"/>
          <w:szCs w:val="28"/>
        </w:rPr>
        <w:t>.</w:t>
      </w:r>
      <w:r>
        <w:rPr>
          <w:sz w:val="28"/>
          <w:szCs w:val="28"/>
        </w:rPr>
        <w:t>10</w:t>
      </w:r>
      <w:r w:rsidRPr="00C06626">
        <w:rPr>
          <w:sz w:val="28"/>
          <w:szCs w:val="28"/>
        </w:rPr>
        <w:t>.20</w:t>
      </w:r>
      <w:r>
        <w:rPr>
          <w:sz w:val="28"/>
          <w:szCs w:val="28"/>
        </w:rPr>
        <w:t>22</w:t>
      </w:r>
      <w:r w:rsidRPr="00C06626">
        <w:rPr>
          <w:sz w:val="28"/>
          <w:szCs w:val="28"/>
        </w:rPr>
        <w:t xml:space="preserve"> № </w:t>
      </w:r>
      <w:r>
        <w:rPr>
          <w:sz w:val="28"/>
          <w:szCs w:val="28"/>
        </w:rPr>
        <w:t>974</w:t>
      </w:r>
      <w:r w:rsidRPr="00C06626">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ED1610">
        <w:rPr>
          <w:sz w:val="28"/>
          <w:szCs w:val="28"/>
        </w:rPr>
        <w:t xml:space="preserve"> (в ред. от 20.05.2024 № 300)</w:t>
      </w:r>
      <w:r w:rsidRPr="00C06626">
        <w:rPr>
          <w:sz w:val="28"/>
          <w:szCs w:val="28"/>
        </w:rPr>
        <w:t xml:space="preserve"> в целях формирования проекта бюджета на 20</w:t>
      </w:r>
      <w:r>
        <w:rPr>
          <w:sz w:val="28"/>
          <w:szCs w:val="28"/>
        </w:rPr>
        <w:t>2</w:t>
      </w:r>
      <w:r w:rsidR="00E02682">
        <w:rPr>
          <w:sz w:val="28"/>
          <w:szCs w:val="28"/>
        </w:rPr>
        <w:t>5</w:t>
      </w:r>
      <w:r w:rsidRPr="00C06626">
        <w:rPr>
          <w:sz w:val="28"/>
          <w:szCs w:val="28"/>
        </w:rPr>
        <w:t xml:space="preserve"> год </w:t>
      </w:r>
      <w:r>
        <w:rPr>
          <w:sz w:val="28"/>
          <w:szCs w:val="28"/>
        </w:rPr>
        <w:t>и плановый период 202</w:t>
      </w:r>
      <w:r w:rsidR="00E02682">
        <w:rPr>
          <w:sz w:val="28"/>
          <w:szCs w:val="28"/>
        </w:rPr>
        <w:t>6-2027</w:t>
      </w:r>
      <w:r>
        <w:rPr>
          <w:sz w:val="28"/>
          <w:szCs w:val="28"/>
        </w:rPr>
        <w:t xml:space="preserve"> г</w:t>
      </w:r>
      <w:r w:rsidR="00E02682">
        <w:rPr>
          <w:sz w:val="28"/>
          <w:szCs w:val="28"/>
        </w:rPr>
        <w:t>г</w:t>
      </w:r>
      <w:r w:rsidR="0076721A">
        <w:rPr>
          <w:sz w:val="28"/>
          <w:szCs w:val="28"/>
        </w:rPr>
        <w:t>.</w:t>
      </w:r>
    </w:p>
    <w:p w14:paraId="1320A913" w14:textId="77777777" w:rsidR="00811861" w:rsidRDefault="00811861" w:rsidP="00811861">
      <w:pPr>
        <w:widowControl w:val="0"/>
        <w:suppressAutoHyphens/>
        <w:autoSpaceDE w:val="0"/>
        <w:autoSpaceDN w:val="0"/>
        <w:jc w:val="both"/>
        <w:rPr>
          <w:sz w:val="28"/>
          <w:szCs w:val="28"/>
        </w:rPr>
      </w:pPr>
      <w:r w:rsidRPr="00A16C76">
        <w:rPr>
          <w:sz w:val="28"/>
          <w:szCs w:val="28"/>
        </w:rPr>
        <w:t>ПОСТАНОВЛЯЮ:</w:t>
      </w:r>
    </w:p>
    <w:p w14:paraId="7113EDD2" w14:textId="12104998" w:rsidR="00811861" w:rsidRPr="00007EAF" w:rsidRDefault="00811861" w:rsidP="00E02682">
      <w:pPr>
        <w:ind w:firstLine="709"/>
        <w:jc w:val="both"/>
        <w:rPr>
          <w:sz w:val="28"/>
          <w:szCs w:val="28"/>
        </w:rPr>
      </w:pPr>
      <w:r w:rsidRPr="00007EAF">
        <w:rPr>
          <w:sz w:val="28"/>
          <w:szCs w:val="28"/>
        </w:rPr>
        <w:t xml:space="preserve">1.       </w:t>
      </w:r>
      <w:r w:rsidR="00E02682">
        <w:rPr>
          <w:sz w:val="28"/>
          <w:szCs w:val="28"/>
        </w:rPr>
        <w:t>Утвердить</w:t>
      </w:r>
      <w:r w:rsidRPr="00007EAF">
        <w:rPr>
          <w:sz w:val="28"/>
          <w:szCs w:val="28"/>
        </w:rPr>
        <w:t xml:space="preserve"> муниципальную программу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w:t>
      </w:r>
      <w:r w:rsidR="00E02682">
        <w:rPr>
          <w:sz w:val="28"/>
          <w:szCs w:val="28"/>
        </w:rPr>
        <w:t>5</w:t>
      </w:r>
      <w:r>
        <w:rPr>
          <w:sz w:val="28"/>
          <w:szCs w:val="28"/>
        </w:rPr>
        <w:t xml:space="preserve"> – 202</w:t>
      </w:r>
      <w:r w:rsidR="00E02682">
        <w:rPr>
          <w:sz w:val="28"/>
          <w:szCs w:val="28"/>
        </w:rPr>
        <w:t>9</w:t>
      </w:r>
      <w:r>
        <w:rPr>
          <w:sz w:val="28"/>
          <w:szCs w:val="28"/>
        </w:rPr>
        <w:t xml:space="preserve"> годы»</w:t>
      </w:r>
      <w:r w:rsidRPr="00007EAF">
        <w:rPr>
          <w:sz w:val="28"/>
          <w:szCs w:val="28"/>
        </w:rPr>
        <w:t xml:space="preserve"> согласно приложению.</w:t>
      </w:r>
    </w:p>
    <w:p w14:paraId="249781E9" w14:textId="77777777" w:rsidR="00811861" w:rsidRDefault="00811861" w:rsidP="00811861">
      <w:pPr>
        <w:ind w:firstLine="709"/>
        <w:jc w:val="both"/>
        <w:rPr>
          <w:sz w:val="28"/>
          <w:szCs w:val="28"/>
        </w:rPr>
      </w:pPr>
      <w:r w:rsidRPr="00007EAF">
        <w:rPr>
          <w:sz w:val="28"/>
          <w:szCs w:val="28"/>
        </w:rPr>
        <w:t xml:space="preserve">2.    </w:t>
      </w:r>
      <w:r>
        <w:rPr>
          <w:sz w:val="28"/>
          <w:szCs w:val="28"/>
        </w:rPr>
        <w:t xml:space="preserve">Опубликовать настоящее постановление </w:t>
      </w:r>
      <w:r w:rsidRPr="007C53BB">
        <w:rPr>
          <w:sz w:val="28"/>
          <w:szCs w:val="28"/>
        </w:rPr>
        <w:t>в сетевом издании «ЛЕНОБЛИНФОРМ»</w:t>
      </w:r>
      <w:r>
        <w:rPr>
          <w:sz w:val="28"/>
          <w:szCs w:val="28"/>
        </w:rPr>
        <w:t xml:space="preserve"> и разместить на официальном сайте администрации </w:t>
      </w:r>
      <w:r w:rsidRPr="002908C5">
        <w:rPr>
          <w:sz w:val="28"/>
          <w:szCs w:val="28"/>
        </w:rPr>
        <w:t>Ульяновского городского поселения Тосненского района Ленинградской области</w:t>
      </w:r>
      <w:r>
        <w:rPr>
          <w:sz w:val="28"/>
          <w:szCs w:val="28"/>
        </w:rPr>
        <w:t>.</w:t>
      </w:r>
    </w:p>
    <w:p w14:paraId="635F7B6B" w14:textId="77777777" w:rsidR="00811861" w:rsidRPr="00007EAF" w:rsidRDefault="00811861" w:rsidP="00811861">
      <w:pPr>
        <w:ind w:firstLine="709"/>
        <w:jc w:val="both"/>
        <w:rPr>
          <w:sz w:val="28"/>
          <w:szCs w:val="28"/>
        </w:rPr>
      </w:pPr>
      <w:r>
        <w:rPr>
          <w:sz w:val="28"/>
          <w:szCs w:val="28"/>
        </w:rPr>
        <w:t xml:space="preserve">3. </w:t>
      </w:r>
      <w:r w:rsidRPr="00007EAF">
        <w:rPr>
          <w:sz w:val="28"/>
          <w:szCs w:val="28"/>
        </w:rPr>
        <w:t>Настоящее постановление вступает в силу со дня официального опубликования.</w:t>
      </w:r>
    </w:p>
    <w:p w14:paraId="610EA56A" w14:textId="77777777" w:rsidR="00811861" w:rsidRDefault="00811861" w:rsidP="00811861">
      <w:pPr>
        <w:ind w:firstLine="709"/>
        <w:jc w:val="both"/>
        <w:rPr>
          <w:sz w:val="28"/>
          <w:szCs w:val="28"/>
        </w:rPr>
      </w:pPr>
      <w:r>
        <w:rPr>
          <w:sz w:val="28"/>
          <w:szCs w:val="28"/>
        </w:rPr>
        <w:t xml:space="preserve">4.  </w:t>
      </w:r>
      <w:r w:rsidRPr="00FD14C5">
        <w:rPr>
          <w:sz w:val="28"/>
          <w:szCs w:val="28"/>
        </w:rPr>
        <w:t>Контроль за исполнением настоящего постановления оставляю за собой.</w:t>
      </w:r>
    </w:p>
    <w:p w14:paraId="09ECC2C8" w14:textId="77777777" w:rsidR="00811861" w:rsidRDefault="00811861" w:rsidP="00811861">
      <w:pPr>
        <w:pStyle w:val="2"/>
      </w:pPr>
    </w:p>
    <w:p w14:paraId="5AF91C04" w14:textId="3F17EFF4" w:rsidR="00811861" w:rsidRPr="00716F5D" w:rsidRDefault="00811861" w:rsidP="00811861">
      <w:pPr>
        <w:pStyle w:val="2"/>
        <w:sectPr w:rsidR="00811861" w:rsidRPr="00716F5D" w:rsidSect="001C4550">
          <w:pgSz w:w="11906" w:h="16838"/>
          <w:pgMar w:top="851" w:right="566" w:bottom="426" w:left="1418" w:header="709" w:footer="709" w:gutter="0"/>
          <w:cols w:space="708"/>
          <w:docGrid w:linePitch="360"/>
        </w:sectPr>
      </w:pPr>
      <w:bookmarkStart w:id="1" w:name="_Hlk149231040"/>
      <w:r>
        <w:t>Г</w:t>
      </w:r>
      <w:r w:rsidRPr="00CA4E00">
        <w:t>лав</w:t>
      </w:r>
      <w:r>
        <w:t>а</w:t>
      </w:r>
      <w:r w:rsidRPr="00CA4E00">
        <w:t xml:space="preserve"> администрации        </w:t>
      </w:r>
      <w:r>
        <w:t xml:space="preserve">                           </w:t>
      </w:r>
      <w:r w:rsidRPr="00CA4E00">
        <w:t xml:space="preserve">                 </w:t>
      </w:r>
      <w:r>
        <w:t xml:space="preserve">        К. И. Камалетдинов</w:t>
      </w:r>
    </w:p>
    <w:bookmarkEnd w:id="1"/>
    <w:p w14:paraId="2A828BA5" w14:textId="77777777" w:rsidR="00811861" w:rsidRDefault="00811861" w:rsidP="00811861">
      <w:pPr>
        <w:ind w:left="5245"/>
        <w:rPr>
          <w:sz w:val="28"/>
          <w:szCs w:val="28"/>
        </w:rPr>
      </w:pPr>
      <w:r>
        <w:rPr>
          <w:sz w:val="28"/>
          <w:szCs w:val="28"/>
        </w:rPr>
        <w:lastRenderedPageBreak/>
        <w:t>У</w:t>
      </w:r>
      <w:r w:rsidRPr="00983C75">
        <w:rPr>
          <w:sz w:val="28"/>
          <w:szCs w:val="28"/>
        </w:rPr>
        <w:t>ТВЕРЖДЕНА</w:t>
      </w:r>
      <w:r>
        <w:rPr>
          <w:sz w:val="28"/>
          <w:szCs w:val="28"/>
        </w:rPr>
        <w:t xml:space="preserve"> </w:t>
      </w:r>
    </w:p>
    <w:p w14:paraId="6D33F21C" w14:textId="685D23E2" w:rsidR="00811861" w:rsidRPr="00983C75" w:rsidRDefault="00811861" w:rsidP="00811861">
      <w:pPr>
        <w:ind w:left="5245"/>
        <w:rPr>
          <w:sz w:val="28"/>
          <w:szCs w:val="28"/>
        </w:rPr>
      </w:pPr>
      <w:r w:rsidRPr="00983C75">
        <w:rPr>
          <w:sz w:val="28"/>
          <w:szCs w:val="28"/>
        </w:rPr>
        <w:t xml:space="preserve">постановлением администрации Ульяновского городского поселения Тосненского района Ленинградской области от </w:t>
      </w:r>
      <w:r w:rsidR="0076721A">
        <w:rPr>
          <w:sz w:val="28"/>
          <w:szCs w:val="28"/>
        </w:rPr>
        <w:t>_________</w:t>
      </w:r>
      <w:r w:rsidRPr="00983C75">
        <w:rPr>
          <w:sz w:val="28"/>
          <w:szCs w:val="28"/>
        </w:rPr>
        <w:t>№</w:t>
      </w:r>
      <w:r w:rsidR="0076721A">
        <w:rPr>
          <w:sz w:val="28"/>
          <w:szCs w:val="28"/>
        </w:rPr>
        <w:t>__________</w:t>
      </w:r>
      <w:r>
        <w:rPr>
          <w:sz w:val="28"/>
          <w:szCs w:val="28"/>
        </w:rPr>
        <w:t xml:space="preserve"> </w:t>
      </w:r>
    </w:p>
    <w:p w14:paraId="7CDC0CB6" w14:textId="77777777" w:rsidR="00811861" w:rsidRPr="00983C75" w:rsidRDefault="00811861" w:rsidP="00811861">
      <w:pPr>
        <w:ind w:left="5245"/>
        <w:rPr>
          <w:sz w:val="28"/>
          <w:szCs w:val="28"/>
        </w:rPr>
      </w:pPr>
      <w:r w:rsidRPr="00983C75">
        <w:rPr>
          <w:sz w:val="28"/>
          <w:szCs w:val="28"/>
        </w:rPr>
        <w:t>(приложение)</w:t>
      </w:r>
    </w:p>
    <w:p w14:paraId="20E09BBA" w14:textId="77777777" w:rsidR="00811861" w:rsidRPr="007140D1" w:rsidRDefault="00811861" w:rsidP="00811861">
      <w:pPr>
        <w:ind w:left="5245"/>
        <w:rPr>
          <w:sz w:val="28"/>
          <w:szCs w:val="28"/>
        </w:rPr>
      </w:pPr>
    </w:p>
    <w:p w14:paraId="63C300EA" w14:textId="77777777" w:rsidR="00811861" w:rsidRDefault="00811861" w:rsidP="00811861">
      <w:pPr>
        <w:suppressAutoHyphens/>
        <w:jc w:val="center"/>
        <w:rPr>
          <w:b/>
          <w:sz w:val="28"/>
          <w:szCs w:val="24"/>
        </w:rPr>
      </w:pPr>
    </w:p>
    <w:p w14:paraId="4B0702C0" w14:textId="77777777" w:rsidR="00811861" w:rsidRDefault="00811861" w:rsidP="00811861">
      <w:pPr>
        <w:suppressAutoHyphens/>
        <w:jc w:val="center"/>
        <w:rPr>
          <w:b/>
          <w:sz w:val="28"/>
          <w:szCs w:val="24"/>
        </w:rPr>
      </w:pPr>
    </w:p>
    <w:p w14:paraId="67014F3F" w14:textId="77777777" w:rsidR="00811861" w:rsidRDefault="00811861" w:rsidP="00811861">
      <w:pPr>
        <w:suppressAutoHyphens/>
        <w:jc w:val="center"/>
        <w:rPr>
          <w:b/>
          <w:sz w:val="28"/>
          <w:szCs w:val="24"/>
        </w:rPr>
      </w:pPr>
    </w:p>
    <w:p w14:paraId="384A1960" w14:textId="77777777" w:rsidR="00811861" w:rsidRPr="000843C8" w:rsidRDefault="00811861" w:rsidP="00811861">
      <w:pPr>
        <w:suppressAutoHyphens/>
        <w:jc w:val="center"/>
        <w:rPr>
          <w:b/>
          <w:sz w:val="28"/>
          <w:szCs w:val="24"/>
        </w:rPr>
      </w:pPr>
      <w:r w:rsidRPr="000843C8">
        <w:rPr>
          <w:b/>
          <w:sz w:val="28"/>
          <w:szCs w:val="24"/>
        </w:rPr>
        <w:t>МУНИЦИПАЛЬНАЯ ПРОГРАММА</w:t>
      </w:r>
    </w:p>
    <w:p w14:paraId="0DBC4A86" w14:textId="55D1B028" w:rsidR="00811861" w:rsidRDefault="00811861" w:rsidP="00811861">
      <w:pPr>
        <w:suppressAutoHyphens/>
        <w:autoSpaceDE w:val="0"/>
        <w:autoSpaceDN w:val="0"/>
        <w:adjustRightInd w:val="0"/>
        <w:jc w:val="center"/>
        <w:rPr>
          <w:b/>
          <w:sz w:val="28"/>
          <w:szCs w:val="24"/>
        </w:rPr>
      </w:pPr>
      <w:r w:rsidRPr="000843C8">
        <w:rPr>
          <w:b/>
          <w:sz w:val="28"/>
          <w:szCs w:val="24"/>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w:t>
      </w:r>
      <w:r>
        <w:rPr>
          <w:b/>
          <w:sz w:val="28"/>
          <w:szCs w:val="24"/>
        </w:rPr>
        <w:t>2</w:t>
      </w:r>
      <w:r w:rsidR="00E02682">
        <w:rPr>
          <w:b/>
          <w:sz w:val="28"/>
          <w:szCs w:val="24"/>
        </w:rPr>
        <w:t>5</w:t>
      </w:r>
      <w:r w:rsidRPr="000843C8">
        <w:rPr>
          <w:b/>
          <w:sz w:val="28"/>
          <w:szCs w:val="24"/>
        </w:rPr>
        <w:t xml:space="preserve"> – 202</w:t>
      </w:r>
      <w:r w:rsidR="00E02682">
        <w:rPr>
          <w:b/>
          <w:sz w:val="28"/>
          <w:szCs w:val="24"/>
        </w:rPr>
        <w:t>9</w:t>
      </w:r>
      <w:r w:rsidRPr="000843C8">
        <w:rPr>
          <w:b/>
          <w:sz w:val="28"/>
          <w:szCs w:val="24"/>
        </w:rPr>
        <w:t xml:space="preserve"> годы»</w:t>
      </w:r>
    </w:p>
    <w:p w14:paraId="3A75DB98" w14:textId="77777777" w:rsidR="00C56B16" w:rsidRDefault="00C56B16" w:rsidP="00AF41C5">
      <w:pPr>
        <w:jc w:val="right"/>
        <w:rPr>
          <w:sz w:val="24"/>
          <w:szCs w:val="24"/>
        </w:rPr>
      </w:pPr>
    </w:p>
    <w:p w14:paraId="56763BBF" w14:textId="77777777" w:rsidR="00C56B16" w:rsidRDefault="00C56B16" w:rsidP="00AF41C5">
      <w:pPr>
        <w:jc w:val="right"/>
        <w:rPr>
          <w:sz w:val="24"/>
          <w:szCs w:val="24"/>
        </w:rPr>
      </w:pPr>
    </w:p>
    <w:p w14:paraId="10DEECF3" w14:textId="77777777" w:rsidR="00C56B16" w:rsidRDefault="00C56B16" w:rsidP="00AF41C5">
      <w:pPr>
        <w:jc w:val="right"/>
        <w:rPr>
          <w:sz w:val="24"/>
          <w:szCs w:val="24"/>
        </w:rPr>
      </w:pPr>
    </w:p>
    <w:p w14:paraId="5334E298" w14:textId="77777777" w:rsidR="00C56B16" w:rsidRDefault="00C56B16" w:rsidP="00C56B16">
      <w:pPr>
        <w:jc w:val="center"/>
        <w:rPr>
          <w:sz w:val="24"/>
          <w:szCs w:val="24"/>
        </w:rPr>
      </w:pPr>
    </w:p>
    <w:p w14:paraId="2EE5C387" w14:textId="77777777" w:rsidR="00C56B16" w:rsidRDefault="00C56B16" w:rsidP="00AF41C5">
      <w:pPr>
        <w:jc w:val="right"/>
        <w:rPr>
          <w:sz w:val="24"/>
          <w:szCs w:val="24"/>
        </w:rPr>
      </w:pPr>
    </w:p>
    <w:p w14:paraId="3F8AD182" w14:textId="77777777" w:rsidR="00C56B16" w:rsidRDefault="00C56B16" w:rsidP="00AF41C5">
      <w:pPr>
        <w:jc w:val="right"/>
        <w:rPr>
          <w:sz w:val="24"/>
          <w:szCs w:val="24"/>
        </w:rPr>
      </w:pPr>
    </w:p>
    <w:p w14:paraId="4B943C4C" w14:textId="77777777" w:rsidR="00C56B16" w:rsidRDefault="00C56B16" w:rsidP="00AF41C5">
      <w:pPr>
        <w:jc w:val="right"/>
        <w:rPr>
          <w:sz w:val="24"/>
          <w:szCs w:val="24"/>
        </w:rPr>
      </w:pPr>
    </w:p>
    <w:p w14:paraId="10DA01CF" w14:textId="77777777" w:rsidR="00C56B16" w:rsidRDefault="00C56B16" w:rsidP="00AF41C5">
      <w:pPr>
        <w:jc w:val="right"/>
        <w:rPr>
          <w:sz w:val="24"/>
          <w:szCs w:val="24"/>
        </w:rPr>
      </w:pPr>
    </w:p>
    <w:p w14:paraId="16841FA5" w14:textId="77777777" w:rsidR="00C56B16" w:rsidRDefault="00C56B16" w:rsidP="00C56B16">
      <w:pPr>
        <w:jc w:val="center"/>
        <w:rPr>
          <w:sz w:val="24"/>
          <w:szCs w:val="24"/>
        </w:rPr>
      </w:pPr>
    </w:p>
    <w:p w14:paraId="65BEAE51" w14:textId="77777777" w:rsidR="00C56B16" w:rsidRDefault="00C56B16" w:rsidP="00AF41C5">
      <w:pPr>
        <w:jc w:val="right"/>
        <w:rPr>
          <w:sz w:val="24"/>
          <w:szCs w:val="24"/>
        </w:rPr>
      </w:pPr>
    </w:p>
    <w:p w14:paraId="5F324E2A" w14:textId="77777777" w:rsidR="00C56B16" w:rsidRDefault="00C56B16" w:rsidP="00AF41C5">
      <w:pPr>
        <w:jc w:val="right"/>
        <w:rPr>
          <w:sz w:val="24"/>
          <w:szCs w:val="24"/>
        </w:rPr>
      </w:pPr>
    </w:p>
    <w:p w14:paraId="27ED7AF3" w14:textId="77777777" w:rsidR="00C56B16" w:rsidRDefault="00C56B16" w:rsidP="00AF41C5">
      <w:pPr>
        <w:jc w:val="right"/>
        <w:rPr>
          <w:sz w:val="24"/>
          <w:szCs w:val="24"/>
        </w:rPr>
      </w:pPr>
    </w:p>
    <w:p w14:paraId="5C928003" w14:textId="77777777" w:rsidR="00C56B16" w:rsidRDefault="00C56B16" w:rsidP="00AF41C5">
      <w:pPr>
        <w:jc w:val="right"/>
        <w:rPr>
          <w:sz w:val="24"/>
          <w:szCs w:val="24"/>
        </w:rPr>
      </w:pPr>
    </w:p>
    <w:p w14:paraId="7B45D4B8" w14:textId="77777777" w:rsidR="001676E0" w:rsidRDefault="001676E0" w:rsidP="00F33983">
      <w:pPr>
        <w:jc w:val="center"/>
        <w:rPr>
          <w:sz w:val="24"/>
          <w:szCs w:val="24"/>
        </w:rPr>
        <w:sectPr w:rsidR="001676E0" w:rsidSect="00C02D9C">
          <w:footerReference w:type="even" r:id="rId9"/>
          <w:footerReference w:type="default" r:id="rId10"/>
          <w:pgSz w:w="11907" w:h="16840" w:code="9"/>
          <w:pgMar w:top="426" w:right="567" w:bottom="284" w:left="1134" w:header="720" w:footer="720" w:gutter="0"/>
          <w:cols w:space="720"/>
        </w:sectPr>
      </w:pPr>
    </w:p>
    <w:p w14:paraId="001B2E86" w14:textId="285233DF" w:rsidR="00935E5B" w:rsidRDefault="00784055" w:rsidP="00784055">
      <w:pPr>
        <w:jc w:val="center"/>
        <w:rPr>
          <w:sz w:val="24"/>
          <w:szCs w:val="24"/>
        </w:rPr>
      </w:pPr>
      <w:r w:rsidRPr="00784055">
        <w:rPr>
          <w:sz w:val="24"/>
          <w:szCs w:val="24"/>
        </w:rPr>
        <w:lastRenderedPageBreak/>
        <w:t>П</w:t>
      </w:r>
      <w:r w:rsidR="008E1456">
        <w:rPr>
          <w:sz w:val="24"/>
          <w:szCs w:val="24"/>
        </w:rPr>
        <w:t xml:space="preserve">аспорт </w:t>
      </w:r>
      <w:r w:rsidRPr="00784055">
        <w:rPr>
          <w:sz w:val="24"/>
          <w:szCs w:val="24"/>
        </w:rPr>
        <w:t>муниципальной программы</w:t>
      </w:r>
      <w:r w:rsidR="008E1456" w:rsidRPr="008E1456">
        <w:rPr>
          <w:sz w:val="24"/>
          <w:szCs w:val="24"/>
        </w:rPr>
        <w:t xml:space="preserve"> </w:t>
      </w:r>
      <w:r w:rsidR="008E1456" w:rsidRPr="00152FBE">
        <w:rPr>
          <w:sz w:val="24"/>
          <w:szCs w:val="24"/>
        </w:rPr>
        <w:t>Ульяновского городского поселения</w:t>
      </w:r>
      <w:r w:rsidR="008E1456">
        <w:rPr>
          <w:sz w:val="24"/>
          <w:szCs w:val="24"/>
        </w:rPr>
        <w:t xml:space="preserve"> </w:t>
      </w:r>
      <w:r w:rsidR="008E1456" w:rsidRPr="00152FBE">
        <w:rPr>
          <w:sz w:val="24"/>
          <w:szCs w:val="24"/>
        </w:rPr>
        <w:t>Тосненского муниципального района Ленинградской области</w:t>
      </w:r>
      <w:r w:rsidR="008E1456">
        <w:rPr>
          <w:sz w:val="24"/>
          <w:szCs w:val="24"/>
        </w:rPr>
        <w:t xml:space="preserve"> </w:t>
      </w:r>
      <w:r w:rsidR="00811861" w:rsidRPr="00811861">
        <w:rPr>
          <w:sz w:val="24"/>
          <w:szCs w:val="24"/>
        </w:rPr>
        <w:t>«</w:t>
      </w:r>
      <w:r w:rsidR="00E02682" w:rsidRPr="00E02682">
        <w:rPr>
          <w:sz w:val="24"/>
          <w:szCs w:val="24"/>
        </w:rPr>
        <w:t>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 2029 годы</w:t>
      </w:r>
      <w:r w:rsidR="00811861" w:rsidRPr="00811861">
        <w:rPr>
          <w:sz w:val="24"/>
          <w:szCs w:val="24"/>
        </w:rPr>
        <w:t>»</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9"/>
        <w:gridCol w:w="5415"/>
      </w:tblGrid>
      <w:tr w:rsidR="00811861" w:rsidRPr="00511063" w14:paraId="5CA688CA" w14:textId="77777777" w:rsidTr="00412F5B">
        <w:trPr>
          <w:jc w:val="center"/>
        </w:trPr>
        <w:tc>
          <w:tcPr>
            <w:tcW w:w="4336" w:type="dxa"/>
          </w:tcPr>
          <w:p w14:paraId="14BEE7C7" w14:textId="77777777" w:rsidR="00811861" w:rsidRPr="00E863BE" w:rsidRDefault="00811861" w:rsidP="00412F5B">
            <w:pPr>
              <w:rPr>
                <w:sz w:val="24"/>
                <w:szCs w:val="24"/>
              </w:rPr>
            </w:pPr>
            <w:r w:rsidRPr="00E863BE">
              <w:rPr>
                <w:sz w:val="24"/>
                <w:szCs w:val="24"/>
              </w:rPr>
              <w:t>Сроки реализации муниципальной программы</w:t>
            </w:r>
          </w:p>
        </w:tc>
        <w:tc>
          <w:tcPr>
            <w:tcW w:w="5185" w:type="dxa"/>
            <w:tcMar>
              <w:top w:w="85" w:type="dxa"/>
              <w:left w:w="28" w:type="dxa"/>
              <w:bottom w:w="85" w:type="dxa"/>
              <w:right w:w="28" w:type="dxa"/>
            </w:tcMar>
          </w:tcPr>
          <w:p w14:paraId="7ACE6FDE" w14:textId="222720A5" w:rsidR="00811861" w:rsidRPr="00E863BE" w:rsidRDefault="00811861" w:rsidP="00412F5B">
            <w:pPr>
              <w:jc w:val="center"/>
              <w:rPr>
                <w:sz w:val="24"/>
                <w:szCs w:val="24"/>
                <w:lang w:val="en-US"/>
              </w:rPr>
            </w:pPr>
            <w:r w:rsidRPr="00E863BE">
              <w:rPr>
                <w:sz w:val="24"/>
                <w:szCs w:val="24"/>
              </w:rPr>
              <w:t>202</w:t>
            </w:r>
            <w:r w:rsidR="00E02682">
              <w:rPr>
                <w:sz w:val="24"/>
                <w:szCs w:val="24"/>
              </w:rPr>
              <w:t>5</w:t>
            </w:r>
            <w:r w:rsidRPr="00E863BE">
              <w:rPr>
                <w:sz w:val="24"/>
                <w:szCs w:val="24"/>
              </w:rPr>
              <w:t>-202</w:t>
            </w:r>
            <w:r w:rsidR="00E02682">
              <w:rPr>
                <w:sz w:val="24"/>
                <w:szCs w:val="24"/>
              </w:rPr>
              <w:t>9</w:t>
            </w:r>
          </w:p>
        </w:tc>
      </w:tr>
      <w:tr w:rsidR="00811861" w:rsidRPr="00511063" w14:paraId="760444A6" w14:textId="77777777" w:rsidTr="00412F5B">
        <w:trPr>
          <w:jc w:val="center"/>
        </w:trPr>
        <w:tc>
          <w:tcPr>
            <w:tcW w:w="4336" w:type="dxa"/>
            <w:tcMar>
              <w:top w:w="85" w:type="dxa"/>
              <w:left w:w="28" w:type="dxa"/>
              <w:bottom w:w="85" w:type="dxa"/>
              <w:right w:w="28" w:type="dxa"/>
            </w:tcMar>
          </w:tcPr>
          <w:p w14:paraId="7BDA9202" w14:textId="77777777" w:rsidR="00811861" w:rsidRPr="00E863BE" w:rsidRDefault="00811861" w:rsidP="00412F5B">
            <w:pPr>
              <w:rPr>
                <w:sz w:val="24"/>
                <w:szCs w:val="24"/>
              </w:rPr>
            </w:pPr>
            <w:r w:rsidRPr="00E863BE">
              <w:rPr>
                <w:sz w:val="24"/>
                <w:szCs w:val="24"/>
              </w:rPr>
              <w:t>Ответственный исполнитель муниципальной программы</w:t>
            </w:r>
          </w:p>
        </w:tc>
        <w:tc>
          <w:tcPr>
            <w:tcW w:w="5185" w:type="dxa"/>
            <w:tcMar>
              <w:top w:w="85" w:type="dxa"/>
              <w:left w:w="28" w:type="dxa"/>
              <w:bottom w:w="85" w:type="dxa"/>
              <w:right w:w="28" w:type="dxa"/>
            </w:tcMar>
          </w:tcPr>
          <w:p w14:paraId="0B2054C2" w14:textId="46A32435" w:rsidR="00811861" w:rsidRPr="00E863BE" w:rsidRDefault="00E02682" w:rsidP="00412F5B">
            <w:pPr>
              <w:rPr>
                <w:sz w:val="24"/>
                <w:szCs w:val="24"/>
              </w:rPr>
            </w:pPr>
            <w:r>
              <w:rPr>
                <w:rFonts w:eastAsia="Cambria"/>
                <w:color w:val="000000"/>
                <w:sz w:val="24"/>
                <w:szCs w:val="24"/>
              </w:rPr>
              <w:t>Андреева Е.Г.</w:t>
            </w:r>
            <w:r w:rsidR="00811861" w:rsidRPr="00E863BE">
              <w:rPr>
                <w:rFonts w:eastAsia="Cambria"/>
                <w:color w:val="000000"/>
                <w:sz w:val="24"/>
                <w:szCs w:val="24"/>
              </w:rPr>
              <w:t xml:space="preserve"> – </w:t>
            </w:r>
            <w:r>
              <w:rPr>
                <w:rFonts w:eastAsia="Cambria"/>
                <w:color w:val="000000"/>
                <w:sz w:val="24"/>
                <w:szCs w:val="24"/>
              </w:rPr>
              <w:t xml:space="preserve">главный </w:t>
            </w:r>
            <w:r w:rsidR="00811861" w:rsidRPr="00E863BE">
              <w:rPr>
                <w:rFonts w:eastAsia="Cambria"/>
                <w:color w:val="000000"/>
                <w:sz w:val="24"/>
                <w:szCs w:val="24"/>
              </w:rPr>
              <w:t>специалист</w:t>
            </w:r>
            <w:r w:rsidR="00811861">
              <w:rPr>
                <w:rFonts w:eastAsia="Cambria"/>
                <w:color w:val="000000"/>
                <w:sz w:val="24"/>
                <w:szCs w:val="24"/>
              </w:rPr>
              <w:t xml:space="preserve"> </w:t>
            </w:r>
            <w:r w:rsidR="00811861" w:rsidRPr="00E863BE">
              <w:rPr>
                <w:rFonts w:eastAsia="Cambria"/>
                <w:color w:val="000000"/>
                <w:sz w:val="24"/>
                <w:szCs w:val="24"/>
              </w:rPr>
              <w:t xml:space="preserve">отдела жилищно-коммунального хозяйства </w:t>
            </w:r>
          </w:p>
          <w:p w14:paraId="72605E08" w14:textId="77777777" w:rsidR="00811861" w:rsidRPr="00E863BE" w:rsidRDefault="00811861" w:rsidP="00412F5B">
            <w:pPr>
              <w:autoSpaceDE w:val="0"/>
              <w:autoSpaceDN w:val="0"/>
              <w:adjustRightInd w:val="0"/>
              <w:rPr>
                <w:sz w:val="24"/>
                <w:szCs w:val="24"/>
              </w:rPr>
            </w:pPr>
          </w:p>
        </w:tc>
      </w:tr>
      <w:tr w:rsidR="00811861" w:rsidRPr="00511063" w14:paraId="595BA968" w14:textId="77777777" w:rsidTr="00412F5B">
        <w:trPr>
          <w:trHeight w:val="1095"/>
          <w:jc w:val="center"/>
        </w:trPr>
        <w:tc>
          <w:tcPr>
            <w:tcW w:w="4336" w:type="dxa"/>
            <w:tcMar>
              <w:top w:w="85" w:type="dxa"/>
              <w:left w:w="28" w:type="dxa"/>
              <w:bottom w:w="85" w:type="dxa"/>
              <w:right w:w="28" w:type="dxa"/>
            </w:tcMar>
          </w:tcPr>
          <w:p w14:paraId="1CCA9C4D" w14:textId="77777777" w:rsidR="00811861" w:rsidRPr="00E863BE" w:rsidRDefault="00811861" w:rsidP="00412F5B">
            <w:pPr>
              <w:rPr>
                <w:sz w:val="24"/>
                <w:szCs w:val="24"/>
              </w:rPr>
            </w:pPr>
            <w:r w:rsidRPr="00E863BE">
              <w:rPr>
                <w:sz w:val="24"/>
                <w:szCs w:val="24"/>
              </w:rPr>
              <w:t>Цели муниципальной программы</w:t>
            </w:r>
          </w:p>
          <w:p w14:paraId="23DB0387" w14:textId="77777777" w:rsidR="00811861" w:rsidRPr="00E863BE" w:rsidRDefault="00811861" w:rsidP="00412F5B">
            <w:pPr>
              <w:rPr>
                <w:sz w:val="24"/>
                <w:szCs w:val="24"/>
              </w:rPr>
            </w:pPr>
          </w:p>
        </w:tc>
        <w:tc>
          <w:tcPr>
            <w:tcW w:w="5185" w:type="dxa"/>
            <w:tcMar>
              <w:top w:w="85" w:type="dxa"/>
              <w:left w:w="28" w:type="dxa"/>
              <w:bottom w:w="85" w:type="dxa"/>
              <w:right w:w="28" w:type="dxa"/>
            </w:tcMar>
          </w:tcPr>
          <w:p w14:paraId="24230572" w14:textId="77777777" w:rsidR="00811861" w:rsidRPr="00E863BE" w:rsidRDefault="00811861" w:rsidP="00412F5B">
            <w:pPr>
              <w:tabs>
                <w:tab w:val="left" w:pos="2415"/>
              </w:tabs>
              <w:rPr>
                <w:sz w:val="24"/>
                <w:szCs w:val="24"/>
              </w:rPr>
            </w:pPr>
            <w:r w:rsidRPr="00E863BE">
              <w:rPr>
                <w:sz w:val="24"/>
                <w:szCs w:val="24"/>
              </w:rPr>
              <w:t>- создание комфортных условий жизнедеятельности в г.п. Ульяновка;</w:t>
            </w:r>
          </w:p>
          <w:p w14:paraId="6E94B11D" w14:textId="77777777" w:rsidR="00811861" w:rsidRPr="00E863BE" w:rsidRDefault="00811861" w:rsidP="00412F5B">
            <w:pPr>
              <w:tabs>
                <w:tab w:val="left" w:pos="2415"/>
              </w:tabs>
              <w:rPr>
                <w:sz w:val="24"/>
                <w:szCs w:val="24"/>
              </w:rPr>
            </w:pPr>
            <w:r w:rsidRPr="00E863BE">
              <w:rPr>
                <w:sz w:val="24"/>
                <w:szCs w:val="24"/>
              </w:rPr>
              <w:t>- активизация местного населения в решении вопросов местного значения</w:t>
            </w:r>
          </w:p>
        </w:tc>
      </w:tr>
      <w:tr w:rsidR="00811861" w:rsidRPr="00766A1D" w14:paraId="19379D42" w14:textId="77777777" w:rsidTr="00412F5B">
        <w:trPr>
          <w:trHeight w:val="2172"/>
          <w:jc w:val="center"/>
        </w:trPr>
        <w:tc>
          <w:tcPr>
            <w:tcW w:w="4336" w:type="dxa"/>
            <w:tcMar>
              <w:top w:w="85" w:type="dxa"/>
              <w:left w:w="28" w:type="dxa"/>
              <w:bottom w:w="85" w:type="dxa"/>
              <w:right w:w="28" w:type="dxa"/>
            </w:tcMar>
          </w:tcPr>
          <w:p w14:paraId="2C7EEEFF" w14:textId="77777777" w:rsidR="00811861" w:rsidRPr="00E863BE" w:rsidRDefault="00811861" w:rsidP="00412F5B">
            <w:pPr>
              <w:rPr>
                <w:sz w:val="24"/>
                <w:szCs w:val="24"/>
              </w:rPr>
            </w:pPr>
            <w:r w:rsidRPr="00E863BE">
              <w:rPr>
                <w:sz w:val="24"/>
                <w:szCs w:val="24"/>
              </w:rPr>
              <w:t xml:space="preserve"> Задачи муниципальной программы</w:t>
            </w:r>
          </w:p>
          <w:p w14:paraId="1CA37BEA" w14:textId="77777777" w:rsidR="00811861" w:rsidRPr="00E863BE" w:rsidRDefault="00811861" w:rsidP="00412F5B">
            <w:pPr>
              <w:jc w:val="center"/>
              <w:rPr>
                <w:sz w:val="24"/>
                <w:szCs w:val="24"/>
              </w:rPr>
            </w:pPr>
          </w:p>
          <w:p w14:paraId="46D57A3A" w14:textId="77777777" w:rsidR="00811861" w:rsidRPr="00E863BE" w:rsidRDefault="00811861" w:rsidP="00412F5B">
            <w:pPr>
              <w:jc w:val="center"/>
              <w:rPr>
                <w:sz w:val="24"/>
                <w:szCs w:val="24"/>
              </w:rPr>
            </w:pPr>
          </w:p>
          <w:p w14:paraId="06BEE215" w14:textId="77777777" w:rsidR="00811861" w:rsidRPr="00E863BE" w:rsidRDefault="00811861" w:rsidP="00412F5B">
            <w:pPr>
              <w:jc w:val="center"/>
              <w:rPr>
                <w:sz w:val="24"/>
                <w:szCs w:val="24"/>
              </w:rPr>
            </w:pPr>
          </w:p>
          <w:p w14:paraId="63F3FF64" w14:textId="77777777" w:rsidR="00811861" w:rsidRPr="00E863BE" w:rsidRDefault="00811861" w:rsidP="00412F5B">
            <w:pPr>
              <w:rPr>
                <w:sz w:val="24"/>
                <w:szCs w:val="24"/>
              </w:rPr>
            </w:pPr>
          </w:p>
        </w:tc>
        <w:tc>
          <w:tcPr>
            <w:tcW w:w="5185" w:type="dxa"/>
            <w:tcMar>
              <w:top w:w="85" w:type="dxa"/>
              <w:left w:w="28" w:type="dxa"/>
              <w:bottom w:w="85" w:type="dxa"/>
              <w:right w:w="28" w:type="dxa"/>
            </w:tcMar>
          </w:tcPr>
          <w:p w14:paraId="22998F46" w14:textId="77777777" w:rsidR="00811861" w:rsidRPr="00E863BE" w:rsidRDefault="00811861" w:rsidP="00412F5B">
            <w:pPr>
              <w:rPr>
                <w:sz w:val="24"/>
                <w:szCs w:val="24"/>
              </w:rPr>
            </w:pPr>
            <w:r>
              <w:rPr>
                <w:sz w:val="24"/>
                <w:szCs w:val="24"/>
              </w:rPr>
              <w:t xml:space="preserve">- </w:t>
            </w:r>
            <w:r w:rsidRPr="00E863BE">
              <w:rPr>
                <w:sz w:val="24"/>
                <w:szCs w:val="24"/>
              </w:rPr>
              <w:t>поддержка участия населения в осуществлении местного самоуправления.</w:t>
            </w:r>
          </w:p>
          <w:p w14:paraId="781A3224" w14:textId="77777777" w:rsidR="00811861" w:rsidRPr="00E863BE" w:rsidRDefault="00811861" w:rsidP="00412F5B">
            <w:pPr>
              <w:rPr>
                <w:sz w:val="24"/>
                <w:szCs w:val="24"/>
              </w:rPr>
            </w:pPr>
            <w:r>
              <w:rPr>
                <w:sz w:val="24"/>
                <w:szCs w:val="24"/>
              </w:rPr>
              <w:t xml:space="preserve">- </w:t>
            </w:r>
            <w:r w:rsidRPr="00E863BE">
              <w:rPr>
                <w:sz w:val="24"/>
                <w:szCs w:val="24"/>
              </w:rPr>
              <w:t>проведение мероприятий по благоустройству территорий;</w:t>
            </w:r>
          </w:p>
          <w:p w14:paraId="20027462" w14:textId="77777777" w:rsidR="00811861" w:rsidRPr="00E863BE" w:rsidRDefault="00811861" w:rsidP="00412F5B">
            <w:pPr>
              <w:rPr>
                <w:sz w:val="24"/>
                <w:szCs w:val="24"/>
              </w:rPr>
            </w:pPr>
            <w:r>
              <w:rPr>
                <w:sz w:val="24"/>
                <w:szCs w:val="24"/>
              </w:rPr>
              <w:t xml:space="preserve">- </w:t>
            </w:r>
            <w:r w:rsidRPr="00E863BE">
              <w:rPr>
                <w:sz w:val="24"/>
                <w:szCs w:val="24"/>
              </w:rPr>
              <w:t>проведение мероприятий, направленных на повышение уровня обеспеченности инженерной инфраструктурой.</w:t>
            </w:r>
          </w:p>
        </w:tc>
      </w:tr>
      <w:tr w:rsidR="00811861" w:rsidRPr="00766A1D" w14:paraId="2D61A6EB" w14:textId="77777777" w:rsidTr="00412F5B">
        <w:trPr>
          <w:trHeight w:val="2172"/>
          <w:jc w:val="center"/>
        </w:trPr>
        <w:tc>
          <w:tcPr>
            <w:tcW w:w="4336" w:type="dxa"/>
            <w:tcMar>
              <w:top w:w="85" w:type="dxa"/>
              <w:left w:w="28" w:type="dxa"/>
              <w:bottom w:w="85" w:type="dxa"/>
              <w:right w:w="28" w:type="dxa"/>
            </w:tcMar>
          </w:tcPr>
          <w:p w14:paraId="0598B5A9" w14:textId="77777777" w:rsidR="00811861" w:rsidRPr="00E863BE" w:rsidRDefault="00811861" w:rsidP="00412F5B">
            <w:pPr>
              <w:rPr>
                <w:sz w:val="24"/>
                <w:szCs w:val="24"/>
              </w:rPr>
            </w:pPr>
            <w:r w:rsidRPr="00E863BE">
              <w:rPr>
                <w:sz w:val="24"/>
                <w:szCs w:val="24"/>
              </w:rPr>
              <w:t>Ожидаемые (конечные) результаты реализации муниципальной программы</w:t>
            </w:r>
          </w:p>
        </w:tc>
        <w:tc>
          <w:tcPr>
            <w:tcW w:w="5185" w:type="dxa"/>
            <w:tcMar>
              <w:top w:w="85" w:type="dxa"/>
              <w:left w:w="28" w:type="dxa"/>
              <w:bottom w:w="85" w:type="dxa"/>
              <w:right w:w="28" w:type="dxa"/>
            </w:tcMar>
          </w:tcPr>
          <w:p w14:paraId="4E7DCF36" w14:textId="77777777" w:rsidR="00811861" w:rsidRPr="00E863BE" w:rsidRDefault="00811861" w:rsidP="00412F5B">
            <w:pPr>
              <w:jc w:val="both"/>
              <w:rPr>
                <w:sz w:val="24"/>
                <w:szCs w:val="24"/>
              </w:rPr>
            </w:pPr>
            <w:r w:rsidRPr="00E863BE">
              <w:rPr>
                <w:sz w:val="24"/>
                <w:szCs w:val="24"/>
              </w:rPr>
              <w:t>В результате реализации Программы планируется повышение уровня жизни населения, активизация участия граждан в решении вопросов местного значения и развитие иных форм местного самоуправления</w:t>
            </w:r>
          </w:p>
          <w:p w14:paraId="4B833B02" w14:textId="77777777" w:rsidR="00811861" w:rsidRPr="00E863BE" w:rsidRDefault="00811861" w:rsidP="00412F5B">
            <w:pPr>
              <w:jc w:val="both"/>
              <w:rPr>
                <w:sz w:val="24"/>
                <w:szCs w:val="24"/>
              </w:rPr>
            </w:pPr>
            <w:r w:rsidRPr="00E863BE">
              <w:rPr>
                <w:sz w:val="24"/>
                <w:szCs w:val="24"/>
              </w:rPr>
              <w:t>Планируется достичь следующих результатов:</w:t>
            </w:r>
          </w:p>
          <w:p w14:paraId="047BA741" w14:textId="0A2F4C11" w:rsidR="00811861" w:rsidRPr="00E863BE" w:rsidRDefault="00811861" w:rsidP="00412F5B">
            <w:pPr>
              <w:jc w:val="both"/>
              <w:rPr>
                <w:sz w:val="24"/>
                <w:szCs w:val="24"/>
              </w:rPr>
            </w:pPr>
            <w:r w:rsidRPr="00E863BE">
              <w:rPr>
                <w:sz w:val="24"/>
                <w:szCs w:val="24"/>
              </w:rPr>
              <w:t xml:space="preserve">- увеличение доли населения, участвующего в иных формах местного самоуправления (инициативных комиссиях), с </w:t>
            </w:r>
            <w:r w:rsidR="00CE261C">
              <w:rPr>
                <w:sz w:val="24"/>
                <w:szCs w:val="24"/>
              </w:rPr>
              <w:t>4</w:t>
            </w:r>
            <w:r w:rsidRPr="00E863BE">
              <w:rPr>
                <w:sz w:val="24"/>
                <w:szCs w:val="24"/>
              </w:rPr>
              <w:t>0 % в 202</w:t>
            </w:r>
            <w:r w:rsidR="00CE261C">
              <w:rPr>
                <w:sz w:val="24"/>
                <w:szCs w:val="24"/>
              </w:rPr>
              <w:t>5</w:t>
            </w:r>
            <w:r w:rsidRPr="00E863BE">
              <w:rPr>
                <w:sz w:val="24"/>
                <w:szCs w:val="24"/>
              </w:rPr>
              <w:t xml:space="preserve"> году до </w:t>
            </w:r>
            <w:r w:rsidR="00CE261C">
              <w:rPr>
                <w:sz w:val="24"/>
                <w:szCs w:val="24"/>
              </w:rPr>
              <w:t>8</w:t>
            </w:r>
            <w:r w:rsidRPr="00E863BE">
              <w:rPr>
                <w:sz w:val="24"/>
                <w:szCs w:val="24"/>
              </w:rPr>
              <w:t>0 % в 202</w:t>
            </w:r>
            <w:r w:rsidR="00CE261C">
              <w:rPr>
                <w:sz w:val="24"/>
                <w:szCs w:val="24"/>
              </w:rPr>
              <w:t>9</w:t>
            </w:r>
            <w:r w:rsidRPr="00E863BE">
              <w:rPr>
                <w:sz w:val="24"/>
                <w:szCs w:val="24"/>
              </w:rPr>
              <w:t xml:space="preserve"> году;</w:t>
            </w:r>
          </w:p>
          <w:p w14:paraId="16CC0ED4" w14:textId="493BF936" w:rsidR="00811861" w:rsidRPr="00E863BE" w:rsidRDefault="00811861" w:rsidP="00412F5B">
            <w:pPr>
              <w:rPr>
                <w:sz w:val="24"/>
                <w:szCs w:val="24"/>
              </w:rPr>
            </w:pPr>
            <w:r w:rsidRPr="00E863BE">
              <w:rPr>
                <w:sz w:val="24"/>
                <w:szCs w:val="24"/>
              </w:rPr>
              <w:t xml:space="preserve">- увеличение количества мероприятий, реализованных по инициативным предложениям жителей, с </w:t>
            </w:r>
            <w:r w:rsidR="00CE261C">
              <w:rPr>
                <w:sz w:val="24"/>
                <w:szCs w:val="24"/>
              </w:rPr>
              <w:t>0</w:t>
            </w:r>
            <w:r w:rsidRPr="00E863BE">
              <w:rPr>
                <w:sz w:val="24"/>
                <w:szCs w:val="24"/>
              </w:rPr>
              <w:t>% в 201</w:t>
            </w:r>
            <w:r w:rsidR="00CE261C">
              <w:rPr>
                <w:sz w:val="24"/>
                <w:szCs w:val="24"/>
              </w:rPr>
              <w:t>5</w:t>
            </w:r>
            <w:r w:rsidRPr="00E863BE">
              <w:rPr>
                <w:sz w:val="24"/>
                <w:szCs w:val="24"/>
              </w:rPr>
              <w:t xml:space="preserve"> году до </w:t>
            </w:r>
            <w:r w:rsidR="00CE261C">
              <w:rPr>
                <w:sz w:val="24"/>
                <w:szCs w:val="24"/>
              </w:rPr>
              <w:t>10</w:t>
            </w:r>
            <w:r w:rsidRPr="00E863BE">
              <w:rPr>
                <w:sz w:val="24"/>
                <w:szCs w:val="24"/>
              </w:rPr>
              <w:t>0 % в 202</w:t>
            </w:r>
            <w:r w:rsidR="00CE261C">
              <w:rPr>
                <w:sz w:val="24"/>
                <w:szCs w:val="24"/>
              </w:rPr>
              <w:t>9</w:t>
            </w:r>
            <w:r w:rsidRPr="00E863BE">
              <w:rPr>
                <w:sz w:val="24"/>
                <w:szCs w:val="24"/>
              </w:rPr>
              <w:t xml:space="preserve"> году.</w:t>
            </w:r>
          </w:p>
        </w:tc>
      </w:tr>
      <w:tr w:rsidR="00811861" w:rsidRPr="004201D5" w14:paraId="7D6F9629" w14:textId="77777777" w:rsidTr="00412F5B">
        <w:trPr>
          <w:jc w:val="center"/>
        </w:trPr>
        <w:tc>
          <w:tcPr>
            <w:tcW w:w="4336" w:type="dxa"/>
            <w:tcMar>
              <w:top w:w="85" w:type="dxa"/>
              <w:left w:w="28" w:type="dxa"/>
              <w:bottom w:w="85" w:type="dxa"/>
              <w:right w:w="28" w:type="dxa"/>
            </w:tcMar>
          </w:tcPr>
          <w:p w14:paraId="164D5F4A" w14:textId="77777777" w:rsidR="00811861" w:rsidRPr="00E863BE" w:rsidRDefault="00811861" w:rsidP="00412F5B">
            <w:pPr>
              <w:rPr>
                <w:sz w:val="24"/>
                <w:szCs w:val="24"/>
                <w:highlight w:val="lightGray"/>
              </w:rPr>
            </w:pPr>
            <w:r w:rsidRPr="00E863BE">
              <w:rPr>
                <w:sz w:val="24"/>
                <w:szCs w:val="24"/>
              </w:rPr>
              <w:t>Проекты, реализуемые в рамках муниципальной программы</w:t>
            </w:r>
          </w:p>
        </w:tc>
        <w:tc>
          <w:tcPr>
            <w:tcW w:w="5185" w:type="dxa"/>
            <w:tcMar>
              <w:top w:w="85" w:type="dxa"/>
              <w:left w:w="28" w:type="dxa"/>
              <w:bottom w:w="85" w:type="dxa"/>
              <w:right w:w="28" w:type="dxa"/>
            </w:tcMar>
          </w:tcPr>
          <w:p w14:paraId="314D4C29" w14:textId="77777777" w:rsidR="00811861" w:rsidRPr="00E863BE" w:rsidRDefault="00811861" w:rsidP="00412F5B">
            <w:pPr>
              <w:jc w:val="both"/>
              <w:rPr>
                <w:sz w:val="24"/>
                <w:szCs w:val="24"/>
                <w:highlight w:val="lightGray"/>
              </w:rPr>
            </w:pPr>
            <w:r w:rsidRPr="008E1456">
              <w:rPr>
                <w:sz w:val="24"/>
                <w:szCs w:val="24"/>
              </w:rPr>
              <w:t>-</w:t>
            </w:r>
          </w:p>
        </w:tc>
      </w:tr>
      <w:tr w:rsidR="00811861" w:rsidRPr="004201D5" w14:paraId="1682A73E" w14:textId="77777777" w:rsidTr="00412F5B">
        <w:trPr>
          <w:trHeight w:val="2658"/>
          <w:jc w:val="center"/>
        </w:trPr>
        <w:tc>
          <w:tcPr>
            <w:tcW w:w="4336" w:type="dxa"/>
            <w:tcMar>
              <w:top w:w="85" w:type="dxa"/>
              <w:left w:w="28" w:type="dxa"/>
              <w:bottom w:w="85" w:type="dxa"/>
              <w:right w:w="28" w:type="dxa"/>
            </w:tcMar>
          </w:tcPr>
          <w:p w14:paraId="3CE097DC" w14:textId="77777777" w:rsidR="00811861" w:rsidRPr="00E863BE" w:rsidRDefault="00811861" w:rsidP="00412F5B">
            <w:pPr>
              <w:rPr>
                <w:sz w:val="24"/>
                <w:szCs w:val="24"/>
              </w:rPr>
            </w:pPr>
            <w:r w:rsidRPr="00E863BE">
              <w:rPr>
                <w:sz w:val="24"/>
                <w:szCs w:val="24"/>
              </w:rPr>
              <w:t>Объем бюджетных ассигнований муниципальной программы – всего, в том числе по годам</w:t>
            </w:r>
          </w:p>
          <w:p w14:paraId="0F2E9B3B" w14:textId="77777777" w:rsidR="00811861" w:rsidRPr="00E863BE" w:rsidRDefault="00811861" w:rsidP="00412F5B">
            <w:pPr>
              <w:suppressAutoHyphens/>
              <w:autoSpaceDE w:val="0"/>
              <w:autoSpaceDN w:val="0"/>
              <w:adjustRightInd w:val="0"/>
              <w:jc w:val="both"/>
              <w:rPr>
                <w:sz w:val="24"/>
                <w:szCs w:val="24"/>
              </w:rPr>
            </w:pPr>
          </w:p>
        </w:tc>
        <w:tc>
          <w:tcPr>
            <w:tcW w:w="5185" w:type="dxa"/>
            <w:tcMar>
              <w:top w:w="85" w:type="dxa"/>
              <w:left w:w="28" w:type="dxa"/>
              <w:bottom w:w="85" w:type="dxa"/>
              <w:right w:w="28" w:type="dxa"/>
            </w:tcMar>
          </w:tcPr>
          <w:p w14:paraId="0A05E4C7" w14:textId="283C7897" w:rsidR="00811861" w:rsidRPr="00E863BE" w:rsidRDefault="00811861" w:rsidP="00412F5B">
            <w:pPr>
              <w:jc w:val="both"/>
              <w:rPr>
                <w:sz w:val="24"/>
                <w:szCs w:val="24"/>
              </w:rPr>
            </w:pPr>
            <w:r w:rsidRPr="00E863BE">
              <w:rPr>
                <w:sz w:val="24"/>
                <w:szCs w:val="24"/>
              </w:rPr>
              <w:t xml:space="preserve">Всего </w:t>
            </w:r>
            <w:r w:rsidR="00DF278F">
              <w:rPr>
                <w:sz w:val="24"/>
                <w:szCs w:val="24"/>
              </w:rPr>
              <w:t>–</w:t>
            </w:r>
            <w:r w:rsidRPr="00E863BE">
              <w:rPr>
                <w:sz w:val="24"/>
                <w:szCs w:val="24"/>
              </w:rPr>
              <w:t xml:space="preserve"> </w:t>
            </w:r>
            <w:r w:rsidR="00CE261C" w:rsidRPr="00CE261C">
              <w:rPr>
                <w:sz w:val="24"/>
                <w:szCs w:val="24"/>
              </w:rPr>
              <w:t>574,91</w:t>
            </w:r>
            <w:r w:rsidR="00CE261C">
              <w:rPr>
                <w:sz w:val="24"/>
                <w:szCs w:val="24"/>
              </w:rPr>
              <w:t xml:space="preserve"> </w:t>
            </w:r>
            <w:r w:rsidRPr="00E863BE">
              <w:rPr>
                <w:sz w:val="24"/>
                <w:szCs w:val="24"/>
              </w:rPr>
              <w:t xml:space="preserve">тыс.руб.,  </w:t>
            </w:r>
          </w:p>
          <w:p w14:paraId="1F265E91" w14:textId="77777777" w:rsidR="00811861" w:rsidRPr="00E863BE" w:rsidRDefault="00811861" w:rsidP="00412F5B">
            <w:pPr>
              <w:jc w:val="both"/>
              <w:rPr>
                <w:sz w:val="24"/>
                <w:szCs w:val="24"/>
              </w:rPr>
            </w:pPr>
            <w:r w:rsidRPr="00E863BE">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CE261C" w:rsidRPr="00E863BE" w14:paraId="7481F16C" w14:textId="77777777" w:rsidTr="00412F5B">
              <w:tc>
                <w:tcPr>
                  <w:tcW w:w="1524" w:type="dxa"/>
                  <w:shd w:val="clear" w:color="auto" w:fill="auto"/>
                </w:tcPr>
                <w:p w14:paraId="1E06A3F7" w14:textId="25F623A5" w:rsidR="00CE261C" w:rsidRPr="00E863BE" w:rsidRDefault="00CE261C" w:rsidP="00CE261C">
                  <w:pPr>
                    <w:jc w:val="both"/>
                    <w:rPr>
                      <w:sz w:val="24"/>
                      <w:szCs w:val="24"/>
                    </w:rPr>
                  </w:pPr>
                  <w:r w:rsidRPr="00E863BE">
                    <w:rPr>
                      <w:sz w:val="24"/>
                      <w:szCs w:val="24"/>
                    </w:rPr>
                    <w:t>202</w:t>
                  </w:r>
                  <w:r>
                    <w:rPr>
                      <w:sz w:val="24"/>
                      <w:szCs w:val="24"/>
                    </w:rPr>
                    <w:t>5</w:t>
                  </w:r>
                </w:p>
              </w:tc>
              <w:tc>
                <w:tcPr>
                  <w:tcW w:w="2551" w:type="dxa"/>
                  <w:shd w:val="clear" w:color="auto" w:fill="auto"/>
                </w:tcPr>
                <w:p w14:paraId="7FCCF28C" w14:textId="78667EA0" w:rsidR="00CE261C" w:rsidRPr="00E863BE" w:rsidRDefault="00CE261C" w:rsidP="00CE261C">
                  <w:pPr>
                    <w:jc w:val="both"/>
                    <w:rPr>
                      <w:sz w:val="24"/>
                      <w:szCs w:val="24"/>
                    </w:rPr>
                  </w:pPr>
                  <w:r w:rsidRPr="00DC0142">
                    <w:t>424,91</w:t>
                  </w:r>
                </w:p>
              </w:tc>
            </w:tr>
            <w:tr w:rsidR="00CE261C" w:rsidRPr="00E863BE" w14:paraId="440DC63D" w14:textId="77777777" w:rsidTr="00412F5B">
              <w:tc>
                <w:tcPr>
                  <w:tcW w:w="1524" w:type="dxa"/>
                  <w:shd w:val="clear" w:color="auto" w:fill="auto"/>
                </w:tcPr>
                <w:p w14:paraId="3817B325" w14:textId="2A9147D0" w:rsidR="00CE261C" w:rsidRPr="00E863BE" w:rsidRDefault="00CE261C" w:rsidP="00CE261C">
                  <w:pPr>
                    <w:jc w:val="both"/>
                    <w:rPr>
                      <w:sz w:val="24"/>
                      <w:szCs w:val="24"/>
                    </w:rPr>
                  </w:pPr>
                  <w:r w:rsidRPr="00E863BE">
                    <w:rPr>
                      <w:sz w:val="24"/>
                      <w:szCs w:val="24"/>
                    </w:rPr>
                    <w:t>202</w:t>
                  </w:r>
                  <w:r>
                    <w:rPr>
                      <w:sz w:val="24"/>
                      <w:szCs w:val="24"/>
                    </w:rPr>
                    <w:t>6</w:t>
                  </w:r>
                </w:p>
              </w:tc>
              <w:tc>
                <w:tcPr>
                  <w:tcW w:w="2551" w:type="dxa"/>
                  <w:shd w:val="clear" w:color="auto" w:fill="auto"/>
                </w:tcPr>
                <w:p w14:paraId="0040767A" w14:textId="29B30D3C" w:rsidR="00CE261C" w:rsidRPr="00E863BE" w:rsidRDefault="00CE261C" w:rsidP="00CE261C">
                  <w:pPr>
                    <w:jc w:val="both"/>
                    <w:rPr>
                      <w:sz w:val="24"/>
                      <w:szCs w:val="24"/>
                    </w:rPr>
                  </w:pPr>
                  <w:r w:rsidRPr="00DC0142">
                    <w:t>150,00</w:t>
                  </w:r>
                </w:p>
              </w:tc>
            </w:tr>
            <w:tr w:rsidR="00CE261C" w:rsidRPr="00E863BE" w14:paraId="3517FED5" w14:textId="77777777" w:rsidTr="00412F5B">
              <w:tc>
                <w:tcPr>
                  <w:tcW w:w="1524" w:type="dxa"/>
                  <w:shd w:val="clear" w:color="auto" w:fill="auto"/>
                </w:tcPr>
                <w:p w14:paraId="5F7AFA89" w14:textId="24E1844E" w:rsidR="00CE261C" w:rsidRPr="00E863BE" w:rsidRDefault="00CE261C" w:rsidP="00CE261C">
                  <w:pPr>
                    <w:jc w:val="both"/>
                    <w:rPr>
                      <w:sz w:val="24"/>
                      <w:szCs w:val="24"/>
                    </w:rPr>
                  </w:pPr>
                  <w:r w:rsidRPr="00E863BE">
                    <w:rPr>
                      <w:sz w:val="24"/>
                      <w:szCs w:val="24"/>
                    </w:rPr>
                    <w:t>202</w:t>
                  </w:r>
                  <w:r>
                    <w:rPr>
                      <w:sz w:val="24"/>
                      <w:szCs w:val="24"/>
                    </w:rPr>
                    <w:t>7</w:t>
                  </w:r>
                </w:p>
              </w:tc>
              <w:tc>
                <w:tcPr>
                  <w:tcW w:w="2551" w:type="dxa"/>
                  <w:shd w:val="clear" w:color="auto" w:fill="auto"/>
                </w:tcPr>
                <w:p w14:paraId="0BEA42F9" w14:textId="1BD877E2" w:rsidR="00CE261C" w:rsidRPr="00E863BE" w:rsidRDefault="00CE261C" w:rsidP="00CE261C">
                  <w:pPr>
                    <w:jc w:val="both"/>
                    <w:rPr>
                      <w:sz w:val="24"/>
                      <w:szCs w:val="24"/>
                    </w:rPr>
                  </w:pPr>
                  <w:r>
                    <w:t>0,0</w:t>
                  </w:r>
                </w:p>
              </w:tc>
            </w:tr>
            <w:tr w:rsidR="00CE261C" w:rsidRPr="00E863BE" w14:paraId="4598ABC7" w14:textId="77777777" w:rsidTr="00412F5B">
              <w:tc>
                <w:tcPr>
                  <w:tcW w:w="1524" w:type="dxa"/>
                  <w:shd w:val="clear" w:color="auto" w:fill="auto"/>
                </w:tcPr>
                <w:p w14:paraId="749809F1" w14:textId="0446B552" w:rsidR="00CE261C" w:rsidRPr="00E863BE" w:rsidRDefault="00CE261C" w:rsidP="00CE261C">
                  <w:pPr>
                    <w:jc w:val="both"/>
                    <w:rPr>
                      <w:sz w:val="24"/>
                      <w:szCs w:val="24"/>
                    </w:rPr>
                  </w:pPr>
                  <w:r w:rsidRPr="00E863BE">
                    <w:rPr>
                      <w:sz w:val="24"/>
                      <w:szCs w:val="24"/>
                    </w:rPr>
                    <w:t>202</w:t>
                  </w:r>
                  <w:r>
                    <w:rPr>
                      <w:sz w:val="24"/>
                      <w:szCs w:val="24"/>
                    </w:rPr>
                    <w:t>8</w:t>
                  </w:r>
                </w:p>
              </w:tc>
              <w:tc>
                <w:tcPr>
                  <w:tcW w:w="2551" w:type="dxa"/>
                  <w:shd w:val="clear" w:color="auto" w:fill="auto"/>
                </w:tcPr>
                <w:p w14:paraId="07C25738" w14:textId="0EC406F1" w:rsidR="00CE261C" w:rsidRPr="00E863BE" w:rsidRDefault="00CE261C" w:rsidP="00CE261C">
                  <w:pPr>
                    <w:jc w:val="both"/>
                    <w:rPr>
                      <w:sz w:val="24"/>
                      <w:szCs w:val="24"/>
                    </w:rPr>
                  </w:pPr>
                  <w:r>
                    <w:rPr>
                      <w:sz w:val="24"/>
                      <w:szCs w:val="24"/>
                    </w:rPr>
                    <w:t>0</w:t>
                  </w:r>
                </w:p>
              </w:tc>
            </w:tr>
            <w:tr w:rsidR="00CE261C" w:rsidRPr="00E863BE" w14:paraId="02ED56A5" w14:textId="77777777" w:rsidTr="00412F5B">
              <w:tc>
                <w:tcPr>
                  <w:tcW w:w="1524" w:type="dxa"/>
                  <w:shd w:val="clear" w:color="auto" w:fill="auto"/>
                </w:tcPr>
                <w:p w14:paraId="0D02C01F" w14:textId="42C70969" w:rsidR="00CE261C" w:rsidRPr="00E863BE" w:rsidRDefault="00CE261C" w:rsidP="00CE261C">
                  <w:pPr>
                    <w:jc w:val="both"/>
                    <w:rPr>
                      <w:sz w:val="24"/>
                      <w:szCs w:val="24"/>
                    </w:rPr>
                  </w:pPr>
                  <w:r w:rsidRPr="00E863BE">
                    <w:rPr>
                      <w:sz w:val="24"/>
                      <w:szCs w:val="24"/>
                    </w:rPr>
                    <w:t>202</w:t>
                  </w:r>
                  <w:r>
                    <w:rPr>
                      <w:sz w:val="24"/>
                      <w:szCs w:val="24"/>
                    </w:rPr>
                    <w:t>9</w:t>
                  </w:r>
                </w:p>
              </w:tc>
              <w:tc>
                <w:tcPr>
                  <w:tcW w:w="2551" w:type="dxa"/>
                  <w:shd w:val="clear" w:color="auto" w:fill="auto"/>
                </w:tcPr>
                <w:p w14:paraId="3D911C09" w14:textId="114B0CBE" w:rsidR="00CE261C" w:rsidRPr="00E863BE" w:rsidRDefault="00CE261C" w:rsidP="00CE261C">
                  <w:pPr>
                    <w:jc w:val="both"/>
                    <w:rPr>
                      <w:sz w:val="24"/>
                      <w:szCs w:val="24"/>
                    </w:rPr>
                  </w:pPr>
                  <w:r>
                    <w:rPr>
                      <w:sz w:val="24"/>
                      <w:szCs w:val="24"/>
                    </w:rPr>
                    <w:t>0</w:t>
                  </w:r>
                </w:p>
              </w:tc>
            </w:tr>
          </w:tbl>
          <w:p w14:paraId="6621B575" w14:textId="77777777" w:rsidR="00811861" w:rsidRPr="00E863BE" w:rsidRDefault="00811861" w:rsidP="00412F5B">
            <w:pPr>
              <w:jc w:val="both"/>
              <w:rPr>
                <w:sz w:val="24"/>
                <w:szCs w:val="24"/>
              </w:rPr>
            </w:pPr>
          </w:p>
          <w:p w14:paraId="363B2837" w14:textId="77777777" w:rsidR="00811861" w:rsidRPr="00E863BE" w:rsidRDefault="00811861" w:rsidP="00412F5B">
            <w:pPr>
              <w:jc w:val="both"/>
              <w:rPr>
                <w:sz w:val="24"/>
                <w:szCs w:val="24"/>
                <w:highlight w:val="lightGray"/>
              </w:rPr>
            </w:pPr>
          </w:p>
        </w:tc>
      </w:tr>
    </w:tbl>
    <w:p w14:paraId="3C8C9F40" w14:textId="77777777" w:rsidR="005673F3" w:rsidRDefault="005673F3" w:rsidP="00F33983">
      <w:pPr>
        <w:jc w:val="center"/>
        <w:rPr>
          <w:b/>
          <w:sz w:val="28"/>
          <w:szCs w:val="28"/>
        </w:rPr>
      </w:pPr>
    </w:p>
    <w:p w14:paraId="483AEBEB" w14:textId="77777777" w:rsidR="005673F3" w:rsidRDefault="005673F3" w:rsidP="00F33983">
      <w:pPr>
        <w:jc w:val="center"/>
        <w:rPr>
          <w:b/>
          <w:sz w:val="28"/>
          <w:szCs w:val="28"/>
        </w:rPr>
      </w:pPr>
    </w:p>
    <w:p w14:paraId="27544A7E" w14:textId="77777777" w:rsidR="005673F3" w:rsidRDefault="005673F3" w:rsidP="00F33983">
      <w:pPr>
        <w:jc w:val="center"/>
        <w:rPr>
          <w:b/>
          <w:sz w:val="28"/>
          <w:szCs w:val="28"/>
        </w:rPr>
      </w:pPr>
    </w:p>
    <w:p w14:paraId="7912F1AF" w14:textId="77777777" w:rsidR="005673F3" w:rsidRDefault="005673F3" w:rsidP="00F33983">
      <w:pPr>
        <w:jc w:val="center"/>
        <w:rPr>
          <w:b/>
          <w:sz w:val="28"/>
          <w:szCs w:val="28"/>
        </w:rPr>
      </w:pPr>
    </w:p>
    <w:p w14:paraId="2772D07A" w14:textId="150407E7" w:rsidR="00F33983" w:rsidRPr="00935E5B" w:rsidRDefault="00F33983" w:rsidP="00F33983">
      <w:pPr>
        <w:jc w:val="center"/>
        <w:rPr>
          <w:b/>
          <w:sz w:val="28"/>
          <w:szCs w:val="28"/>
        </w:rPr>
      </w:pPr>
      <w:r w:rsidRPr="00935E5B">
        <w:rPr>
          <w:b/>
          <w:sz w:val="28"/>
          <w:szCs w:val="28"/>
        </w:rPr>
        <w:lastRenderedPageBreak/>
        <w:t xml:space="preserve">Раздел </w:t>
      </w:r>
      <w:r w:rsidRPr="00935E5B">
        <w:rPr>
          <w:b/>
          <w:sz w:val="28"/>
          <w:szCs w:val="28"/>
          <w:lang w:val="en-US"/>
        </w:rPr>
        <w:t>I</w:t>
      </w:r>
      <w:r w:rsidRPr="00935E5B">
        <w:rPr>
          <w:b/>
          <w:sz w:val="28"/>
          <w:szCs w:val="28"/>
        </w:rPr>
        <w:t>.</w:t>
      </w:r>
    </w:p>
    <w:p w14:paraId="7AB48E91" w14:textId="1175FBF6" w:rsidR="00F33983" w:rsidRPr="00935E5B" w:rsidRDefault="00784055"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00F33983" w:rsidRPr="00935E5B">
        <w:rPr>
          <w:b/>
          <w:sz w:val="28"/>
          <w:szCs w:val="28"/>
        </w:rPr>
        <w:t xml:space="preserve"> </w:t>
      </w:r>
      <w:r>
        <w:rPr>
          <w:b/>
          <w:sz w:val="28"/>
          <w:szCs w:val="28"/>
        </w:rPr>
        <w:t xml:space="preserve">основные </w:t>
      </w:r>
      <w:r w:rsidR="00F33983"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7BCE3DFE" w14:textId="77777777" w:rsidR="00B468A5" w:rsidRPr="00935E5B" w:rsidRDefault="00B468A5" w:rsidP="001F65F1">
      <w:pPr>
        <w:jc w:val="center"/>
        <w:rPr>
          <w:sz w:val="28"/>
          <w:szCs w:val="28"/>
        </w:rPr>
      </w:pPr>
    </w:p>
    <w:p w14:paraId="322D3A14" w14:textId="77777777" w:rsidR="00935E5B" w:rsidRDefault="00C90175" w:rsidP="00935E5B">
      <w:pPr>
        <w:ind w:firstLine="709"/>
        <w:jc w:val="both"/>
        <w:rPr>
          <w:sz w:val="28"/>
          <w:szCs w:val="28"/>
        </w:rPr>
      </w:pPr>
      <w:r w:rsidRPr="00935E5B">
        <w:rPr>
          <w:sz w:val="28"/>
          <w:szCs w:val="28"/>
        </w:rPr>
        <w:t>На территории поселения расположено 68 многоквартирных домов, 90</w:t>
      </w:r>
      <w:r w:rsidR="00935E5B">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0C19CE09" w14:textId="77777777" w:rsidR="00935E5B" w:rsidRDefault="00C90175"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5501EEA8" w14:textId="77777777" w:rsidR="00935E5B" w:rsidRDefault="00C90175"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462D967F" w14:textId="77777777" w:rsidR="00935E5B" w:rsidRDefault="00C90175"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5DF35C74" w14:textId="77777777" w:rsidR="00935E5B" w:rsidRDefault="00C90175"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5C2EB192" w14:textId="77777777" w:rsidR="00C90175" w:rsidRPr="00935E5B" w:rsidRDefault="00C90175"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065F094E" w14:textId="77777777" w:rsidR="00C90175" w:rsidRPr="00935E5B" w:rsidRDefault="00C90175"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06F4B1F5" w14:textId="77777777" w:rsidR="00C90175" w:rsidRPr="00935E5B" w:rsidRDefault="00C90175"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745BB574" w14:textId="77777777" w:rsidR="00C90175" w:rsidRPr="00935E5B" w:rsidRDefault="00C90175"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7D4D1ED8" w14:textId="77777777" w:rsidR="00C90175" w:rsidRPr="00935E5B" w:rsidRDefault="00C90175" w:rsidP="00935E5B">
      <w:pPr>
        <w:ind w:firstLine="709"/>
        <w:jc w:val="both"/>
        <w:rPr>
          <w:sz w:val="28"/>
          <w:szCs w:val="28"/>
        </w:rPr>
      </w:pPr>
      <w:r w:rsidRPr="00935E5B">
        <w:rPr>
          <w:sz w:val="28"/>
          <w:szCs w:val="28"/>
        </w:rPr>
        <w:t>- неэффективное использование бюджетных средств;</w:t>
      </w:r>
    </w:p>
    <w:p w14:paraId="12A5407A" w14:textId="77777777" w:rsidR="00C90175" w:rsidRPr="00935E5B" w:rsidRDefault="00C90175"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68A75379" w14:textId="77777777" w:rsidR="00C90175" w:rsidRPr="00935E5B" w:rsidRDefault="00C90175"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763A29E9" w14:textId="77777777" w:rsidR="00C90175" w:rsidRPr="00935E5B" w:rsidRDefault="00C90175"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3066D17F" w14:textId="77777777" w:rsidR="00C90175" w:rsidRPr="00935E5B" w:rsidRDefault="00C90175"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737FC6BB" w14:textId="77777777" w:rsidR="00C90175" w:rsidRPr="00935E5B" w:rsidRDefault="00C90175"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07F7ECB9" w14:textId="77777777" w:rsidR="00C90175" w:rsidRPr="00935E5B" w:rsidRDefault="00C90175"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4D412131" w14:textId="77777777" w:rsidR="00C90175" w:rsidRPr="00935E5B" w:rsidRDefault="00C90175"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56A3202D" w14:textId="77777777" w:rsidR="00A26484" w:rsidRPr="00935E5B" w:rsidRDefault="00C90175"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4B165436" w14:textId="77777777" w:rsidR="00197C2E" w:rsidRPr="00935E5B" w:rsidRDefault="00197C2E" w:rsidP="00C90175">
      <w:pPr>
        <w:jc w:val="both"/>
        <w:rPr>
          <w:sz w:val="28"/>
          <w:szCs w:val="28"/>
        </w:rPr>
      </w:pPr>
    </w:p>
    <w:p w14:paraId="32A96ABE" w14:textId="7777777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2870CDAC" w14:textId="77777777" w:rsidR="00F33983" w:rsidRPr="00935E5B" w:rsidRDefault="001F65F1" w:rsidP="001F65F1">
      <w:pPr>
        <w:jc w:val="center"/>
        <w:rPr>
          <w:sz w:val="28"/>
          <w:szCs w:val="28"/>
        </w:rPr>
      </w:pPr>
      <w:r w:rsidRPr="00935E5B">
        <w:rPr>
          <w:b/>
          <w:sz w:val="28"/>
          <w:szCs w:val="28"/>
        </w:rPr>
        <w:t>Приоритеты,</w:t>
      </w:r>
      <w:r w:rsidR="00F33983" w:rsidRPr="00935E5B">
        <w:rPr>
          <w:b/>
          <w:sz w:val="28"/>
          <w:szCs w:val="28"/>
        </w:rPr>
        <w:t xml:space="preserve"> цели и задачи</w:t>
      </w:r>
      <w:r w:rsidRPr="00935E5B">
        <w:rPr>
          <w:b/>
          <w:sz w:val="28"/>
          <w:szCs w:val="28"/>
        </w:rPr>
        <w:t xml:space="preserve"> муниципальной п</w:t>
      </w:r>
      <w:r w:rsidR="00F33983" w:rsidRPr="00935E5B">
        <w:rPr>
          <w:b/>
          <w:sz w:val="28"/>
          <w:szCs w:val="28"/>
        </w:rPr>
        <w:t>рограммы</w:t>
      </w:r>
    </w:p>
    <w:p w14:paraId="0A8F0060" w14:textId="77777777" w:rsidR="00F33983" w:rsidRPr="00935E5B" w:rsidRDefault="00F33983" w:rsidP="00F33983">
      <w:pPr>
        <w:rPr>
          <w:sz w:val="28"/>
          <w:szCs w:val="28"/>
        </w:rPr>
      </w:pPr>
    </w:p>
    <w:p w14:paraId="2B0E21E4" w14:textId="77777777" w:rsidR="009A522A" w:rsidRPr="00935E5B" w:rsidRDefault="009A522A"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5836F873" w14:textId="77777777" w:rsidR="009A522A" w:rsidRPr="00935E5B" w:rsidRDefault="009A522A"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4FE63EB3" w14:textId="77777777" w:rsidR="009A522A" w:rsidRPr="00935E5B" w:rsidRDefault="009A522A"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4F003A95" w14:textId="77777777" w:rsidR="009A522A" w:rsidRPr="00935E5B" w:rsidRDefault="009A522A"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56D45300" w14:textId="77777777" w:rsidR="009A522A" w:rsidRPr="00935E5B" w:rsidRDefault="009A522A" w:rsidP="00935E5B">
      <w:pPr>
        <w:ind w:firstLine="709"/>
        <w:jc w:val="both"/>
        <w:rPr>
          <w:sz w:val="28"/>
          <w:szCs w:val="28"/>
        </w:rPr>
      </w:pPr>
      <w:r w:rsidRPr="00935E5B">
        <w:rPr>
          <w:sz w:val="28"/>
          <w:szCs w:val="28"/>
        </w:rPr>
        <w:t>поселения.</w:t>
      </w:r>
    </w:p>
    <w:p w14:paraId="2A80FDEB" w14:textId="77777777" w:rsidR="009A522A" w:rsidRPr="00935E5B" w:rsidRDefault="009A522A" w:rsidP="00935E5B">
      <w:pPr>
        <w:ind w:firstLine="709"/>
        <w:jc w:val="both"/>
        <w:rPr>
          <w:sz w:val="28"/>
          <w:szCs w:val="28"/>
        </w:rPr>
      </w:pPr>
      <w:r w:rsidRPr="00935E5B">
        <w:rPr>
          <w:sz w:val="28"/>
          <w:szCs w:val="28"/>
        </w:rPr>
        <w:t>4. Благоустройство территории.</w:t>
      </w:r>
    </w:p>
    <w:p w14:paraId="3199EED2" w14:textId="77777777" w:rsidR="009A522A" w:rsidRPr="00935E5B" w:rsidRDefault="009A522A"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796BCEF2" w14:textId="77777777" w:rsidR="00935E5B" w:rsidRDefault="009A522A" w:rsidP="00935E5B">
      <w:pPr>
        <w:ind w:firstLine="709"/>
        <w:jc w:val="both"/>
        <w:rPr>
          <w:sz w:val="28"/>
          <w:szCs w:val="28"/>
        </w:rPr>
      </w:pPr>
      <w:r w:rsidRPr="00935E5B">
        <w:rPr>
          <w:sz w:val="28"/>
          <w:szCs w:val="28"/>
        </w:rPr>
        <w:t>6. Строительство инженерной и транспортной инфраструктуры.</w:t>
      </w:r>
    </w:p>
    <w:p w14:paraId="37EEFFE4" w14:textId="77777777" w:rsidR="009A522A" w:rsidRPr="00935E5B" w:rsidRDefault="009A522A"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66DBAFE8" w14:textId="77777777" w:rsidR="00C90175" w:rsidRPr="00935E5B" w:rsidRDefault="00C90175"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14F84E92" w14:textId="77777777" w:rsidR="00C90175" w:rsidRPr="00935E5B" w:rsidRDefault="00C90175"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14EAF11D" w14:textId="77777777" w:rsidR="00C90175" w:rsidRPr="00935E5B" w:rsidRDefault="00C90175"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1430903F" w14:textId="77777777" w:rsidR="009A522A" w:rsidRPr="00935E5B" w:rsidRDefault="00C90175"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261A88E5" w14:textId="77777777" w:rsidR="009A522A" w:rsidRPr="00935E5B" w:rsidRDefault="009A522A" w:rsidP="009A522A">
      <w:pPr>
        <w:ind w:firstLine="709"/>
        <w:jc w:val="both"/>
        <w:rPr>
          <w:sz w:val="28"/>
          <w:szCs w:val="28"/>
        </w:rPr>
      </w:pPr>
      <w:r w:rsidRPr="00935E5B">
        <w:rPr>
          <w:sz w:val="28"/>
          <w:szCs w:val="28"/>
        </w:rPr>
        <w:t xml:space="preserve">                                                        </w:t>
      </w:r>
    </w:p>
    <w:p w14:paraId="0BB0ED40" w14:textId="561EB764" w:rsidR="00674970" w:rsidRDefault="00674970" w:rsidP="0066232E">
      <w:pPr>
        <w:ind w:firstLine="709"/>
        <w:jc w:val="both"/>
        <w:rPr>
          <w:sz w:val="28"/>
          <w:szCs w:val="28"/>
        </w:rPr>
      </w:pPr>
    </w:p>
    <w:p w14:paraId="49DDD366" w14:textId="13FEFD3A" w:rsidR="00944F5B" w:rsidRDefault="00944F5B" w:rsidP="0066232E">
      <w:pPr>
        <w:ind w:firstLine="709"/>
        <w:jc w:val="both"/>
        <w:rPr>
          <w:sz w:val="28"/>
          <w:szCs w:val="28"/>
        </w:rPr>
      </w:pPr>
    </w:p>
    <w:p w14:paraId="2B5EC8C2" w14:textId="77777777" w:rsidR="000D79F0" w:rsidRDefault="000D79F0" w:rsidP="00594CB6">
      <w:pPr>
        <w:rPr>
          <w:sz w:val="28"/>
          <w:szCs w:val="28"/>
        </w:rPr>
      </w:pPr>
    </w:p>
    <w:p w14:paraId="07488680" w14:textId="154FA44D"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4D9D6576" w14:textId="133BC214" w:rsidR="00811861" w:rsidRPr="00811861" w:rsidRDefault="00CE0596" w:rsidP="00811861">
      <w:pPr>
        <w:widowControl w:val="0"/>
        <w:suppressAutoHyphens/>
        <w:autoSpaceDE w:val="0"/>
        <w:autoSpaceDN w:val="0"/>
        <w:adjustRightInd w:val="0"/>
        <w:ind w:left="10632"/>
        <w:rPr>
          <w:sz w:val="24"/>
          <w:szCs w:val="24"/>
        </w:rPr>
      </w:pPr>
      <w:r>
        <w:rPr>
          <w:sz w:val="24"/>
          <w:szCs w:val="24"/>
        </w:rPr>
        <w:lastRenderedPageBreak/>
        <w:t xml:space="preserve">                                         </w:t>
      </w:r>
      <w:r w:rsidR="00811861" w:rsidRPr="00811861">
        <w:rPr>
          <w:sz w:val="24"/>
          <w:szCs w:val="24"/>
        </w:rPr>
        <w:t xml:space="preserve">Приложение 1 </w:t>
      </w:r>
    </w:p>
    <w:p w14:paraId="2A4A2BFF" w14:textId="77777777" w:rsidR="00811861" w:rsidRPr="00811861" w:rsidRDefault="00811861" w:rsidP="00811861">
      <w:pPr>
        <w:suppressAutoHyphens/>
        <w:autoSpaceDE w:val="0"/>
        <w:autoSpaceDN w:val="0"/>
        <w:adjustRightInd w:val="0"/>
        <w:jc w:val="center"/>
        <w:rPr>
          <w:rFonts w:eastAsia="Calibri"/>
          <w:sz w:val="22"/>
          <w:szCs w:val="22"/>
          <w:lang w:eastAsia="en-US"/>
        </w:rPr>
      </w:pPr>
      <w:r w:rsidRPr="00811861">
        <w:rPr>
          <w:sz w:val="24"/>
          <w:szCs w:val="24"/>
        </w:rPr>
        <w:t xml:space="preserve">                                                                                                                                                                                                                    к Программе</w:t>
      </w:r>
    </w:p>
    <w:p w14:paraId="7A869E17" w14:textId="77777777" w:rsidR="00811861" w:rsidRPr="00811861" w:rsidRDefault="00811861" w:rsidP="00811861">
      <w:pPr>
        <w:suppressAutoHyphens/>
        <w:autoSpaceDE w:val="0"/>
        <w:autoSpaceDN w:val="0"/>
        <w:adjustRightInd w:val="0"/>
        <w:rPr>
          <w:rFonts w:eastAsia="Calibri"/>
          <w:sz w:val="22"/>
          <w:szCs w:val="22"/>
          <w:lang w:eastAsia="en-US"/>
        </w:rPr>
      </w:pPr>
    </w:p>
    <w:p w14:paraId="196BCB00" w14:textId="0323786E" w:rsidR="00811861" w:rsidRPr="00811861" w:rsidRDefault="00811861" w:rsidP="00811861">
      <w:pPr>
        <w:jc w:val="center"/>
        <w:rPr>
          <w:b/>
          <w:bCs/>
          <w:color w:val="000000"/>
          <w:kern w:val="28"/>
          <w:sz w:val="24"/>
          <w:szCs w:val="24"/>
        </w:rPr>
      </w:pPr>
      <w:r w:rsidRPr="00811861">
        <w:rPr>
          <w:b/>
          <w:bCs/>
          <w:color w:val="000000"/>
          <w:kern w:val="28"/>
          <w:sz w:val="24"/>
          <w:szCs w:val="24"/>
        </w:rPr>
        <w:t>План реализации муниципальной программы «</w:t>
      </w:r>
      <w:r w:rsidR="00E02682" w:rsidRPr="00E02682">
        <w:rPr>
          <w:b/>
          <w:bCs/>
          <w:color w:val="000000"/>
          <w:kern w:val="28"/>
          <w:sz w:val="24"/>
          <w:szCs w:val="24"/>
        </w:rPr>
        <w:t>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 2029 годы</w:t>
      </w:r>
      <w:r w:rsidRPr="00811861">
        <w:rPr>
          <w:b/>
          <w:bCs/>
          <w:color w:val="000000"/>
          <w:kern w:val="28"/>
          <w:sz w:val="24"/>
          <w:szCs w:val="24"/>
        </w:rPr>
        <w:t>»</w:t>
      </w:r>
    </w:p>
    <w:p w14:paraId="57576F2E" w14:textId="77777777" w:rsidR="00811861" w:rsidRPr="00811861" w:rsidRDefault="00811861" w:rsidP="00811861">
      <w:pPr>
        <w:jc w:val="center"/>
        <w:rPr>
          <w:bCs/>
          <w:color w:val="000000"/>
          <w:kern w:val="28"/>
          <w:sz w:val="24"/>
          <w:szCs w:val="24"/>
        </w:rPr>
      </w:pPr>
    </w:p>
    <w:p w14:paraId="505109AF" w14:textId="77777777" w:rsidR="00811861" w:rsidRPr="00811861" w:rsidRDefault="00811861" w:rsidP="00811861">
      <w:pPr>
        <w:widowControl w:val="0"/>
        <w:suppressAutoHyphens/>
        <w:autoSpaceDE w:val="0"/>
        <w:autoSpaceDN w:val="0"/>
        <w:adjustRightInd w:val="0"/>
        <w:ind w:left="1063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074"/>
        <w:gridCol w:w="1950"/>
        <w:gridCol w:w="1280"/>
        <w:gridCol w:w="1280"/>
        <w:gridCol w:w="1772"/>
        <w:gridCol w:w="1232"/>
        <w:gridCol w:w="1232"/>
        <w:gridCol w:w="1013"/>
        <w:gridCol w:w="855"/>
        <w:gridCol w:w="1213"/>
      </w:tblGrid>
      <w:tr w:rsidR="00CE261C" w:rsidRPr="00811861" w14:paraId="0D5925BD" w14:textId="77777777" w:rsidTr="00412F5B">
        <w:tc>
          <w:tcPr>
            <w:tcW w:w="955" w:type="dxa"/>
            <w:vMerge w:val="restart"/>
            <w:shd w:val="clear" w:color="auto" w:fill="auto"/>
          </w:tcPr>
          <w:p w14:paraId="4FED4D7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val="restart"/>
            <w:shd w:val="clear" w:color="auto" w:fill="auto"/>
          </w:tcPr>
          <w:p w14:paraId="5DC1FF0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Наименование муниципальной программы, подпрограммы, основного мероприятия, мероприятия</w:t>
            </w:r>
          </w:p>
        </w:tc>
        <w:tc>
          <w:tcPr>
            <w:tcW w:w="1983" w:type="dxa"/>
            <w:vMerge w:val="restart"/>
            <w:shd w:val="clear" w:color="auto" w:fill="auto"/>
          </w:tcPr>
          <w:p w14:paraId="7662D610"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Ответственный исполнитель</w:t>
            </w:r>
          </w:p>
        </w:tc>
        <w:tc>
          <w:tcPr>
            <w:tcW w:w="1287" w:type="dxa"/>
            <w:vMerge w:val="restart"/>
            <w:shd w:val="clear" w:color="auto" w:fill="auto"/>
          </w:tcPr>
          <w:p w14:paraId="48BB081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Срок начала реализации</w:t>
            </w:r>
          </w:p>
        </w:tc>
        <w:tc>
          <w:tcPr>
            <w:tcW w:w="1287" w:type="dxa"/>
            <w:vMerge w:val="restart"/>
            <w:shd w:val="clear" w:color="auto" w:fill="auto"/>
          </w:tcPr>
          <w:p w14:paraId="4A314F8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Срок окончания реализации</w:t>
            </w:r>
          </w:p>
        </w:tc>
        <w:tc>
          <w:tcPr>
            <w:tcW w:w="1783" w:type="dxa"/>
            <w:vMerge w:val="restart"/>
            <w:shd w:val="clear" w:color="auto" w:fill="auto"/>
          </w:tcPr>
          <w:p w14:paraId="60C43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Период финансирования мероприятия (по годам)</w:t>
            </w:r>
          </w:p>
        </w:tc>
        <w:tc>
          <w:tcPr>
            <w:tcW w:w="5662" w:type="dxa"/>
            <w:gridSpan w:val="5"/>
            <w:shd w:val="clear" w:color="auto" w:fill="auto"/>
          </w:tcPr>
          <w:p w14:paraId="63A007D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Объем ресурсного обеспечения, тыс.руб.</w:t>
            </w:r>
          </w:p>
        </w:tc>
      </w:tr>
      <w:tr w:rsidR="00CE261C" w:rsidRPr="00811861" w14:paraId="2B58215F" w14:textId="77777777" w:rsidTr="00412F5B">
        <w:tc>
          <w:tcPr>
            <w:tcW w:w="955" w:type="dxa"/>
            <w:vMerge/>
            <w:shd w:val="clear" w:color="auto" w:fill="auto"/>
          </w:tcPr>
          <w:p w14:paraId="30096F5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shd w:val="clear" w:color="auto" w:fill="auto"/>
          </w:tcPr>
          <w:p w14:paraId="750158D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983" w:type="dxa"/>
            <w:vMerge/>
            <w:shd w:val="clear" w:color="auto" w:fill="auto"/>
          </w:tcPr>
          <w:p w14:paraId="4FB9E9B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2A48524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338908C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783" w:type="dxa"/>
            <w:vMerge/>
            <w:shd w:val="clear" w:color="auto" w:fill="auto"/>
          </w:tcPr>
          <w:p w14:paraId="2B2230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59995AC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4401" w:type="dxa"/>
            <w:gridSpan w:val="4"/>
            <w:shd w:val="clear" w:color="auto" w:fill="auto"/>
          </w:tcPr>
          <w:p w14:paraId="6B3D57A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В том числе</w:t>
            </w:r>
          </w:p>
        </w:tc>
      </w:tr>
      <w:tr w:rsidR="00CE261C" w:rsidRPr="00811861" w14:paraId="40C51C49" w14:textId="77777777" w:rsidTr="00412F5B">
        <w:tc>
          <w:tcPr>
            <w:tcW w:w="955" w:type="dxa"/>
            <w:vMerge/>
            <w:shd w:val="clear" w:color="auto" w:fill="auto"/>
          </w:tcPr>
          <w:p w14:paraId="6F04F77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shd w:val="clear" w:color="auto" w:fill="auto"/>
          </w:tcPr>
          <w:p w14:paraId="2C96E57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983" w:type="dxa"/>
            <w:vMerge/>
            <w:shd w:val="clear" w:color="auto" w:fill="auto"/>
          </w:tcPr>
          <w:p w14:paraId="33EE515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58B420A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11562FB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783" w:type="dxa"/>
            <w:vMerge/>
            <w:shd w:val="clear" w:color="auto" w:fill="auto"/>
          </w:tcPr>
          <w:p w14:paraId="32705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1BE7815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Всего</w:t>
            </w:r>
          </w:p>
        </w:tc>
        <w:tc>
          <w:tcPr>
            <w:tcW w:w="1261" w:type="dxa"/>
            <w:shd w:val="clear" w:color="auto" w:fill="auto"/>
          </w:tcPr>
          <w:p w14:paraId="1B58C83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МБ</w:t>
            </w:r>
          </w:p>
        </w:tc>
        <w:tc>
          <w:tcPr>
            <w:tcW w:w="1041" w:type="dxa"/>
            <w:shd w:val="clear" w:color="auto" w:fill="auto"/>
          </w:tcPr>
          <w:p w14:paraId="3805738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ОБ</w:t>
            </w:r>
          </w:p>
        </w:tc>
        <w:tc>
          <w:tcPr>
            <w:tcW w:w="878" w:type="dxa"/>
            <w:shd w:val="clear" w:color="auto" w:fill="auto"/>
          </w:tcPr>
          <w:p w14:paraId="442E709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ФБ</w:t>
            </w:r>
          </w:p>
        </w:tc>
        <w:tc>
          <w:tcPr>
            <w:tcW w:w="1221" w:type="dxa"/>
            <w:shd w:val="clear" w:color="auto" w:fill="auto"/>
          </w:tcPr>
          <w:p w14:paraId="44A31E1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Прочие источники</w:t>
            </w:r>
          </w:p>
        </w:tc>
      </w:tr>
      <w:tr w:rsidR="00CE261C" w:rsidRPr="00811861" w14:paraId="49346445" w14:textId="77777777" w:rsidTr="00412F5B">
        <w:tc>
          <w:tcPr>
            <w:tcW w:w="955" w:type="dxa"/>
            <w:shd w:val="clear" w:color="auto" w:fill="auto"/>
          </w:tcPr>
          <w:p w14:paraId="64DAF981"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1</w:t>
            </w:r>
          </w:p>
        </w:tc>
        <w:tc>
          <w:tcPr>
            <w:tcW w:w="2112" w:type="dxa"/>
            <w:shd w:val="clear" w:color="auto" w:fill="auto"/>
          </w:tcPr>
          <w:p w14:paraId="3FA2B3A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w:t>
            </w:r>
          </w:p>
        </w:tc>
        <w:tc>
          <w:tcPr>
            <w:tcW w:w="1983" w:type="dxa"/>
            <w:shd w:val="clear" w:color="auto" w:fill="auto"/>
          </w:tcPr>
          <w:p w14:paraId="5FD3468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w:t>
            </w:r>
          </w:p>
        </w:tc>
        <w:tc>
          <w:tcPr>
            <w:tcW w:w="1287" w:type="dxa"/>
            <w:shd w:val="clear" w:color="auto" w:fill="auto"/>
          </w:tcPr>
          <w:p w14:paraId="474513E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4</w:t>
            </w:r>
          </w:p>
        </w:tc>
        <w:tc>
          <w:tcPr>
            <w:tcW w:w="1287" w:type="dxa"/>
            <w:shd w:val="clear" w:color="auto" w:fill="auto"/>
          </w:tcPr>
          <w:p w14:paraId="4019C94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5</w:t>
            </w:r>
          </w:p>
        </w:tc>
        <w:tc>
          <w:tcPr>
            <w:tcW w:w="1783" w:type="dxa"/>
            <w:shd w:val="clear" w:color="auto" w:fill="auto"/>
          </w:tcPr>
          <w:p w14:paraId="384C923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6</w:t>
            </w:r>
          </w:p>
        </w:tc>
        <w:tc>
          <w:tcPr>
            <w:tcW w:w="1261" w:type="dxa"/>
            <w:shd w:val="clear" w:color="auto" w:fill="auto"/>
          </w:tcPr>
          <w:p w14:paraId="6C935DB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7</w:t>
            </w:r>
          </w:p>
        </w:tc>
        <w:tc>
          <w:tcPr>
            <w:tcW w:w="1261" w:type="dxa"/>
            <w:shd w:val="clear" w:color="auto" w:fill="auto"/>
          </w:tcPr>
          <w:p w14:paraId="6C7F25B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8</w:t>
            </w:r>
          </w:p>
        </w:tc>
        <w:tc>
          <w:tcPr>
            <w:tcW w:w="1041" w:type="dxa"/>
            <w:shd w:val="clear" w:color="auto" w:fill="auto"/>
          </w:tcPr>
          <w:p w14:paraId="64D707F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9</w:t>
            </w:r>
          </w:p>
        </w:tc>
        <w:tc>
          <w:tcPr>
            <w:tcW w:w="878" w:type="dxa"/>
            <w:shd w:val="clear" w:color="auto" w:fill="auto"/>
          </w:tcPr>
          <w:p w14:paraId="28588B6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10</w:t>
            </w:r>
          </w:p>
        </w:tc>
        <w:tc>
          <w:tcPr>
            <w:tcW w:w="1221" w:type="dxa"/>
            <w:shd w:val="clear" w:color="auto" w:fill="auto"/>
          </w:tcPr>
          <w:p w14:paraId="67E7F87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11</w:t>
            </w:r>
          </w:p>
        </w:tc>
      </w:tr>
      <w:tr w:rsidR="00CE261C" w:rsidRPr="00811861" w14:paraId="43615468" w14:textId="77777777" w:rsidTr="00412F5B">
        <w:tc>
          <w:tcPr>
            <w:tcW w:w="955" w:type="dxa"/>
            <w:shd w:val="clear" w:color="auto" w:fill="auto"/>
          </w:tcPr>
          <w:p w14:paraId="79F77FE2"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26F1F29F" w14:textId="731443FB"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Муниципальная программа «</w:t>
            </w:r>
            <w:r w:rsidR="00CE261C" w:rsidRPr="00CE261C">
              <w:rPr>
                <w:rFonts w:eastAsia="Calibri"/>
                <w:lang w:eastAsia="en-US"/>
              </w:rPr>
              <w:t>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 2029 годы</w:t>
            </w:r>
            <w:r w:rsidRPr="00811861">
              <w:rPr>
                <w:rFonts w:eastAsia="Calibri"/>
                <w:lang w:eastAsia="en-US"/>
              </w:rPr>
              <w:t>»</w:t>
            </w:r>
          </w:p>
        </w:tc>
        <w:tc>
          <w:tcPr>
            <w:tcW w:w="1983" w:type="dxa"/>
            <w:shd w:val="clear" w:color="auto" w:fill="auto"/>
          </w:tcPr>
          <w:p w14:paraId="2AF5786F" w14:textId="649BD2EA" w:rsidR="00811861" w:rsidRPr="00811861" w:rsidRDefault="00CE261C" w:rsidP="00811861">
            <w:pPr>
              <w:widowControl w:val="0"/>
              <w:autoSpaceDE w:val="0"/>
              <w:autoSpaceDN w:val="0"/>
              <w:adjustRightInd w:val="0"/>
              <w:spacing w:after="200" w:line="276" w:lineRule="auto"/>
              <w:rPr>
                <w:rFonts w:eastAsia="Calibri"/>
                <w:lang w:eastAsia="en-US"/>
              </w:rPr>
            </w:pPr>
            <w:r>
              <w:rPr>
                <w:rFonts w:eastAsia="Calibri"/>
                <w:lang w:eastAsia="en-US"/>
              </w:rPr>
              <w:t>Андреева Е.Г.</w:t>
            </w:r>
            <w:r w:rsidR="00811861" w:rsidRPr="00811861">
              <w:rPr>
                <w:rFonts w:eastAsia="Calibri"/>
                <w:lang w:eastAsia="en-US"/>
              </w:rPr>
              <w:t xml:space="preserve"> – </w:t>
            </w:r>
            <w:r>
              <w:rPr>
                <w:rFonts w:eastAsia="Calibri"/>
                <w:lang w:eastAsia="en-US"/>
              </w:rPr>
              <w:t xml:space="preserve">главный </w:t>
            </w:r>
            <w:r w:rsidR="00811861" w:rsidRPr="00811861">
              <w:rPr>
                <w:rFonts w:eastAsia="Calibri"/>
                <w:lang w:eastAsia="en-US"/>
              </w:rPr>
              <w:t>специалист отдела жилищно-коммунального хозяйства администрации Ульяновского</w:t>
            </w:r>
          </w:p>
          <w:p w14:paraId="2619F66B"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городского поселения Тосненского района Ленинградской области </w:t>
            </w:r>
          </w:p>
        </w:tc>
        <w:tc>
          <w:tcPr>
            <w:tcW w:w="1287" w:type="dxa"/>
            <w:shd w:val="clear" w:color="auto" w:fill="auto"/>
          </w:tcPr>
          <w:p w14:paraId="4D0F3446" w14:textId="633AB5DE"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tc>
        <w:tc>
          <w:tcPr>
            <w:tcW w:w="1287" w:type="dxa"/>
            <w:shd w:val="clear" w:color="auto" w:fill="auto"/>
          </w:tcPr>
          <w:p w14:paraId="5B552D41" w14:textId="2841DABA"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9</w:t>
            </w:r>
          </w:p>
        </w:tc>
        <w:tc>
          <w:tcPr>
            <w:tcW w:w="1783" w:type="dxa"/>
            <w:shd w:val="clear" w:color="auto" w:fill="auto"/>
          </w:tcPr>
          <w:p w14:paraId="15FEEDF3"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2025</w:t>
            </w:r>
          </w:p>
          <w:p w14:paraId="6FFB4BBB"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2026</w:t>
            </w:r>
          </w:p>
          <w:p w14:paraId="16954314"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2027</w:t>
            </w:r>
          </w:p>
          <w:p w14:paraId="773B14FA"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2028</w:t>
            </w:r>
          </w:p>
          <w:p w14:paraId="4A8D5408" w14:textId="30A0BC4C" w:rsidR="00811861" w:rsidRPr="00811861"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2029</w:t>
            </w:r>
          </w:p>
        </w:tc>
        <w:tc>
          <w:tcPr>
            <w:tcW w:w="1261" w:type="dxa"/>
            <w:shd w:val="clear" w:color="auto" w:fill="auto"/>
          </w:tcPr>
          <w:p w14:paraId="56088CCA" w14:textId="77777777" w:rsidR="00CE261C" w:rsidRDefault="00CE261C" w:rsidP="00811861">
            <w:pPr>
              <w:widowControl w:val="0"/>
              <w:autoSpaceDE w:val="0"/>
              <w:autoSpaceDN w:val="0"/>
              <w:adjustRightInd w:val="0"/>
              <w:spacing w:after="200" w:line="276" w:lineRule="auto"/>
              <w:jc w:val="center"/>
              <w:rPr>
                <w:rFonts w:eastAsia="Calibri"/>
                <w:lang w:eastAsia="en-US"/>
              </w:rPr>
            </w:pPr>
            <w:r w:rsidRPr="00CE261C">
              <w:rPr>
                <w:rFonts w:eastAsia="Calibri"/>
                <w:lang w:eastAsia="en-US"/>
              </w:rPr>
              <w:t>424,91</w:t>
            </w:r>
          </w:p>
          <w:p w14:paraId="123E577D" w14:textId="3A39CA09" w:rsidR="00CE261C"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150,00</w:t>
            </w:r>
          </w:p>
          <w:p w14:paraId="4BA5A3AE" w14:textId="07383462"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C852E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05B1F97D" w14:textId="77777777" w:rsidR="00CE261C" w:rsidRDefault="00CE261C" w:rsidP="00811861">
            <w:pPr>
              <w:widowControl w:val="0"/>
              <w:autoSpaceDE w:val="0"/>
              <w:autoSpaceDN w:val="0"/>
              <w:adjustRightInd w:val="0"/>
              <w:spacing w:after="200" w:line="276" w:lineRule="auto"/>
              <w:jc w:val="center"/>
              <w:rPr>
                <w:rFonts w:eastAsia="Calibri"/>
                <w:lang w:eastAsia="en-US"/>
              </w:rPr>
            </w:pPr>
            <w:r w:rsidRPr="00CE261C">
              <w:rPr>
                <w:rFonts w:eastAsia="Calibri"/>
                <w:lang w:eastAsia="en-US"/>
              </w:rPr>
              <w:t>424,91</w:t>
            </w:r>
          </w:p>
          <w:p w14:paraId="04FFF210" w14:textId="65944F45" w:rsidR="00CE261C"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150,0</w:t>
            </w:r>
          </w:p>
          <w:p w14:paraId="6D2DD575" w14:textId="32C68598"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262CC3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340097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041" w:type="dxa"/>
            <w:shd w:val="clear" w:color="auto" w:fill="auto"/>
          </w:tcPr>
          <w:p w14:paraId="7AB793EF" w14:textId="29AB590B"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00811861" w:rsidRPr="00811861">
              <w:rPr>
                <w:rFonts w:eastAsia="Calibri"/>
                <w:lang w:eastAsia="en-US"/>
              </w:rPr>
              <w:t>,000</w:t>
            </w:r>
          </w:p>
          <w:p w14:paraId="6FB32E22" w14:textId="643AFF5F"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00DF278F">
              <w:rPr>
                <w:rFonts w:eastAsia="Calibri"/>
                <w:lang w:eastAsia="en-US"/>
              </w:rPr>
              <w:t>00</w:t>
            </w:r>
          </w:p>
          <w:p w14:paraId="47FDC75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DD5FBB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527BAB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20338A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4665F2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65D0A9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A6C68A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BF8673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039BEBC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FB088C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27B4A0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D4AAD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FA9E27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CE261C" w:rsidRPr="00811861" w14:paraId="3871C59A" w14:textId="77777777" w:rsidTr="00412F5B">
        <w:tc>
          <w:tcPr>
            <w:tcW w:w="955" w:type="dxa"/>
            <w:shd w:val="clear" w:color="auto" w:fill="auto"/>
          </w:tcPr>
          <w:p w14:paraId="07EFF293"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1B39AE3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0EDE6D3F" w14:textId="54231D48" w:rsidR="00811861" w:rsidRPr="00811861" w:rsidRDefault="00CE261C" w:rsidP="00811861">
            <w:pPr>
              <w:widowControl w:val="0"/>
              <w:autoSpaceDE w:val="0"/>
              <w:autoSpaceDN w:val="0"/>
              <w:adjustRightInd w:val="0"/>
              <w:spacing w:after="200" w:line="276" w:lineRule="auto"/>
              <w:jc w:val="center"/>
              <w:rPr>
                <w:rFonts w:eastAsia="Calibri"/>
                <w:highlight w:val="yellow"/>
                <w:lang w:eastAsia="en-US"/>
              </w:rPr>
            </w:pPr>
            <w:r w:rsidRPr="00CE261C">
              <w:rPr>
                <w:rFonts w:eastAsia="Calibri"/>
                <w:lang w:eastAsia="en-US"/>
              </w:rPr>
              <w:t>574,91</w:t>
            </w:r>
          </w:p>
        </w:tc>
        <w:tc>
          <w:tcPr>
            <w:tcW w:w="1261" w:type="dxa"/>
            <w:shd w:val="clear" w:color="auto" w:fill="auto"/>
          </w:tcPr>
          <w:p w14:paraId="0611D2DF" w14:textId="430D0F1E" w:rsidR="00811861" w:rsidRPr="00811861" w:rsidRDefault="00CE261C" w:rsidP="00811861">
            <w:pPr>
              <w:widowControl w:val="0"/>
              <w:autoSpaceDE w:val="0"/>
              <w:autoSpaceDN w:val="0"/>
              <w:adjustRightInd w:val="0"/>
              <w:spacing w:after="200" w:line="276" w:lineRule="auto"/>
              <w:jc w:val="center"/>
              <w:rPr>
                <w:rFonts w:eastAsia="Calibri"/>
                <w:lang w:eastAsia="en-US"/>
              </w:rPr>
            </w:pPr>
            <w:r w:rsidRPr="00CE261C">
              <w:rPr>
                <w:rFonts w:eastAsia="Calibri"/>
                <w:lang w:eastAsia="en-US"/>
              </w:rPr>
              <w:t>574,91</w:t>
            </w:r>
          </w:p>
        </w:tc>
        <w:tc>
          <w:tcPr>
            <w:tcW w:w="1041" w:type="dxa"/>
            <w:shd w:val="clear" w:color="auto" w:fill="auto"/>
          </w:tcPr>
          <w:p w14:paraId="74D36556" w14:textId="5ABA6788"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0,0</w:t>
            </w:r>
          </w:p>
        </w:tc>
        <w:tc>
          <w:tcPr>
            <w:tcW w:w="878" w:type="dxa"/>
            <w:shd w:val="clear" w:color="auto" w:fill="auto"/>
          </w:tcPr>
          <w:p w14:paraId="6CE39A8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72AB809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1547CC6C" w14:textId="77777777" w:rsidTr="00412F5B">
        <w:tc>
          <w:tcPr>
            <w:tcW w:w="15069" w:type="dxa"/>
            <w:gridSpan w:val="11"/>
            <w:shd w:val="clear" w:color="auto" w:fill="auto"/>
          </w:tcPr>
          <w:p w14:paraId="7FB67231" w14:textId="77777777" w:rsidR="00811861" w:rsidRPr="00811861" w:rsidRDefault="00811861" w:rsidP="00811861">
            <w:pPr>
              <w:widowControl w:val="0"/>
              <w:autoSpaceDE w:val="0"/>
              <w:autoSpaceDN w:val="0"/>
              <w:adjustRightInd w:val="0"/>
              <w:spacing w:after="200" w:line="276" w:lineRule="auto"/>
              <w:jc w:val="center"/>
              <w:rPr>
                <w:rFonts w:eastAsia="Calibri"/>
                <w:highlight w:val="yellow"/>
                <w:lang w:eastAsia="en-US"/>
              </w:rPr>
            </w:pPr>
            <w:r w:rsidRPr="00811861">
              <w:rPr>
                <w:rFonts w:eastAsia="Calibri"/>
                <w:lang w:eastAsia="en-US"/>
              </w:rPr>
              <w:t>Процессная часть</w:t>
            </w:r>
          </w:p>
        </w:tc>
      </w:tr>
      <w:tr w:rsidR="00CE261C" w:rsidRPr="00811861" w14:paraId="75A9F8E3" w14:textId="77777777" w:rsidTr="00412F5B">
        <w:tc>
          <w:tcPr>
            <w:tcW w:w="955" w:type="dxa"/>
            <w:shd w:val="clear" w:color="auto" w:fill="auto"/>
          </w:tcPr>
          <w:p w14:paraId="7E7A0035"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2966DB34"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Комплексы процессных мероприятий </w:t>
            </w:r>
            <w:r w:rsidRPr="00811861">
              <w:rPr>
                <w:rFonts w:eastAsia="Calibri"/>
                <w:lang w:eastAsia="en-US"/>
              </w:rPr>
              <w:lastRenderedPageBreak/>
              <w:t>"Поддержка проектов местных инициатив граждан"</w:t>
            </w:r>
          </w:p>
        </w:tc>
        <w:tc>
          <w:tcPr>
            <w:tcW w:w="1983" w:type="dxa"/>
            <w:shd w:val="clear" w:color="auto" w:fill="auto"/>
          </w:tcPr>
          <w:p w14:paraId="69F42DB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578B68F3" w14:textId="6643FF08"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tc>
        <w:tc>
          <w:tcPr>
            <w:tcW w:w="1287" w:type="dxa"/>
            <w:shd w:val="clear" w:color="auto" w:fill="auto"/>
          </w:tcPr>
          <w:p w14:paraId="1A462273" w14:textId="21F8F9EC"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9</w:t>
            </w:r>
          </w:p>
        </w:tc>
        <w:tc>
          <w:tcPr>
            <w:tcW w:w="1783" w:type="dxa"/>
            <w:shd w:val="clear" w:color="auto" w:fill="auto"/>
          </w:tcPr>
          <w:p w14:paraId="2FCF8054"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2025</w:t>
            </w:r>
          </w:p>
          <w:p w14:paraId="467AE172"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lastRenderedPageBreak/>
              <w:t>2026</w:t>
            </w:r>
          </w:p>
          <w:p w14:paraId="73279E77"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2027</w:t>
            </w:r>
          </w:p>
          <w:p w14:paraId="51F72315"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2028</w:t>
            </w:r>
          </w:p>
          <w:p w14:paraId="0FA44609" w14:textId="1109AD2E" w:rsidR="00DF278F" w:rsidRPr="00811861"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2029</w:t>
            </w:r>
          </w:p>
        </w:tc>
        <w:tc>
          <w:tcPr>
            <w:tcW w:w="1261" w:type="dxa"/>
            <w:shd w:val="clear" w:color="auto" w:fill="auto"/>
          </w:tcPr>
          <w:p w14:paraId="3951CDF6" w14:textId="77777777" w:rsidR="00CE261C" w:rsidRPr="00CE261C" w:rsidRDefault="00CE261C" w:rsidP="00CE261C">
            <w:pPr>
              <w:widowControl w:val="0"/>
              <w:autoSpaceDE w:val="0"/>
              <w:autoSpaceDN w:val="0"/>
              <w:adjustRightInd w:val="0"/>
              <w:spacing w:after="200" w:line="276" w:lineRule="auto"/>
              <w:jc w:val="center"/>
              <w:rPr>
                <w:rFonts w:eastAsia="Calibri"/>
                <w:lang w:eastAsia="en-US"/>
              </w:rPr>
            </w:pPr>
            <w:r w:rsidRPr="00CE261C">
              <w:rPr>
                <w:rFonts w:eastAsia="Calibri"/>
                <w:lang w:eastAsia="en-US"/>
              </w:rPr>
              <w:lastRenderedPageBreak/>
              <w:t>424,91</w:t>
            </w:r>
          </w:p>
          <w:p w14:paraId="4FBB87B5" w14:textId="77777777" w:rsidR="00CE261C" w:rsidRDefault="00CE261C" w:rsidP="00CE261C">
            <w:pPr>
              <w:widowControl w:val="0"/>
              <w:autoSpaceDE w:val="0"/>
              <w:autoSpaceDN w:val="0"/>
              <w:adjustRightInd w:val="0"/>
              <w:spacing w:after="200" w:line="276" w:lineRule="auto"/>
              <w:jc w:val="center"/>
              <w:rPr>
                <w:rFonts w:eastAsia="Calibri"/>
                <w:lang w:eastAsia="en-US"/>
              </w:rPr>
            </w:pPr>
            <w:r w:rsidRPr="00CE261C">
              <w:rPr>
                <w:rFonts w:eastAsia="Calibri"/>
                <w:lang w:eastAsia="en-US"/>
              </w:rPr>
              <w:lastRenderedPageBreak/>
              <w:t>150,00</w:t>
            </w:r>
          </w:p>
          <w:p w14:paraId="428916E6" w14:textId="13BCDEC9" w:rsidR="00811861" w:rsidRPr="00811861" w:rsidRDefault="00811861" w:rsidP="00CE261C">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040453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6E07D82C" w14:textId="77777777" w:rsidR="00CE261C" w:rsidRPr="00CE261C" w:rsidRDefault="00CE261C" w:rsidP="00CE261C">
            <w:pPr>
              <w:widowControl w:val="0"/>
              <w:autoSpaceDE w:val="0"/>
              <w:autoSpaceDN w:val="0"/>
              <w:adjustRightInd w:val="0"/>
              <w:spacing w:after="200" w:line="276" w:lineRule="auto"/>
              <w:jc w:val="center"/>
              <w:rPr>
                <w:rFonts w:eastAsia="Calibri"/>
                <w:lang w:eastAsia="en-US"/>
              </w:rPr>
            </w:pPr>
            <w:r w:rsidRPr="00CE261C">
              <w:rPr>
                <w:rFonts w:eastAsia="Calibri"/>
                <w:lang w:eastAsia="en-US"/>
              </w:rPr>
              <w:lastRenderedPageBreak/>
              <w:t>424,91</w:t>
            </w:r>
          </w:p>
          <w:p w14:paraId="2C1961C1" w14:textId="77777777" w:rsidR="00CE261C" w:rsidRDefault="00CE261C" w:rsidP="00CE261C">
            <w:pPr>
              <w:widowControl w:val="0"/>
              <w:autoSpaceDE w:val="0"/>
              <w:autoSpaceDN w:val="0"/>
              <w:adjustRightInd w:val="0"/>
              <w:spacing w:after="200" w:line="276" w:lineRule="auto"/>
              <w:jc w:val="center"/>
              <w:rPr>
                <w:rFonts w:eastAsia="Calibri"/>
                <w:lang w:eastAsia="en-US"/>
              </w:rPr>
            </w:pPr>
            <w:r w:rsidRPr="00CE261C">
              <w:rPr>
                <w:rFonts w:eastAsia="Calibri"/>
                <w:lang w:eastAsia="en-US"/>
              </w:rPr>
              <w:lastRenderedPageBreak/>
              <w:t>150,00</w:t>
            </w:r>
          </w:p>
          <w:p w14:paraId="667458F8" w14:textId="4ADD6FDE" w:rsidR="00811861" w:rsidRPr="00811861" w:rsidRDefault="00811861" w:rsidP="00CE261C">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1886163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041" w:type="dxa"/>
            <w:shd w:val="clear" w:color="auto" w:fill="auto"/>
          </w:tcPr>
          <w:p w14:paraId="6B0FC41A" w14:textId="3540FD29"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lastRenderedPageBreak/>
              <w:t>0,00</w:t>
            </w:r>
          </w:p>
          <w:p w14:paraId="56E2FE26" w14:textId="2A9C3AE4"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lastRenderedPageBreak/>
              <w:t>0,0</w:t>
            </w:r>
          </w:p>
          <w:p w14:paraId="5D3CD67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1FB705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611716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063948C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5EAAC80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58C8691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B7397A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C8EB44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9A68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15B704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2945965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DA4C2E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4D5B5B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CE261C" w:rsidRPr="00811861" w14:paraId="4D1F1381" w14:textId="77777777" w:rsidTr="00412F5B">
        <w:tc>
          <w:tcPr>
            <w:tcW w:w="955" w:type="dxa"/>
            <w:shd w:val="clear" w:color="auto" w:fill="auto"/>
          </w:tcPr>
          <w:p w14:paraId="14BE0584"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lastRenderedPageBreak/>
              <w:t>Итого:</w:t>
            </w:r>
          </w:p>
        </w:tc>
        <w:tc>
          <w:tcPr>
            <w:tcW w:w="8452" w:type="dxa"/>
            <w:gridSpan w:val="5"/>
            <w:shd w:val="clear" w:color="auto" w:fill="auto"/>
          </w:tcPr>
          <w:p w14:paraId="58E665E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19E03DAA" w14:textId="3D0D1A7E"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574,910</w:t>
            </w:r>
          </w:p>
        </w:tc>
        <w:tc>
          <w:tcPr>
            <w:tcW w:w="1261" w:type="dxa"/>
            <w:shd w:val="clear" w:color="auto" w:fill="auto"/>
          </w:tcPr>
          <w:p w14:paraId="4AAA6811" w14:textId="0A2237FE"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574,910</w:t>
            </w:r>
          </w:p>
        </w:tc>
        <w:tc>
          <w:tcPr>
            <w:tcW w:w="1041" w:type="dxa"/>
            <w:shd w:val="clear" w:color="auto" w:fill="auto"/>
          </w:tcPr>
          <w:p w14:paraId="06672EB1" w14:textId="68246BBD"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00811861" w:rsidRPr="00811861">
              <w:rPr>
                <w:rFonts w:eastAsia="Calibri"/>
                <w:lang w:eastAsia="en-US"/>
              </w:rPr>
              <w:t>00</w:t>
            </w:r>
          </w:p>
        </w:tc>
        <w:tc>
          <w:tcPr>
            <w:tcW w:w="878" w:type="dxa"/>
            <w:shd w:val="clear" w:color="auto" w:fill="auto"/>
          </w:tcPr>
          <w:p w14:paraId="3F76FFF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53465B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CE261C" w:rsidRPr="00811861" w14:paraId="6899A7FB" w14:textId="77777777" w:rsidTr="00412F5B">
        <w:tc>
          <w:tcPr>
            <w:tcW w:w="955" w:type="dxa"/>
            <w:shd w:val="clear" w:color="auto" w:fill="auto"/>
          </w:tcPr>
          <w:p w14:paraId="3C3C0E49" w14:textId="77777777" w:rsidR="00811861" w:rsidRPr="00811861" w:rsidRDefault="00811861" w:rsidP="00811861">
            <w:pPr>
              <w:widowControl w:val="0"/>
              <w:autoSpaceDE w:val="0"/>
              <w:autoSpaceDN w:val="0"/>
              <w:adjustRightInd w:val="0"/>
              <w:spacing w:after="200" w:line="276" w:lineRule="auto"/>
              <w:rPr>
                <w:rFonts w:eastAsia="Calibri"/>
                <w:lang w:eastAsia="en-US"/>
              </w:rPr>
            </w:pPr>
            <w:bookmarkStart w:id="2" w:name="_Hlk166662408"/>
          </w:p>
        </w:tc>
        <w:tc>
          <w:tcPr>
            <w:tcW w:w="2112" w:type="dxa"/>
            <w:shd w:val="clear" w:color="auto" w:fill="auto"/>
          </w:tcPr>
          <w:p w14:paraId="66FCD8DD" w14:textId="4779E912"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Мероприятия по реализации областного закона </w:t>
            </w:r>
            <w:r w:rsidR="00CE261C" w:rsidRPr="00CE261C">
              <w:rPr>
                <w:rFonts w:eastAsia="Calibri"/>
                <w:lang w:eastAsia="en-US"/>
              </w:rPr>
              <w:t>16 февраля 2024 года № 10-оз «О содействии участию населения в осуществлении местного самоуправления в Ленинградской области».</w:t>
            </w:r>
          </w:p>
        </w:tc>
        <w:tc>
          <w:tcPr>
            <w:tcW w:w="1983" w:type="dxa"/>
            <w:shd w:val="clear" w:color="auto" w:fill="auto"/>
          </w:tcPr>
          <w:p w14:paraId="0D1888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0127440C" w14:textId="3C978D4D"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tc>
        <w:tc>
          <w:tcPr>
            <w:tcW w:w="1287" w:type="dxa"/>
            <w:shd w:val="clear" w:color="auto" w:fill="auto"/>
          </w:tcPr>
          <w:p w14:paraId="5A6A291E" w14:textId="463052DC"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9</w:t>
            </w:r>
          </w:p>
        </w:tc>
        <w:tc>
          <w:tcPr>
            <w:tcW w:w="1783" w:type="dxa"/>
            <w:shd w:val="clear" w:color="auto" w:fill="auto"/>
          </w:tcPr>
          <w:p w14:paraId="519E6B1A"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2025</w:t>
            </w:r>
          </w:p>
          <w:p w14:paraId="457FA27B"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2026</w:t>
            </w:r>
          </w:p>
          <w:p w14:paraId="4C8920F3"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2027</w:t>
            </w:r>
          </w:p>
          <w:p w14:paraId="43C1E311" w14:textId="77777777" w:rsidR="00E02682" w:rsidRPr="00E02682"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2028</w:t>
            </w:r>
          </w:p>
          <w:p w14:paraId="35B85CE9" w14:textId="0030E663" w:rsidR="00DF278F" w:rsidRPr="00811861" w:rsidRDefault="00E02682" w:rsidP="00E02682">
            <w:pPr>
              <w:widowControl w:val="0"/>
              <w:autoSpaceDE w:val="0"/>
              <w:autoSpaceDN w:val="0"/>
              <w:adjustRightInd w:val="0"/>
              <w:spacing w:after="200" w:line="276" w:lineRule="auto"/>
              <w:jc w:val="center"/>
              <w:rPr>
                <w:rFonts w:eastAsia="Calibri"/>
                <w:lang w:eastAsia="en-US"/>
              </w:rPr>
            </w:pPr>
            <w:r w:rsidRPr="00E02682">
              <w:rPr>
                <w:rFonts w:eastAsia="Calibri"/>
                <w:lang w:eastAsia="en-US"/>
              </w:rPr>
              <w:t>2029</w:t>
            </w:r>
          </w:p>
        </w:tc>
        <w:tc>
          <w:tcPr>
            <w:tcW w:w="1261" w:type="dxa"/>
            <w:shd w:val="clear" w:color="auto" w:fill="auto"/>
          </w:tcPr>
          <w:p w14:paraId="7CD122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7E386D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55E0B61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28B5695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52970D2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261" w:type="dxa"/>
            <w:shd w:val="clear" w:color="auto" w:fill="auto"/>
          </w:tcPr>
          <w:p w14:paraId="07E0E6F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5A08677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0F77329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6ADD120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3E08F5A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041" w:type="dxa"/>
            <w:shd w:val="clear" w:color="auto" w:fill="auto"/>
          </w:tcPr>
          <w:p w14:paraId="78C4C52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FCD7AC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8EC3B4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9AAC67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78DB68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229F277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B9C75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821168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86AA65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E7C3B4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2EFA432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1EEB92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412D4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5722A0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7C2007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CE261C" w:rsidRPr="00811861" w14:paraId="0597B80F" w14:textId="77777777" w:rsidTr="00412F5B">
        <w:tc>
          <w:tcPr>
            <w:tcW w:w="955" w:type="dxa"/>
            <w:shd w:val="clear" w:color="auto" w:fill="auto"/>
          </w:tcPr>
          <w:p w14:paraId="69CE29AA"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252144A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0853E27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300,00</w:t>
            </w:r>
          </w:p>
        </w:tc>
        <w:tc>
          <w:tcPr>
            <w:tcW w:w="1261" w:type="dxa"/>
            <w:shd w:val="clear" w:color="auto" w:fill="auto"/>
          </w:tcPr>
          <w:p w14:paraId="15228A6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300,00</w:t>
            </w:r>
          </w:p>
        </w:tc>
        <w:tc>
          <w:tcPr>
            <w:tcW w:w="1041" w:type="dxa"/>
            <w:shd w:val="clear" w:color="auto" w:fill="auto"/>
          </w:tcPr>
          <w:p w14:paraId="69244F3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3100850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7BFBCA9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bookmarkEnd w:id="2"/>
      <w:tr w:rsidR="00CE261C" w:rsidRPr="00811861" w14:paraId="4ECA19E8" w14:textId="77777777" w:rsidTr="00412F5B">
        <w:tc>
          <w:tcPr>
            <w:tcW w:w="955" w:type="dxa"/>
            <w:shd w:val="clear" w:color="auto" w:fill="auto"/>
          </w:tcPr>
          <w:p w14:paraId="287CC9BA"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5653B9D6" w14:textId="266A1A82"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Реализация областного </w:t>
            </w:r>
            <w:r w:rsidR="00CE261C" w:rsidRPr="00CE261C">
              <w:rPr>
                <w:rFonts w:eastAsia="Calibri"/>
                <w:lang w:eastAsia="en-US"/>
              </w:rPr>
              <w:t>16 февраля 2024 года № 10-оз «О содействии участию населения в осуществлении местного самоуправления в Ленинградской области»</w:t>
            </w:r>
          </w:p>
        </w:tc>
        <w:tc>
          <w:tcPr>
            <w:tcW w:w="1983" w:type="dxa"/>
            <w:shd w:val="clear" w:color="auto" w:fill="auto"/>
          </w:tcPr>
          <w:p w14:paraId="650D3BB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47B856FC" w14:textId="4DC7B488"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tc>
        <w:tc>
          <w:tcPr>
            <w:tcW w:w="1287" w:type="dxa"/>
            <w:shd w:val="clear" w:color="auto" w:fill="auto"/>
          </w:tcPr>
          <w:p w14:paraId="05EDDF49" w14:textId="32E00275"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9</w:t>
            </w:r>
          </w:p>
        </w:tc>
        <w:tc>
          <w:tcPr>
            <w:tcW w:w="1783" w:type="dxa"/>
            <w:shd w:val="clear" w:color="auto" w:fill="auto"/>
          </w:tcPr>
          <w:p w14:paraId="0246016D" w14:textId="45A72033" w:rsid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w:t>
            </w:r>
            <w:r w:rsidR="00E02682">
              <w:rPr>
                <w:rFonts w:eastAsia="Calibri"/>
                <w:lang w:eastAsia="en-US"/>
              </w:rPr>
              <w:t>5</w:t>
            </w:r>
          </w:p>
          <w:p w14:paraId="450CAA38" w14:textId="6E01FA5D"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w:t>
            </w:r>
            <w:r w:rsidR="00E02682">
              <w:rPr>
                <w:rFonts w:eastAsia="Calibri"/>
                <w:lang w:eastAsia="en-US"/>
              </w:rPr>
              <w:t>6</w:t>
            </w:r>
          </w:p>
          <w:p w14:paraId="7DAD0D48" w14:textId="4B2DDFC4"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w:t>
            </w:r>
            <w:r w:rsidR="00E02682">
              <w:rPr>
                <w:rFonts w:eastAsia="Calibri"/>
                <w:lang w:eastAsia="en-US"/>
              </w:rPr>
              <w:t>7</w:t>
            </w:r>
          </w:p>
          <w:p w14:paraId="26C7DD21" w14:textId="0698C01B"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w:t>
            </w:r>
            <w:r w:rsidR="00E02682">
              <w:rPr>
                <w:rFonts w:eastAsia="Calibri"/>
                <w:lang w:eastAsia="en-US"/>
              </w:rPr>
              <w:t>8</w:t>
            </w:r>
          </w:p>
          <w:p w14:paraId="119BAFEA" w14:textId="22C82794" w:rsidR="00DF278F"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w:t>
            </w:r>
            <w:r w:rsidR="00E02682">
              <w:rPr>
                <w:rFonts w:eastAsia="Calibri"/>
                <w:lang w:eastAsia="en-US"/>
              </w:rPr>
              <w:t>9</w:t>
            </w:r>
          </w:p>
        </w:tc>
        <w:tc>
          <w:tcPr>
            <w:tcW w:w="1261" w:type="dxa"/>
            <w:shd w:val="clear" w:color="auto" w:fill="auto"/>
          </w:tcPr>
          <w:p w14:paraId="1CB866EC" w14:textId="72201E53"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274,910</w:t>
            </w:r>
          </w:p>
          <w:p w14:paraId="69512713" w14:textId="6D4B71FF"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0,00</w:t>
            </w:r>
          </w:p>
          <w:p w14:paraId="6954FEB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CBC5AC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0F3ECF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08D5D99B" w14:textId="355F819A"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274,910</w:t>
            </w:r>
          </w:p>
          <w:p w14:paraId="21DA9459" w14:textId="257AB411" w:rsidR="00BA5DA9"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0,00</w:t>
            </w:r>
          </w:p>
          <w:p w14:paraId="06F22EA2" w14:textId="5F56D948"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3F3A3F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4E60D8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041" w:type="dxa"/>
            <w:shd w:val="clear" w:color="auto" w:fill="auto"/>
          </w:tcPr>
          <w:p w14:paraId="08A1C2DF" w14:textId="754BF670"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00811861" w:rsidRPr="00811861">
              <w:rPr>
                <w:rFonts w:eastAsia="Calibri"/>
                <w:lang w:eastAsia="en-US"/>
              </w:rPr>
              <w:t>,00</w:t>
            </w:r>
          </w:p>
          <w:p w14:paraId="40BD9BC9" w14:textId="188B23A6"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00811861" w:rsidRPr="00811861">
              <w:rPr>
                <w:rFonts w:eastAsia="Calibri"/>
                <w:lang w:eastAsia="en-US"/>
              </w:rPr>
              <w:t>,00</w:t>
            </w:r>
          </w:p>
          <w:p w14:paraId="450E3F6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A2C33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527A6F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6D3D1BF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C676C9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6BE836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5C3BB0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0EA75E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DBAC70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172781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F76D43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CB7259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92A820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CE261C" w:rsidRPr="00811861" w14:paraId="20025C44" w14:textId="77777777" w:rsidTr="00412F5B">
        <w:tc>
          <w:tcPr>
            <w:tcW w:w="955" w:type="dxa"/>
            <w:shd w:val="clear" w:color="auto" w:fill="auto"/>
          </w:tcPr>
          <w:p w14:paraId="3A50C64D"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47D45CD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38F9F739" w14:textId="241091B8"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274,910</w:t>
            </w:r>
          </w:p>
        </w:tc>
        <w:tc>
          <w:tcPr>
            <w:tcW w:w="1261" w:type="dxa"/>
            <w:shd w:val="clear" w:color="auto" w:fill="auto"/>
          </w:tcPr>
          <w:p w14:paraId="688E271D" w14:textId="2093026C"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274,910</w:t>
            </w:r>
          </w:p>
        </w:tc>
        <w:tc>
          <w:tcPr>
            <w:tcW w:w="1041" w:type="dxa"/>
            <w:shd w:val="clear" w:color="auto" w:fill="auto"/>
          </w:tcPr>
          <w:p w14:paraId="307F6278" w14:textId="58D0BB83" w:rsidR="00811861" w:rsidRPr="00811861" w:rsidRDefault="00CE261C"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00811861" w:rsidRPr="00811861">
              <w:rPr>
                <w:rFonts w:eastAsia="Calibri"/>
                <w:lang w:eastAsia="en-US"/>
              </w:rPr>
              <w:t>,00</w:t>
            </w:r>
          </w:p>
        </w:tc>
        <w:tc>
          <w:tcPr>
            <w:tcW w:w="878" w:type="dxa"/>
            <w:shd w:val="clear" w:color="auto" w:fill="auto"/>
          </w:tcPr>
          <w:p w14:paraId="21F174C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718DDD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bl>
    <w:p w14:paraId="159A5F2B" w14:textId="77777777" w:rsidR="00811861" w:rsidRPr="00811861" w:rsidRDefault="00811861" w:rsidP="00811861">
      <w:pPr>
        <w:widowControl w:val="0"/>
        <w:suppressAutoHyphens/>
        <w:autoSpaceDE w:val="0"/>
        <w:autoSpaceDN w:val="0"/>
        <w:adjustRightInd w:val="0"/>
        <w:ind w:left="10632"/>
        <w:rPr>
          <w:sz w:val="24"/>
          <w:szCs w:val="24"/>
        </w:rPr>
      </w:pPr>
    </w:p>
    <w:p w14:paraId="4B873CA8" w14:textId="77777777" w:rsidR="00811861" w:rsidRDefault="00811861" w:rsidP="00811861">
      <w:pPr>
        <w:widowControl w:val="0"/>
        <w:suppressAutoHyphens/>
        <w:autoSpaceDE w:val="0"/>
        <w:autoSpaceDN w:val="0"/>
        <w:adjustRightInd w:val="0"/>
        <w:ind w:left="10632"/>
        <w:rPr>
          <w:sz w:val="24"/>
          <w:szCs w:val="24"/>
        </w:rPr>
      </w:pPr>
      <w:r w:rsidRPr="00811861">
        <w:rPr>
          <w:sz w:val="24"/>
          <w:szCs w:val="24"/>
        </w:rPr>
        <w:t xml:space="preserve">                                          </w:t>
      </w:r>
    </w:p>
    <w:p w14:paraId="05510734" w14:textId="77777777" w:rsidR="00811861" w:rsidRDefault="00811861" w:rsidP="00811861">
      <w:pPr>
        <w:widowControl w:val="0"/>
        <w:suppressAutoHyphens/>
        <w:autoSpaceDE w:val="0"/>
        <w:autoSpaceDN w:val="0"/>
        <w:adjustRightInd w:val="0"/>
        <w:ind w:left="10632"/>
        <w:rPr>
          <w:sz w:val="24"/>
          <w:szCs w:val="24"/>
        </w:rPr>
      </w:pPr>
    </w:p>
    <w:p w14:paraId="36715125" w14:textId="77777777" w:rsidR="00811861" w:rsidRDefault="00811861" w:rsidP="00811861">
      <w:pPr>
        <w:widowControl w:val="0"/>
        <w:suppressAutoHyphens/>
        <w:autoSpaceDE w:val="0"/>
        <w:autoSpaceDN w:val="0"/>
        <w:adjustRightInd w:val="0"/>
        <w:ind w:left="10632"/>
        <w:rPr>
          <w:sz w:val="24"/>
          <w:szCs w:val="24"/>
        </w:rPr>
      </w:pPr>
    </w:p>
    <w:p w14:paraId="0289E5D5" w14:textId="77777777" w:rsidR="00811861" w:rsidRDefault="00811861" w:rsidP="00811861">
      <w:pPr>
        <w:widowControl w:val="0"/>
        <w:suppressAutoHyphens/>
        <w:autoSpaceDE w:val="0"/>
        <w:autoSpaceDN w:val="0"/>
        <w:adjustRightInd w:val="0"/>
        <w:ind w:left="10632"/>
        <w:rPr>
          <w:sz w:val="24"/>
          <w:szCs w:val="24"/>
        </w:rPr>
      </w:pPr>
    </w:p>
    <w:p w14:paraId="411B9702" w14:textId="77777777" w:rsidR="00811861" w:rsidRDefault="00811861" w:rsidP="00811861">
      <w:pPr>
        <w:widowControl w:val="0"/>
        <w:suppressAutoHyphens/>
        <w:autoSpaceDE w:val="0"/>
        <w:autoSpaceDN w:val="0"/>
        <w:adjustRightInd w:val="0"/>
        <w:ind w:left="10632"/>
        <w:rPr>
          <w:sz w:val="24"/>
          <w:szCs w:val="24"/>
        </w:rPr>
      </w:pPr>
    </w:p>
    <w:p w14:paraId="0A0AD9D5" w14:textId="77777777" w:rsidR="00811861" w:rsidRDefault="00811861" w:rsidP="00811861">
      <w:pPr>
        <w:widowControl w:val="0"/>
        <w:suppressAutoHyphens/>
        <w:autoSpaceDE w:val="0"/>
        <w:autoSpaceDN w:val="0"/>
        <w:adjustRightInd w:val="0"/>
        <w:ind w:left="10632"/>
        <w:rPr>
          <w:sz w:val="24"/>
          <w:szCs w:val="24"/>
        </w:rPr>
      </w:pPr>
    </w:p>
    <w:p w14:paraId="5E41AC84" w14:textId="70C458CF" w:rsidR="00811861" w:rsidRPr="00811861" w:rsidRDefault="00811861" w:rsidP="00811861">
      <w:pPr>
        <w:widowControl w:val="0"/>
        <w:suppressAutoHyphens/>
        <w:autoSpaceDE w:val="0"/>
        <w:autoSpaceDN w:val="0"/>
        <w:adjustRightInd w:val="0"/>
        <w:ind w:left="10632"/>
        <w:rPr>
          <w:sz w:val="24"/>
          <w:szCs w:val="24"/>
        </w:rPr>
      </w:pPr>
      <w:r>
        <w:rPr>
          <w:sz w:val="24"/>
          <w:szCs w:val="24"/>
        </w:rPr>
        <w:t xml:space="preserve">                                          </w:t>
      </w:r>
      <w:r w:rsidRPr="00811861">
        <w:rPr>
          <w:sz w:val="24"/>
          <w:szCs w:val="24"/>
        </w:rPr>
        <w:t xml:space="preserve"> Приложение 2 </w:t>
      </w:r>
    </w:p>
    <w:p w14:paraId="18843120" w14:textId="77777777" w:rsidR="00811861" w:rsidRPr="00811861" w:rsidRDefault="00811861" w:rsidP="00811861">
      <w:pPr>
        <w:widowControl w:val="0"/>
        <w:suppressAutoHyphens/>
        <w:autoSpaceDE w:val="0"/>
        <w:autoSpaceDN w:val="0"/>
        <w:adjustRightInd w:val="0"/>
        <w:ind w:left="10632"/>
        <w:rPr>
          <w:sz w:val="24"/>
          <w:szCs w:val="24"/>
        </w:rPr>
      </w:pPr>
      <w:r w:rsidRPr="00811861">
        <w:rPr>
          <w:sz w:val="24"/>
          <w:szCs w:val="24"/>
        </w:rPr>
        <w:t xml:space="preserve">                                           к Программе </w:t>
      </w:r>
    </w:p>
    <w:p w14:paraId="225D650E" w14:textId="77777777" w:rsidR="00811861" w:rsidRPr="00811861" w:rsidRDefault="00811861" w:rsidP="00811861">
      <w:pPr>
        <w:widowControl w:val="0"/>
        <w:suppressAutoHyphens/>
        <w:autoSpaceDE w:val="0"/>
        <w:autoSpaceDN w:val="0"/>
        <w:adjustRightInd w:val="0"/>
        <w:jc w:val="center"/>
        <w:rPr>
          <w:sz w:val="24"/>
          <w:szCs w:val="24"/>
        </w:rPr>
      </w:pPr>
    </w:p>
    <w:p w14:paraId="73FA880C" w14:textId="241F94A9" w:rsidR="00811861" w:rsidRPr="00811861" w:rsidRDefault="00811861" w:rsidP="00811861">
      <w:pPr>
        <w:suppressAutoHyphens/>
        <w:jc w:val="center"/>
        <w:rPr>
          <w:sz w:val="24"/>
          <w:szCs w:val="24"/>
          <w:lang w:eastAsia="en-US"/>
        </w:rPr>
      </w:pPr>
      <w:r w:rsidRPr="00811861">
        <w:rPr>
          <w:sz w:val="24"/>
          <w:szCs w:val="24"/>
        </w:rPr>
        <w:t xml:space="preserve">Сведения о показателях (индикаторах) муниципальной программы </w:t>
      </w:r>
      <w:r w:rsidRPr="00811861">
        <w:rPr>
          <w:sz w:val="24"/>
          <w:szCs w:val="24"/>
          <w:lang w:eastAsia="en-US"/>
        </w:rPr>
        <w:t>«</w:t>
      </w:r>
      <w:r w:rsidR="00E02682" w:rsidRPr="00E02682">
        <w:rPr>
          <w:sz w:val="24"/>
          <w:szCs w:val="24"/>
          <w:lang w:eastAsia="en-US"/>
        </w:rPr>
        <w:t>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 2029 годы</w:t>
      </w:r>
      <w:r w:rsidRPr="00811861">
        <w:rPr>
          <w:sz w:val="24"/>
          <w:szCs w:val="24"/>
          <w:lang w:eastAsia="en-US"/>
        </w:rPr>
        <w:t xml:space="preserve">» </w:t>
      </w:r>
    </w:p>
    <w:p w14:paraId="6D423CE0" w14:textId="77777777" w:rsidR="00811861" w:rsidRPr="00811861" w:rsidRDefault="00811861" w:rsidP="00811861">
      <w:pPr>
        <w:suppressAutoHyphens/>
        <w:jc w:val="center"/>
        <w:rPr>
          <w:sz w:val="24"/>
          <w:szCs w:val="24"/>
          <w:lang w:eastAsia="en-US"/>
        </w:rPr>
      </w:pPr>
      <w:r w:rsidRPr="00811861">
        <w:rPr>
          <w:sz w:val="24"/>
          <w:szCs w:val="24"/>
        </w:rPr>
        <w:t>и их значениях</w:t>
      </w:r>
    </w:p>
    <w:p w14:paraId="21265BC8" w14:textId="77777777" w:rsidR="00811861" w:rsidRPr="00811861" w:rsidRDefault="00811861" w:rsidP="00811861">
      <w:pPr>
        <w:widowControl w:val="0"/>
        <w:suppressAutoHyphens/>
        <w:autoSpaceDE w:val="0"/>
        <w:autoSpaceDN w:val="0"/>
        <w:adjustRightInd w:val="0"/>
        <w:ind w:firstLine="540"/>
        <w:rPr>
          <w:sz w:val="16"/>
          <w:szCs w:val="16"/>
        </w:rPr>
      </w:pPr>
    </w:p>
    <w:tbl>
      <w:tblPr>
        <w:tblW w:w="5000" w:type="pct"/>
        <w:tblCellSpacing w:w="5" w:type="nil"/>
        <w:tblCellMar>
          <w:left w:w="75" w:type="dxa"/>
          <w:right w:w="75" w:type="dxa"/>
        </w:tblCellMar>
        <w:tblLook w:val="0000" w:firstRow="0" w:lastRow="0" w:firstColumn="0" w:lastColumn="0" w:noHBand="0" w:noVBand="0"/>
      </w:tblPr>
      <w:tblGrid>
        <w:gridCol w:w="473"/>
        <w:gridCol w:w="5697"/>
        <w:gridCol w:w="1048"/>
        <w:gridCol w:w="1377"/>
        <w:gridCol w:w="1377"/>
        <w:gridCol w:w="1377"/>
        <w:gridCol w:w="1253"/>
        <w:gridCol w:w="1122"/>
        <w:gridCol w:w="1119"/>
      </w:tblGrid>
      <w:tr w:rsidR="00811861" w:rsidRPr="00811861" w14:paraId="263BD8A3" w14:textId="77777777" w:rsidTr="00EF16A9">
        <w:trPr>
          <w:trHeight w:val="360"/>
          <w:tblCellSpacing w:w="5" w:type="nil"/>
        </w:trPr>
        <w:tc>
          <w:tcPr>
            <w:tcW w:w="159" w:type="pct"/>
            <w:vMerge w:val="restart"/>
            <w:tcBorders>
              <w:top w:val="single" w:sz="4" w:space="0" w:color="auto"/>
              <w:left w:val="single" w:sz="4" w:space="0" w:color="auto"/>
              <w:bottom w:val="single" w:sz="4" w:space="0" w:color="auto"/>
              <w:right w:val="single" w:sz="4" w:space="0" w:color="auto"/>
            </w:tcBorders>
            <w:vAlign w:val="center"/>
          </w:tcPr>
          <w:p w14:paraId="579BCB9D" w14:textId="77777777" w:rsidR="00811861" w:rsidRPr="00811861" w:rsidRDefault="00811861" w:rsidP="00811861">
            <w:pPr>
              <w:widowControl w:val="0"/>
              <w:suppressAutoHyphens/>
              <w:autoSpaceDE w:val="0"/>
              <w:autoSpaceDN w:val="0"/>
              <w:adjustRightInd w:val="0"/>
              <w:jc w:val="center"/>
            </w:pPr>
            <w:r w:rsidRPr="00811861">
              <w:t xml:space="preserve">N </w:t>
            </w:r>
            <w:r w:rsidRPr="00811861">
              <w:br/>
              <w:t>п/п</w:t>
            </w:r>
          </w:p>
        </w:tc>
        <w:tc>
          <w:tcPr>
            <w:tcW w:w="1919" w:type="pct"/>
            <w:vMerge w:val="restart"/>
            <w:tcBorders>
              <w:top w:val="single" w:sz="4" w:space="0" w:color="auto"/>
              <w:left w:val="single" w:sz="4" w:space="0" w:color="auto"/>
              <w:bottom w:val="single" w:sz="4" w:space="0" w:color="auto"/>
              <w:right w:val="single" w:sz="4" w:space="0" w:color="auto"/>
            </w:tcBorders>
            <w:vAlign w:val="center"/>
          </w:tcPr>
          <w:p w14:paraId="0EDF3C93" w14:textId="77777777" w:rsidR="00811861" w:rsidRPr="00811861" w:rsidRDefault="00811861" w:rsidP="00811861">
            <w:pPr>
              <w:widowControl w:val="0"/>
              <w:suppressAutoHyphens/>
              <w:autoSpaceDE w:val="0"/>
              <w:autoSpaceDN w:val="0"/>
              <w:adjustRightInd w:val="0"/>
              <w:jc w:val="center"/>
            </w:pPr>
            <w:r w:rsidRPr="00811861">
              <w:t>Показатель (индикатор)</w:t>
            </w:r>
            <w:r w:rsidRPr="00811861">
              <w:br/>
              <w:t xml:space="preserve"> (наименование)</w:t>
            </w:r>
          </w:p>
        </w:tc>
        <w:tc>
          <w:tcPr>
            <w:tcW w:w="353" w:type="pct"/>
            <w:vMerge w:val="restart"/>
            <w:tcBorders>
              <w:top w:val="single" w:sz="4" w:space="0" w:color="auto"/>
              <w:left w:val="single" w:sz="4" w:space="0" w:color="auto"/>
              <w:bottom w:val="single" w:sz="4" w:space="0" w:color="auto"/>
              <w:right w:val="single" w:sz="4" w:space="0" w:color="auto"/>
            </w:tcBorders>
            <w:vAlign w:val="center"/>
          </w:tcPr>
          <w:p w14:paraId="25239484" w14:textId="77777777" w:rsidR="00811861" w:rsidRPr="00811861" w:rsidRDefault="00811861" w:rsidP="00811861">
            <w:pPr>
              <w:widowControl w:val="0"/>
              <w:suppressAutoHyphens/>
              <w:autoSpaceDE w:val="0"/>
              <w:autoSpaceDN w:val="0"/>
              <w:adjustRightInd w:val="0"/>
              <w:jc w:val="center"/>
            </w:pPr>
            <w:r w:rsidRPr="00811861">
              <w:t xml:space="preserve">Ед.  </w:t>
            </w:r>
            <w:r w:rsidRPr="00811861">
              <w:br/>
              <w:t>измерения</w:t>
            </w:r>
          </w:p>
        </w:tc>
        <w:tc>
          <w:tcPr>
            <w:tcW w:w="2569" w:type="pct"/>
            <w:gridSpan w:val="6"/>
            <w:tcBorders>
              <w:top w:val="single" w:sz="4" w:space="0" w:color="auto"/>
              <w:left w:val="single" w:sz="4" w:space="0" w:color="auto"/>
              <w:bottom w:val="single" w:sz="4" w:space="0" w:color="auto"/>
              <w:right w:val="single" w:sz="4" w:space="0" w:color="auto"/>
            </w:tcBorders>
          </w:tcPr>
          <w:p w14:paraId="61055FDF" w14:textId="77777777" w:rsidR="00811861" w:rsidRPr="00811861" w:rsidRDefault="00811861" w:rsidP="00811861">
            <w:pPr>
              <w:widowControl w:val="0"/>
              <w:suppressAutoHyphens/>
              <w:autoSpaceDE w:val="0"/>
              <w:autoSpaceDN w:val="0"/>
              <w:adjustRightInd w:val="0"/>
              <w:jc w:val="center"/>
            </w:pPr>
            <w:r w:rsidRPr="00811861">
              <w:t>Значения показателей (индикаторов)</w:t>
            </w:r>
          </w:p>
        </w:tc>
      </w:tr>
      <w:tr w:rsidR="00811861" w:rsidRPr="00811861" w14:paraId="163CF280" w14:textId="77777777" w:rsidTr="00EF16A9">
        <w:trPr>
          <w:trHeight w:val="371"/>
          <w:tblCellSpacing w:w="5" w:type="nil"/>
        </w:trPr>
        <w:tc>
          <w:tcPr>
            <w:tcW w:w="159" w:type="pct"/>
            <w:vMerge/>
            <w:tcBorders>
              <w:left w:val="single" w:sz="4" w:space="0" w:color="auto"/>
              <w:bottom w:val="single" w:sz="4" w:space="0" w:color="auto"/>
              <w:right w:val="single" w:sz="4" w:space="0" w:color="auto"/>
            </w:tcBorders>
          </w:tcPr>
          <w:p w14:paraId="60F2AAE5" w14:textId="77777777" w:rsidR="00811861" w:rsidRPr="00811861" w:rsidRDefault="00811861" w:rsidP="00811861">
            <w:pPr>
              <w:widowControl w:val="0"/>
              <w:suppressAutoHyphens/>
              <w:autoSpaceDE w:val="0"/>
              <w:autoSpaceDN w:val="0"/>
              <w:adjustRightInd w:val="0"/>
            </w:pPr>
          </w:p>
        </w:tc>
        <w:tc>
          <w:tcPr>
            <w:tcW w:w="1919" w:type="pct"/>
            <w:vMerge/>
            <w:tcBorders>
              <w:left w:val="single" w:sz="4" w:space="0" w:color="auto"/>
              <w:bottom w:val="single" w:sz="4" w:space="0" w:color="auto"/>
              <w:right w:val="single" w:sz="4" w:space="0" w:color="auto"/>
            </w:tcBorders>
          </w:tcPr>
          <w:p w14:paraId="5893108C" w14:textId="77777777" w:rsidR="00811861" w:rsidRPr="00811861" w:rsidRDefault="00811861" w:rsidP="00811861">
            <w:pPr>
              <w:widowControl w:val="0"/>
              <w:suppressAutoHyphens/>
              <w:autoSpaceDE w:val="0"/>
              <w:autoSpaceDN w:val="0"/>
              <w:adjustRightInd w:val="0"/>
            </w:pPr>
          </w:p>
        </w:tc>
        <w:tc>
          <w:tcPr>
            <w:tcW w:w="353" w:type="pct"/>
            <w:vMerge/>
            <w:tcBorders>
              <w:left w:val="single" w:sz="4" w:space="0" w:color="auto"/>
              <w:bottom w:val="single" w:sz="4" w:space="0" w:color="auto"/>
              <w:right w:val="single" w:sz="4" w:space="0" w:color="auto"/>
            </w:tcBorders>
          </w:tcPr>
          <w:p w14:paraId="1CEEA048" w14:textId="77777777" w:rsidR="00811861" w:rsidRPr="00811861" w:rsidRDefault="00811861" w:rsidP="00811861">
            <w:pPr>
              <w:widowControl w:val="0"/>
              <w:suppressAutoHyphens/>
              <w:autoSpaceDE w:val="0"/>
              <w:autoSpaceDN w:val="0"/>
              <w:adjustRightInd w:val="0"/>
            </w:pPr>
          </w:p>
        </w:tc>
        <w:tc>
          <w:tcPr>
            <w:tcW w:w="464" w:type="pct"/>
            <w:tcBorders>
              <w:left w:val="single" w:sz="4" w:space="0" w:color="auto"/>
              <w:bottom w:val="single" w:sz="4" w:space="0" w:color="auto"/>
              <w:right w:val="single" w:sz="4" w:space="0" w:color="auto"/>
            </w:tcBorders>
            <w:vAlign w:val="center"/>
          </w:tcPr>
          <w:p w14:paraId="0987A055" w14:textId="5F10284E" w:rsidR="00811861" w:rsidRPr="00811861" w:rsidRDefault="00811861" w:rsidP="00811861">
            <w:pPr>
              <w:widowControl w:val="0"/>
              <w:suppressAutoHyphens/>
              <w:autoSpaceDE w:val="0"/>
              <w:autoSpaceDN w:val="0"/>
              <w:adjustRightInd w:val="0"/>
              <w:jc w:val="center"/>
            </w:pPr>
            <w:r w:rsidRPr="00811861">
              <w:t xml:space="preserve">Базовый период  </w:t>
            </w:r>
            <w:r w:rsidRPr="00811861">
              <w:br/>
              <w:t>(202</w:t>
            </w:r>
            <w:r w:rsidR="00E02682">
              <w:t>4</w:t>
            </w:r>
            <w:r w:rsidRPr="00811861">
              <w:t xml:space="preserve"> год)</w:t>
            </w:r>
          </w:p>
        </w:tc>
        <w:tc>
          <w:tcPr>
            <w:tcW w:w="464" w:type="pct"/>
            <w:tcBorders>
              <w:left w:val="single" w:sz="4" w:space="0" w:color="auto"/>
              <w:bottom w:val="single" w:sz="4" w:space="0" w:color="auto"/>
              <w:right w:val="single" w:sz="4" w:space="0" w:color="auto"/>
            </w:tcBorders>
            <w:vAlign w:val="center"/>
          </w:tcPr>
          <w:p w14:paraId="331E9CDE" w14:textId="00B9B9A3" w:rsidR="00811861" w:rsidRPr="00811861" w:rsidRDefault="00811861" w:rsidP="00811861">
            <w:pPr>
              <w:widowControl w:val="0"/>
              <w:suppressAutoHyphens/>
              <w:autoSpaceDE w:val="0"/>
              <w:autoSpaceDN w:val="0"/>
              <w:adjustRightInd w:val="0"/>
              <w:jc w:val="center"/>
            </w:pPr>
            <w:r w:rsidRPr="00811861">
              <w:t>202</w:t>
            </w:r>
            <w:r w:rsidR="00E02682">
              <w:t>5</w:t>
            </w:r>
            <w:r w:rsidRPr="00811861">
              <w:t xml:space="preserve"> год</w:t>
            </w:r>
          </w:p>
        </w:tc>
        <w:tc>
          <w:tcPr>
            <w:tcW w:w="464" w:type="pct"/>
            <w:tcBorders>
              <w:left w:val="single" w:sz="4" w:space="0" w:color="auto"/>
              <w:bottom w:val="single" w:sz="4" w:space="0" w:color="auto"/>
              <w:right w:val="single" w:sz="4" w:space="0" w:color="auto"/>
            </w:tcBorders>
            <w:vAlign w:val="center"/>
          </w:tcPr>
          <w:p w14:paraId="3874CF22" w14:textId="2EDFAF17" w:rsidR="00811861" w:rsidRPr="00811861" w:rsidRDefault="00811861" w:rsidP="00811861">
            <w:pPr>
              <w:widowControl w:val="0"/>
              <w:suppressAutoHyphens/>
              <w:autoSpaceDE w:val="0"/>
              <w:autoSpaceDN w:val="0"/>
              <w:adjustRightInd w:val="0"/>
              <w:jc w:val="center"/>
            </w:pPr>
            <w:r w:rsidRPr="00811861">
              <w:t>202</w:t>
            </w:r>
            <w:r w:rsidR="00E02682">
              <w:t>6</w:t>
            </w:r>
            <w:r w:rsidRPr="00811861">
              <w:t xml:space="preserve"> год</w:t>
            </w:r>
          </w:p>
        </w:tc>
        <w:tc>
          <w:tcPr>
            <w:tcW w:w="422" w:type="pct"/>
            <w:tcBorders>
              <w:left w:val="single" w:sz="4" w:space="0" w:color="auto"/>
              <w:bottom w:val="single" w:sz="4" w:space="0" w:color="auto"/>
              <w:right w:val="single" w:sz="4" w:space="0" w:color="auto"/>
            </w:tcBorders>
            <w:vAlign w:val="center"/>
          </w:tcPr>
          <w:p w14:paraId="743B2710" w14:textId="5C272956" w:rsidR="00811861" w:rsidRPr="00811861" w:rsidRDefault="00811861" w:rsidP="00811861">
            <w:pPr>
              <w:widowControl w:val="0"/>
              <w:suppressAutoHyphens/>
              <w:autoSpaceDE w:val="0"/>
              <w:autoSpaceDN w:val="0"/>
              <w:adjustRightInd w:val="0"/>
              <w:jc w:val="center"/>
            </w:pPr>
            <w:r w:rsidRPr="00811861">
              <w:t>202</w:t>
            </w:r>
            <w:r w:rsidR="00E02682">
              <w:t>7</w:t>
            </w:r>
            <w:r w:rsidRPr="00811861">
              <w:t xml:space="preserve"> год</w:t>
            </w:r>
          </w:p>
        </w:tc>
        <w:tc>
          <w:tcPr>
            <w:tcW w:w="378" w:type="pct"/>
            <w:tcBorders>
              <w:left w:val="single" w:sz="4" w:space="0" w:color="auto"/>
              <w:bottom w:val="single" w:sz="4" w:space="0" w:color="auto"/>
              <w:right w:val="single" w:sz="4" w:space="0" w:color="auto"/>
            </w:tcBorders>
            <w:vAlign w:val="center"/>
          </w:tcPr>
          <w:p w14:paraId="1C56773E" w14:textId="2464244C" w:rsidR="00811861" w:rsidRPr="00811861" w:rsidRDefault="00811861" w:rsidP="00811861">
            <w:pPr>
              <w:widowControl w:val="0"/>
              <w:suppressAutoHyphens/>
              <w:autoSpaceDE w:val="0"/>
              <w:autoSpaceDN w:val="0"/>
              <w:adjustRightInd w:val="0"/>
              <w:jc w:val="center"/>
            </w:pPr>
            <w:r w:rsidRPr="00811861">
              <w:t>202</w:t>
            </w:r>
            <w:r w:rsidR="00E02682">
              <w:t>8</w:t>
            </w:r>
            <w:r w:rsidRPr="00811861">
              <w:t xml:space="preserve"> год</w:t>
            </w:r>
          </w:p>
        </w:tc>
        <w:tc>
          <w:tcPr>
            <w:tcW w:w="379" w:type="pct"/>
            <w:tcBorders>
              <w:left w:val="single" w:sz="4" w:space="0" w:color="auto"/>
              <w:bottom w:val="single" w:sz="4" w:space="0" w:color="auto"/>
              <w:right w:val="single" w:sz="4" w:space="0" w:color="auto"/>
            </w:tcBorders>
            <w:vAlign w:val="center"/>
          </w:tcPr>
          <w:p w14:paraId="3C2944B0" w14:textId="66E9D492" w:rsidR="00811861" w:rsidRPr="00811861" w:rsidRDefault="00811861" w:rsidP="00811861">
            <w:pPr>
              <w:widowControl w:val="0"/>
              <w:suppressAutoHyphens/>
              <w:autoSpaceDE w:val="0"/>
              <w:autoSpaceDN w:val="0"/>
              <w:adjustRightInd w:val="0"/>
              <w:jc w:val="center"/>
            </w:pPr>
            <w:r w:rsidRPr="00811861">
              <w:t>202</w:t>
            </w:r>
            <w:r w:rsidR="00E02682">
              <w:t>8</w:t>
            </w:r>
            <w:r w:rsidRPr="00811861">
              <w:t xml:space="preserve"> год</w:t>
            </w:r>
          </w:p>
        </w:tc>
      </w:tr>
      <w:tr w:rsidR="00811861" w:rsidRPr="00811861" w14:paraId="76EC23A8" w14:textId="77777777" w:rsidTr="00EF16A9">
        <w:trPr>
          <w:tblCellSpacing w:w="5" w:type="nil"/>
        </w:trPr>
        <w:tc>
          <w:tcPr>
            <w:tcW w:w="159" w:type="pct"/>
            <w:tcBorders>
              <w:left w:val="single" w:sz="4" w:space="0" w:color="auto"/>
              <w:bottom w:val="single" w:sz="4" w:space="0" w:color="auto"/>
              <w:right w:val="single" w:sz="4" w:space="0" w:color="auto"/>
            </w:tcBorders>
          </w:tcPr>
          <w:p w14:paraId="3B2FD4D1" w14:textId="77777777" w:rsidR="00811861" w:rsidRPr="00811861" w:rsidRDefault="00811861" w:rsidP="00811861">
            <w:pPr>
              <w:widowControl w:val="0"/>
              <w:suppressAutoHyphens/>
              <w:autoSpaceDE w:val="0"/>
              <w:autoSpaceDN w:val="0"/>
              <w:adjustRightInd w:val="0"/>
              <w:jc w:val="center"/>
            </w:pPr>
            <w:r w:rsidRPr="00811861">
              <w:t>1</w:t>
            </w:r>
          </w:p>
        </w:tc>
        <w:tc>
          <w:tcPr>
            <w:tcW w:w="1919" w:type="pct"/>
            <w:tcBorders>
              <w:left w:val="single" w:sz="4" w:space="0" w:color="auto"/>
              <w:bottom w:val="single" w:sz="4" w:space="0" w:color="auto"/>
              <w:right w:val="single" w:sz="4" w:space="0" w:color="auto"/>
            </w:tcBorders>
          </w:tcPr>
          <w:p w14:paraId="3504383C" w14:textId="77777777" w:rsidR="00811861" w:rsidRPr="00811861" w:rsidRDefault="00811861" w:rsidP="00811861">
            <w:pPr>
              <w:widowControl w:val="0"/>
              <w:suppressAutoHyphens/>
              <w:autoSpaceDE w:val="0"/>
              <w:autoSpaceDN w:val="0"/>
              <w:adjustRightInd w:val="0"/>
              <w:jc w:val="center"/>
            </w:pPr>
            <w:r w:rsidRPr="00811861">
              <w:t>2</w:t>
            </w:r>
          </w:p>
        </w:tc>
        <w:tc>
          <w:tcPr>
            <w:tcW w:w="353" w:type="pct"/>
            <w:tcBorders>
              <w:left w:val="single" w:sz="4" w:space="0" w:color="auto"/>
              <w:bottom w:val="single" w:sz="4" w:space="0" w:color="auto"/>
              <w:right w:val="single" w:sz="4" w:space="0" w:color="auto"/>
            </w:tcBorders>
          </w:tcPr>
          <w:p w14:paraId="7DEE1542" w14:textId="77777777" w:rsidR="00811861" w:rsidRPr="00811861" w:rsidRDefault="00811861" w:rsidP="00811861">
            <w:pPr>
              <w:widowControl w:val="0"/>
              <w:suppressAutoHyphens/>
              <w:autoSpaceDE w:val="0"/>
              <w:autoSpaceDN w:val="0"/>
              <w:adjustRightInd w:val="0"/>
              <w:jc w:val="center"/>
            </w:pPr>
            <w:r w:rsidRPr="00811861">
              <w:t>3</w:t>
            </w:r>
          </w:p>
        </w:tc>
        <w:tc>
          <w:tcPr>
            <w:tcW w:w="464" w:type="pct"/>
            <w:tcBorders>
              <w:left w:val="single" w:sz="4" w:space="0" w:color="auto"/>
              <w:bottom w:val="single" w:sz="4" w:space="0" w:color="auto"/>
              <w:right w:val="single" w:sz="4" w:space="0" w:color="auto"/>
            </w:tcBorders>
          </w:tcPr>
          <w:p w14:paraId="31B27F69" w14:textId="77777777" w:rsidR="00811861" w:rsidRPr="00811861" w:rsidRDefault="00811861" w:rsidP="00811861">
            <w:pPr>
              <w:widowControl w:val="0"/>
              <w:suppressAutoHyphens/>
              <w:autoSpaceDE w:val="0"/>
              <w:autoSpaceDN w:val="0"/>
              <w:adjustRightInd w:val="0"/>
              <w:jc w:val="center"/>
            </w:pPr>
            <w:r w:rsidRPr="00811861">
              <w:t>4</w:t>
            </w:r>
          </w:p>
        </w:tc>
        <w:tc>
          <w:tcPr>
            <w:tcW w:w="464" w:type="pct"/>
            <w:tcBorders>
              <w:left w:val="single" w:sz="4" w:space="0" w:color="auto"/>
              <w:bottom w:val="single" w:sz="4" w:space="0" w:color="auto"/>
              <w:right w:val="single" w:sz="4" w:space="0" w:color="auto"/>
            </w:tcBorders>
          </w:tcPr>
          <w:p w14:paraId="27CEB17E" w14:textId="77777777" w:rsidR="00811861" w:rsidRPr="00811861" w:rsidRDefault="00811861" w:rsidP="00811861">
            <w:pPr>
              <w:widowControl w:val="0"/>
              <w:suppressAutoHyphens/>
              <w:autoSpaceDE w:val="0"/>
              <w:autoSpaceDN w:val="0"/>
              <w:adjustRightInd w:val="0"/>
              <w:jc w:val="center"/>
            </w:pPr>
            <w:r w:rsidRPr="00811861">
              <w:t>5</w:t>
            </w:r>
          </w:p>
        </w:tc>
        <w:tc>
          <w:tcPr>
            <w:tcW w:w="464" w:type="pct"/>
            <w:tcBorders>
              <w:left w:val="single" w:sz="4" w:space="0" w:color="auto"/>
              <w:bottom w:val="single" w:sz="4" w:space="0" w:color="auto"/>
              <w:right w:val="single" w:sz="4" w:space="0" w:color="auto"/>
            </w:tcBorders>
          </w:tcPr>
          <w:p w14:paraId="3F7BFA27" w14:textId="77777777" w:rsidR="00811861" w:rsidRPr="00811861" w:rsidRDefault="00811861" w:rsidP="00811861">
            <w:pPr>
              <w:widowControl w:val="0"/>
              <w:suppressAutoHyphens/>
              <w:autoSpaceDE w:val="0"/>
              <w:autoSpaceDN w:val="0"/>
              <w:adjustRightInd w:val="0"/>
              <w:jc w:val="center"/>
            </w:pPr>
            <w:r w:rsidRPr="00811861">
              <w:t>6</w:t>
            </w:r>
          </w:p>
        </w:tc>
        <w:tc>
          <w:tcPr>
            <w:tcW w:w="422" w:type="pct"/>
            <w:tcBorders>
              <w:left w:val="single" w:sz="4" w:space="0" w:color="auto"/>
              <w:bottom w:val="single" w:sz="4" w:space="0" w:color="auto"/>
              <w:right w:val="single" w:sz="4" w:space="0" w:color="auto"/>
            </w:tcBorders>
          </w:tcPr>
          <w:p w14:paraId="123879AC" w14:textId="77777777" w:rsidR="00811861" w:rsidRPr="00811861" w:rsidRDefault="00811861" w:rsidP="00811861">
            <w:pPr>
              <w:widowControl w:val="0"/>
              <w:suppressAutoHyphens/>
              <w:autoSpaceDE w:val="0"/>
              <w:autoSpaceDN w:val="0"/>
              <w:adjustRightInd w:val="0"/>
              <w:jc w:val="center"/>
            </w:pPr>
            <w:r w:rsidRPr="00811861">
              <w:t>7</w:t>
            </w:r>
          </w:p>
        </w:tc>
        <w:tc>
          <w:tcPr>
            <w:tcW w:w="378" w:type="pct"/>
            <w:tcBorders>
              <w:left w:val="single" w:sz="4" w:space="0" w:color="auto"/>
              <w:bottom w:val="single" w:sz="4" w:space="0" w:color="auto"/>
              <w:right w:val="single" w:sz="4" w:space="0" w:color="auto"/>
            </w:tcBorders>
          </w:tcPr>
          <w:p w14:paraId="1BA0643F" w14:textId="77777777" w:rsidR="00811861" w:rsidRPr="00811861" w:rsidRDefault="00811861" w:rsidP="00811861">
            <w:pPr>
              <w:widowControl w:val="0"/>
              <w:suppressAutoHyphens/>
              <w:autoSpaceDE w:val="0"/>
              <w:autoSpaceDN w:val="0"/>
              <w:adjustRightInd w:val="0"/>
              <w:jc w:val="center"/>
            </w:pPr>
          </w:p>
        </w:tc>
        <w:tc>
          <w:tcPr>
            <w:tcW w:w="379" w:type="pct"/>
            <w:tcBorders>
              <w:left w:val="single" w:sz="4" w:space="0" w:color="auto"/>
              <w:bottom w:val="single" w:sz="4" w:space="0" w:color="auto"/>
              <w:right w:val="single" w:sz="4" w:space="0" w:color="auto"/>
            </w:tcBorders>
          </w:tcPr>
          <w:p w14:paraId="73329788" w14:textId="77777777" w:rsidR="00811861" w:rsidRPr="00811861" w:rsidRDefault="00811861" w:rsidP="00811861">
            <w:pPr>
              <w:widowControl w:val="0"/>
              <w:suppressAutoHyphens/>
              <w:autoSpaceDE w:val="0"/>
              <w:autoSpaceDN w:val="0"/>
              <w:adjustRightInd w:val="0"/>
              <w:jc w:val="center"/>
            </w:pPr>
            <w:r w:rsidRPr="00811861">
              <w:t>8</w:t>
            </w:r>
          </w:p>
        </w:tc>
      </w:tr>
      <w:tr w:rsidR="00811861" w:rsidRPr="00811861" w14:paraId="70E15195" w14:textId="77777777" w:rsidTr="00412F5B">
        <w:trPr>
          <w:tblCellSpacing w:w="5" w:type="nil"/>
        </w:trPr>
        <w:tc>
          <w:tcPr>
            <w:tcW w:w="5000" w:type="pct"/>
            <w:gridSpan w:val="9"/>
            <w:tcBorders>
              <w:left w:val="single" w:sz="4" w:space="0" w:color="auto"/>
              <w:bottom w:val="single" w:sz="4" w:space="0" w:color="auto"/>
              <w:right w:val="single" w:sz="4" w:space="0" w:color="auto"/>
            </w:tcBorders>
          </w:tcPr>
          <w:p w14:paraId="5C20C98F"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Муниципальная программа «</w:t>
            </w:r>
            <w:r w:rsidRPr="00811861">
              <w:rPr>
                <w:rFonts w:eastAsia="Calibri"/>
                <w:sz w:val="24"/>
                <w:szCs w:val="24"/>
                <w:lang w:eastAsia="en-US"/>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811861">
              <w:rPr>
                <w:rFonts w:eastAsia="Calibri"/>
                <w:color w:val="000000"/>
                <w:sz w:val="22"/>
                <w:szCs w:val="22"/>
                <w:lang w:eastAsia="en-US"/>
              </w:rPr>
              <w:t>»</w:t>
            </w:r>
          </w:p>
        </w:tc>
      </w:tr>
      <w:tr w:rsidR="00811861" w:rsidRPr="00811861" w14:paraId="6E50935E" w14:textId="77777777" w:rsidTr="00EF16A9">
        <w:trPr>
          <w:tblCellSpacing w:w="5" w:type="nil"/>
        </w:trPr>
        <w:tc>
          <w:tcPr>
            <w:tcW w:w="159" w:type="pct"/>
            <w:tcBorders>
              <w:left w:val="single" w:sz="4" w:space="0" w:color="auto"/>
              <w:bottom w:val="single" w:sz="4" w:space="0" w:color="auto"/>
              <w:right w:val="single" w:sz="4" w:space="0" w:color="auto"/>
            </w:tcBorders>
            <w:vAlign w:val="center"/>
          </w:tcPr>
          <w:p w14:paraId="24295844"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w:t>
            </w:r>
          </w:p>
        </w:tc>
        <w:tc>
          <w:tcPr>
            <w:tcW w:w="1919" w:type="pct"/>
            <w:tcBorders>
              <w:left w:val="single" w:sz="4" w:space="0" w:color="auto"/>
              <w:bottom w:val="single" w:sz="4" w:space="0" w:color="auto"/>
              <w:right w:val="single" w:sz="4" w:space="0" w:color="auto"/>
            </w:tcBorders>
          </w:tcPr>
          <w:p w14:paraId="612BF102" w14:textId="77777777" w:rsidR="00811861" w:rsidRPr="00811861" w:rsidRDefault="00811861" w:rsidP="00811861">
            <w:pPr>
              <w:widowControl w:val="0"/>
              <w:suppressAutoHyphens/>
              <w:autoSpaceDE w:val="0"/>
              <w:autoSpaceDN w:val="0"/>
              <w:rPr>
                <w:rFonts w:cs="Calibri"/>
                <w:sz w:val="22"/>
                <w:szCs w:val="22"/>
              </w:rPr>
            </w:pPr>
            <w:r w:rsidRPr="00811861">
              <w:rPr>
                <w:sz w:val="22"/>
                <w:szCs w:val="22"/>
              </w:rPr>
              <w:t>Доля населения, участвующего в иных формах местного самоуправления (инициативных комиссиях)</w:t>
            </w:r>
          </w:p>
        </w:tc>
        <w:tc>
          <w:tcPr>
            <w:tcW w:w="353" w:type="pct"/>
            <w:tcBorders>
              <w:top w:val="single" w:sz="4" w:space="0" w:color="auto"/>
              <w:left w:val="single" w:sz="4" w:space="0" w:color="auto"/>
              <w:bottom w:val="single" w:sz="4" w:space="0" w:color="auto"/>
              <w:right w:val="single" w:sz="4" w:space="0" w:color="auto"/>
            </w:tcBorders>
            <w:vAlign w:val="center"/>
          </w:tcPr>
          <w:p w14:paraId="6DC9BE6D"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6F9B6098" w14:textId="27F3220D" w:rsidR="00811861" w:rsidRPr="00811861" w:rsidRDefault="00E02682" w:rsidP="00811861">
            <w:pPr>
              <w:widowControl w:val="0"/>
              <w:suppressAutoHyphens/>
              <w:autoSpaceDE w:val="0"/>
              <w:autoSpaceDN w:val="0"/>
              <w:adjustRightInd w:val="0"/>
              <w:jc w:val="center"/>
              <w:rPr>
                <w:sz w:val="22"/>
                <w:szCs w:val="22"/>
              </w:rPr>
            </w:pPr>
            <w:r>
              <w:rPr>
                <w:sz w:val="22"/>
                <w:szCs w:val="22"/>
                <w:lang w:eastAsia="en-US"/>
              </w:rPr>
              <w:t>40</w:t>
            </w:r>
            <w:r w:rsidR="00811861" w:rsidRPr="00811861">
              <w:rPr>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36D590F2" w14:textId="5D5FE65F" w:rsidR="00811861" w:rsidRPr="00811861" w:rsidRDefault="00E02682" w:rsidP="00811861">
            <w:pPr>
              <w:widowControl w:val="0"/>
              <w:suppressAutoHyphens/>
              <w:autoSpaceDE w:val="0"/>
              <w:autoSpaceDN w:val="0"/>
              <w:adjustRightInd w:val="0"/>
              <w:jc w:val="center"/>
              <w:rPr>
                <w:sz w:val="22"/>
                <w:szCs w:val="22"/>
              </w:rPr>
            </w:pPr>
            <w:r>
              <w:rPr>
                <w:sz w:val="22"/>
                <w:szCs w:val="22"/>
              </w:rPr>
              <w:t>50</w:t>
            </w:r>
            <w:r w:rsidR="00811861" w:rsidRPr="00811861">
              <w:rPr>
                <w:sz w:val="22"/>
                <w:szCs w:val="22"/>
              </w:rPr>
              <w:t>%</w:t>
            </w:r>
          </w:p>
        </w:tc>
        <w:tc>
          <w:tcPr>
            <w:tcW w:w="464" w:type="pct"/>
            <w:tcBorders>
              <w:top w:val="single" w:sz="4" w:space="0" w:color="auto"/>
              <w:left w:val="single" w:sz="4" w:space="0" w:color="auto"/>
              <w:bottom w:val="single" w:sz="4" w:space="0" w:color="auto"/>
              <w:right w:val="single" w:sz="4" w:space="0" w:color="auto"/>
            </w:tcBorders>
            <w:vAlign w:val="center"/>
          </w:tcPr>
          <w:p w14:paraId="3A2652C8" w14:textId="3591A0C4" w:rsidR="00811861" w:rsidRPr="00811861" w:rsidRDefault="00E02682" w:rsidP="00811861">
            <w:pPr>
              <w:spacing w:line="276" w:lineRule="auto"/>
              <w:jc w:val="center"/>
              <w:rPr>
                <w:rFonts w:ascii="Calibri" w:eastAsia="Calibri" w:hAnsi="Calibri"/>
                <w:sz w:val="22"/>
                <w:szCs w:val="22"/>
                <w:lang w:eastAsia="en-US"/>
              </w:rPr>
            </w:pPr>
            <w:r>
              <w:rPr>
                <w:sz w:val="22"/>
                <w:szCs w:val="22"/>
              </w:rPr>
              <w:t>60</w:t>
            </w:r>
            <w:r w:rsidR="00811861" w:rsidRPr="00811861">
              <w:rPr>
                <w:sz w:val="22"/>
                <w:szCs w:val="22"/>
              </w:rPr>
              <w:t>%</w:t>
            </w:r>
          </w:p>
        </w:tc>
        <w:tc>
          <w:tcPr>
            <w:tcW w:w="422" w:type="pct"/>
            <w:tcBorders>
              <w:top w:val="single" w:sz="4" w:space="0" w:color="auto"/>
              <w:left w:val="single" w:sz="4" w:space="0" w:color="auto"/>
              <w:bottom w:val="single" w:sz="4" w:space="0" w:color="auto"/>
              <w:right w:val="single" w:sz="4" w:space="0" w:color="auto"/>
            </w:tcBorders>
            <w:vAlign w:val="center"/>
          </w:tcPr>
          <w:p w14:paraId="6B428557" w14:textId="2DBF8A49" w:rsidR="00811861" w:rsidRPr="00811861" w:rsidRDefault="00E02682" w:rsidP="00811861">
            <w:pPr>
              <w:spacing w:line="276" w:lineRule="auto"/>
              <w:jc w:val="center"/>
              <w:rPr>
                <w:rFonts w:ascii="Calibri" w:eastAsia="Calibri" w:hAnsi="Calibri"/>
                <w:sz w:val="22"/>
                <w:szCs w:val="22"/>
                <w:lang w:eastAsia="en-US"/>
              </w:rPr>
            </w:pPr>
            <w:r>
              <w:rPr>
                <w:sz w:val="22"/>
                <w:szCs w:val="22"/>
              </w:rPr>
              <w:t>7</w:t>
            </w:r>
            <w:r w:rsidR="00811861" w:rsidRPr="00811861">
              <w:rPr>
                <w:sz w:val="22"/>
                <w:szCs w:val="22"/>
              </w:rPr>
              <w:t>0%</w:t>
            </w:r>
          </w:p>
        </w:tc>
        <w:tc>
          <w:tcPr>
            <w:tcW w:w="378" w:type="pct"/>
            <w:tcBorders>
              <w:top w:val="single" w:sz="4" w:space="0" w:color="auto"/>
              <w:left w:val="single" w:sz="4" w:space="0" w:color="auto"/>
              <w:bottom w:val="single" w:sz="4" w:space="0" w:color="auto"/>
              <w:right w:val="single" w:sz="4" w:space="0" w:color="auto"/>
            </w:tcBorders>
            <w:vAlign w:val="center"/>
          </w:tcPr>
          <w:p w14:paraId="72024DC4" w14:textId="7F8F9E9C" w:rsidR="00811861" w:rsidRPr="00811861" w:rsidRDefault="00E02682" w:rsidP="00811861">
            <w:pPr>
              <w:spacing w:line="276" w:lineRule="auto"/>
              <w:jc w:val="center"/>
              <w:rPr>
                <w:rFonts w:ascii="Calibri" w:eastAsia="Calibri" w:hAnsi="Calibri"/>
                <w:sz w:val="22"/>
                <w:szCs w:val="22"/>
                <w:lang w:eastAsia="en-US"/>
              </w:rPr>
            </w:pPr>
            <w:r>
              <w:rPr>
                <w:sz w:val="22"/>
                <w:szCs w:val="22"/>
              </w:rPr>
              <w:t>75</w:t>
            </w:r>
            <w:r w:rsidR="00811861" w:rsidRPr="00811861">
              <w:rPr>
                <w:sz w:val="22"/>
                <w:szCs w:val="22"/>
              </w:rPr>
              <w:t>%</w:t>
            </w:r>
          </w:p>
        </w:tc>
        <w:tc>
          <w:tcPr>
            <w:tcW w:w="379" w:type="pct"/>
            <w:tcBorders>
              <w:top w:val="single" w:sz="4" w:space="0" w:color="auto"/>
              <w:left w:val="single" w:sz="4" w:space="0" w:color="auto"/>
              <w:bottom w:val="single" w:sz="4" w:space="0" w:color="auto"/>
              <w:right w:val="single" w:sz="4" w:space="0" w:color="auto"/>
            </w:tcBorders>
            <w:vAlign w:val="center"/>
          </w:tcPr>
          <w:p w14:paraId="5D6E5F72" w14:textId="52506E54" w:rsidR="00811861" w:rsidRPr="00811861" w:rsidRDefault="00E02682" w:rsidP="00811861">
            <w:pPr>
              <w:spacing w:line="276" w:lineRule="auto"/>
              <w:jc w:val="center"/>
              <w:rPr>
                <w:rFonts w:ascii="Calibri" w:eastAsia="Calibri" w:hAnsi="Calibri"/>
                <w:sz w:val="22"/>
                <w:szCs w:val="22"/>
                <w:lang w:eastAsia="en-US"/>
              </w:rPr>
            </w:pPr>
            <w:r>
              <w:rPr>
                <w:sz w:val="22"/>
                <w:szCs w:val="22"/>
              </w:rPr>
              <w:t>80</w:t>
            </w:r>
            <w:r w:rsidR="00811861" w:rsidRPr="00811861">
              <w:rPr>
                <w:sz w:val="22"/>
                <w:szCs w:val="22"/>
              </w:rPr>
              <w:t>%</w:t>
            </w:r>
          </w:p>
        </w:tc>
      </w:tr>
      <w:tr w:rsidR="00811861" w:rsidRPr="00811861" w14:paraId="4A1E81EC" w14:textId="77777777" w:rsidTr="00EF16A9">
        <w:trPr>
          <w:trHeight w:val="315"/>
          <w:tblCellSpacing w:w="5" w:type="nil"/>
        </w:trPr>
        <w:tc>
          <w:tcPr>
            <w:tcW w:w="159" w:type="pct"/>
            <w:tcBorders>
              <w:left w:val="single" w:sz="4" w:space="0" w:color="auto"/>
              <w:bottom w:val="single" w:sz="4" w:space="0" w:color="auto"/>
              <w:right w:val="single" w:sz="4" w:space="0" w:color="auto"/>
            </w:tcBorders>
            <w:vAlign w:val="center"/>
          </w:tcPr>
          <w:p w14:paraId="24328020"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2.</w:t>
            </w:r>
          </w:p>
        </w:tc>
        <w:tc>
          <w:tcPr>
            <w:tcW w:w="1919" w:type="pct"/>
            <w:tcBorders>
              <w:left w:val="single" w:sz="4" w:space="0" w:color="auto"/>
              <w:bottom w:val="single" w:sz="4" w:space="0" w:color="auto"/>
              <w:right w:val="single" w:sz="4" w:space="0" w:color="auto"/>
            </w:tcBorders>
          </w:tcPr>
          <w:p w14:paraId="406A1295" w14:textId="090614DC" w:rsidR="00811861" w:rsidRPr="00811861" w:rsidRDefault="00BA5DA9" w:rsidP="00811861">
            <w:pPr>
              <w:tabs>
                <w:tab w:val="left" w:pos="5210"/>
              </w:tabs>
              <w:suppressAutoHyphens/>
              <w:rPr>
                <w:sz w:val="22"/>
                <w:szCs w:val="22"/>
              </w:rPr>
            </w:pPr>
            <w:r>
              <w:rPr>
                <w:rFonts w:eastAsia="Calibri"/>
                <w:sz w:val="22"/>
                <w:szCs w:val="22"/>
                <w:lang w:eastAsia="en-US"/>
              </w:rPr>
              <w:t>Доля</w:t>
            </w:r>
            <w:r w:rsidR="00811861" w:rsidRPr="00811861">
              <w:rPr>
                <w:rFonts w:eastAsia="Calibri"/>
                <w:sz w:val="22"/>
                <w:szCs w:val="22"/>
                <w:lang w:eastAsia="en-US"/>
              </w:rPr>
              <w:t xml:space="preserve"> мероприятий, реализованных по инициативным предложениям жителей</w:t>
            </w:r>
          </w:p>
        </w:tc>
        <w:tc>
          <w:tcPr>
            <w:tcW w:w="353" w:type="pct"/>
            <w:tcBorders>
              <w:top w:val="single" w:sz="4" w:space="0" w:color="auto"/>
              <w:left w:val="single" w:sz="4" w:space="0" w:color="auto"/>
              <w:bottom w:val="single" w:sz="4" w:space="0" w:color="auto"/>
              <w:right w:val="single" w:sz="4" w:space="0" w:color="auto"/>
            </w:tcBorders>
            <w:vAlign w:val="center"/>
          </w:tcPr>
          <w:p w14:paraId="4057B87E"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004D95DD"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3B7AFBD4"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781BC4DD"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422" w:type="pct"/>
            <w:tcBorders>
              <w:top w:val="single" w:sz="4" w:space="0" w:color="auto"/>
              <w:left w:val="single" w:sz="4" w:space="0" w:color="auto"/>
              <w:bottom w:val="single" w:sz="4" w:space="0" w:color="auto"/>
              <w:right w:val="single" w:sz="4" w:space="0" w:color="auto"/>
            </w:tcBorders>
            <w:vAlign w:val="center"/>
          </w:tcPr>
          <w:p w14:paraId="5C5C3A22"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378" w:type="pct"/>
            <w:tcBorders>
              <w:top w:val="single" w:sz="4" w:space="0" w:color="auto"/>
              <w:left w:val="single" w:sz="4" w:space="0" w:color="auto"/>
              <w:bottom w:val="single" w:sz="4" w:space="0" w:color="auto"/>
              <w:right w:val="single" w:sz="4" w:space="0" w:color="auto"/>
            </w:tcBorders>
            <w:vAlign w:val="center"/>
          </w:tcPr>
          <w:p w14:paraId="592F2143"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379" w:type="pct"/>
            <w:tcBorders>
              <w:top w:val="single" w:sz="4" w:space="0" w:color="auto"/>
              <w:left w:val="single" w:sz="4" w:space="0" w:color="auto"/>
              <w:bottom w:val="single" w:sz="4" w:space="0" w:color="auto"/>
              <w:right w:val="single" w:sz="4" w:space="0" w:color="auto"/>
            </w:tcBorders>
            <w:vAlign w:val="center"/>
          </w:tcPr>
          <w:p w14:paraId="001BEB4C"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r>
    </w:tbl>
    <w:p w14:paraId="0F6B273C" w14:textId="77777777" w:rsidR="00811861" w:rsidRPr="00811861" w:rsidRDefault="00811861" w:rsidP="00811861">
      <w:pPr>
        <w:widowControl w:val="0"/>
        <w:suppressAutoHyphens/>
        <w:autoSpaceDE w:val="0"/>
        <w:autoSpaceDN w:val="0"/>
        <w:adjustRightInd w:val="0"/>
        <w:jc w:val="center"/>
        <w:sectPr w:rsidR="00811861" w:rsidRPr="00811861" w:rsidSect="0009129F">
          <w:pgSz w:w="16838" w:h="11906" w:orient="landscape"/>
          <w:pgMar w:top="567" w:right="851" w:bottom="567" w:left="1134" w:header="709" w:footer="709" w:gutter="0"/>
          <w:cols w:space="708"/>
          <w:docGrid w:linePitch="360"/>
        </w:sectPr>
      </w:pPr>
    </w:p>
    <w:p w14:paraId="0493F1CA" w14:textId="483B04B5"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lastRenderedPageBreak/>
        <w:t xml:space="preserve">                                           Приложение </w:t>
      </w:r>
      <w:r>
        <w:rPr>
          <w:sz w:val="24"/>
          <w:szCs w:val="24"/>
        </w:rPr>
        <w:t>3</w:t>
      </w:r>
      <w:r w:rsidRPr="00811861">
        <w:rPr>
          <w:sz w:val="24"/>
          <w:szCs w:val="24"/>
        </w:rPr>
        <w:t xml:space="preserve"> </w:t>
      </w:r>
    </w:p>
    <w:p w14:paraId="3AAF7A18" w14:textId="77777777"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t xml:space="preserve">                                           к Программе </w:t>
      </w:r>
    </w:p>
    <w:p w14:paraId="78EBCEE5" w14:textId="77777777" w:rsidR="00811861" w:rsidRPr="00811861" w:rsidRDefault="00811861" w:rsidP="00811861">
      <w:pPr>
        <w:widowControl w:val="0"/>
        <w:suppressAutoHyphens/>
        <w:autoSpaceDE w:val="0"/>
        <w:autoSpaceDN w:val="0"/>
        <w:adjustRightInd w:val="0"/>
        <w:ind w:left="10490"/>
        <w:rPr>
          <w:sz w:val="24"/>
          <w:szCs w:val="24"/>
        </w:rPr>
      </w:pPr>
    </w:p>
    <w:p w14:paraId="7E45D336" w14:textId="6920F4BA" w:rsidR="00811861" w:rsidRPr="00811861" w:rsidRDefault="00811861" w:rsidP="00811861">
      <w:pPr>
        <w:suppressAutoHyphens/>
        <w:jc w:val="center"/>
        <w:rPr>
          <w:sz w:val="24"/>
          <w:szCs w:val="24"/>
          <w:lang w:eastAsia="en-US"/>
        </w:rPr>
      </w:pPr>
      <w:r w:rsidRPr="00811861">
        <w:rPr>
          <w:sz w:val="24"/>
          <w:szCs w:val="24"/>
        </w:rPr>
        <w:t>Информация о взаимосвязи целей, задач, ожидаемых результатов, показателей и мероприятий муниципальной программы</w:t>
      </w:r>
      <w:r>
        <w:rPr>
          <w:sz w:val="24"/>
          <w:szCs w:val="24"/>
        </w:rPr>
        <w:t xml:space="preserve"> </w:t>
      </w:r>
      <w:r w:rsidRPr="00811861">
        <w:rPr>
          <w:sz w:val="22"/>
          <w:szCs w:val="22"/>
        </w:rPr>
        <w:t>«</w:t>
      </w:r>
      <w:r w:rsidR="00E02682" w:rsidRPr="00E02682">
        <w:rPr>
          <w:sz w:val="24"/>
          <w:szCs w:val="24"/>
          <w:lang w:eastAsia="en-US"/>
        </w:rPr>
        <w:t>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 2029 годы</w:t>
      </w:r>
      <w:r w:rsidRPr="00811861">
        <w:rPr>
          <w:color w:val="000000"/>
          <w:sz w:val="22"/>
          <w:szCs w:val="22"/>
          <w:lang w:eastAsia="en-US"/>
        </w:rPr>
        <w:t>»</w:t>
      </w:r>
    </w:p>
    <w:tbl>
      <w:tblPr>
        <w:tblW w:w="12800" w:type="dxa"/>
        <w:jc w:val="center"/>
        <w:tblLayout w:type="fixed"/>
        <w:tblCellMar>
          <w:top w:w="102" w:type="dxa"/>
          <w:left w:w="62" w:type="dxa"/>
          <w:bottom w:w="102" w:type="dxa"/>
          <w:right w:w="62" w:type="dxa"/>
        </w:tblCellMar>
        <w:tblLook w:val="0000" w:firstRow="0" w:lastRow="0" w:firstColumn="0" w:lastColumn="0" w:noHBand="0" w:noVBand="0"/>
      </w:tblPr>
      <w:tblGrid>
        <w:gridCol w:w="2405"/>
        <w:gridCol w:w="2268"/>
        <w:gridCol w:w="3655"/>
        <w:gridCol w:w="2693"/>
        <w:gridCol w:w="1779"/>
      </w:tblGrid>
      <w:tr w:rsidR="00811861" w:rsidRPr="00811861" w14:paraId="30F4EA9C" w14:textId="77777777" w:rsidTr="00CE0596">
        <w:trPr>
          <w:jc w:val="center"/>
        </w:trPr>
        <w:tc>
          <w:tcPr>
            <w:tcW w:w="2405" w:type="dxa"/>
            <w:tcBorders>
              <w:top w:val="single" w:sz="4" w:space="0" w:color="auto"/>
              <w:left w:val="single" w:sz="4" w:space="0" w:color="auto"/>
              <w:bottom w:val="single" w:sz="4" w:space="0" w:color="auto"/>
              <w:right w:val="single" w:sz="4" w:space="0" w:color="auto"/>
            </w:tcBorders>
          </w:tcPr>
          <w:p w14:paraId="61580660" w14:textId="77777777" w:rsidR="00811861" w:rsidRPr="00811861" w:rsidRDefault="00811861" w:rsidP="00412F5B">
            <w:pPr>
              <w:widowControl w:val="0"/>
              <w:autoSpaceDE w:val="0"/>
              <w:autoSpaceDN w:val="0"/>
              <w:adjustRightInd w:val="0"/>
              <w:rPr>
                <w:sz w:val="24"/>
                <w:szCs w:val="24"/>
              </w:rPr>
            </w:pPr>
            <w:r w:rsidRPr="00811861">
              <w:rPr>
                <w:sz w:val="24"/>
                <w:szCs w:val="24"/>
              </w:rPr>
              <w:t>Цель муниципальной программы</w:t>
            </w:r>
          </w:p>
        </w:tc>
        <w:tc>
          <w:tcPr>
            <w:tcW w:w="2268" w:type="dxa"/>
            <w:tcBorders>
              <w:top w:val="single" w:sz="4" w:space="0" w:color="auto"/>
              <w:left w:val="single" w:sz="4" w:space="0" w:color="auto"/>
              <w:bottom w:val="single" w:sz="4" w:space="0" w:color="auto"/>
              <w:right w:val="single" w:sz="4" w:space="0" w:color="auto"/>
            </w:tcBorders>
          </w:tcPr>
          <w:p w14:paraId="08F9695E" w14:textId="77777777" w:rsidR="00811861" w:rsidRPr="00811861" w:rsidRDefault="00811861" w:rsidP="00412F5B">
            <w:pPr>
              <w:widowControl w:val="0"/>
              <w:autoSpaceDE w:val="0"/>
              <w:autoSpaceDN w:val="0"/>
              <w:adjustRightInd w:val="0"/>
              <w:rPr>
                <w:sz w:val="24"/>
                <w:szCs w:val="24"/>
              </w:rPr>
            </w:pPr>
            <w:r w:rsidRPr="00811861">
              <w:rPr>
                <w:sz w:val="24"/>
                <w:szCs w:val="24"/>
              </w:rPr>
              <w:t>Задача муниципальной программы</w:t>
            </w:r>
          </w:p>
        </w:tc>
        <w:tc>
          <w:tcPr>
            <w:tcW w:w="3655" w:type="dxa"/>
            <w:tcBorders>
              <w:top w:val="single" w:sz="4" w:space="0" w:color="auto"/>
              <w:left w:val="single" w:sz="4" w:space="0" w:color="auto"/>
              <w:bottom w:val="single" w:sz="4" w:space="0" w:color="auto"/>
              <w:right w:val="single" w:sz="4" w:space="0" w:color="auto"/>
            </w:tcBorders>
          </w:tcPr>
          <w:p w14:paraId="634C027A" w14:textId="77777777" w:rsidR="00811861" w:rsidRPr="00811861" w:rsidRDefault="00811861" w:rsidP="00412F5B">
            <w:pPr>
              <w:widowControl w:val="0"/>
              <w:autoSpaceDE w:val="0"/>
              <w:autoSpaceDN w:val="0"/>
              <w:adjustRightInd w:val="0"/>
              <w:rPr>
                <w:sz w:val="24"/>
                <w:szCs w:val="24"/>
              </w:rPr>
            </w:pPr>
            <w:r w:rsidRPr="00811861">
              <w:rPr>
                <w:sz w:val="24"/>
                <w:szCs w:val="24"/>
              </w:rPr>
              <w:t>Ожидаемый результат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14:paraId="7607FF86" w14:textId="77777777" w:rsidR="00811861" w:rsidRPr="00811861" w:rsidRDefault="00811861" w:rsidP="00412F5B">
            <w:pPr>
              <w:widowControl w:val="0"/>
              <w:autoSpaceDE w:val="0"/>
              <w:autoSpaceDN w:val="0"/>
              <w:adjustRightInd w:val="0"/>
              <w:rPr>
                <w:sz w:val="24"/>
                <w:szCs w:val="24"/>
              </w:rPr>
            </w:pPr>
            <w:r w:rsidRPr="00811861">
              <w:rPr>
                <w:sz w:val="24"/>
                <w:szCs w:val="24"/>
              </w:rPr>
              <w:t>Основное мероприятие (проект)</w:t>
            </w:r>
          </w:p>
        </w:tc>
        <w:tc>
          <w:tcPr>
            <w:tcW w:w="1779" w:type="dxa"/>
            <w:tcBorders>
              <w:top w:val="single" w:sz="4" w:space="0" w:color="auto"/>
              <w:left w:val="single" w:sz="4" w:space="0" w:color="auto"/>
              <w:bottom w:val="single" w:sz="4" w:space="0" w:color="auto"/>
              <w:right w:val="single" w:sz="4" w:space="0" w:color="auto"/>
            </w:tcBorders>
          </w:tcPr>
          <w:p w14:paraId="2BE2A587" w14:textId="77777777" w:rsidR="00811861" w:rsidRPr="00811861" w:rsidRDefault="00811861" w:rsidP="00412F5B">
            <w:pPr>
              <w:widowControl w:val="0"/>
              <w:autoSpaceDE w:val="0"/>
              <w:autoSpaceDN w:val="0"/>
              <w:adjustRightInd w:val="0"/>
              <w:rPr>
                <w:sz w:val="24"/>
                <w:szCs w:val="24"/>
              </w:rPr>
            </w:pPr>
            <w:r w:rsidRPr="00811861">
              <w:rPr>
                <w:sz w:val="24"/>
                <w:szCs w:val="24"/>
              </w:rPr>
              <w:t>Показатель муниципальной программы</w:t>
            </w:r>
          </w:p>
        </w:tc>
      </w:tr>
      <w:tr w:rsidR="00811861" w:rsidRPr="00811861" w14:paraId="17907E5A" w14:textId="77777777" w:rsidTr="00CE0596">
        <w:trPr>
          <w:jc w:val="center"/>
        </w:trPr>
        <w:tc>
          <w:tcPr>
            <w:tcW w:w="2405" w:type="dxa"/>
            <w:tcBorders>
              <w:top w:val="single" w:sz="4" w:space="0" w:color="auto"/>
              <w:left w:val="single" w:sz="4" w:space="0" w:color="auto"/>
              <w:bottom w:val="single" w:sz="4" w:space="0" w:color="auto"/>
              <w:right w:val="single" w:sz="4" w:space="0" w:color="auto"/>
            </w:tcBorders>
          </w:tcPr>
          <w:p w14:paraId="3ED92FD9" w14:textId="77777777" w:rsidR="00811861" w:rsidRPr="00811861" w:rsidRDefault="00811861" w:rsidP="00412F5B">
            <w:pPr>
              <w:tabs>
                <w:tab w:val="left" w:pos="2415"/>
              </w:tabs>
              <w:spacing w:after="200" w:line="276" w:lineRule="auto"/>
              <w:rPr>
                <w:rFonts w:eastAsia="Calibri"/>
                <w:sz w:val="24"/>
                <w:szCs w:val="24"/>
                <w:lang w:eastAsia="en-US"/>
              </w:rPr>
            </w:pPr>
            <w:r w:rsidRPr="00811861">
              <w:rPr>
                <w:rFonts w:eastAsia="Calibri"/>
                <w:sz w:val="24"/>
                <w:szCs w:val="24"/>
                <w:lang w:eastAsia="en-US"/>
              </w:rPr>
              <w:t>- создание комфортных условий жизнедеятельности в г.п. Ульяновка;</w:t>
            </w:r>
          </w:p>
          <w:p w14:paraId="2D0D751F" w14:textId="77777777" w:rsidR="00811861" w:rsidRPr="00811861" w:rsidRDefault="00811861" w:rsidP="00412F5B">
            <w:pPr>
              <w:widowControl w:val="0"/>
              <w:autoSpaceDE w:val="0"/>
              <w:autoSpaceDN w:val="0"/>
              <w:adjustRightInd w:val="0"/>
              <w:rPr>
                <w:sz w:val="24"/>
                <w:szCs w:val="24"/>
              </w:rPr>
            </w:pPr>
            <w:r w:rsidRPr="00811861">
              <w:rPr>
                <w:rFonts w:eastAsia="Calibri"/>
                <w:sz w:val="24"/>
                <w:szCs w:val="24"/>
                <w:lang w:eastAsia="en-US"/>
              </w:rPr>
              <w:t>- активизация местного населения в решении вопросов местного значения</w:t>
            </w:r>
          </w:p>
        </w:tc>
        <w:tc>
          <w:tcPr>
            <w:tcW w:w="2268" w:type="dxa"/>
            <w:tcBorders>
              <w:top w:val="single" w:sz="4" w:space="0" w:color="auto"/>
              <w:left w:val="single" w:sz="4" w:space="0" w:color="auto"/>
              <w:bottom w:val="single" w:sz="4" w:space="0" w:color="auto"/>
              <w:right w:val="single" w:sz="4" w:space="0" w:color="auto"/>
            </w:tcBorders>
          </w:tcPr>
          <w:p w14:paraId="7852DF34" w14:textId="77777777" w:rsidR="00811861" w:rsidRPr="00811861" w:rsidRDefault="00811861" w:rsidP="00412F5B">
            <w:pPr>
              <w:widowControl w:val="0"/>
              <w:autoSpaceDE w:val="0"/>
              <w:autoSpaceDN w:val="0"/>
              <w:adjustRightInd w:val="0"/>
              <w:rPr>
                <w:color w:val="000000"/>
                <w:sz w:val="24"/>
                <w:szCs w:val="24"/>
              </w:rPr>
            </w:pPr>
            <w:r w:rsidRPr="00811861">
              <w:rPr>
                <w:color w:val="000000"/>
                <w:sz w:val="24"/>
                <w:szCs w:val="24"/>
              </w:rPr>
              <w:t>- поддержка участия населения в осуществлении местного самоуправления.</w:t>
            </w:r>
          </w:p>
          <w:p w14:paraId="1E49CFE5" w14:textId="77777777" w:rsidR="00811861" w:rsidRPr="00811861" w:rsidRDefault="00811861" w:rsidP="00412F5B">
            <w:pPr>
              <w:widowControl w:val="0"/>
              <w:autoSpaceDE w:val="0"/>
              <w:autoSpaceDN w:val="0"/>
              <w:adjustRightInd w:val="0"/>
              <w:rPr>
                <w:color w:val="000000"/>
                <w:sz w:val="24"/>
                <w:szCs w:val="24"/>
              </w:rPr>
            </w:pPr>
            <w:r w:rsidRPr="00811861">
              <w:rPr>
                <w:color w:val="000000"/>
                <w:sz w:val="24"/>
                <w:szCs w:val="24"/>
              </w:rPr>
              <w:t>- проведение мероприятий по благоустройству территорий;</w:t>
            </w:r>
          </w:p>
          <w:p w14:paraId="10B93D5D" w14:textId="77777777" w:rsidR="00811861" w:rsidRPr="00811861" w:rsidRDefault="00811861" w:rsidP="00412F5B">
            <w:pPr>
              <w:widowControl w:val="0"/>
              <w:autoSpaceDE w:val="0"/>
              <w:autoSpaceDN w:val="0"/>
              <w:adjustRightInd w:val="0"/>
              <w:rPr>
                <w:sz w:val="24"/>
                <w:szCs w:val="24"/>
              </w:rPr>
            </w:pPr>
            <w:r w:rsidRPr="00811861">
              <w:rPr>
                <w:color w:val="000000"/>
                <w:sz w:val="24"/>
                <w:szCs w:val="24"/>
              </w:rPr>
              <w:t>- проведение мероприятий, направленных на повышение уровня обеспеченности инженерной инфраструктурой.</w:t>
            </w:r>
          </w:p>
        </w:tc>
        <w:tc>
          <w:tcPr>
            <w:tcW w:w="3655" w:type="dxa"/>
            <w:tcBorders>
              <w:top w:val="single" w:sz="4" w:space="0" w:color="auto"/>
              <w:bottom w:val="single" w:sz="4" w:space="0" w:color="auto"/>
              <w:right w:val="single" w:sz="4" w:space="0" w:color="auto"/>
            </w:tcBorders>
          </w:tcPr>
          <w:p w14:paraId="61A135A2"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В результате реализации Программы планируется повышение уровня жизни населения, активизация участия граждан в решении вопросов местного значения и развитие иных форм местного самоуправления</w:t>
            </w:r>
          </w:p>
          <w:p w14:paraId="009371E1"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Планируется достичь следующих результатов:</w:t>
            </w:r>
          </w:p>
          <w:p w14:paraId="3384790A"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 увеличение доли населения, участвующего в иных формах местного самоуправления (инициативных комиссиях), с 30 % в 2022 году до 40 % в 2027 году;</w:t>
            </w:r>
          </w:p>
          <w:p w14:paraId="2D73E2F7" w14:textId="7C24463A" w:rsidR="00811861" w:rsidRPr="00811861" w:rsidRDefault="00CE0596" w:rsidP="00CE0596">
            <w:pPr>
              <w:spacing w:after="200" w:line="276" w:lineRule="auto"/>
              <w:jc w:val="both"/>
              <w:rPr>
                <w:sz w:val="24"/>
                <w:szCs w:val="24"/>
              </w:rPr>
            </w:pPr>
            <w:r w:rsidRPr="00CE0596">
              <w:rPr>
                <w:rFonts w:eastAsia="Calibri"/>
                <w:sz w:val="24"/>
                <w:szCs w:val="24"/>
                <w:lang w:eastAsia="en-US"/>
              </w:rPr>
              <w:t>- увеличение количества мероприятий, реализованных по инициативным предложениям жителей, с 0% в 2017 году до 40 % в 2027 году.</w:t>
            </w:r>
          </w:p>
        </w:tc>
        <w:tc>
          <w:tcPr>
            <w:tcW w:w="2693" w:type="dxa"/>
            <w:tcBorders>
              <w:top w:val="single" w:sz="4" w:space="0" w:color="auto"/>
              <w:left w:val="single" w:sz="4" w:space="0" w:color="auto"/>
              <w:bottom w:val="single" w:sz="4" w:space="0" w:color="auto"/>
            </w:tcBorders>
            <w:vAlign w:val="center"/>
          </w:tcPr>
          <w:p w14:paraId="51D6F0D3" w14:textId="0AF1E3D1" w:rsidR="00811861" w:rsidRPr="00811861" w:rsidRDefault="00811861" w:rsidP="00412F5B">
            <w:pPr>
              <w:spacing w:after="200" w:line="276" w:lineRule="auto"/>
              <w:rPr>
                <w:sz w:val="24"/>
                <w:szCs w:val="24"/>
              </w:rPr>
            </w:pPr>
            <w:r w:rsidRPr="00811861">
              <w:rPr>
                <w:color w:val="000000"/>
                <w:sz w:val="24"/>
                <w:szCs w:val="24"/>
              </w:rPr>
              <w:t xml:space="preserve">Мероприятия по реализации областного закона </w:t>
            </w:r>
            <w:r w:rsidR="00E02682" w:rsidRPr="00E02682">
              <w:rPr>
                <w:color w:val="000000"/>
                <w:sz w:val="24"/>
                <w:szCs w:val="24"/>
              </w:rPr>
              <w:t xml:space="preserve">16 февраля 2024 года </w:t>
            </w:r>
            <w:r w:rsidRPr="00811861">
              <w:rPr>
                <w:color w:val="000000"/>
                <w:sz w:val="24"/>
                <w:szCs w:val="24"/>
              </w:rPr>
              <w:t xml:space="preserve">№ </w:t>
            </w:r>
            <w:r w:rsidR="00E02682">
              <w:rPr>
                <w:color w:val="000000"/>
                <w:sz w:val="24"/>
                <w:szCs w:val="24"/>
              </w:rPr>
              <w:t>10</w:t>
            </w:r>
            <w:r w:rsidRPr="00811861">
              <w:rPr>
                <w:color w:val="000000"/>
                <w:sz w:val="24"/>
                <w:szCs w:val="24"/>
              </w:rPr>
              <w:t xml:space="preserve">-оз </w:t>
            </w:r>
            <w:r>
              <w:rPr>
                <w:color w:val="000000"/>
                <w:sz w:val="24"/>
                <w:szCs w:val="24"/>
              </w:rPr>
              <w:t>«</w:t>
            </w:r>
            <w:r w:rsidRPr="00811861">
              <w:rPr>
                <w:color w:val="000000"/>
                <w:sz w:val="24"/>
                <w:szCs w:val="24"/>
              </w:rPr>
              <w:t>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r>
              <w:rPr>
                <w:color w:val="000000"/>
                <w:sz w:val="24"/>
                <w:szCs w:val="24"/>
              </w:rPr>
              <w:t>»</w:t>
            </w:r>
          </w:p>
        </w:tc>
        <w:tc>
          <w:tcPr>
            <w:tcW w:w="1779" w:type="dxa"/>
            <w:tcBorders>
              <w:top w:val="single" w:sz="4" w:space="0" w:color="auto"/>
              <w:left w:val="single" w:sz="4" w:space="0" w:color="auto"/>
              <w:bottom w:val="single" w:sz="4" w:space="0" w:color="auto"/>
              <w:right w:val="single" w:sz="4" w:space="0" w:color="auto"/>
            </w:tcBorders>
          </w:tcPr>
          <w:p w14:paraId="0E8E3F2C" w14:textId="77777777" w:rsidR="00BA5DA9" w:rsidRPr="00BA5DA9" w:rsidRDefault="00BA5DA9" w:rsidP="00BA5DA9">
            <w:pPr>
              <w:widowControl w:val="0"/>
              <w:autoSpaceDE w:val="0"/>
              <w:autoSpaceDN w:val="0"/>
              <w:adjustRightInd w:val="0"/>
              <w:jc w:val="center"/>
              <w:rPr>
                <w:sz w:val="24"/>
                <w:szCs w:val="24"/>
              </w:rPr>
            </w:pPr>
            <w:r w:rsidRPr="00BA5DA9">
              <w:rPr>
                <w:sz w:val="24"/>
                <w:szCs w:val="24"/>
              </w:rPr>
              <w:t>Доля населения, участвующего в иных формах местного самоуправления (инициативных комиссиях)</w:t>
            </w:r>
          </w:p>
          <w:p w14:paraId="3DE1B95A" w14:textId="021A2FF6" w:rsidR="00811861" w:rsidRPr="00811861" w:rsidRDefault="00BA5DA9" w:rsidP="00BA5DA9">
            <w:pPr>
              <w:widowControl w:val="0"/>
              <w:autoSpaceDE w:val="0"/>
              <w:autoSpaceDN w:val="0"/>
              <w:adjustRightInd w:val="0"/>
              <w:jc w:val="center"/>
              <w:rPr>
                <w:sz w:val="24"/>
                <w:szCs w:val="24"/>
              </w:rPr>
            </w:pPr>
            <w:r w:rsidRPr="00BA5DA9">
              <w:rPr>
                <w:sz w:val="24"/>
                <w:szCs w:val="24"/>
              </w:rPr>
              <w:t>Доля мероприятий, реализованных по инициативным предложениям жителей</w:t>
            </w:r>
          </w:p>
        </w:tc>
      </w:tr>
    </w:tbl>
    <w:p w14:paraId="41283160" w14:textId="2DAE7059" w:rsidR="00811861" w:rsidRDefault="00811861" w:rsidP="00811861">
      <w:pPr>
        <w:widowControl w:val="0"/>
        <w:suppressAutoHyphens/>
        <w:autoSpaceDE w:val="0"/>
        <w:autoSpaceDN w:val="0"/>
        <w:adjustRightInd w:val="0"/>
        <w:ind w:left="10490"/>
        <w:rPr>
          <w:sz w:val="24"/>
          <w:szCs w:val="24"/>
        </w:rPr>
      </w:pPr>
      <w:r w:rsidRPr="00811861">
        <w:rPr>
          <w:sz w:val="24"/>
          <w:szCs w:val="24"/>
        </w:rPr>
        <w:lastRenderedPageBreak/>
        <w:t xml:space="preserve">                                   </w:t>
      </w:r>
    </w:p>
    <w:p w14:paraId="7C6A213C" w14:textId="638D6416" w:rsidR="00811861" w:rsidRPr="00811861" w:rsidRDefault="00811861" w:rsidP="00811861">
      <w:pPr>
        <w:widowControl w:val="0"/>
        <w:suppressAutoHyphens/>
        <w:autoSpaceDE w:val="0"/>
        <w:autoSpaceDN w:val="0"/>
        <w:adjustRightInd w:val="0"/>
        <w:ind w:left="10490"/>
        <w:rPr>
          <w:sz w:val="24"/>
          <w:szCs w:val="24"/>
        </w:rPr>
      </w:pPr>
      <w:r>
        <w:rPr>
          <w:sz w:val="24"/>
          <w:szCs w:val="24"/>
        </w:rPr>
        <w:t xml:space="preserve">                                          </w:t>
      </w:r>
      <w:r w:rsidRPr="00811861">
        <w:rPr>
          <w:sz w:val="24"/>
          <w:szCs w:val="24"/>
        </w:rPr>
        <w:t xml:space="preserve"> Приложение </w:t>
      </w:r>
      <w:r>
        <w:rPr>
          <w:sz w:val="24"/>
          <w:szCs w:val="24"/>
        </w:rPr>
        <w:t>4</w:t>
      </w:r>
      <w:r w:rsidRPr="00811861">
        <w:rPr>
          <w:sz w:val="24"/>
          <w:szCs w:val="24"/>
        </w:rPr>
        <w:t xml:space="preserve"> </w:t>
      </w:r>
    </w:p>
    <w:p w14:paraId="0E89E7F9" w14:textId="77777777"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t xml:space="preserve">                                           к Программе </w:t>
      </w:r>
    </w:p>
    <w:p w14:paraId="5B94E198" w14:textId="77777777" w:rsidR="00811861" w:rsidRPr="00811861" w:rsidRDefault="00811861" w:rsidP="00811861">
      <w:pPr>
        <w:widowControl w:val="0"/>
        <w:suppressAutoHyphens/>
        <w:autoSpaceDE w:val="0"/>
        <w:autoSpaceDN w:val="0"/>
        <w:adjustRightInd w:val="0"/>
        <w:jc w:val="center"/>
        <w:rPr>
          <w:sz w:val="16"/>
          <w:szCs w:val="16"/>
        </w:rPr>
      </w:pPr>
    </w:p>
    <w:p w14:paraId="799F6F83" w14:textId="77777777" w:rsidR="00811861" w:rsidRPr="00811861" w:rsidRDefault="00811861" w:rsidP="00811861">
      <w:pPr>
        <w:widowControl w:val="0"/>
        <w:suppressAutoHyphens/>
        <w:autoSpaceDE w:val="0"/>
        <w:autoSpaceDN w:val="0"/>
        <w:adjustRightInd w:val="0"/>
        <w:jc w:val="center"/>
        <w:rPr>
          <w:sz w:val="24"/>
          <w:szCs w:val="24"/>
        </w:rPr>
      </w:pPr>
      <w:r w:rsidRPr="00811861">
        <w:rPr>
          <w:sz w:val="24"/>
          <w:szCs w:val="24"/>
        </w:rPr>
        <w:t>Сведения о порядке сбора информации и методике расчета показателя (индикатора) муниципальной программы</w:t>
      </w:r>
    </w:p>
    <w:p w14:paraId="7485F8FC" w14:textId="29132DF8" w:rsidR="00811861" w:rsidRPr="00811861" w:rsidRDefault="00811861" w:rsidP="00811861">
      <w:pPr>
        <w:suppressAutoHyphens/>
        <w:jc w:val="center"/>
        <w:rPr>
          <w:sz w:val="24"/>
          <w:szCs w:val="24"/>
          <w:lang w:eastAsia="en-US"/>
        </w:rPr>
      </w:pPr>
      <w:r w:rsidRPr="00811861">
        <w:rPr>
          <w:sz w:val="22"/>
          <w:szCs w:val="22"/>
        </w:rPr>
        <w:t>«</w:t>
      </w:r>
      <w:r w:rsidR="00E02682" w:rsidRPr="00E02682">
        <w:rPr>
          <w:sz w:val="24"/>
          <w:szCs w:val="24"/>
          <w:lang w:eastAsia="en-US"/>
        </w:rPr>
        <w:t>Содействие участию населения в осуществлении местного самоуправления на территории Ульяновского городского поселения Тосненского района Ленинградской области на 2025 – 2029 годы</w:t>
      </w:r>
      <w:r w:rsidRPr="00811861">
        <w:rPr>
          <w:color w:val="000000"/>
          <w:sz w:val="22"/>
          <w:szCs w:val="22"/>
          <w:lang w:eastAsia="en-US"/>
        </w:rPr>
        <w:t>»</w:t>
      </w:r>
    </w:p>
    <w:p w14:paraId="52ADDA40" w14:textId="77777777" w:rsidR="00811861" w:rsidRPr="00811861" w:rsidRDefault="00811861" w:rsidP="00811861">
      <w:pPr>
        <w:widowControl w:val="0"/>
        <w:suppressAutoHyphens/>
        <w:autoSpaceDE w:val="0"/>
        <w:autoSpaceDN w:val="0"/>
        <w:adjustRightInd w:val="0"/>
        <w:jc w:val="center"/>
        <w:rPr>
          <w:sz w:val="16"/>
          <w:szCs w:val="24"/>
        </w:rPr>
      </w:pPr>
    </w:p>
    <w:tbl>
      <w:tblPr>
        <w:tblW w:w="15877" w:type="dxa"/>
        <w:jc w:val="center"/>
        <w:tblCellSpacing w:w="5" w:type="nil"/>
        <w:tblLayout w:type="fixed"/>
        <w:tblCellMar>
          <w:left w:w="75" w:type="dxa"/>
          <w:right w:w="75" w:type="dxa"/>
        </w:tblCellMar>
        <w:tblLook w:val="0000" w:firstRow="0" w:lastRow="0" w:firstColumn="0" w:lastColumn="0" w:noHBand="0" w:noVBand="0"/>
      </w:tblPr>
      <w:tblGrid>
        <w:gridCol w:w="636"/>
        <w:gridCol w:w="3370"/>
        <w:gridCol w:w="617"/>
        <w:gridCol w:w="1701"/>
        <w:gridCol w:w="1133"/>
        <w:gridCol w:w="3102"/>
        <w:gridCol w:w="868"/>
        <w:gridCol w:w="1701"/>
        <w:gridCol w:w="1418"/>
        <w:gridCol w:w="1331"/>
      </w:tblGrid>
      <w:tr w:rsidR="00811861" w:rsidRPr="00811861" w14:paraId="60E9F96B" w14:textId="77777777" w:rsidTr="00412F5B">
        <w:trPr>
          <w:trHeight w:val="1120"/>
          <w:tblCellSpacing w:w="5" w:type="nil"/>
          <w:jc w:val="center"/>
        </w:trPr>
        <w:tc>
          <w:tcPr>
            <w:tcW w:w="636" w:type="dxa"/>
            <w:tcBorders>
              <w:top w:val="single" w:sz="4" w:space="0" w:color="auto"/>
              <w:left w:val="single" w:sz="4" w:space="0" w:color="auto"/>
              <w:bottom w:val="single" w:sz="4" w:space="0" w:color="auto"/>
              <w:right w:val="single" w:sz="4" w:space="0" w:color="auto"/>
            </w:tcBorders>
          </w:tcPr>
          <w:p w14:paraId="325570AF" w14:textId="77777777" w:rsidR="00811861" w:rsidRPr="00811861" w:rsidRDefault="00811861" w:rsidP="00811861">
            <w:pPr>
              <w:widowControl w:val="0"/>
              <w:suppressAutoHyphens/>
              <w:autoSpaceDE w:val="0"/>
              <w:autoSpaceDN w:val="0"/>
              <w:adjustRightInd w:val="0"/>
              <w:jc w:val="center"/>
            </w:pPr>
            <w:r w:rsidRPr="00811861">
              <w:t>№</w:t>
            </w:r>
            <w:r w:rsidRPr="00811861">
              <w:br/>
              <w:t>п/п</w:t>
            </w:r>
          </w:p>
        </w:tc>
        <w:tc>
          <w:tcPr>
            <w:tcW w:w="3370" w:type="dxa"/>
            <w:tcBorders>
              <w:top w:val="single" w:sz="4" w:space="0" w:color="auto"/>
              <w:left w:val="single" w:sz="4" w:space="0" w:color="auto"/>
              <w:bottom w:val="single" w:sz="4" w:space="0" w:color="auto"/>
              <w:right w:val="single" w:sz="4" w:space="0" w:color="auto"/>
            </w:tcBorders>
          </w:tcPr>
          <w:p w14:paraId="12D0AC57" w14:textId="77777777" w:rsidR="00811861" w:rsidRPr="00811861" w:rsidRDefault="00811861" w:rsidP="00811861">
            <w:pPr>
              <w:widowControl w:val="0"/>
              <w:suppressAutoHyphens/>
              <w:autoSpaceDE w:val="0"/>
              <w:autoSpaceDN w:val="0"/>
              <w:adjustRightInd w:val="0"/>
              <w:jc w:val="center"/>
            </w:pPr>
            <w:r w:rsidRPr="00811861">
              <w:t>Наименование показателя</w:t>
            </w:r>
          </w:p>
        </w:tc>
        <w:tc>
          <w:tcPr>
            <w:tcW w:w="617" w:type="dxa"/>
            <w:tcBorders>
              <w:top w:val="single" w:sz="4" w:space="0" w:color="auto"/>
              <w:left w:val="single" w:sz="4" w:space="0" w:color="auto"/>
              <w:bottom w:val="single" w:sz="4" w:space="0" w:color="auto"/>
              <w:right w:val="single" w:sz="4" w:space="0" w:color="auto"/>
            </w:tcBorders>
          </w:tcPr>
          <w:p w14:paraId="6A703302" w14:textId="77777777" w:rsidR="00811861" w:rsidRPr="00811861" w:rsidRDefault="00811861" w:rsidP="00811861">
            <w:pPr>
              <w:widowControl w:val="0"/>
              <w:suppressAutoHyphens/>
              <w:autoSpaceDE w:val="0"/>
              <w:autoSpaceDN w:val="0"/>
              <w:adjustRightInd w:val="0"/>
              <w:jc w:val="center"/>
            </w:pPr>
            <w:r w:rsidRPr="00811861">
              <w:t xml:space="preserve">Ед. </w:t>
            </w:r>
            <w:r w:rsidRPr="00811861">
              <w:br/>
              <w:t>изм.</w:t>
            </w:r>
          </w:p>
        </w:tc>
        <w:tc>
          <w:tcPr>
            <w:tcW w:w="1701" w:type="dxa"/>
            <w:tcBorders>
              <w:top w:val="single" w:sz="4" w:space="0" w:color="auto"/>
              <w:left w:val="single" w:sz="4" w:space="0" w:color="auto"/>
              <w:bottom w:val="single" w:sz="4" w:space="0" w:color="auto"/>
              <w:right w:val="single" w:sz="4" w:space="0" w:color="auto"/>
            </w:tcBorders>
          </w:tcPr>
          <w:p w14:paraId="6D61D6C6" w14:textId="77777777" w:rsidR="00811861" w:rsidRPr="00811861" w:rsidRDefault="00811861" w:rsidP="00811861">
            <w:pPr>
              <w:widowControl w:val="0"/>
              <w:suppressAutoHyphens/>
              <w:autoSpaceDE w:val="0"/>
              <w:autoSpaceDN w:val="0"/>
              <w:adjustRightInd w:val="0"/>
              <w:jc w:val="center"/>
            </w:pPr>
            <w:r w:rsidRPr="00811861">
              <w:t xml:space="preserve">Определение  </w:t>
            </w:r>
            <w:r w:rsidRPr="00811861">
              <w:br/>
              <w:t>показателя</w:t>
            </w:r>
            <w:r w:rsidRPr="00811861">
              <w:br/>
            </w:r>
          </w:p>
        </w:tc>
        <w:tc>
          <w:tcPr>
            <w:tcW w:w="1133" w:type="dxa"/>
            <w:tcBorders>
              <w:top w:val="single" w:sz="4" w:space="0" w:color="auto"/>
              <w:left w:val="single" w:sz="4" w:space="0" w:color="auto"/>
              <w:bottom w:val="single" w:sz="4" w:space="0" w:color="auto"/>
              <w:right w:val="single" w:sz="4" w:space="0" w:color="auto"/>
            </w:tcBorders>
          </w:tcPr>
          <w:p w14:paraId="5D795E38" w14:textId="77777777" w:rsidR="00811861" w:rsidRPr="00811861" w:rsidRDefault="00811861" w:rsidP="00811861">
            <w:pPr>
              <w:widowControl w:val="0"/>
              <w:suppressAutoHyphens/>
              <w:autoSpaceDE w:val="0"/>
              <w:autoSpaceDN w:val="0"/>
              <w:adjustRightInd w:val="0"/>
              <w:jc w:val="center"/>
            </w:pPr>
            <w:r w:rsidRPr="00811861">
              <w:t>Временные характеристики</w:t>
            </w:r>
            <w:r w:rsidRPr="00811861">
              <w:br/>
            </w:r>
          </w:p>
        </w:tc>
        <w:tc>
          <w:tcPr>
            <w:tcW w:w="3102" w:type="dxa"/>
            <w:tcBorders>
              <w:top w:val="single" w:sz="4" w:space="0" w:color="auto"/>
              <w:left w:val="single" w:sz="4" w:space="0" w:color="auto"/>
              <w:bottom w:val="single" w:sz="4" w:space="0" w:color="auto"/>
              <w:right w:val="single" w:sz="4" w:space="0" w:color="auto"/>
            </w:tcBorders>
          </w:tcPr>
          <w:p w14:paraId="14206097" w14:textId="77777777" w:rsidR="00811861" w:rsidRPr="00811861" w:rsidRDefault="00811861" w:rsidP="00811861">
            <w:pPr>
              <w:widowControl w:val="0"/>
              <w:suppressAutoHyphens/>
              <w:autoSpaceDE w:val="0"/>
              <w:autoSpaceDN w:val="0"/>
              <w:adjustRightInd w:val="0"/>
              <w:jc w:val="center"/>
            </w:pPr>
            <w:r w:rsidRPr="00811861">
              <w:t xml:space="preserve">Алгоритм  </w:t>
            </w:r>
            <w:r w:rsidRPr="00811861">
              <w:br/>
              <w:t xml:space="preserve">формирования (формула)  </w:t>
            </w:r>
            <w:r w:rsidRPr="00811861">
              <w:br/>
              <w:t>показателя и</w:t>
            </w:r>
            <w:r w:rsidRPr="00811861">
              <w:br/>
              <w:t>методические пояснения</w:t>
            </w:r>
            <w:r w:rsidRPr="00811861">
              <w:br/>
            </w:r>
          </w:p>
        </w:tc>
        <w:tc>
          <w:tcPr>
            <w:tcW w:w="868" w:type="dxa"/>
            <w:tcBorders>
              <w:top w:val="single" w:sz="4" w:space="0" w:color="auto"/>
              <w:left w:val="single" w:sz="4" w:space="0" w:color="auto"/>
              <w:bottom w:val="single" w:sz="4" w:space="0" w:color="auto"/>
              <w:right w:val="single" w:sz="4" w:space="0" w:color="auto"/>
            </w:tcBorders>
          </w:tcPr>
          <w:p w14:paraId="392636F4" w14:textId="77777777" w:rsidR="00811861" w:rsidRPr="00811861" w:rsidRDefault="00811861" w:rsidP="00811861">
            <w:pPr>
              <w:widowControl w:val="0"/>
              <w:suppressAutoHyphens/>
              <w:autoSpaceDE w:val="0"/>
              <w:autoSpaceDN w:val="0"/>
              <w:adjustRightInd w:val="0"/>
              <w:jc w:val="center"/>
            </w:pPr>
            <w:r w:rsidRPr="00811861">
              <w:t xml:space="preserve">Базовые   </w:t>
            </w:r>
            <w:r w:rsidRPr="00811861">
              <w:br/>
              <w:t xml:space="preserve"> показатели</w:t>
            </w:r>
          </w:p>
        </w:tc>
        <w:tc>
          <w:tcPr>
            <w:tcW w:w="1701" w:type="dxa"/>
            <w:tcBorders>
              <w:top w:val="single" w:sz="4" w:space="0" w:color="auto"/>
              <w:left w:val="single" w:sz="4" w:space="0" w:color="auto"/>
              <w:bottom w:val="single" w:sz="4" w:space="0" w:color="auto"/>
              <w:right w:val="single" w:sz="4" w:space="0" w:color="auto"/>
            </w:tcBorders>
          </w:tcPr>
          <w:p w14:paraId="0A170E07" w14:textId="77777777" w:rsidR="00811861" w:rsidRPr="00811861" w:rsidRDefault="00811861" w:rsidP="00811861">
            <w:pPr>
              <w:widowControl w:val="0"/>
              <w:suppressAutoHyphens/>
              <w:autoSpaceDE w:val="0"/>
              <w:autoSpaceDN w:val="0"/>
              <w:adjustRightInd w:val="0"/>
              <w:jc w:val="center"/>
            </w:pPr>
            <w:r w:rsidRPr="00811861">
              <w:t xml:space="preserve">Метод </w:t>
            </w:r>
            <w:r w:rsidRPr="00811861">
              <w:br/>
              <w:t>сбора и индекс</w:t>
            </w:r>
            <w:r w:rsidRPr="00811861">
              <w:br/>
              <w:t xml:space="preserve">формы </w:t>
            </w:r>
            <w:r w:rsidRPr="00811861">
              <w:br/>
              <w:t>отчетности</w:t>
            </w:r>
          </w:p>
        </w:tc>
        <w:tc>
          <w:tcPr>
            <w:tcW w:w="1418" w:type="dxa"/>
            <w:tcBorders>
              <w:top w:val="single" w:sz="4" w:space="0" w:color="auto"/>
              <w:left w:val="single" w:sz="4" w:space="0" w:color="auto"/>
              <w:bottom w:val="single" w:sz="4" w:space="0" w:color="auto"/>
              <w:right w:val="single" w:sz="4" w:space="0" w:color="auto"/>
            </w:tcBorders>
          </w:tcPr>
          <w:p w14:paraId="3181DEC9" w14:textId="77777777" w:rsidR="00811861" w:rsidRPr="00811861" w:rsidRDefault="00811861" w:rsidP="00811861">
            <w:pPr>
              <w:widowControl w:val="0"/>
              <w:suppressAutoHyphens/>
              <w:autoSpaceDE w:val="0"/>
              <w:autoSpaceDN w:val="0"/>
              <w:adjustRightInd w:val="0"/>
              <w:jc w:val="center"/>
            </w:pPr>
            <w:r w:rsidRPr="00811861">
              <w:t>Объект</w:t>
            </w:r>
          </w:p>
          <w:p w14:paraId="5E4CA05B" w14:textId="77777777" w:rsidR="00811861" w:rsidRPr="00811861" w:rsidRDefault="00811861" w:rsidP="00811861">
            <w:pPr>
              <w:widowControl w:val="0"/>
              <w:suppressAutoHyphens/>
              <w:autoSpaceDE w:val="0"/>
              <w:autoSpaceDN w:val="0"/>
              <w:adjustRightInd w:val="0"/>
              <w:jc w:val="center"/>
            </w:pPr>
            <w:r w:rsidRPr="00811861">
              <w:t xml:space="preserve">наблюдения </w:t>
            </w:r>
            <w:r w:rsidRPr="00811861">
              <w:br/>
            </w:r>
          </w:p>
        </w:tc>
        <w:tc>
          <w:tcPr>
            <w:tcW w:w="1331" w:type="dxa"/>
            <w:tcBorders>
              <w:top w:val="single" w:sz="4" w:space="0" w:color="auto"/>
              <w:left w:val="single" w:sz="4" w:space="0" w:color="auto"/>
              <w:bottom w:val="single" w:sz="4" w:space="0" w:color="auto"/>
              <w:right w:val="single" w:sz="4" w:space="0" w:color="auto"/>
            </w:tcBorders>
          </w:tcPr>
          <w:p w14:paraId="3CB0AD02" w14:textId="77777777" w:rsidR="00811861" w:rsidRPr="00811861" w:rsidRDefault="00811861" w:rsidP="00811861">
            <w:pPr>
              <w:widowControl w:val="0"/>
              <w:suppressAutoHyphens/>
              <w:autoSpaceDE w:val="0"/>
              <w:autoSpaceDN w:val="0"/>
              <w:adjustRightInd w:val="0"/>
              <w:jc w:val="center"/>
            </w:pPr>
            <w:r w:rsidRPr="00811861">
              <w:t>Охват</w:t>
            </w:r>
            <w:r w:rsidRPr="00811861">
              <w:br/>
              <w:t>совокупности</w:t>
            </w:r>
            <w:r w:rsidRPr="00811861">
              <w:br/>
            </w:r>
          </w:p>
        </w:tc>
      </w:tr>
      <w:tr w:rsidR="00811861" w:rsidRPr="00811861" w14:paraId="743C8A64" w14:textId="77777777" w:rsidTr="00412F5B">
        <w:trPr>
          <w:tblCellSpacing w:w="5" w:type="nil"/>
          <w:jc w:val="center"/>
        </w:trPr>
        <w:tc>
          <w:tcPr>
            <w:tcW w:w="636" w:type="dxa"/>
            <w:tcBorders>
              <w:left w:val="single" w:sz="4" w:space="0" w:color="auto"/>
              <w:bottom w:val="single" w:sz="4" w:space="0" w:color="auto"/>
              <w:right w:val="single" w:sz="4" w:space="0" w:color="auto"/>
            </w:tcBorders>
          </w:tcPr>
          <w:p w14:paraId="0B1279F5" w14:textId="77777777" w:rsidR="00811861" w:rsidRPr="00811861" w:rsidRDefault="00811861" w:rsidP="00811861">
            <w:pPr>
              <w:widowControl w:val="0"/>
              <w:suppressAutoHyphens/>
              <w:autoSpaceDE w:val="0"/>
              <w:autoSpaceDN w:val="0"/>
              <w:adjustRightInd w:val="0"/>
              <w:jc w:val="center"/>
            </w:pPr>
            <w:r w:rsidRPr="00811861">
              <w:t>1</w:t>
            </w:r>
          </w:p>
        </w:tc>
        <w:tc>
          <w:tcPr>
            <w:tcW w:w="3370" w:type="dxa"/>
            <w:tcBorders>
              <w:left w:val="single" w:sz="4" w:space="0" w:color="auto"/>
              <w:bottom w:val="single" w:sz="4" w:space="0" w:color="auto"/>
              <w:right w:val="single" w:sz="4" w:space="0" w:color="auto"/>
            </w:tcBorders>
          </w:tcPr>
          <w:p w14:paraId="5EDD57B0" w14:textId="77777777" w:rsidR="00811861" w:rsidRPr="00811861" w:rsidRDefault="00811861" w:rsidP="00811861">
            <w:pPr>
              <w:widowControl w:val="0"/>
              <w:suppressAutoHyphens/>
              <w:autoSpaceDE w:val="0"/>
              <w:autoSpaceDN w:val="0"/>
              <w:adjustRightInd w:val="0"/>
              <w:jc w:val="center"/>
            </w:pPr>
            <w:r w:rsidRPr="00811861">
              <w:t>2</w:t>
            </w:r>
          </w:p>
        </w:tc>
        <w:tc>
          <w:tcPr>
            <w:tcW w:w="617" w:type="dxa"/>
            <w:tcBorders>
              <w:left w:val="single" w:sz="4" w:space="0" w:color="auto"/>
              <w:bottom w:val="single" w:sz="4" w:space="0" w:color="auto"/>
              <w:right w:val="single" w:sz="4" w:space="0" w:color="auto"/>
            </w:tcBorders>
          </w:tcPr>
          <w:p w14:paraId="6C79D0CE" w14:textId="77777777" w:rsidR="00811861" w:rsidRPr="00811861" w:rsidRDefault="00811861" w:rsidP="00811861">
            <w:pPr>
              <w:widowControl w:val="0"/>
              <w:suppressAutoHyphens/>
              <w:autoSpaceDE w:val="0"/>
              <w:autoSpaceDN w:val="0"/>
              <w:adjustRightInd w:val="0"/>
              <w:jc w:val="center"/>
            </w:pPr>
            <w:r w:rsidRPr="00811861">
              <w:t>3</w:t>
            </w:r>
          </w:p>
        </w:tc>
        <w:tc>
          <w:tcPr>
            <w:tcW w:w="1701" w:type="dxa"/>
            <w:tcBorders>
              <w:left w:val="single" w:sz="4" w:space="0" w:color="auto"/>
              <w:bottom w:val="single" w:sz="4" w:space="0" w:color="auto"/>
              <w:right w:val="single" w:sz="4" w:space="0" w:color="auto"/>
            </w:tcBorders>
          </w:tcPr>
          <w:p w14:paraId="184C4ED2" w14:textId="77777777" w:rsidR="00811861" w:rsidRPr="00811861" w:rsidRDefault="00811861" w:rsidP="00811861">
            <w:pPr>
              <w:widowControl w:val="0"/>
              <w:suppressAutoHyphens/>
              <w:autoSpaceDE w:val="0"/>
              <w:autoSpaceDN w:val="0"/>
              <w:adjustRightInd w:val="0"/>
              <w:jc w:val="center"/>
            </w:pPr>
            <w:r w:rsidRPr="00811861">
              <w:t>4</w:t>
            </w:r>
          </w:p>
        </w:tc>
        <w:tc>
          <w:tcPr>
            <w:tcW w:w="1133" w:type="dxa"/>
            <w:tcBorders>
              <w:left w:val="single" w:sz="4" w:space="0" w:color="auto"/>
              <w:bottom w:val="single" w:sz="4" w:space="0" w:color="auto"/>
              <w:right w:val="single" w:sz="4" w:space="0" w:color="auto"/>
            </w:tcBorders>
          </w:tcPr>
          <w:p w14:paraId="42789BFD" w14:textId="77777777" w:rsidR="00811861" w:rsidRPr="00811861" w:rsidRDefault="00811861" w:rsidP="00811861">
            <w:pPr>
              <w:widowControl w:val="0"/>
              <w:suppressAutoHyphens/>
              <w:autoSpaceDE w:val="0"/>
              <w:autoSpaceDN w:val="0"/>
              <w:adjustRightInd w:val="0"/>
              <w:jc w:val="center"/>
            </w:pPr>
            <w:r w:rsidRPr="00811861">
              <w:t>5</w:t>
            </w:r>
          </w:p>
        </w:tc>
        <w:tc>
          <w:tcPr>
            <w:tcW w:w="3102" w:type="dxa"/>
            <w:tcBorders>
              <w:left w:val="single" w:sz="4" w:space="0" w:color="auto"/>
              <w:bottom w:val="single" w:sz="4" w:space="0" w:color="auto"/>
              <w:right w:val="single" w:sz="4" w:space="0" w:color="auto"/>
            </w:tcBorders>
          </w:tcPr>
          <w:p w14:paraId="2805209D" w14:textId="77777777" w:rsidR="00811861" w:rsidRPr="00811861" w:rsidRDefault="00811861" w:rsidP="00811861">
            <w:pPr>
              <w:widowControl w:val="0"/>
              <w:suppressAutoHyphens/>
              <w:autoSpaceDE w:val="0"/>
              <w:autoSpaceDN w:val="0"/>
              <w:adjustRightInd w:val="0"/>
              <w:jc w:val="center"/>
            </w:pPr>
            <w:r w:rsidRPr="00811861">
              <w:t>6</w:t>
            </w:r>
          </w:p>
        </w:tc>
        <w:tc>
          <w:tcPr>
            <w:tcW w:w="868" w:type="dxa"/>
            <w:tcBorders>
              <w:left w:val="single" w:sz="4" w:space="0" w:color="auto"/>
              <w:bottom w:val="single" w:sz="4" w:space="0" w:color="auto"/>
              <w:right w:val="single" w:sz="4" w:space="0" w:color="auto"/>
            </w:tcBorders>
          </w:tcPr>
          <w:p w14:paraId="67C0E97F" w14:textId="77777777" w:rsidR="00811861" w:rsidRPr="00811861" w:rsidRDefault="00811861" w:rsidP="00811861">
            <w:pPr>
              <w:widowControl w:val="0"/>
              <w:suppressAutoHyphens/>
              <w:autoSpaceDE w:val="0"/>
              <w:autoSpaceDN w:val="0"/>
              <w:adjustRightInd w:val="0"/>
              <w:jc w:val="center"/>
            </w:pPr>
            <w:r w:rsidRPr="00811861">
              <w:t>7</w:t>
            </w:r>
          </w:p>
        </w:tc>
        <w:tc>
          <w:tcPr>
            <w:tcW w:w="1701" w:type="dxa"/>
            <w:tcBorders>
              <w:left w:val="single" w:sz="4" w:space="0" w:color="auto"/>
              <w:bottom w:val="single" w:sz="4" w:space="0" w:color="auto"/>
              <w:right w:val="single" w:sz="4" w:space="0" w:color="auto"/>
            </w:tcBorders>
          </w:tcPr>
          <w:p w14:paraId="6ECA8B65" w14:textId="77777777" w:rsidR="00811861" w:rsidRPr="00811861" w:rsidRDefault="00811861" w:rsidP="00811861">
            <w:pPr>
              <w:widowControl w:val="0"/>
              <w:suppressAutoHyphens/>
              <w:autoSpaceDE w:val="0"/>
              <w:autoSpaceDN w:val="0"/>
              <w:adjustRightInd w:val="0"/>
              <w:jc w:val="center"/>
            </w:pPr>
            <w:r w:rsidRPr="00811861">
              <w:t>8</w:t>
            </w:r>
          </w:p>
        </w:tc>
        <w:tc>
          <w:tcPr>
            <w:tcW w:w="1418" w:type="dxa"/>
            <w:tcBorders>
              <w:left w:val="single" w:sz="4" w:space="0" w:color="auto"/>
              <w:bottom w:val="single" w:sz="4" w:space="0" w:color="auto"/>
              <w:right w:val="single" w:sz="4" w:space="0" w:color="auto"/>
            </w:tcBorders>
          </w:tcPr>
          <w:p w14:paraId="6B528EDC" w14:textId="77777777" w:rsidR="00811861" w:rsidRPr="00811861" w:rsidRDefault="00811861" w:rsidP="00811861">
            <w:pPr>
              <w:widowControl w:val="0"/>
              <w:suppressAutoHyphens/>
              <w:autoSpaceDE w:val="0"/>
              <w:autoSpaceDN w:val="0"/>
              <w:adjustRightInd w:val="0"/>
              <w:jc w:val="center"/>
            </w:pPr>
            <w:r w:rsidRPr="00811861">
              <w:t>9</w:t>
            </w:r>
          </w:p>
        </w:tc>
        <w:tc>
          <w:tcPr>
            <w:tcW w:w="1331" w:type="dxa"/>
            <w:tcBorders>
              <w:left w:val="single" w:sz="4" w:space="0" w:color="auto"/>
              <w:bottom w:val="single" w:sz="4" w:space="0" w:color="auto"/>
              <w:right w:val="single" w:sz="4" w:space="0" w:color="auto"/>
            </w:tcBorders>
          </w:tcPr>
          <w:p w14:paraId="593F80C9" w14:textId="77777777" w:rsidR="00811861" w:rsidRPr="00811861" w:rsidRDefault="00811861" w:rsidP="00811861">
            <w:pPr>
              <w:widowControl w:val="0"/>
              <w:suppressAutoHyphens/>
              <w:autoSpaceDE w:val="0"/>
              <w:autoSpaceDN w:val="0"/>
              <w:adjustRightInd w:val="0"/>
              <w:jc w:val="center"/>
            </w:pPr>
            <w:r w:rsidRPr="00811861">
              <w:t>10</w:t>
            </w:r>
          </w:p>
        </w:tc>
      </w:tr>
      <w:tr w:rsidR="00811861" w:rsidRPr="00811861" w14:paraId="4A27C8CF" w14:textId="77777777" w:rsidTr="00412F5B">
        <w:trPr>
          <w:trHeight w:val="320"/>
          <w:tblCellSpacing w:w="5" w:type="nil"/>
          <w:jc w:val="center"/>
        </w:trPr>
        <w:tc>
          <w:tcPr>
            <w:tcW w:w="636" w:type="dxa"/>
            <w:tcBorders>
              <w:left w:val="single" w:sz="4" w:space="0" w:color="auto"/>
              <w:bottom w:val="single" w:sz="4" w:space="0" w:color="auto"/>
              <w:right w:val="single" w:sz="4" w:space="0" w:color="auto"/>
            </w:tcBorders>
          </w:tcPr>
          <w:p w14:paraId="51960355" w14:textId="77777777" w:rsidR="00811861" w:rsidRPr="00811861" w:rsidRDefault="00811861" w:rsidP="00811861">
            <w:pPr>
              <w:widowControl w:val="0"/>
              <w:suppressAutoHyphens/>
              <w:autoSpaceDE w:val="0"/>
              <w:autoSpaceDN w:val="0"/>
              <w:adjustRightInd w:val="0"/>
              <w:rPr>
                <w:sz w:val="22"/>
                <w:szCs w:val="22"/>
              </w:rPr>
            </w:pPr>
            <w:r w:rsidRPr="00811861">
              <w:rPr>
                <w:sz w:val="22"/>
                <w:szCs w:val="22"/>
              </w:rPr>
              <w:t xml:space="preserve"> 1.</w:t>
            </w:r>
          </w:p>
        </w:tc>
        <w:tc>
          <w:tcPr>
            <w:tcW w:w="3370" w:type="dxa"/>
            <w:tcBorders>
              <w:left w:val="single" w:sz="4" w:space="0" w:color="auto"/>
              <w:bottom w:val="single" w:sz="4" w:space="0" w:color="auto"/>
              <w:right w:val="single" w:sz="4" w:space="0" w:color="auto"/>
            </w:tcBorders>
          </w:tcPr>
          <w:p w14:paraId="030AA807" w14:textId="77777777" w:rsidR="00811861" w:rsidRPr="00811861" w:rsidRDefault="00811861" w:rsidP="00811861">
            <w:pPr>
              <w:widowControl w:val="0"/>
              <w:suppressAutoHyphens/>
              <w:autoSpaceDE w:val="0"/>
              <w:autoSpaceDN w:val="0"/>
              <w:rPr>
                <w:rFonts w:cs="Calibri"/>
                <w:sz w:val="22"/>
                <w:szCs w:val="22"/>
              </w:rPr>
            </w:pPr>
            <w:r w:rsidRPr="00811861">
              <w:rPr>
                <w:sz w:val="22"/>
                <w:szCs w:val="22"/>
              </w:rPr>
              <w:t>Доля населения, участвующего в иных формах местного самоуправления (инициативных комиссиях)</w:t>
            </w:r>
          </w:p>
        </w:tc>
        <w:tc>
          <w:tcPr>
            <w:tcW w:w="617" w:type="dxa"/>
            <w:tcBorders>
              <w:left w:val="single" w:sz="4" w:space="0" w:color="auto"/>
              <w:bottom w:val="single" w:sz="4" w:space="0" w:color="auto"/>
              <w:right w:val="single" w:sz="4" w:space="0" w:color="auto"/>
            </w:tcBorders>
          </w:tcPr>
          <w:p w14:paraId="4ADCC758"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1701" w:type="dxa"/>
            <w:tcBorders>
              <w:left w:val="single" w:sz="4" w:space="0" w:color="auto"/>
              <w:bottom w:val="single" w:sz="4" w:space="0" w:color="auto"/>
              <w:right w:val="single" w:sz="4" w:space="0" w:color="auto"/>
            </w:tcBorders>
          </w:tcPr>
          <w:p w14:paraId="12D85AA8" w14:textId="77777777" w:rsidR="00811861" w:rsidRPr="00811861" w:rsidRDefault="00811861" w:rsidP="00811861">
            <w:pPr>
              <w:widowControl w:val="0"/>
              <w:suppressAutoHyphens/>
              <w:autoSpaceDE w:val="0"/>
              <w:autoSpaceDN w:val="0"/>
              <w:rPr>
                <w:sz w:val="22"/>
                <w:szCs w:val="22"/>
              </w:rPr>
            </w:pPr>
            <w:r w:rsidRPr="00811861">
              <w:rPr>
                <w:sz w:val="22"/>
                <w:szCs w:val="22"/>
              </w:rPr>
              <w:t>Определяет процент населения, занятых в инициативных комиссиях</w:t>
            </w:r>
          </w:p>
        </w:tc>
        <w:tc>
          <w:tcPr>
            <w:tcW w:w="1133" w:type="dxa"/>
            <w:tcBorders>
              <w:left w:val="single" w:sz="4" w:space="0" w:color="auto"/>
              <w:bottom w:val="single" w:sz="4" w:space="0" w:color="auto"/>
              <w:right w:val="single" w:sz="4" w:space="0" w:color="auto"/>
            </w:tcBorders>
          </w:tcPr>
          <w:p w14:paraId="111AA7CA" w14:textId="77777777" w:rsidR="00811861" w:rsidRPr="00811861" w:rsidRDefault="00811861" w:rsidP="00811861">
            <w:pPr>
              <w:widowControl w:val="0"/>
              <w:suppressAutoHyphens/>
              <w:autoSpaceDE w:val="0"/>
              <w:autoSpaceDN w:val="0"/>
              <w:rPr>
                <w:sz w:val="22"/>
                <w:szCs w:val="22"/>
              </w:rPr>
            </w:pPr>
            <w:r w:rsidRPr="00811861">
              <w:rPr>
                <w:sz w:val="22"/>
                <w:szCs w:val="22"/>
              </w:rPr>
              <w:t>ежегодно по состоянию на 31 декабря</w:t>
            </w:r>
          </w:p>
        </w:tc>
        <w:tc>
          <w:tcPr>
            <w:tcW w:w="3102" w:type="dxa"/>
            <w:tcBorders>
              <w:left w:val="single" w:sz="4" w:space="0" w:color="auto"/>
              <w:bottom w:val="single" w:sz="4" w:space="0" w:color="auto"/>
              <w:right w:val="single" w:sz="4" w:space="0" w:color="auto"/>
            </w:tcBorders>
          </w:tcPr>
          <w:p w14:paraId="46A3B22B" w14:textId="77777777" w:rsidR="00811861" w:rsidRPr="00811861" w:rsidRDefault="00811861" w:rsidP="00811861">
            <w:pPr>
              <w:widowControl w:val="0"/>
              <w:suppressAutoHyphens/>
              <w:autoSpaceDE w:val="0"/>
              <w:autoSpaceDN w:val="0"/>
              <w:rPr>
                <w:sz w:val="22"/>
                <w:szCs w:val="22"/>
              </w:rPr>
            </w:pPr>
            <w:r w:rsidRPr="00811861">
              <w:rPr>
                <w:sz w:val="22"/>
                <w:szCs w:val="22"/>
              </w:rPr>
              <w:t>Д = Чмс / Чн x 100%,</w:t>
            </w:r>
          </w:p>
          <w:p w14:paraId="10F707E5" w14:textId="77777777" w:rsidR="00811861" w:rsidRPr="00811861" w:rsidRDefault="00811861" w:rsidP="00811861">
            <w:pPr>
              <w:widowControl w:val="0"/>
              <w:suppressAutoHyphens/>
              <w:autoSpaceDE w:val="0"/>
              <w:autoSpaceDN w:val="0"/>
              <w:rPr>
                <w:sz w:val="22"/>
                <w:szCs w:val="22"/>
              </w:rPr>
            </w:pPr>
            <w:r w:rsidRPr="00811861">
              <w:rPr>
                <w:sz w:val="22"/>
                <w:szCs w:val="22"/>
              </w:rPr>
              <w:t>Д - доля населения, участвующего в иных формах местного самоуправления (инициативных комиссиях)</w:t>
            </w:r>
          </w:p>
          <w:p w14:paraId="6FF6A1B9" w14:textId="77777777" w:rsidR="00811861" w:rsidRPr="00811861" w:rsidRDefault="00811861" w:rsidP="00811861">
            <w:pPr>
              <w:widowControl w:val="0"/>
              <w:suppressAutoHyphens/>
              <w:autoSpaceDE w:val="0"/>
              <w:autoSpaceDN w:val="0"/>
              <w:rPr>
                <w:sz w:val="22"/>
                <w:szCs w:val="22"/>
              </w:rPr>
            </w:pPr>
            <w:r w:rsidRPr="00811861">
              <w:rPr>
                <w:sz w:val="22"/>
                <w:szCs w:val="22"/>
              </w:rPr>
              <w:t>Чмс – численность населения, участвующего в иных формах местного самоуправления (инициативных комиссиях)</w:t>
            </w:r>
          </w:p>
          <w:p w14:paraId="63A725A0" w14:textId="77777777" w:rsidR="00811861" w:rsidRPr="00811861" w:rsidRDefault="00811861" w:rsidP="00811861">
            <w:pPr>
              <w:widowControl w:val="0"/>
              <w:suppressAutoHyphens/>
              <w:autoSpaceDE w:val="0"/>
              <w:autoSpaceDN w:val="0"/>
              <w:rPr>
                <w:sz w:val="22"/>
                <w:szCs w:val="22"/>
              </w:rPr>
            </w:pPr>
            <w:r w:rsidRPr="00811861">
              <w:rPr>
                <w:sz w:val="22"/>
                <w:szCs w:val="22"/>
              </w:rPr>
              <w:t xml:space="preserve">Чн - численность населения </w:t>
            </w:r>
          </w:p>
        </w:tc>
        <w:tc>
          <w:tcPr>
            <w:tcW w:w="868" w:type="dxa"/>
            <w:tcBorders>
              <w:left w:val="single" w:sz="4" w:space="0" w:color="auto"/>
              <w:bottom w:val="single" w:sz="4" w:space="0" w:color="auto"/>
              <w:right w:val="single" w:sz="4" w:space="0" w:color="auto"/>
            </w:tcBorders>
          </w:tcPr>
          <w:p w14:paraId="1E5B48DD" w14:textId="77777777" w:rsidR="00811861" w:rsidRPr="00811861" w:rsidRDefault="00811861" w:rsidP="00811861">
            <w:pPr>
              <w:widowControl w:val="0"/>
              <w:suppressAutoHyphens/>
              <w:autoSpaceDE w:val="0"/>
              <w:autoSpaceDN w:val="0"/>
              <w:jc w:val="center"/>
              <w:rPr>
                <w:sz w:val="22"/>
                <w:szCs w:val="22"/>
              </w:rPr>
            </w:pPr>
          </w:p>
          <w:p w14:paraId="2F0702AE" w14:textId="77777777" w:rsidR="00811861" w:rsidRPr="00811861" w:rsidRDefault="00811861" w:rsidP="00811861">
            <w:pPr>
              <w:widowControl w:val="0"/>
              <w:suppressAutoHyphens/>
              <w:autoSpaceDE w:val="0"/>
              <w:autoSpaceDN w:val="0"/>
              <w:jc w:val="center"/>
              <w:rPr>
                <w:sz w:val="22"/>
                <w:szCs w:val="22"/>
              </w:rPr>
            </w:pPr>
            <w:r w:rsidRPr="00811861">
              <w:rPr>
                <w:sz w:val="22"/>
                <w:szCs w:val="22"/>
              </w:rPr>
              <w:t>0%</w:t>
            </w:r>
          </w:p>
        </w:tc>
        <w:tc>
          <w:tcPr>
            <w:tcW w:w="1701" w:type="dxa"/>
            <w:tcBorders>
              <w:left w:val="single" w:sz="4" w:space="0" w:color="auto"/>
              <w:bottom w:val="single" w:sz="4" w:space="0" w:color="auto"/>
              <w:right w:val="single" w:sz="4" w:space="0" w:color="auto"/>
            </w:tcBorders>
          </w:tcPr>
          <w:p w14:paraId="3AFE901F" w14:textId="77777777" w:rsidR="00811861" w:rsidRPr="00811861" w:rsidRDefault="00811861" w:rsidP="00811861">
            <w:pPr>
              <w:widowControl w:val="0"/>
              <w:suppressAutoHyphens/>
              <w:autoSpaceDE w:val="0"/>
              <w:autoSpaceDN w:val="0"/>
              <w:rPr>
                <w:sz w:val="22"/>
                <w:szCs w:val="22"/>
              </w:rPr>
            </w:pPr>
            <w:r w:rsidRPr="00811861">
              <w:rPr>
                <w:sz w:val="22"/>
                <w:szCs w:val="22"/>
              </w:rPr>
              <w:t>периодическая (годовая) отчетность</w:t>
            </w:r>
          </w:p>
        </w:tc>
        <w:tc>
          <w:tcPr>
            <w:tcW w:w="1418" w:type="dxa"/>
            <w:tcBorders>
              <w:left w:val="single" w:sz="4" w:space="0" w:color="auto"/>
              <w:bottom w:val="single" w:sz="4" w:space="0" w:color="auto"/>
              <w:right w:val="single" w:sz="4" w:space="0" w:color="auto"/>
            </w:tcBorders>
          </w:tcPr>
          <w:p w14:paraId="52EBD6F8" w14:textId="77777777" w:rsidR="00811861" w:rsidRPr="00811861" w:rsidRDefault="00811861" w:rsidP="00811861">
            <w:pPr>
              <w:widowControl w:val="0"/>
              <w:suppressAutoHyphens/>
              <w:autoSpaceDE w:val="0"/>
              <w:autoSpaceDN w:val="0"/>
              <w:rPr>
                <w:sz w:val="22"/>
                <w:szCs w:val="22"/>
              </w:rPr>
            </w:pPr>
            <w:r w:rsidRPr="00811861">
              <w:rPr>
                <w:sz w:val="22"/>
                <w:szCs w:val="22"/>
              </w:rPr>
              <w:t>Население Ульяновского городского поселения, инициативные комиссии</w:t>
            </w:r>
          </w:p>
        </w:tc>
        <w:tc>
          <w:tcPr>
            <w:tcW w:w="1331" w:type="dxa"/>
            <w:tcBorders>
              <w:left w:val="single" w:sz="4" w:space="0" w:color="auto"/>
              <w:bottom w:val="single" w:sz="4" w:space="0" w:color="auto"/>
              <w:right w:val="single" w:sz="4" w:space="0" w:color="auto"/>
            </w:tcBorders>
          </w:tcPr>
          <w:p w14:paraId="3CA2BC8A" w14:textId="77777777" w:rsidR="00811861" w:rsidRPr="00811861" w:rsidRDefault="00811861" w:rsidP="00811861">
            <w:pPr>
              <w:widowControl w:val="0"/>
              <w:suppressAutoHyphens/>
              <w:autoSpaceDE w:val="0"/>
              <w:autoSpaceDN w:val="0"/>
              <w:jc w:val="center"/>
              <w:rPr>
                <w:sz w:val="22"/>
                <w:szCs w:val="22"/>
              </w:rPr>
            </w:pPr>
            <w:r w:rsidRPr="00811861">
              <w:rPr>
                <w:sz w:val="22"/>
                <w:szCs w:val="22"/>
              </w:rPr>
              <w:t>Периодическая отчетность, сплошное наблюдение</w:t>
            </w:r>
          </w:p>
        </w:tc>
      </w:tr>
      <w:tr w:rsidR="00811861" w:rsidRPr="00811861" w14:paraId="742B0752" w14:textId="77777777" w:rsidTr="00412F5B">
        <w:trPr>
          <w:trHeight w:val="320"/>
          <w:tblCellSpacing w:w="5" w:type="nil"/>
          <w:jc w:val="center"/>
        </w:trPr>
        <w:tc>
          <w:tcPr>
            <w:tcW w:w="636" w:type="dxa"/>
            <w:tcBorders>
              <w:left w:val="single" w:sz="4" w:space="0" w:color="auto"/>
              <w:bottom w:val="single" w:sz="4" w:space="0" w:color="auto"/>
              <w:right w:val="single" w:sz="4" w:space="0" w:color="auto"/>
            </w:tcBorders>
          </w:tcPr>
          <w:p w14:paraId="734F7C65" w14:textId="77777777" w:rsidR="00811861" w:rsidRPr="00811861" w:rsidRDefault="00811861" w:rsidP="00811861">
            <w:pPr>
              <w:suppressAutoHyphens/>
              <w:rPr>
                <w:sz w:val="22"/>
                <w:szCs w:val="22"/>
                <w:lang w:eastAsia="en-US"/>
              </w:rPr>
            </w:pPr>
            <w:r w:rsidRPr="00811861">
              <w:rPr>
                <w:sz w:val="22"/>
                <w:szCs w:val="22"/>
                <w:lang w:eastAsia="en-US"/>
              </w:rPr>
              <w:t>2.</w:t>
            </w:r>
          </w:p>
        </w:tc>
        <w:tc>
          <w:tcPr>
            <w:tcW w:w="3370" w:type="dxa"/>
            <w:tcBorders>
              <w:left w:val="single" w:sz="4" w:space="0" w:color="auto"/>
              <w:bottom w:val="single" w:sz="4" w:space="0" w:color="auto"/>
              <w:right w:val="single" w:sz="4" w:space="0" w:color="auto"/>
            </w:tcBorders>
          </w:tcPr>
          <w:p w14:paraId="4B642EAB" w14:textId="7A59D6CE" w:rsidR="00811861" w:rsidRPr="00811861" w:rsidRDefault="00BA5DA9" w:rsidP="00811861">
            <w:pPr>
              <w:suppressAutoHyphens/>
              <w:rPr>
                <w:sz w:val="22"/>
                <w:szCs w:val="22"/>
                <w:lang w:eastAsia="en-US"/>
              </w:rPr>
            </w:pPr>
            <w:r>
              <w:rPr>
                <w:sz w:val="22"/>
                <w:szCs w:val="22"/>
                <w:lang w:eastAsia="en-US"/>
              </w:rPr>
              <w:t>Доля</w:t>
            </w:r>
            <w:r w:rsidR="00811861" w:rsidRPr="00811861">
              <w:rPr>
                <w:sz w:val="22"/>
                <w:szCs w:val="22"/>
                <w:lang w:eastAsia="en-US"/>
              </w:rPr>
              <w:t xml:space="preserve"> мероприятий, реализованных по инициативным предложениям жителей</w:t>
            </w:r>
          </w:p>
        </w:tc>
        <w:tc>
          <w:tcPr>
            <w:tcW w:w="617" w:type="dxa"/>
            <w:tcBorders>
              <w:left w:val="single" w:sz="4" w:space="0" w:color="auto"/>
              <w:bottom w:val="single" w:sz="4" w:space="0" w:color="auto"/>
              <w:right w:val="single" w:sz="4" w:space="0" w:color="auto"/>
            </w:tcBorders>
            <w:vAlign w:val="center"/>
          </w:tcPr>
          <w:p w14:paraId="5D5F3940" w14:textId="77777777" w:rsidR="00811861" w:rsidRPr="00811861" w:rsidRDefault="00811861" w:rsidP="00811861">
            <w:pPr>
              <w:suppressAutoHyphens/>
              <w:rPr>
                <w:sz w:val="22"/>
                <w:szCs w:val="22"/>
                <w:lang w:eastAsia="en-US"/>
              </w:rPr>
            </w:pPr>
            <w:r w:rsidRPr="00811861">
              <w:rPr>
                <w:sz w:val="22"/>
                <w:szCs w:val="22"/>
                <w:lang w:eastAsia="en-US"/>
              </w:rPr>
              <w:t>%</w:t>
            </w:r>
          </w:p>
        </w:tc>
        <w:tc>
          <w:tcPr>
            <w:tcW w:w="1701" w:type="dxa"/>
            <w:tcBorders>
              <w:left w:val="single" w:sz="4" w:space="0" w:color="auto"/>
              <w:bottom w:val="single" w:sz="4" w:space="0" w:color="auto"/>
              <w:right w:val="single" w:sz="4" w:space="0" w:color="auto"/>
            </w:tcBorders>
          </w:tcPr>
          <w:p w14:paraId="29243201" w14:textId="77777777" w:rsidR="00811861" w:rsidRPr="00811861" w:rsidRDefault="00811861" w:rsidP="00811861">
            <w:pPr>
              <w:suppressAutoHyphens/>
              <w:rPr>
                <w:sz w:val="22"/>
                <w:szCs w:val="22"/>
                <w:lang w:eastAsia="en-US"/>
              </w:rPr>
            </w:pPr>
            <w:r w:rsidRPr="00811861">
              <w:rPr>
                <w:bCs/>
                <w:sz w:val="22"/>
                <w:szCs w:val="22"/>
                <w:lang w:eastAsia="en-US"/>
              </w:rPr>
              <w:t xml:space="preserve">Отражает объем </w:t>
            </w:r>
            <w:r w:rsidRPr="00811861">
              <w:rPr>
                <w:color w:val="000000"/>
                <w:sz w:val="22"/>
                <w:szCs w:val="22"/>
                <w:lang w:eastAsia="en-US"/>
              </w:rPr>
              <w:t>мероприятий, реализованных по инициативным предложениям жителей, на территории Ульяновского городского поселения</w:t>
            </w:r>
          </w:p>
        </w:tc>
        <w:tc>
          <w:tcPr>
            <w:tcW w:w="1133" w:type="dxa"/>
            <w:tcBorders>
              <w:left w:val="single" w:sz="4" w:space="0" w:color="auto"/>
              <w:bottom w:val="single" w:sz="4" w:space="0" w:color="auto"/>
              <w:right w:val="single" w:sz="4" w:space="0" w:color="auto"/>
            </w:tcBorders>
          </w:tcPr>
          <w:p w14:paraId="6C9F1D76" w14:textId="77777777" w:rsidR="00811861" w:rsidRPr="00811861" w:rsidRDefault="00811861" w:rsidP="00811861">
            <w:pPr>
              <w:suppressAutoHyphens/>
              <w:rPr>
                <w:sz w:val="22"/>
                <w:szCs w:val="22"/>
                <w:lang w:eastAsia="en-US"/>
              </w:rPr>
            </w:pPr>
            <w:r w:rsidRPr="00811861">
              <w:rPr>
                <w:sz w:val="22"/>
                <w:szCs w:val="22"/>
                <w:lang w:eastAsia="en-US"/>
              </w:rPr>
              <w:t>Ежегодно, на 1 января года, следующего за отчетным периодом</w:t>
            </w:r>
          </w:p>
        </w:tc>
        <w:tc>
          <w:tcPr>
            <w:tcW w:w="3102" w:type="dxa"/>
            <w:tcBorders>
              <w:left w:val="single" w:sz="4" w:space="0" w:color="auto"/>
              <w:bottom w:val="single" w:sz="4" w:space="0" w:color="auto"/>
              <w:right w:val="single" w:sz="4" w:space="0" w:color="auto"/>
            </w:tcBorders>
          </w:tcPr>
          <w:p w14:paraId="2F3A348D" w14:textId="77777777" w:rsidR="00811861" w:rsidRPr="00811861" w:rsidRDefault="00811861" w:rsidP="00811861">
            <w:pPr>
              <w:suppressAutoHyphens/>
              <w:rPr>
                <w:sz w:val="22"/>
                <w:szCs w:val="22"/>
                <w:lang w:eastAsia="en-US"/>
              </w:rPr>
            </w:pPr>
            <w:r w:rsidRPr="00811861">
              <w:rPr>
                <w:sz w:val="22"/>
                <w:szCs w:val="22"/>
                <w:lang w:eastAsia="en-US"/>
              </w:rPr>
              <w:t>(Д2-Д1) х100/Д2</w:t>
            </w:r>
          </w:p>
          <w:p w14:paraId="66FEC24A" w14:textId="77777777" w:rsidR="00811861" w:rsidRPr="00811861" w:rsidRDefault="00811861" w:rsidP="00811861">
            <w:pPr>
              <w:suppressAutoHyphens/>
              <w:rPr>
                <w:sz w:val="22"/>
                <w:szCs w:val="22"/>
                <w:lang w:eastAsia="en-US"/>
              </w:rPr>
            </w:pPr>
            <w:r w:rsidRPr="00811861">
              <w:rPr>
                <w:sz w:val="22"/>
                <w:szCs w:val="22"/>
                <w:lang w:eastAsia="en-US"/>
              </w:rPr>
              <w:t>где:</w:t>
            </w:r>
          </w:p>
          <w:p w14:paraId="56706C25" w14:textId="77777777" w:rsidR="00811861" w:rsidRPr="00811861" w:rsidRDefault="00811861" w:rsidP="00811861">
            <w:pPr>
              <w:suppressAutoHyphens/>
              <w:rPr>
                <w:sz w:val="22"/>
                <w:szCs w:val="22"/>
                <w:lang w:eastAsia="en-US"/>
              </w:rPr>
            </w:pPr>
            <w:r w:rsidRPr="00811861">
              <w:rPr>
                <w:sz w:val="22"/>
                <w:szCs w:val="22"/>
                <w:lang w:eastAsia="en-US"/>
              </w:rPr>
              <w:t xml:space="preserve">Д1 – количество мероприятий, реализованных по инициативным предложениям жителей, в базовом периоде </w:t>
            </w:r>
          </w:p>
          <w:p w14:paraId="31F1AA6C" w14:textId="77777777" w:rsidR="00811861" w:rsidRPr="00811861" w:rsidRDefault="00811861" w:rsidP="00811861">
            <w:pPr>
              <w:suppressAutoHyphens/>
              <w:rPr>
                <w:sz w:val="22"/>
                <w:szCs w:val="22"/>
                <w:lang w:eastAsia="en-US"/>
              </w:rPr>
            </w:pPr>
            <w:r w:rsidRPr="00811861">
              <w:rPr>
                <w:sz w:val="22"/>
                <w:szCs w:val="22"/>
                <w:lang w:eastAsia="en-US"/>
              </w:rPr>
              <w:t>Д2 - количество мероприятий, реализованных по инициативным предложениям жителей в отчетном периоде</w:t>
            </w:r>
          </w:p>
        </w:tc>
        <w:tc>
          <w:tcPr>
            <w:tcW w:w="868" w:type="dxa"/>
            <w:tcBorders>
              <w:left w:val="single" w:sz="4" w:space="0" w:color="auto"/>
              <w:bottom w:val="single" w:sz="4" w:space="0" w:color="auto"/>
              <w:right w:val="single" w:sz="4" w:space="0" w:color="auto"/>
            </w:tcBorders>
          </w:tcPr>
          <w:p w14:paraId="1F23C90D" w14:textId="77777777" w:rsidR="00811861" w:rsidRPr="00811861" w:rsidRDefault="00811861" w:rsidP="00811861">
            <w:pPr>
              <w:suppressAutoHyphens/>
              <w:jc w:val="center"/>
              <w:rPr>
                <w:sz w:val="22"/>
                <w:szCs w:val="22"/>
                <w:lang w:eastAsia="en-US"/>
              </w:rPr>
            </w:pPr>
            <w:r w:rsidRPr="00811861">
              <w:rPr>
                <w:sz w:val="22"/>
                <w:szCs w:val="22"/>
                <w:lang w:eastAsia="en-US"/>
              </w:rPr>
              <w:t>0 %</w:t>
            </w:r>
          </w:p>
        </w:tc>
        <w:tc>
          <w:tcPr>
            <w:tcW w:w="1701" w:type="dxa"/>
            <w:tcBorders>
              <w:left w:val="single" w:sz="4" w:space="0" w:color="auto"/>
              <w:bottom w:val="single" w:sz="4" w:space="0" w:color="auto"/>
              <w:right w:val="single" w:sz="4" w:space="0" w:color="auto"/>
            </w:tcBorders>
          </w:tcPr>
          <w:p w14:paraId="3AE4CD11" w14:textId="77777777" w:rsidR="00811861" w:rsidRPr="00811861" w:rsidRDefault="00811861" w:rsidP="00811861">
            <w:pPr>
              <w:suppressAutoHyphens/>
              <w:rPr>
                <w:sz w:val="22"/>
                <w:szCs w:val="22"/>
                <w:lang w:eastAsia="en-US"/>
              </w:rPr>
            </w:pPr>
            <w:r w:rsidRPr="00811861">
              <w:rPr>
                <w:sz w:val="22"/>
                <w:szCs w:val="22"/>
                <w:lang w:eastAsia="en-US"/>
              </w:rPr>
              <w:t>периодическая (годовая) отчетность</w:t>
            </w:r>
          </w:p>
        </w:tc>
        <w:tc>
          <w:tcPr>
            <w:tcW w:w="1418" w:type="dxa"/>
            <w:tcBorders>
              <w:left w:val="single" w:sz="4" w:space="0" w:color="auto"/>
              <w:bottom w:val="single" w:sz="4" w:space="0" w:color="auto"/>
              <w:right w:val="single" w:sz="4" w:space="0" w:color="auto"/>
            </w:tcBorders>
          </w:tcPr>
          <w:p w14:paraId="769BDABE" w14:textId="77777777" w:rsidR="00811861" w:rsidRPr="00811861" w:rsidRDefault="00811861" w:rsidP="00811861">
            <w:pPr>
              <w:suppressAutoHyphens/>
              <w:rPr>
                <w:sz w:val="22"/>
                <w:szCs w:val="22"/>
                <w:lang w:eastAsia="en-US"/>
              </w:rPr>
            </w:pPr>
            <w:r w:rsidRPr="00811861">
              <w:rPr>
                <w:sz w:val="22"/>
                <w:szCs w:val="22"/>
                <w:lang w:eastAsia="en-US"/>
              </w:rPr>
              <w:t>Администрации Ульяновского городского поселения Тосненского района Ленинградской области</w:t>
            </w:r>
          </w:p>
        </w:tc>
        <w:tc>
          <w:tcPr>
            <w:tcW w:w="1331" w:type="dxa"/>
            <w:tcBorders>
              <w:left w:val="single" w:sz="4" w:space="0" w:color="auto"/>
              <w:bottom w:val="single" w:sz="4" w:space="0" w:color="auto"/>
              <w:right w:val="single" w:sz="4" w:space="0" w:color="auto"/>
            </w:tcBorders>
          </w:tcPr>
          <w:p w14:paraId="5423957F" w14:textId="77777777" w:rsidR="00811861" w:rsidRPr="00811861" w:rsidRDefault="00811861" w:rsidP="00811861">
            <w:pPr>
              <w:suppressAutoHyphens/>
              <w:rPr>
                <w:sz w:val="22"/>
                <w:szCs w:val="22"/>
                <w:lang w:eastAsia="en-US"/>
              </w:rPr>
            </w:pPr>
            <w:r w:rsidRPr="00811861">
              <w:rPr>
                <w:sz w:val="22"/>
                <w:szCs w:val="22"/>
                <w:lang w:eastAsia="en-US"/>
              </w:rPr>
              <w:t>Сплошное наблюдение</w:t>
            </w:r>
          </w:p>
        </w:tc>
      </w:tr>
    </w:tbl>
    <w:p w14:paraId="31C4BAFE" w14:textId="77777777" w:rsidR="00811861" w:rsidRPr="00811861" w:rsidRDefault="00811861" w:rsidP="00811861">
      <w:pPr>
        <w:suppressAutoHyphens/>
        <w:autoSpaceDE w:val="0"/>
        <w:autoSpaceDN w:val="0"/>
        <w:adjustRightInd w:val="0"/>
        <w:rPr>
          <w:rFonts w:eastAsia="Calibri"/>
          <w:sz w:val="22"/>
          <w:szCs w:val="22"/>
          <w:lang w:eastAsia="en-US"/>
        </w:rPr>
      </w:pPr>
    </w:p>
    <w:p w14:paraId="634672D2" w14:textId="77777777" w:rsidR="00811861" w:rsidRPr="00811861" w:rsidRDefault="00811861" w:rsidP="00811861">
      <w:pPr>
        <w:suppressAutoHyphens/>
        <w:autoSpaceDE w:val="0"/>
        <w:autoSpaceDN w:val="0"/>
        <w:adjustRightInd w:val="0"/>
        <w:rPr>
          <w:rFonts w:eastAsia="Calibri"/>
          <w:sz w:val="22"/>
          <w:szCs w:val="22"/>
          <w:lang w:eastAsia="en-US"/>
        </w:rPr>
      </w:pPr>
    </w:p>
    <w:p w14:paraId="20AFC63F" w14:textId="77777777" w:rsidR="00811861" w:rsidRPr="00811861" w:rsidRDefault="00811861" w:rsidP="00811861">
      <w:pPr>
        <w:suppressAutoHyphens/>
        <w:autoSpaceDE w:val="0"/>
        <w:autoSpaceDN w:val="0"/>
        <w:adjustRightInd w:val="0"/>
        <w:rPr>
          <w:rFonts w:eastAsia="Calibri"/>
          <w:sz w:val="22"/>
          <w:szCs w:val="22"/>
          <w:lang w:eastAsia="en-US"/>
        </w:rPr>
      </w:pPr>
    </w:p>
    <w:p w14:paraId="12551E34" w14:textId="77777777" w:rsidR="00811861" w:rsidRPr="00811861" w:rsidRDefault="00811861" w:rsidP="00811861">
      <w:pPr>
        <w:suppressAutoHyphens/>
        <w:autoSpaceDE w:val="0"/>
        <w:autoSpaceDN w:val="0"/>
        <w:adjustRightInd w:val="0"/>
        <w:rPr>
          <w:rFonts w:eastAsia="Calibri"/>
          <w:sz w:val="22"/>
          <w:szCs w:val="22"/>
          <w:lang w:eastAsia="en-US"/>
        </w:rPr>
      </w:pPr>
    </w:p>
    <w:p w14:paraId="66747706" w14:textId="77777777" w:rsidR="00811861" w:rsidRPr="00811861" w:rsidRDefault="00811861" w:rsidP="00811861">
      <w:pPr>
        <w:suppressAutoHyphens/>
        <w:autoSpaceDE w:val="0"/>
        <w:autoSpaceDN w:val="0"/>
        <w:adjustRightInd w:val="0"/>
        <w:rPr>
          <w:rFonts w:eastAsia="Calibri"/>
          <w:sz w:val="22"/>
          <w:szCs w:val="22"/>
          <w:lang w:eastAsia="en-US"/>
        </w:rPr>
      </w:pPr>
    </w:p>
    <w:sectPr w:rsidR="00811861" w:rsidRPr="00811861"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5B13" w14:textId="77777777" w:rsidR="0032288F" w:rsidRDefault="0032288F">
      <w:r>
        <w:separator/>
      </w:r>
    </w:p>
  </w:endnote>
  <w:endnote w:type="continuationSeparator" w:id="0">
    <w:p w14:paraId="586BBFF0" w14:textId="77777777" w:rsidR="0032288F" w:rsidRDefault="0032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6CBD" w14:textId="77777777" w:rsidR="0032288F" w:rsidRDefault="0032288F">
      <w:r>
        <w:separator/>
      </w:r>
    </w:p>
  </w:footnote>
  <w:footnote w:type="continuationSeparator" w:id="0">
    <w:p w14:paraId="2BC63806" w14:textId="77777777" w:rsidR="0032288F" w:rsidRDefault="0032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23E8"/>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1244"/>
    <w:rsid w:val="002714AB"/>
    <w:rsid w:val="00274132"/>
    <w:rsid w:val="00274B09"/>
    <w:rsid w:val="00275685"/>
    <w:rsid w:val="0027640C"/>
    <w:rsid w:val="0027678A"/>
    <w:rsid w:val="00276C6A"/>
    <w:rsid w:val="00277B97"/>
    <w:rsid w:val="002822F8"/>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200A2"/>
    <w:rsid w:val="00320CA8"/>
    <w:rsid w:val="0032173A"/>
    <w:rsid w:val="0032288F"/>
    <w:rsid w:val="00323821"/>
    <w:rsid w:val="00323BB5"/>
    <w:rsid w:val="00323ED7"/>
    <w:rsid w:val="00324444"/>
    <w:rsid w:val="00325624"/>
    <w:rsid w:val="0032779B"/>
    <w:rsid w:val="003302E7"/>
    <w:rsid w:val="00330BA7"/>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74145"/>
    <w:rsid w:val="003744C3"/>
    <w:rsid w:val="0037542C"/>
    <w:rsid w:val="00375538"/>
    <w:rsid w:val="00375F77"/>
    <w:rsid w:val="00377C7C"/>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6A8"/>
    <w:rsid w:val="003E0244"/>
    <w:rsid w:val="003E2B29"/>
    <w:rsid w:val="003E38E7"/>
    <w:rsid w:val="003E58F1"/>
    <w:rsid w:val="003F0051"/>
    <w:rsid w:val="003F0EF3"/>
    <w:rsid w:val="003F3257"/>
    <w:rsid w:val="003F3E3F"/>
    <w:rsid w:val="003F7FD9"/>
    <w:rsid w:val="004033D1"/>
    <w:rsid w:val="00412B18"/>
    <w:rsid w:val="00412DF8"/>
    <w:rsid w:val="004139FB"/>
    <w:rsid w:val="004149C2"/>
    <w:rsid w:val="0041518C"/>
    <w:rsid w:val="00417779"/>
    <w:rsid w:val="004179D6"/>
    <w:rsid w:val="004201D5"/>
    <w:rsid w:val="00420CA6"/>
    <w:rsid w:val="0042489B"/>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6721A"/>
    <w:rsid w:val="007734BE"/>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1861"/>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1456"/>
    <w:rsid w:val="008E2561"/>
    <w:rsid w:val="008E7F43"/>
    <w:rsid w:val="008F2B32"/>
    <w:rsid w:val="008F51C7"/>
    <w:rsid w:val="008F5FF5"/>
    <w:rsid w:val="008F627B"/>
    <w:rsid w:val="008F7685"/>
    <w:rsid w:val="008F7DF8"/>
    <w:rsid w:val="00902099"/>
    <w:rsid w:val="00906653"/>
    <w:rsid w:val="00910350"/>
    <w:rsid w:val="00912FDF"/>
    <w:rsid w:val="0091308C"/>
    <w:rsid w:val="00913584"/>
    <w:rsid w:val="00913803"/>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5DA9"/>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933"/>
    <w:rsid w:val="00BF1FD0"/>
    <w:rsid w:val="00BF2261"/>
    <w:rsid w:val="00BF482F"/>
    <w:rsid w:val="00C0129E"/>
    <w:rsid w:val="00C02D9C"/>
    <w:rsid w:val="00C0312E"/>
    <w:rsid w:val="00C03402"/>
    <w:rsid w:val="00C07F9D"/>
    <w:rsid w:val="00C10D64"/>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0596"/>
    <w:rsid w:val="00CE261C"/>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032E"/>
    <w:rsid w:val="00DD3B15"/>
    <w:rsid w:val="00DD6C18"/>
    <w:rsid w:val="00DD7AC6"/>
    <w:rsid w:val="00DD7DD8"/>
    <w:rsid w:val="00DE1AD9"/>
    <w:rsid w:val="00DE1E9F"/>
    <w:rsid w:val="00DE405F"/>
    <w:rsid w:val="00DE43C5"/>
    <w:rsid w:val="00DE5689"/>
    <w:rsid w:val="00DF0837"/>
    <w:rsid w:val="00DF0C8A"/>
    <w:rsid w:val="00DF19A6"/>
    <w:rsid w:val="00DF278F"/>
    <w:rsid w:val="00DF6B39"/>
    <w:rsid w:val="00E003DA"/>
    <w:rsid w:val="00E02682"/>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56CF7"/>
    <w:rsid w:val="00E622B3"/>
    <w:rsid w:val="00E62714"/>
    <w:rsid w:val="00E62A0A"/>
    <w:rsid w:val="00E640A8"/>
    <w:rsid w:val="00E64116"/>
    <w:rsid w:val="00E64CE4"/>
    <w:rsid w:val="00E704E4"/>
    <w:rsid w:val="00E72F58"/>
    <w:rsid w:val="00E75C8C"/>
    <w:rsid w:val="00E75FBD"/>
    <w:rsid w:val="00E760B4"/>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69A9"/>
    <w:rsid w:val="00EC11A8"/>
    <w:rsid w:val="00EC207C"/>
    <w:rsid w:val="00EC2DD1"/>
    <w:rsid w:val="00EC33E8"/>
    <w:rsid w:val="00EC36A8"/>
    <w:rsid w:val="00EC4F97"/>
    <w:rsid w:val="00EC7803"/>
    <w:rsid w:val="00ED1610"/>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16A9"/>
    <w:rsid w:val="00EF327F"/>
    <w:rsid w:val="00EF3B75"/>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A6A9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 w:type="paragraph" w:styleId="afd">
    <w:name w:val="No Spacing"/>
    <w:uiPriority w:val="1"/>
    <w:qFormat/>
    <w:rsid w:val="008118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TotalTime>
  <Pages>11</Pages>
  <Words>2537</Words>
  <Characters>14463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16967</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3</cp:revision>
  <cp:lastPrinted>2024-05-20T08:59:00Z</cp:lastPrinted>
  <dcterms:created xsi:type="dcterms:W3CDTF">2024-10-13T11:35:00Z</dcterms:created>
  <dcterms:modified xsi:type="dcterms:W3CDTF">2024-10-14T06:40:00Z</dcterms:modified>
</cp:coreProperties>
</file>