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96B52" w14:textId="77777777" w:rsidR="00D97CA5" w:rsidRDefault="00D97CA5" w:rsidP="00D97CA5">
      <w:pPr>
        <w:spacing w:after="0" w:line="240" w:lineRule="auto"/>
        <w:jc w:val="center"/>
      </w:pPr>
      <w:r w:rsidRPr="00520231">
        <w:rPr>
          <w:noProof/>
          <w:lang w:eastAsia="ru-RU"/>
        </w:rPr>
        <w:drawing>
          <wp:inline distT="0" distB="0" distL="0" distR="0" wp14:anchorId="62FA0E87" wp14:editId="2E0C2BC8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6D992" w14:textId="77777777" w:rsidR="00D97CA5" w:rsidRDefault="00D97CA5" w:rsidP="00D97C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8F">
        <w:rPr>
          <w:rFonts w:ascii="Times New Roman" w:hAnsi="Times New Roman" w:cs="Times New Roman"/>
          <w:b/>
          <w:sz w:val="28"/>
          <w:szCs w:val="28"/>
        </w:rPr>
        <w:t xml:space="preserve">АДМИНИСТРАЦИЯ УЛЬЯНОВСКОГО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ТОСНЕНСКОГО РАЙОНА ЛЕНИНГРАДСКОЙ ОБЛАСТИ</w:t>
      </w:r>
    </w:p>
    <w:p w14:paraId="0CF57309" w14:textId="77777777" w:rsidR="00D97CA5" w:rsidRDefault="00D97CA5" w:rsidP="00D97C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F4ACE33" w14:textId="1E69C10C" w:rsidR="00D97CA5" w:rsidRDefault="00D97CA5" w:rsidP="00D97C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668F">
        <w:rPr>
          <w:rFonts w:ascii="Times New Roman" w:hAnsi="Times New Roman" w:cs="Times New Roman"/>
          <w:b/>
          <w:sz w:val="32"/>
          <w:szCs w:val="32"/>
        </w:rPr>
        <w:t>ПОСТАНОВЛЕНИЕ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3D561A1" w14:textId="77777777" w:rsidR="00D97CA5" w:rsidRDefault="00D97CA5" w:rsidP="00D97C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0"/>
        <w:gridCol w:w="6242"/>
        <w:gridCol w:w="1136"/>
      </w:tblGrid>
      <w:tr w:rsidR="00D97CA5" w14:paraId="6664E9C0" w14:textId="77777777" w:rsidTr="00950E49">
        <w:tc>
          <w:tcPr>
            <w:tcW w:w="998" w:type="pct"/>
            <w:tcBorders>
              <w:bottom w:val="single" w:sz="4" w:space="0" w:color="auto"/>
            </w:tcBorders>
          </w:tcPr>
          <w:p w14:paraId="1C0F34EF" w14:textId="4858ECEE" w:rsidR="00D97CA5" w:rsidRPr="00950E49" w:rsidRDefault="00950E49" w:rsidP="00846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E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70BB3" w:rsidRPr="00950E49">
              <w:rPr>
                <w:rFonts w:ascii="Times New Roman" w:hAnsi="Times New Roman" w:cs="Times New Roman"/>
                <w:b/>
                <w:sz w:val="28"/>
                <w:szCs w:val="28"/>
              </w:rPr>
              <w:t>22.10.2024</w:t>
            </w:r>
          </w:p>
        </w:tc>
        <w:tc>
          <w:tcPr>
            <w:tcW w:w="3386" w:type="pct"/>
          </w:tcPr>
          <w:p w14:paraId="0E6E6754" w14:textId="77777777" w:rsidR="00D97CA5" w:rsidRDefault="00D97CA5" w:rsidP="008466C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16" w:type="pct"/>
            <w:tcBorders>
              <w:bottom w:val="single" w:sz="4" w:space="0" w:color="auto"/>
            </w:tcBorders>
          </w:tcPr>
          <w:p w14:paraId="3C7EC554" w14:textId="0A2650DF" w:rsidR="00D97CA5" w:rsidRPr="005E474D" w:rsidRDefault="00D97CA5" w:rsidP="00950E4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2792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950E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70BB3" w:rsidRPr="00950E49">
              <w:rPr>
                <w:rFonts w:ascii="Times New Roman" w:hAnsi="Times New Roman" w:cs="Times New Roman"/>
                <w:b/>
                <w:sz w:val="28"/>
                <w:szCs w:val="28"/>
              </w:rPr>
              <w:t>595</w:t>
            </w:r>
          </w:p>
        </w:tc>
      </w:tr>
    </w:tbl>
    <w:p w14:paraId="48685A78" w14:textId="77777777" w:rsidR="00D97CA5" w:rsidRDefault="00D97CA5" w:rsidP="00D97C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D97CA5" w14:paraId="154D05C3" w14:textId="77777777" w:rsidTr="008466C0">
        <w:tc>
          <w:tcPr>
            <w:tcW w:w="4077" w:type="dxa"/>
          </w:tcPr>
          <w:p w14:paraId="666380C3" w14:textId="415F9EDF" w:rsidR="00D97CA5" w:rsidRPr="00950E49" w:rsidRDefault="00D97CA5" w:rsidP="008466C0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50E4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реестра детских игровых и спортивных площадок на территории Ульяновского городского поселения Тосненского </w:t>
            </w:r>
            <w:r w:rsidR="00DB6C7F" w:rsidRPr="00950E4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950E49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14:paraId="124FAA82" w14:textId="77777777" w:rsidR="00D97CA5" w:rsidRPr="003064E3" w:rsidRDefault="00D97CA5" w:rsidP="008466C0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50E49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</w:t>
            </w:r>
          </w:p>
        </w:tc>
      </w:tr>
    </w:tbl>
    <w:p w14:paraId="46E2B6B9" w14:textId="77777777" w:rsidR="00D97CA5" w:rsidRPr="00551C73" w:rsidRDefault="00D97CA5" w:rsidP="00D97CA5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0288A97B" w14:textId="506D2D3B" w:rsidR="00D97CA5" w:rsidRDefault="00D97CA5" w:rsidP="00D97CA5">
      <w:pPr>
        <w:shd w:val="clear" w:color="auto" w:fill="FFFFFF"/>
        <w:spacing w:after="0" w:line="31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3E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 решения вопросов местного значения поселения, руководствуясь Федеральным законом от 06.10.2003 года № 131-ФЗ «Об общих принципах организации местного самоуправления в Российской Федерации», руководствуясь Уставом Ульяновского городского поселения Тосненского</w:t>
      </w:r>
      <w:r w:rsidR="00DB6C7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области,</w:t>
      </w:r>
    </w:p>
    <w:p w14:paraId="4FDA9818" w14:textId="77777777" w:rsidR="00D97CA5" w:rsidRPr="00813941" w:rsidRDefault="00D97CA5" w:rsidP="00D97C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009A458" w14:textId="63C66A4F" w:rsidR="00D97CA5" w:rsidRPr="00C97AFE" w:rsidRDefault="00D97CA5" w:rsidP="00D97CA5">
      <w:p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C97AFE">
        <w:rPr>
          <w:rFonts w:ascii="Times New Roman" w:hAnsi="Times New Roman" w:cs="Times New Roman"/>
          <w:sz w:val="28"/>
          <w:szCs w:val="28"/>
        </w:rPr>
        <w:t>:</w:t>
      </w:r>
    </w:p>
    <w:p w14:paraId="516FFEEA" w14:textId="77777777" w:rsidR="00950E49" w:rsidRDefault="00950E49" w:rsidP="00950E4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82D4400" w14:textId="414C7E29" w:rsidR="00D97CA5" w:rsidRPr="00950E49" w:rsidRDefault="00D97CA5" w:rsidP="00950E49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0E49">
        <w:rPr>
          <w:rFonts w:ascii="Times New Roman" w:hAnsi="Times New Roman" w:cs="Times New Roman"/>
          <w:sz w:val="28"/>
          <w:szCs w:val="28"/>
        </w:rPr>
        <w:t xml:space="preserve">Утвердить реестр детских игровых и спортивных площадок на территории Ульяновского городского поселения Тосненского </w:t>
      </w:r>
      <w:r w:rsidR="00DB6C7F" w:rsidRPr="00950E4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50E49">
        <w:rPr>
          <w:rFonts w:ascii="Times New Roman" w:hAnsi="Times New Roman" w:cs="Times New Roman"/>
          <w:sz w:val="28"/>
          <w:szCs w:val="28"/>
        </w:rPr>
        <w:t>района</w:t>
      </w:r>
      <w:r w:rsidR="00DB6C7F" w:rsidRPr="00950E49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950E49">
        <w:rPr>
          <w:rFonts w:ascii="Times New Roman" w:hAnsi="Times New Roman" w:cs="Times New Roman"/>
          <w:sz w:val="28"/>
          <w:szCs w:val="28"/>
        </w:rPr>
        <w:t xml:space="preserve"> </w:t>
      </w:r>
      <w:r w:rsidR="00DB6C7F" w:rsidRPr="00950E49">
        <w:rPr>
          <w:rFonts w:ascii="Times New Roman" w:hAnsi="Times New Roman" w:cs="Times New Roman"/>
          <w:sz w:val="28"/>
          <w:szCs w:val="28"/>
        </w:rPr>
        <w:t>(пр</w:t>
      </w:r>
      <w:r w:rsidRPr="00950E49">
        <w:rPr>
          <w:rFonts w:ascii="Times New Roman" w:hAnsi="Times New Roman" w:cs="Times New Roman"/>
          <w:sz w:val="28"/>
          <w:szCs w:val="28"/>
        </w:rPr>
        <w:t>иложени</w:t>
      </w:r>
      <w:r w:rsidR="00DB6C7F" w:rsidRPr="00950E49">
        <w:rPr>
          <w:rFonts w:ascii="Times New Roman" w:hAnsi="Times New Roman" w:cs="Times New Roman"/>
          <w:sz w:val="28"/>
          <w:szCs w:val="28"/>
        </w:rPr>
        <w:t>е)</w:t>
      </w:r>
      <w:r w:rsidRPr="00950E49">
        <w:rPr>
          <w:rFonts w:ascii="Times New Roman" w:hAnsi="Times New Roman" w:cs="Times New Roman"/>
          <w:sz w:val="28"/>
          <w:szCs w:val="28"/>
        </w:rPr>
        <w:t>.</w:t>
      </w:r>
    </w:p>
    <w:p w14:paraId="17A44FF5" w14:textId="57DF2B8B" w:rsidR="00DB6C7F" w:rsidRPr="00DB6C7F" w:rsidRDefault="00950E49" w:rsidP="00421C58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6C7F">
        <w:rPr>
          <w:rFonts w:ascii="Times New Roman" w:hAnsi="Times New Roman" w:cs="Times New Roman"/>
          <w:sz w:val="28"/>
          <w:szCs w:val="28"/>
        </w:rPr>
        <w:t>2.</w:t>
      </w:r>
      <w:r w:rsidR="00421C58">
        <w:rPr>
          <w:rFonts w:ascii="Times New Roman" w:hAnsi="Times New Roman" w:cs="Times New Roman"/>
          <w:sz w:val="28"/>
          <w:szCs w:val="28"/>
        </w:rPr>
        <w:t xml:space="preserve"> Пр</w:t>
      </w:r>
      <w:r w:rsidR="00DB6C7F">
        <w:rPr>
          <w:rFonts w:ascii="Times New Roman" w:hAnsi="Times New Roman" w:cs="Times New Roman"/>
          <w:sz w:val="28"/>
          <w:szCs w:val="28"/>
        </w:rPr>
        <w:t>изнать утратившим силу постановление администрации Ульяновского городского поселения Тосненского района Ленинградской области от 15.11.2019 № 757/1 «Об утверждении реестра детских игровых и спортивных площадок на территории Ульяновского городского поселения Тосненского района</w:t>
      </w:r>
      <w:r w:rsidR="00DB6C7F" w:rsidRPr="00DB6C7F">
        <w:rPr>
          <w:rFonts w:ascii="Times New Roman" w:hAnsi="Times New Roman" w:cs="Times New Roman"/>
          <w:sz w:val="28"/>
          <w:szCs w:val="28"/>
        </w:rPr>
        <w:t>»</w:t>
      </w:r>
      <w:r w:rsidR="00DB6C7F">
        <w:rPr>
          <w:rFonts w:ascii="Times New Roman" w:hAnsi="Times New Roman" w:cs="Times New Roman"/>
          <w:sz w:val="28"/>
          <w:szCs w:val="28"/>
        </w:rPr>
        <w:t>.</w:t>
      </w:r>
    </w:p>
    <w:p w14:paraId="6B967110" w14:textId="02E130FE" w:rsidR="00D97CA5" w:rsidRPr="00421C58" w:rsidRDefault="00950E49" w:rsidP="00950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B6C7F">
        <w:rPr>
          <w:rFonts w:ascii="Times New Roman" w:hAnsi="Times New Roman" w:cs="Times New Roman"/>
          <w:sz w:val="28"/>
          <w:szCs w:val="28"/>
        </w:rPr>
        <w:t>3</w:t>
      </w:r>
      <w:r w:rsidR="00D97CA5">
        <w:rPr>
          <w:rFonts w:ascii="Times New Roman" w:hAnsi="Times New Roman" w:cs="Times New Roman"/>
          <w:sz w:val="28"/>
          <w:szCs w:val="28"/>
        </w:rPr>
        <w:t>. Разместить</w:t>
      </w:r>
      <w:r w:rsidR="00893AA2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D97CA5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Ульяновского городского поселения Тосненского</w:t>
      </w:r>
      <w:r w:rsidR="00DB6C7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97CA5">
        <w:rPr>
          <w:rFonts w:ascii="Times New Roman" w:hAnsi="Times New Roman" w:cs="Times New Roman"/>
          <w:sz w:val="28"/>
          <w:szCs w:val="28"/>
        </w:rPr>
        <w:t>района Ленинградской области</w:t>
      </w:r>
      <w:r w:rsidR="00DB6C7F">
        <w:rPr>
          <w:rFonts w:ascii="Times New Roman" w:hAnsi="Times New Roman" w:cs="Times New Roman"/>
          <w:sz w:val="28"/>
          <w:szCs w:val="28"/>
        </w:rPr>
        <w:t xml:space="preserve"> </w:t>
      </w:r>
      <w:r w:rsidR="00DB6C7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DB6C7F" w:rsidRPr="00DB6C7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B6C7F">
        <w:rPr>
          <w:rFonts w:ascii="Times New Roman" w:hAnsi="Times New Roman" w:cs="Times New Roman"/>
          <w:sz w:val="28"/>
          <w:szCs w:val="28"/>
          <w:lang w:val="en-US"/>
        </w:rPr>
        <w:t>ad</w:t>
      </w:r>
      <w:r w:rsidR="00421C58">
        <w:rPr>
          <w:rFonts w:ascii="Times New Roman" w:hAnsi="Times New Roman" w:cs="Times New Roman"/>
          <w:sz w:val="28"/>
          <w:szCs w:val="28"/>
          <w:lang w:val="en-US"/>
        </w:rPr>
        <w:t>msablino</w:t>
      </w:r>
      <w:proofErr w:type="spellEnd"/>
      <w:r w:rsidR="00421C58" w:rsidRPr="00421C5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21C5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21C58" w:rsidRPr="00421C58">
        <w:rPr>
          <w:rFonts w:ascii="Times New Roman" w:hAnsi="Times New Roman" w:cs="Times New Roman"/>
          <w:sz w:val="28"/>
          <w:szCs w:val="28"/>
        </w:rPr>
        <w:t>.</w:t>
      </w:r>
    </w:p>
    <w:p w14:paraId="057C7471" w14:textId="71D72AE4" w:rsidR="00D97CA5" w:rsidRPr="00B55056" w:rsidRDefault="00950E49" w:rsidP="00950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21C58" w:rsidRPr="00421C58">
        <w:rPr>
          <w:rFonts w:ascii="Times New Roman" w:hAnsi="Times New Roman" w:cs="Times New Roman"/>
          <w:sz w:val="28"/>
          <w:szCs w:val="28"/>
        </w:rPr>
        <w:t>4</w:t>
      </w:r>
      <w:r w:rsidR="00D97CA5">
        <w:rPr>
          <w:rFonts w:ascii="Times New Roman" w:hAnsi="Times New Roman" w:cs="Times New Roman"/>
          <w:sz w:val="28"/>
          <w:szCs w:val="28"/>
        </w:rPr>
        <w:t>.</w:t>
      </w:r>
      <w:r w:rsidR="00421C58" w:rsidRPr="00421C58">
        <w:rPr>
          <w:rFonts w:ascii="Times New Roman" w:hAnsi="Times New Roman" w:cs="Times New Roman"/>
          <w:sz w:val="28"/>
          <w:szCs w:val="28"/>
        </w:rPr>
        <w:t xml:space="preserve"> </w:t>
      </w:r>
      <w:r w:rsidR="00421C58">
        <w:rPr>
          <w:rFonts w:ascii="Times New Roman" w:hAnsi="Times New Roman" w:cs="Times New Roman"/>
          <w:sz w:val="28"/>
          <w:szCs w:val="28"/>
        </w:rPr>
        <w:t xml:space="preserve"> </w:t>
      </w:r>
      <w:r w:rsidR="00D97CA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</w:t>
      </w:r>
      <w:r w:rsidR="00421C58">
        <w:rPr>
          <w:rFonts w:ascii="Times New Roman" w:hAnsi="Times New Roman" w:cs="Times New Roman"/>
          <w:sz w:val="28"/>
          <w:szCs w:val="28"/>
        </w:rPr>
        <w:t xml:space="preserve"> его издания</w:t>
      </w:r>
      <w:r w:rsidR="00D97CA5">
        <w:rPr>
          <w:rFonts w:ascii="Times New Roman" w:hAnsi="Times New Roman" w:cs="Times New Roman"/>
          <w:sz w:val="28"/>
          <w:szCs w:val="28"/>
        </w:rPr>
        <w:t>.</w:t>
      </w:r>
    </w:p>
    <w:p w14:paraId="128BCFD2" w14:textId="3D83D536" w:rsidR="00D97CA5" w:rsidRDefault="00950E49" w:rsidP="00950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21C58">
        <w:rPr>
          <w:rFonts w:ascii="Times New Roman" w:hAnsi="Times New Roman" w:cs="Times New Roman"/>
          <w:sz w:val="28"/>
          <w:szCs w:val="28"/>
        </w:rPr>
        <w:t>5</w:t>
      </w:r>
      <w:r w:rsidR="00D97CA5">
        <w:rPr>
          <w:rFonts w:ascii="Times New Roman" w:hAnsi="Times New Roman" w:cs="Times New Roman"/>
          <w:sz w:val="28"/>
          <w:szCs w:val="28"/>
        </w:rPr>
        <w:t>.</w:t>
      </w:r>
      <w:r w:rsidR="00421C58">
        <w:rPr>
          <w:rFonts w:ascii="Times New Roman" w:hAnsi="Times New Roman" w:cs="Times New Roman"/>
          <w:sz w:val="28"/>
          <w:szCs w:val="28"/>
        </w:rPr>
        <w:t xml:space="preserve"> </w:t>
      </w:r>
      <w:r w:rsidR="00D97CA5" w:rsidRPr="00813941">
        <w:rPr>
          <w:rFonts w:ascii="Times New Roman" w:hAnsi="Times New Roman" w:cs="Times New Roman"/>
          <w:sz w:val="28"/>
          <w:szCs w:val="28"/>
        </w:rPr>
        <w:t>Конт</w:t>
      </w:r>
      <w:r w:rsidR="00D97CA5">
        <w:rPr>
          <w:rFonts w:ascii="Times New Roman" w:hAnsi="Times New Roman" w:cs="Times New Roman"/>
          <w:sz w:val="28"/>
          <w:szCs w:val="28"/>
        </w:rPr>
        <w:t>роль за исполнением</w:t>
      </w:r>
      <w:r w:rsidR="00421C58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D97CA5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D97CA5" w:rsidRPr="00813941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14:paraId="18B06AAE" w14:textId="77777777" w:rsidR="00D97CA5" w:rsidRDefault="00D97CA5" w:rsidP="00D97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F96250" w14:textId="77777777" w:rsidR="00D97CA5" w:rsidRDefault="00D97CA5" w:rsidP="00D97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9A05AA" w14:textId="0905498C" w:rsidR="00D97CA5" w:rsidRPr="00813941" w:rsidRDefault="00D97CA5" w:rsidP="00D97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813941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К.И. Камалетдинов</w:t>
      </w:r>
    </w:p>
    <w:p w14:paraId="0AC27612" w14:textId="77777777" w:rsidR="00A15E2F" w:rsidRDefault="00A15E2F"/>
    <w:sectPr w:rsidR="00A15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57A27"/>
    <w:multiLevelType w:val="hybridMultilevel"/>
    <w:tmpl w:val="78B062FC"/>
    <w:lvl w:ilvl="0" w:tplc="47BED0C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CF21F6"/>
    <w:multiLevelType w:val="hybridMultilevel"/>
    <w:tmpl w:val="4B068936"/>
    <w:lvl w:ilvl="0" w:tplc="AF8C33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E6220"/>
    <w:multiLevelType w:val="hybridMultilevel"/>
    <w:tmpl w:val="99F855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0E490F"/>
    <w:multiLevelType w:val="hybridMultilevel"/>
    <w:tmpl w:val="78B062FC"/>
    <w:lvl w:ilvl="0" w:tplc="FFFFFFFF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45822912">
    <w:abstractNumId w:val="0"/>
  </w:num>
  <w:num w:numId="2" w16cid:durableId="273825804">
    <w:abstractNumId w:val="3"/>
  </w:num>
  <w:num w:numId="3" w16cid:durableId="105587756">
    <w:abstractNumId w:val="1"/>
  </w:num>
  <w:num w:numId="4" w16cid:durableId="2019040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5C0"/>
    <w:rsid w:val="00070BB3"/>
    <w:rsid w:val="003745C0"/>
    <w:rsid w:val="00421C58"/>
    <w:rsid w:val="00893AA2"/>
    <w:rsid w:val="00950E49"/>
    <w:rsid w:val="00A15E2F"/>
    <w:rsid w:val="00B6742D"/>
    <w:rsid w:val="00C81E87"/>
    <w:rsid w:val="00D97CA5"/>
    <w:rsid w:val="00DB6C7F"/>
    <w:rsid w:val="00E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46472"/>
  <w15:chartTrackingRefBased/>
  <w15:docId w15:val="{68B25179-58FB-43F1-8F04-CF835636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CA5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CA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D97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B6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2024-10-22T08:19:00Z</cp:lastPrinted>
  <dcterms:created xsi:type="dcterms:W3CDTF">2024-10-22T07:58:00Z</dcterms:created>
  <dcterms:modified xsi:type="dcterms:W3CDTF">2024-10-23T06:15:00Z</dcterms:modified>
</cp:coreProperties>
</file>