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50" w:rsidRDefault="00774350" w:rsidP="00B46E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5E0" w:rsidRDefault="001115E0" w:rsidP="00B46E35">
      <w:pPr>
        <w:jc w:val="center"/>
        <w:rPr>
          <w:b/>
          <w:sz w:val="28"/>
          <w:szCs w:val="28"/>
        </w:rPr>
      </w:pPr>
    </w:p>
    <w:p w:rsidR="00AC6F85" w:rsidRPr="00AC6F85" w:rsidRDefault="00AC6F85" w:rsidP="00AC6F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6F85">
        <w:rPr>
          <w:rFonts w:eastAsia="Calibri"/>
          <w:b/>
          <w:sz w:val="28"/>
          <w:szCs w:val="28"/>
          <w:lang w:eastAsia="en-US"/>
        </w:rPr>
        <w:t>АДМИНИСТРАЦИЯ УЛЬЯНОВСКОГО ГОРОДСКОГО ПОСЕЛЕНИЯ ТОСНЕНСКОГО РАЙОНА ЛЕНИНГРАДСКОЙ ОБЛАСТИ</w:t>
      </w:r>
    </w:p>
    <w:p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AC6F85" w:rsidRPr="00AC6F85" w:rsidRDefault="00AC6F85" w:rsidP="00AC6F8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C6F85">
        <w:rPr>
          <w:rFonts w:eastAsia="Calibri"/>
          <w:b/>
          <w:sz w:val="32"/>
          <w:szCs w:val="32"/>
          <w:lang w:eastAsia="en-US"/>
        </w:rPr>
        <w:t>ПОСТАНОВЛЕНИЕ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B46E35" w:rsidRDefault="00B46E35" w:rsidP="00B46E35">
      <w:pPr>
        <w:jc w:val="center"/>
        <w:rPr>
          <w:b/>
          <w:sz w:val="32"/>
          <w:szCs w:val="32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3884"/>
        <w:gridCol w:w="2612"/>
        <w:gridCol w:w="562"/>
        <w:gridCol w:w="884"/>
      </w:tblGrid>
      <w:tr w:rsidR="00DD4C1D" w:rsidRPr="00DD4C1D" w:rsidTr="00F43EFE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46E35" w:rsidRPr="00901544" w:rsidRDefault="00C45542" w:rsidP="00AE4216">
            <w:pPr>
              <w:rPr>
                <w:b/>
                <w:sz w:val="28"/>
                <w:szCs w:val="28"/>
              </w:rPr>
            </w:pPr>
            <w:bookmarkStart w:id="0" w:name="_GoBack" w:colFirst="4" w:colLast="5"/>
            <w:r>
              <w:rPr>
                <w:b/>
                <w:sz w:val="28"/>
                <w:szCs w:val="28"/>
              </w:rPr>
              <w:t>12.05.2020</w:t>
            </w:r>
          </w:p>
        </w:tc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E35" w:rsidRPr="00901544" w:rsidRDefault="00B46E35" w:rsidP="00AE42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E35" w:rsidRPr="00901544" w:rsidRDefault="00B46E35" w:rsidP="00AE4216">
            <w:pPr>
              <w:jc w:val="right"/>
              <w:rPr>
                <w:b/>
                <w:sz w:val="28"/>
                <w:szCs w:val="28"/>
              </w:rPr>
            </w:pPr>
            <w:r w:rsidRPr="009015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46E35" w:rsidRPr="00DD4C1D" w:rsidRDefault="00F43EFE" w:rsidP="00AE4216">
            <w:pPr>
              <w:jc w:val="center"/>
              <w:rPr>
                <w:b/>
                <w:sz w:val="28"/>
                <w:szCs w:val="28"/>
              </w:rPr>
            </w:pPr>
            <w:r w:rsidRPr="00DD4C1D">
              <w:rPr>
                <w:b/>
                <w:sz w:val="28"/>
                <w:szCs w:val="28"/>
              </w:rPr>
              <w:t>222/1</w:t>
            </w:r>
          </w:p>
        </w:tc>
      </w:tr>
      <w:bookmarkEnd w:id="0"/>
    </w:tbl>
    <w:p w:rsidR="00B46E35" w:rsidRDefault="00B46E35" w:rsidP="00B46E35">
      <w:pPr>
        <w:tabs>
          <w:tab w:val="left" w:pos="8080"/>
        </w:tabs>
        <w:jc w:val="both"/>
        <w:rPr>
          <w:b/>
        </w:rPr>
      </w:pPr>
    </w:p>
    <w:p w:rsidR="00B46E35" w:rsidRDefault="00B46E35" w:rsidP="00B46E35">
      <w:pPr>
        <w:tabs>
          <w:tab w:val="left" w:pos="8080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</w:tblGrid>
      <w:tr w:rsidR="00B46E35" w:rsidRPr="009261A5" w:rsidTr="00AE4216">
        <w:trPr>
          <w:trHeight w:val="2268"/>
        </w:trPr>
        <w:tc>
          <w:tcPr>
            <w:tcW w:w="6548" w:type="dxa"/>
          </w:tcPr>
          <w:p w:rsidR="006D28CC" w:rsidRPr="00774350" w:rsidRDefault="007D6FD2" w:rsidP="00880C7E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880C7E" w:rsidRPr="00880C7E">
              <w:rPr>
                <w:bCs/>
                <w:sz w:val="28"/>
                <w:szCs w:val="28"/>
              </w:rPr>
              <w:t>создании комиссии по обследованию и категорированию</w:t>
            </w:r>
            <w:r w:rsidR="00880C7E">
              <w:rPr>
                <w:bCs/>
                <w:sz w:val="28"/>
                <w:szCs w:val="28"/>
              </w:rPr>
              <w:t xml:space="preserve"> объектов </w:t>
            </w:r>
            <w:r w:rsidR="00880C7E" w:rsidRPr="00880C7E">
              <w:rPr>
                <w:bCs/>
                <w:sz w:val="28"/>
                <w:szCs w:val="28"/>
              </w:rPr>
              <w:t>сферы культуры, расположенных на территории</w:t>
            </w:r>
            <w:r w:rsidR="00880C7E">
              <w:rPr>
                <w:bCs/>
                <w:sz w:val="28"/>
                <w:szCs w:val="28"/>
              </w:rPr>
              <w:t xml:space="preserve"> Ульяновского городского поселения Тосненского района Ленинградской области</w:t>
            </w:r>
          </w:p>
        </w:tc>
      </w:tr>
    </w:tbl>
    <w:p w:rsidR="00B46E35" w:rsidRDefault="001D4DC9" w:rsidP="00880C7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="00B46E35" w:rsidRPr="0070741B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</w:t>
      </w:r>
      <w:r w:rsidR="00880C7E" w:rsidRPr="00880C7E">
        <w:rPr>
          <w:bCs/>
          <w:sz w:val="28"/>
          <w:szCs w:val="28"/>
        </w:rPr>
        <w:t xml:space="preserve">пунктом 4 статьи 5.2 Федерального закона от 6 марта 2006 года № 35-ФЗ «О противодействии терроризму» и во исполнение постановления Правительства Российской Федерации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</w:t>
      </w:r>
      <w:r w:rsidR="00880C7E">
        <w:rPr>
          <w:bCs/>
          <w:sz w:val="28"/>
          <w:szCs w:val="28"/>
        </w:rPr>
        <w:t>уставом Ульяновского городского поселения Тосненского района Ленинградской области</w:t>
      </w:r>
      <w:r w:rsidR="000D6339" w:rsidRPr="000D6339">
        <w:rPr>
          <w:bCs/>
          <w:sz w:val="28"/>
          <w:szCs w:val="28"/>
        </w:rPr>
        <w:t>,</w:t>
      </w:r>
      <w:proofErr w:type="gramEnd"/>
    </w:p>
    <w:p w:rsidR="00B46E35" w:rsidRDefault="00B46E35" w:rsidP="00B46E35">
      <w:pPr>
        <w:ind w:firstLine="567"/>
        <w:jc w:val="both"/>
        <w:rPr>
          <w:bCs/>
          <w:sz w:val="28"/>
          <w:szCs w:val="28"/>
        </w:rPr>
      </w:pPr>
    </w:p>
    <w:p w:rsidR="00B46E35" w:rsidRPr="00774350" w:rsidRDefault="00B46E35" w:rsidP="00B46E35">
      <w:pPr>
        <w:ind w:firstLine="567"/>
        <w:jc w:val="both"/>
        <w:rPr>
          <w:bCs/>
          <w:sz w:val="28"/>
          <w:szCs w:val="28"/>
        </w:rPr>
      </w:pPr>
      <w:r w:rsidRPr="00774350">
        <w:rPr>
          <w:bCs/>
          <w:sz w:val="28"/>
          <w:szCs w:val="28"/>
        </w:rPr>
        <w:t>ПОСТАНОВЛЯЮ:</w:t>
      </w:r>
    </w:p>
    <w:p w:rsidR="00B46E35" w:rsidRDefault="00B46E35" w:rsidP="00B46E35">
      <w:pPr>
        <w:widowControl w:val="0"/>
        <w:autoSpaceDE w:val="0"/>
        <w:autoSpaceDN w:val="0"/>
        <w:ind w:firstLine="567"/>
        <w:jc w:val="both"/>
        <w:rPr>
          <w:spacing w:val="-8"/>
          <w:sz w:val="28"/>
          <w:szCs w:val="28"/>
        </w:rPr>
      </w:pPr>
    </w:p>
    <w:p w:rsidR="00880C7E" w:rsidRPr="00880C7E" w:rsidRDefault="00493F26" w:rsidP="00880C7E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</w:t>
      </w:r>
      <w:r w:rsidR="00CC682B">
        <w:rPr>
          <w:spacing w:val="-8"/>
          <w:sz w:val="28"/>
          <w:szCs w:val="28"/>
        </w:rPr>
        <w:t xml:space="preserve"> </w:t>
      </w:r>
      <w:r w:rsidR="00216435">
        <w:rPr>
          <w:spacing w:val="-8"/>
          <w:sz w:val="28"/>
          <w:szCs w:val="28"/>
        </w:rPr>
        <w:t xml:space="preserve">    </w:t>
      </w:r>
      <w:r w:rsidR="00880C7E" w:rsidRPr="00880C7E">
        <w:rPr>
          <w:spacing w:val="-8"/>
          <w:sz w:val="28"/>
          <w:szCs w:val="28"/>
        </w:rPr>
        <w:t xml:space="preserve">Создать комиссию по проведению обследования  и категорирования объектов в сфере культуры, расположенных на территории </w:t>
      </w:r>
      <w:r w:rsidR="00216435">
        <w:rPr>
          <w:spacing w:val="-8"/>
          <w:sz w:val="28"/>
          <w:szCs w:val="28"/>
        </w:rPr>
        <w:t>Ульяновского городского поселения Тосненского района Ленинградской области.</w:t>
      </w:r>
    </w:p>
    <w:p w:rsidR="00880C7E" w:rsidRPr="00880C7E" w:rsidRDefault="00880C7E" w:rsidP="00880C7E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  <w:r w:rsidRPr="00880C7E">
        <w:rPr>
          <w:spacing w:val="-8"/>
          <w:sz w:val="28"/>
          <w:szCs w:val="28"/>
        </w:rPr>
        <w:t>2.</w:t>
      </w:r>
      <w:r w:rsidRPr="00880C7E">
        <w:rPr>
          <w:spacing w:val="-8"/>
          <w:sz w:val="28"/>
          <w:szCs w:val="28"/>
        </w:rPr>
        <w:tab/>
        <w:t xml:space="preserve">Утвердить положение о  комиссии по проведению обследования  и категорирования объектов в сфере культуры, расположенных на территории </w:t>
      </w:r>
      <w:r w:rsidR="00216435" w:rsidRPr="00216435">
        <w:rPr>
          <w:spacing w:val="-8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880C7E">
        <w:rPr>
          <w:spacing w:val="-8"/>
          <w:sz w:val="28"/>
          <w:szCs w:val="28"/>
        </w:rPr>
        <w:t>согласно приложению № 1.</w:t>
      </w:r>
    </w:p>
    <w:p w:rsidR="00880C7E" w:rsidRPr="00880C7E" w:rsidRDefault="00880C7E" w:rsidP="00880C7E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  <w:r w:rsidRPr="00880C7E">
        <w:rPr>
          <w:spacing w:val="-8"/>
          <w:sz w:val="28"/>
          <w:szCs w:val="28"/>
        </w:rPr>
        <w:t>3.</w:t>
      </w:r>
      <w:r w:rsidRPr="00880C7E">
        <w:rPr>
          <w:spacing w:val="-8"/>
          <w:sz w:val="28"/>
          <w:szCs w:val="28"/>
        </w:rPr>
        <w:tab/>
        <w:t xml:space="preserve">Утвердить состав комиссии по проведению обследования и категорирования объектов в сфере культуры, расположенных на территории </w:t>
      </w:r>
      <w:r w:rsidR="00216435" w:rsidRPr="00216435">
        <w:rPr>
          <w:spacing w:val="-8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880C7E">
        <w:rPr>
          <w:spacing w:val="-8"/>
          <w:sz w:val="28"/>
          <w:szCs w:val="28"/>
        </w:rPr>
        <w:t xml:space="preserve"> согласно приложению № 2.  </w:t>
      </w:r>
    </w:p>
    <w:p w:rsidR="00880C7E" w:rsidRPr="00880C7E" w:rsidRDefault="00880C7E" w:rsidP="00880C7E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  <w:r w:rsidRPr="00880C7E">
        <w:rPr>
          <w:spacing w:val="-8"/>
          <w:sz w:val="28"/>
          <w:szCs w:val="28"/>
        </w:rPr>
        <w:t>4.</w:t>
      </w:r>
      <w:r w:rsidRPr="00880C7E">
        <w:rPr>
          <w:spacing w:val="-8"/>
          <w:sz w:val="28"/>
          <w:szCs w:val="28"/>
        </w:rPr>
        <w:tab/>
        <w:t xml:space="preserve"> Утвердить форму акта обследования и категорирования объект</w:t>
      </w:r>
      <w:r w:rsidR="00216435">
        <w:rPr>
          <w:spacing w:val="-8"/>
          <w:sz w:val="28"/>
          <w:szCs w:val="28"/>
        </w:rPr>
        <w:t>ов</w:t>
      </w:r>
      <w:r w:rsidRPr="00880C7E">
        <w:rPr>
          <w:spacing w:val="-8"/>
          <w:sz w:val="28"/>
          <w:szCs w:val="28"/>
        </w:rPr>
        <w:t xml:space="preserve"> сферы культуры, </w:t>
      </w:r>
      <w:r w:rsidR="00216435" w:rsidRPr="00216435">
        <w:rPr>
          <w:spacing w:val="-8"/>
          <w:sz w:val="28"/>
          <w:szCs w:val="28"/>
        </w:rPr>
        <w:t>расположенн</w:t>
      </w:r>
      <w:r w:rsidR="00216435">
        <w:rPr>
          <w:spacing w:val="-8"/>
          <w:sz w:val="28"/>
          <w:szCs w:val="28"/>
        </w:rPr>
        <w:t>ых</w:t>
      </w:r>
      <w:r w:rsidR="00216435" w:rsidRPr="00216435">
        <w:rPr>
          <w:spacing w:val="-8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</w:t>
      </w:r>
      <w:r w:rsidR="00216435">
        <w:rPr>
          <w:spacing w:val="-8"/>
          <w:sz w:val="28"/>
          <w:szCs w:val="28"/>
        </w:rPr>
        <w:t xml:space="preserve"> </w:t>
      </w:r>
      <w:r w:rsidRPr="00880C7E">
        <w:rPr>
          <w:spacing w:val="-8"/>
          <w:sz w:val="28"/>
          <w:szCs w:val="28"/>
        </w:rPr>
        <w:t>согласно приложению №3.</w:t>
      </w:r>
    </w:p>
    <w:p w:rsidR="00880C7E" w:rsidRPr="00880C7E" w:rsidRDefault="00216435" w:rsidP="00880C7E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</w:t>
      </w:r>
      <w:r w:rsidR="00880C7E" w:rsidRPr="00880C7E">
        <w:rPr>
          <w:spacing w:val="-8"/>
          <w:sz w:val="28"/>
          <w:szCs w:val="28"/>
        </w:rPr>
        <w:t>.</w:t>
      </w:r>
      <w:r w:rsidR="00880C7E" w:rsidRPr="00880C7E">
        <w:rPr>
          <w:spacing w:val="-8"/>
          <w:sz w:val="28"/>
          <w:szCs w:val="28"/>
        </w:rPr>
        <w:tab/>
        <w:t xml:space="preserve"> Ответственность за обеспечение антитеррористической защищенности объектов в сфере культуры </w:t>
      </w:r>
      <w:r>
        <w:rPr>
          <w:spacing w:val="-8"/>
          <w:sz w:val="28"/>
          <w:szCs w:val="28"/>
        </w:rPr>
        <w:t>Ульяновского городского поселения</w:t>
      </w:r>
      <w:r w:rsidR="00880C7E" w:rsidRPr="00880C7E">
        <w:rPr>
          <w:spacing w:val="-8"/>
          <w:sz w:val="28"/>
          <w:szCs w:val="28"/>
        </w:rPr>
        <w:t xml:space="preserve"> </w:t>
      </w:r>
      <w:r w:rsidRPr="00880C7E">
        <w:rPr>
          <w:spacing w:val="-8"/>
          <w:sz w:val="28"/>
          <w:szCs w:val="28"/>
        </w:rPr>
        <w:t>возложи</w:t>
      </w:r>
      <w:r>
        <w:rPr>
          <w:spacing w:val="-8"/>
          <w:sz w:val="28"/>
          <w:szCs w:val="28"/>
        </w:rPr>
        <w:t>ть</w:t>
      </w:r>
      <w:r w:rsidR="00880C7E" w:rsidRPr="00880C7E">
        <w:rPr>
          <w:spacing w:val="-8"/>
          <w:sz w:val="28"/>
          <w:szCs w:val="28"/>
        </w:rPr>
        <w:t xml:space="preserve"> на   </w:t>
      </w:r>
      <w:r>
        <w:rPr>
          <w:spacing w:val="-8"/>
          <w:sz w:val="28"/>
          <w:szCs w:val="28"/>
        </w:rPr>
        <w:lastRenderedPageBreak/>
        <w:t>управляющего МКУК ТКЦ «Саблино» Яковлеву С. В.</w:t>
      </w:r>
    </w:p>
    <w:p w:rsidR="00B46E35" w:rsidRDefault="00493F26" w:rsidP="00493F26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1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643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A1EED">
        <w:rPr>
          <w:sz w:val="28"/>
          <w:szCs w:val="28"/>
        </w:rPr>
        <w:t xml:space="preserve"> </w:t>
      </w:r>
      <w:r w:rsidR="00B46E35" w:rsidRPr="00E5633E">
        <w:rPr>
          <w:sz w:val="28"/>
          <w:szCs w:val="28"/>
        </w:rPr>
        <w:t xml:space="preserve">Опубликовать настоящее постановление </w:t>
      </w:r>
      <w:r w:rsidR="00AC6F85">
        <w:rPr>
          <w:sz w:val="28"/>
          <w:szCs w:val="28"/>
        </w:rPr>
        <w:t xml:space="preserve"> </w:t>
      </w:r>
      <w:r w:rsidR="00B46E35" w:rsidRPr="00E5633E">
        <w:rPr>
          <w:sz w:val="28"/>
          <w:szCs w:val="28"/>
        </w:rPr>
        <w:t xml:space="preserve">на </w:t>
      </w:r>
      <w:r w:rsidR="00CC682B">
        <w:rPr>
          <w:sz w:val="28"/>
          <w:szCs w:val="28"/>
        </w:rPr>
        <w:t xml:space="preserve">официальном </w:t>
      </w:r>
      <w:r w:rsidR="00B46E35" w:rsidRPr="00E5633E">
        <w:rPr>
          <w:sz w:val="28"/>
          <w:szCs w:val="28"/>
        </w:rPr>
        <w:t>сайте администрации Ульяновского городского поселения Тосненского района Ленинградской области.</w:t>
      </w:r>
    </w:p>
    <w:p w:rsidR="00306AC5" w:rsidRPr="00493F26" w:rsidRDefault="00493F26" w:rsidP="00493F26">
      <w:pPr>
        <w:widowControl w:val="0"/>
        <w:autoSpaceDE w:val="0"/>
        <w:autoSpaceDN w:val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643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C682B">
        <w:rPr>
          <w:sz w:val="28"/>
          <w:szCs w:val="28"/>
        </w:rPr>
        <w:t xml:space="preserve"> </w:t>
      </w:r>
      <w:proofErr w:type="gramStart"/>
      <w:r w:rsidR="00B46E35" w:rsidRPr="00493F26">
        <w:rPr>
          <w:sz w:val="28"/>
          <w:szCs w:val="28"/>
        </w:rPr>
        <w:t>Контроль за</w:t>
      </w:r>
      <w:proofErr w:type="gramEnd"/>
      <w:r w:rsidR="00B46E35" w:rsidRPr="00493F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741B" w:rsidRDefault="0070741B" w:rsidP="0070741B">
      <w:pPr>
        <w:rPr>
          <w:sz w:val="28"/>
          <w:szCs w:val="28"/>
        </w:rPr>
      </w:pPr>
    </w:p>
    <w:p w:rsidR="00D75101" w:rsidRDefault="00D75101" w:rsidP="00D75101">
      <w:pPr>
        <w:autoSpaceDE w:val="0"/>
        <w:autoSpaceDN w:val="0"/>
        <w:adjustRightInd w:val="0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1D4DC9" w:rsidP="000D6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751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5101" w:rsidRPr="0039346E">
        <w:rPr>
          <w:sz w:val="28"/>
          <w:szCs w:val="28"/>
        </w:rPr>
        <w:t xml:space="preserve"> администрации </w:t>
      </w:r>
      <w:r w:rsidR="00D75101">
        <w:rPr>
          <w:sz w:val="28"/>
          <w:szCs w:val="28"/>
        </w:rPr>
        <w:t xml:space="preserve">            </w:t>
      </w:r>
      <w:r w:rsidR="000D6339">
        <w:rPr>
          <w:sz w:val="28"/>
          <w:szCs w:val="28"/>
        </w:rPr>
        <w:t xml:space="preserve">               </w:t>
      </w:r>
      <w:r w:rsidR="00D75101">
        <w:rPr>
          <w:sz w:val="28"/>
          <w:szCs w:val="28"/>
        </w:rPr>
        <w:t xml:space="preserve">                                  К.И. Камалетдинов</w:t>
      </w: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Pr="00E2627B" w:rsidRDefault="00E2627B" w:rsidP="00E26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627B">
        <w:rPr>
          <w:sz w:val="28"/>
          <w:szCs w:val="28"/>
        </w:rPr>
        <w:lastRenderedPageBreak/>
        <w:t xml:space="preserve">Приложение № 1 </w:t>
      </w:r>
    </w:p>
    <w:p w:rsidR="00E2627B" w:rsidRDefault="00E2627B" w:rsidP="00E2627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2627B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а</w:t>
      </w:r>
      <w:r w:rsidRPr="00E2627B">
        <w:rPr>
          <w:sz w:val="28"/>
          <w:szCs w:val="28"/>
        </w:rPr>
        <w:t>дминистрации</w:t>
      </w:r>
    </w:p>
    <w:p w:rsidR="00E2627B" w:rsidRDefault="00E2627B" w:rsidP="00E2627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Ульяновского городского поселения</w:t>
      </w:r>
    </w:p>
    <w:p w:rsidR="00E2627B" w:rsidRDefault="00E2627B" w:rsidP="00E2627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</w:t>
      </w:r>
    </w:p>
    <w:p w:rsidR="00E2627B" w:rsidRDefault="00E2627B" w:rsidP="00E2627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  <w:r w:rsidRPr="00E2627B">
        <w:rPr>
          <w:sz w:val="28"/>
          <w:szCs w:val="28"/>
        </w:rPr>
        <w:t xml:space="preserve"> </w:t>
      </w:r>
    </w:p>
    <w:p w:rsidR="00E2627B" w:rsidRPr="00E2627B" w:rsidRDefault="00E2627B" w:rsidP="00E262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627B">
        <w:rPr>
          <w:sz w:val="28"/>
          <w:szCs w:val="28"/>
        </w:rPr>
        <w:t xml:space="preserve">от </w:t>
      </w:r>
      <w:r w:rsidR="00C45542">
        <w:rPr>
          <w:sz w:val="28"/>
          <w:szCs w:val="28"/>
        </w:rPr>
        <w:t>12.05.2020</w:t>
      </w:r>
      <w:r w:rsidR="00AA1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62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A1EED">
        <w:rPr>
          <w:sz w:val="28"/>
          <w:szCs w:val="28"/>
        </w:rPr>
        <w:t>457</w:t>
      </w:r>
      <w:r>
        <w:rPr>
          <w:sz w:val="28"/>
          <w:szCs w:val="28"/>
        </w:rPr>
        <w:t xml:space="preserve">              </w:t>
      </w:r>
      <w:r w:rsidRPr="00E2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  <w:r w:rsidRPr="00E2627B">
        <w:rPr>
          <w:sz w:val="28"/>
          <w:szCs w:val="28"/>
        </w:rPr>
        <w:t xml:space="preserve">                                                                                   </w:t>
      </w:r>
    </w:p>
    <w:p w:rsidR="00E2627B" w:rsidRPr="00E2627B" w:rsidRDefault="00E2627B" w:rsidP="00E262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627B">
        <w:rPr>
          <w:sz w:val="28"/>
          <w:szCs w:val="28"/>
        </w:rPr>
        <w:t>ПОЛОЖЕНИЕ</w:t>
      </w:r>
    </w:p>
    <w:p w:rsidR="00E2627B" w:rsidRPr="00E2627B" w:rsidRDefault="00E2627B" w:rsidP="00E262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627B">
        <w:rPr>
          <w:sz w:val="28"/>
          <w:szCs w:val="28"/>
        </w:rPr>
        <w:t>о комиссии   по проведению  обследования и категорирования</w:t>
      </w:r>
    </w:p>
    <w:p w:rsidR="00E2627B" w:rsidRDefault="00E2627B" w:rsidP="00E262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</w:t>
      </w:r>
      <w:r w:rsidRPr="00E2627B">
        <w:rPr>
          <w:sz w:val="28"/>
          <w:szCs w:val="28"/>
        </w:rPr>
        <w:t xml:space="preserve">сферы культуры, расположенных на территории </w:t>
      </w:r>
      <w:r>
        <w:rPr>
          <w:sz w:val="28"/>
          <w:szCs w:val="28"/>
        </w:rPr>
        <w:t>Ульяновского городского поселения Тосненского района Ленинградской области</w:t>
      </w:r>
    </w:p>
    <w:p w:rsidR="00E2627B" w:rsidRPr="00E2627B" w:rsidRDefault="00E2627B" w:rsidP="00E262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627B" w:rsidRPr="00E2627B" w:rsidRDefault="00E2627B" w:rsidP="00E262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627B">
        <w:rPr>
          <w:sz w:val="28"/>
          <w:szCs w:val="28"/>
        </w:rPr>
        <w:t>1. ОБЩИЕ ПОЛОЖЕНИЯ</w:t>
      </w: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Pr="00E2627B" w:rsidRDefault="00E2627B" w:rsidP="00E262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>1.</w:t>
      </w:r>
      <w:r w:rsidRPr="00E2627B">
        <w:rPr>
          <w:sz w:val="28"/>
          <w:szCs w:val="28"/>
        </w:rPr>
        <w:tab/>
      </w:r>
      <w:proofErr w:type="gramStart"/>
      <w:r w:rsidRPr="00E2627B">
        <w:rPr>
          <w:sz w:val="28"/>
          <w:szCs w:val="28"/>
        </w:rPr>
        <w:t xml:space="preserve">Комиссия по проведению обследования и категорирования объектов (территорий) сферы культуры, расположенных на территории </w:t>
      </w:r>
      <w:r>
        <w:rPr>
          <w:sz w:val="28"/>
          <w:szCs w:val="28"/>
        </w:rPr>
        <w:t>Ульяновского городского поселения</w:t>
      </w:r>
      <w:r w:rsidRPr="00E2627B">
        <w:rPr>
          <w:sz w:val="28"/>
          <w:szCs w:val="28"/>
        </w:rPr>
        <w:t xml:space="preserve"> (далее - комиссия) создается в целях установления дифференцированных требований к антитеррористической защищенности объектов</w:t>
      </w:r>
      <w:r w:rsidR="0081516B">
        <w:rPr>
          <w:sz w:val="28"/>
          <w:szCs w:val="28"/>
        </w:rPr>
        <w:t xml:space="preserve"> </w:t>
      </w:r>
      <w:r w:rsidRPr="00E2627B">
        <w:rPr>
          <w:sz w:val="28"/>
          <w:szCs w:val="28"/>
        </w:rPr>
        <w:t xml:space="preserve"> с учетом их значимости для инфраструктуры и жизнеобеспечения, степени угрозы совершения террористического акта, степени потенциальной опасности совершения и возможных последствий совершения террористического акта. </w:t>
      </w:r>
      <w:proofErr w:type="gramEnd"/>
    </w:p>
    <w:p w:rsidR="00E2627B" w:rsidRPr="00E2627B" w:rsidRDefault="00E2627B" w:rsidP="00E262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>2.</w:t>
      </w:r>
      <w:r w:rsidRPr="00E2627B">
        <w:rPr>
          <w:sz w:val="28"/>
          <w:szCs w:val="28"/>
        </w:rPr>
        <w:tab/>
        <w:t xml:space="preserve">Настоящее Положение о комиссии по обследованию и категорированию объектов культуры, правообладателем которых является </w:t>
      </w:r>
      <w:r w:rsidR="0081516B">
        <w:rPr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  <w:r w:rsidRPr="00E2627B">
        <w:rPr>
          <w:sz w:val="28"/>
          <w:szCs w:val="28"/>
        </w:rPr>
        <w:t xml:space="preserve"> (далее - положение) определяет цели, задачи, состав  и порядок работы комиссии.</w:t>
      </w:r>
    </w:p>
    <w:p w:rsidR="00E2627B" w:rsidRPr="00E2627B" w:rsidRDefault="0081516B" w:rsidP="00E262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27B" w:rsidRPr="00E2627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E2627B" w:rsidRPr="00E2627B">
        <w:rPr>
          <w:sz w:val="28"/>
          <w:szCs w:val="28"/>
        </w:rPr>
        <w:t xml:space="preserve">остав комиссии утверждается постановлением  администрации </w:t>
      </w:r>
      <w:r>
        <w:rPr>
          <w:sz w:val="28"/>
          <w:szCs w:val="28"/>
        </w:rPr>
        <w:t>Ульяновского городского поселения Тосненского района Ленинградской области</w:t>
      </w:r>
    </w:p>
    <w:p w:rsidR="00E2627B" w:rsidRPr="00E2627B" w:rsidRDefault="00E2627B" w:rsidP="00E262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>5. Комиссия в своей деятельности руководствуется «Требованиями к антитеррористической защищенности объектов культуры», утвержденными постановлением Правительства Российской Федерации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и настоящим Положением.</w:t>
      </w: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Pr="00E2627B" w:rsidRDefault="00E2627B" w:rsidP="008151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627B">
        <w:rPr>
          <w:sz w:val="28"/>
          <w:szCs w:val="28"/>
        </w:rPr>
        <w:t>2. ЗАДАЧИ КОМИССИИ</w:t>
      </w: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Pr="00E2627B" w:rsidRDefault="00E2627B" w:rsidP="008151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>Задачами комиссии являются:</w:t>
      </w:r>
    </w:p>
    <w:p w:rsidR="00E2627B" w:rsidRPr="00E2627B" w:rsidRDefault="00E2627B" w:rsidP="008151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>1.</w:t>
      </w:r>
      <w:r w:rsidRPr="00E2627B">
        <w:rPr>
          <w:sz w:val="28"/>
          <w:szCs w:val="28"/>
        </w:rPr>
        <w:tab/>
        <w:t xml:space="preserve">Обследование и категорирование объектов (территорий) в сфере культуры, правообладателем которых является </w:t>
      </w:r>
      <w:r w:rsidR="0081516B" w:rsidRPr="0081516B">
        <w:rPr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  <w:r w:rsidRPr="00E2627B">
        <w:rPr>
          <w:sz w:val="28"/>
          <w:szCs w:val="28"/>
        </w:rPr>
        <w:t>.</w:t>
      </w:r>
    </w:p>
    <w:p w:rsidR="00E2627B" w:rsidRPr="00E2627B" w:rsidRDefault="00E2627B" w:rsidP="008151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>2.</w:t>
      </w:r>
      <w:r w:rsidRPr="00E2627B">
        <w:rPr>
          <w:sz w:val="28"/>
          <w:szCs w:val="28"/>
        </w:rPr>
        <w:tab/>
        <w:t>Оформление актов обследования и категорирования объекта (территории) сферы культуры.</w:t>
      </w:r>
    </w:p>
    <w:p w:rsidR="00E2627B" w:rsidRPr="00E2627B" w:rsidRDefault="00E2627B" w:rsidP="008151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lastRenderedPageBreak/>
        <w:t>3.</w:t>
      </w:r>
      <w:r w:rsidRPr="00E2627B">
        <w:rPr>
          <w:sz w:val="28"/>
          <w:szCs w:val="28"/>
        </w:rPr>
        <w:tab/>
        <w:t>Составление плана необходимых мероприятий по обеспечению антитеррористической защищенности объекта и определение прогнозного размера расходов на выполнение указанных мероприятий.</w:t>
      </w:r>
    </w:p>
    <w:p w:rsidR="00E2627B" w:rsidRPr="00E2627B" w:rsidRDefault="00E2627B" w:rsidP="008151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>4.</w:t>
      </w:r>
      <w:r w:rsidRPr="00E2627B">
        <w:rPr>
          <w:sz w:val="28"/>
          <w:szCs w:val="28"/>
        </w:rPr>
        <w:tab/>
        <w:t xml:space="preserve">Составление </w:t>
      </w:r>
      <w:r w:rsidR="0081516B">
        <w:rPr>
          <w:sz w:val="28"/>
          <w:szCs w:val="28"/>
        </w:rPr>
        <w:t>паспорта безопасности  объекта</w:t>
      </w:r>
      <w:r w:rsidRPr="00E2627B">
        <w:rPr>
          <w:sz w:val="28"/>
          <w:szCs w:val="28"/>
        </w:rPr>
        <w:t>.</w:t>
      </w: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Pr="00E2627B" w:rsidRDefault="00E2627B" w:rsidP="008151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627B">
        <w:rPr>
          <w:sz w:val="28"/>
          <w:szCs w:val="28"/>
        </w:rPr>
        <w:t>3.СОСТАВ КОМИССИИ</w:t>
      </w: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Pr="00E2627B" w:rsidRDefault="00E2627B" w:rsidP="008151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 xml:space="preserve">1. Комиссия состоит из председателя и членов комиссии. Комиссию возглавляет председатель комиссии. </w:t>
      </w:r>
    </w:p>
    <w:p w:rsidR="00E2627B" w:rsidRPr="00E2627B" w:rsidRDefault="00E2627B" w:rsidP="008151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 xml:space="preserve">2. </w:t>
      </w:r>
      <w:r w:rsidR="0081516B">
        <w:rPr>
          <w:sz w:val="28"/>
          <w:szCs w:val="28"/>
        </w:rPr>
        <w:t xml:space="preserve">  </w:t>
      </w:r>
      <w:r w:rsidRPr="00E2627B">
        <w:rPr>
          <w:sz w:val="28"/>
          <w:szCs w:val="28"/>
        </w:rPr>
        <w:t>В состав  комиссии включаются:</w:t>
      </w:r>
    </w:p>
    <w:p w:rsidR="00E2627B" w:rsidRPr="00E2627B" w:rsidRDefault="00E2627B" w:rsidP="008151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>Председатель комиссии:</w:t>
      </w:r>
    </w:p>
    <w:p w:rsidR="00E2627B" w:rsidRDefault="0081516B" w:rsidP="00815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Глава а</w:t>
      </w:r>
      <w:r w:rsidR="00E2627B" w:rsidRPr="00E2627B">
        <w:rPr>
          <w:sz w:val="28"/>
          <w:szCs w:val="28"/>
        </w:rPr>
        <w:t xml:space="preserve">дминистрации </w:t>
      </w:r>
      <w:r w:rsidRPr="0081516B">
        <w:rPr>
          <w:sz w:val="28"/>
          <w:szCs w:val="28"/>
        </w:rPr>
        <w:t>Ульяновского городского поселения Тосненского района Ленинградской области</w:t>
      </w:r>
    </w:p>
    <w:p w:rsidR="0081516B" w:rsidRDefault="0081516B" w:rsidP="00815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81516B" w:rsidRDefault="0081516B" w:rsidP="00815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жилищно-коммунального хозяйства </w:t>
      </w:r>
      <w:r w:rsidRPr="0081516B">
        <w:rPr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</w:p>
    <w:p w:rsidR="005C2E98" w:rsidRDefault="005C2E98" w:rsidP="00815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5C2E98" w:rsidRPr="00E2627B" w:rsidRDefault="005C2E98" w:rsidP="00815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5C2E98">
        <w:rPr>
          <w:sz w:val="28"/>
          <w:szCs w:val="28"/>
        </w:rPr>
        <w:t>лавный специалист отдела жилищно-коммунального хозяйства администрации Ульяновского городского поселения Тосненского района Ленинградской области</w:t>
      </w:r>
    </w:p>
    <w:p w:rsidR="00E2627B" w:rsidRPr="00E2627B" w:rsidRDefault="00E2627B" w:rsidP="008151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>Члены комиссии:</w:t>
      </w:r>
    </w:p>
    <w:p w:rsidR="00E2627B" w:rsidRPr="00E2627B" w:rsidRDefault="00E2627B" w:rsidP="008151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 xml:space="preserve">- </w:t>
      </w:r>
      <w:r w:rsidR="005C2E98">
        <w:rPr>
          <w:sz w:val="28"/>
          <w:szCs w:val="28"/>
        </w:rPr>
        <w:t>Управляющий</w:t>
      </w:r>
      <w:r w:rsidRPr="00E2627B">
        <w:rPr>
          <w:sz w:val="28"/>
          <w:szCs w:val="28"/>
        </w:rPr>
        <w:t xml:space="preserve"> </w:t>
      </w:r>
      <w:r w:rsidR="005C2E98">
        <w:rPr>
          <w:sz w:val="28"/>
          <w:szCs w:val="28"/>
        </w:rPr>
        <w:t>МКУК ТКЦ</w:t>
      </w:r>
      <w:r w:rsidRPr="00E2627B">
        <w:rPr>
          <w:sz w:val="28"/>
          <w:szCs w:val="28"/>
        </w:rPr>
        <w:t xml:space="preserve"> «</w:t>
      </w:r>
      <w:r w:rsidR="005C2E98">
        <w:rPr>
          <w:sz w:val="28"/>
          <w:szCs w:val="28"/>
        </w:rPr>
        <w:t>Саблино»</w:t>
      </w:r>
    </w:p>
    <w:p w:rsidR="00E2627B" w:rsidRPr="007326B4" w:rsidRDefault="007326B4" w:rsidP="008151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26B4">
        <w:rPr>
          <w:sz w:val="28"/>
          <w:szCs w:val="28"/>
        </w:rPr>
        <w:t xml:space="preserve">- Представитель </w:t>
      </w:r>
      <w:r w:rsidRPr="007326B4">
        <w:rPr>
          <w:rFonts w:eastAsia="Calibri"/>
          <w:sz w:val="28"/>
          <w:szCs w:val="28"/>
        </w:rPr>
        <w:t xml:space="preserve">УНД и </w:t>
      </w:r>
      <w:proofErr w:type="gramStart"/>
      <w:r w:rsidRPr="007326B4">
        <w:rPr>
          <w:rFonts w:eastAsia="Calibri"/>
          <w:sz w:val="28"/>
          <w:szCs w:val="28"/>
        </w:rPr>
        <w:t>ПР</w:t>
      </w:r>
      <w:proofErr w:type="gramEnd"/>
      <w:r w:rsidRPr="007326B4">
        <w:rPr>
          <w:rFonts w:eastAsia="Calibri"/>
          <w:sz w:val="28"/>
          <w:szCs w:val="28"/>
        </w:rPr>
        <w:t xml:space="preserve"> ГУ МЧС России по Тосненскому району</w:t>
      </w:r>
      <w:r w:rsidR="00E2627B" w:rsidRPr="007326B4">
        <w:rPr>
          <w:sz w:val="28"/>
          <w:szCs w:val="28"/>
        </w:rPr>
        <w:t xml:space="preserve"> (по согласованию);</w:t>
      </w:r>
    </w:p>
    <w:p w:rsidR="00E2627B" w:rsidRDefault="005C2E98" w:rsidP="008151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26B4">
        <w:rPr>
          <w:sz w:val="28"/>
          <w:szCs w:val="28"/>
        </w:rPr>
        <w:t>-</w:t>
      </w:r>
      <w:r w:rsidR="00E2627B" w:rsidRPr="007326B4">
        <w:rPr>
          <w:sz w:val="28"/>
          <w:szCs w:val="28"/>
        </w:rPr>
        <w:t xml:space="preserve"> </w:t>
      </w:r>
      <w:r w:rsidR="007326B4" w:rsidRPr="007326B4">
        <w:rPr>
          <w:sz w:val="28"/>
          <w:szCs w:val="28"/>
        </w:rPr>
        <w:t>Представитель ООВ и ЭИТСО и</w:t>
      </w:r>
      <w:proofErr w:type="gramStart"/>
      <w:r w:rsidR="007326B4" w:rsidRPr="007326B4">
        <w:rPr>
          <w:sz w:val="28"/>
          <w:szCs w:val="28"/>
        </w:rPr>
        <w:t xml:space="preserve"> Б</w:t>
      </w:r>
      <w:proofErr w:type="gramEnd"/>
      <w:r w:rsidR="007326B4" w:rsidRPr="007326B4">
        <w:rPr>
          <w:sz w:val="28"/>
          <w:szCs w:val="28"/>
        </w:rPr>
        <w:t xml:space="preserve"> ОВО по Тосненскому району ЛО - филиала ФГКУ «УВО ВНГ России по СПб и ЛО» </w:t>
      </w:r>
      <w:r w:rsidR="007326B4">
        <w:rPr>
          <w:sz w:val="28"/>
          <w:szCs w:val="28"/>
        </w:rPr>
        <w:t xml:space="preserve"> (по согласованию);</w:t>
      </w:r>
    </w:p>
    <w:p w:rsidR="007326B4" w:rsidRPr="007326B4" w:rsidRDefault="007326B4" w:rsidP="008151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26B4">
        <w:rPr>
          <w:sz w:val="28"/>
          <w:szCs w:val="28"/>
        </w:rPr>
        <w:t xml:space="preserve">- Представитель </w:t>
      </w:r>
      <w:r w:rsidRPr="007326B4">
        <w:rPr>
          <w:rFonts w:eastAsia="Calibri"/>
          <w:color w:val="000000"/>
          <w:sz w:val="28"/>
          <w:szCs w:val="28"/>
          <w:lang w:eastAsia="en-US"/>
        </w:rPr>
        <w:t>отделения в г. Кириши УФСБ России по Санкт-Петербургу и Лени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нградской области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( 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по согласованию)</w:t>
      </w: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Pr="00E2627B" w:rsidRDefault="00E2627B" w:rsidP="005C2E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627B">
        <w:rPr>
          <w:sz w:val="28"/>
          <w:szCs w:val="28"/>
        </w:rPr>
        <w:t>4.ПОРЯДОК РАБОТЫ КОМИССИИ</w:t>
      </w: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  <w:r w:rsidRPr="00E2627B">
        <w:rPr>
          <w:sz w:val="28"/>
          <w:szCs w:val="28"/>
        </w:rPr>
        <w:t>1. В ходе своей работы комиссия:</w:t>
      </w:r>
    </w:p>
    <w:p w:rsidR="00E2627B" w:rsidRPr="00E2627B" w:rsidRDefault="00E2627B" w:rsidP="005C2E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>а) проводит обследование объекта на предмет состояния его антитеррористической защищенности;</w:t>
      </w:r>
    </w:p>
    <w:p w:rsidR="00E2627B" w:rsidRPr="00E2627B" w:rsidRDefault="00E2627B" w:rsidP="005C2E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>б) изучает конструктивные и технические характеристики объекта, организацию его функционирования, действующие меры по обеспечению безопасного функционирования объекта;</w:t>
      </w:r>
    </w:p>
    <w:p w:rsidR="00E2627B" w:rsidRPr="00E2627B" w:rsidRDefault="00E2627B" w:rsidP="005C2E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>в) выявляет потенц</w:t>
      </w:r>
      <w:r w:rsidR="00D55A37">
        <w:rPr>
          <w:sz w:val="28"/>
          <w:szCs w:val="28"/>
        </w:rPr>
        <w:t>иально опасные участки объекта</w:t>
      </w:r>
      <w:r w:rsidRPr="00E2627B">
        <w:rPr>
          <w:sz w:val="28"/>
          <w:szCs w:val="28"/>
        </w:rPr>
        <w:t>, его критические элементы;</w:t>
      </w:r>
    </w:p>
    <w:p w:rsidR="00E2627B" w:rsidRPr="00E2627B" w:rsidRDefault="00E2627B" w:rsidP="005C2E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>г) определяет степень угрозы совершения террористического акта на объекте и возможные последствия его совершения;</w:t>
      </w:r>
    </w:p>
    <w:p w:rsidR="00E2627B" w:rsidRPr="00E2627B" w:rsidRDefault="00E2627B" w:rsidP="005C2E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>д) определяет категорию объекта или подтверждает (изменяет) ранее присвоенную категорию;</w:t>
      </w:r>
    </w:p>
    <w:p w:rsidR="00E2627B" w:rsidRPr="00E2627B" w:rsidRDefault="00E2627B" w:rsidP="005C2E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lastRenderedPageBreak/>
        <w:t>е) определяет необходимые мероприятия по обеспечению антитеррористической защищенности объекта в зависимости от присваиваемой объекту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E2627B" w:rsidRPr="00E2627B" w:rsidRDefault="00E2627B" w:rsidP="005C2E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>2. Результаты работы комиссии оформляются актом обследования и категорирования объекта, который является неотъемлемой частью</w:t>
      </w:r>
      <w:r w:rsidR="00D7607D">
        <w:rPr>
          <w:sz w:val="28"/>
          <w:szCs w:val="28"/>
        </w:rPr>
        <w:t xml:space="preserve"> паспорта безопасности объекта</w:t>
      </w:r>
      <w:r w:rsidRPr="00E2627B">
        <w:rPr>
          <w:sz w:val="28"/>
          <w:szCs w:val="28"/>
        </w:rPr>
        <w:t>.</w:t>
      </w:r>
    </w:p>
    <w:p w:rsidR="00E2627B" w:rsidRPr="00E2627B" w:rsidRDefault="00E2627B" w:rsidP="007326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>Акт обследования и категорирования объекта составляется в 2 экземплярах, подписывается всеми членами комиссии и хранится вместе с первым экземпляром паспорта безопасности объекта у руководителя объекта и со вторым экземпляром паспорта безопасности объекта у собственника объекта.</w:t>
      </w:r>
    </w:p>
    <w:p w:rsidR="00E2627B" w:rsidRPr="00E2627B" w:rsidRDefault="00E2627B" w:rsidP="005C2E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>В случае наличия разногласий между членами комиссии, возникших в ходе обследования объекта и составления акта обследования и категорирования объекта,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E2627B" w:rsidRPr="00E2627B" w:rsidRDefault="00E2627B" w:rsidP="005C2E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>Члены комиссии, не согласные с принятым решением, подписывают акт обследования и категорирования объекта с изложением своего особого мнения, которое приобщается к акту обследования и категорирования объекта.</w:t>
      </w:r>
    </w:p>
    <w:p w:rsidR="00E2627B" w:rsidRPr="00E2627B" w:rsidRDefault="00E2627B" w:rsidP="005C2E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ab/>
        <w:t>3. В течение месяца со дня составления акта обследов</w:t>
      </w:r>
      <w:r w:rsidR="007326B4">
        <w:rPr>
          <w:sz w:val="28"/>
          <w:szCs w:val="28"/>
        </w:rPr>
        <w:t xml:space="preserve">ания и категорирования объекта культуры </w:t>
      </w:r>
      <w:r w:rsidRPr="00E2627B">
        <w:rPr>
          <w:sz w:val="28"/>
          <w:szCs w:val="28"/>
        </w:rPr>
        <w:t xml:space="preserve">составляется план необходимых мероприятий по обеспечению антитеррористической  защищенности объекта с учетом </w:t>
      </w:r>
      <w:proofErr w:type="gramStart"/>
      <w:r w:rsidRPr="00E2627B">
        <w:rPr>
          <w:sz w:val="28"/>
          <w:szCs w:val="28"/>
        </w:rPr>
        <w:t>степени потенциальной опасности угрозы совершения террористических актов</w:t>
      </w:r>
      <w:proofErr w:type="gramEnd"/>
      <w:r w:rsidRPr="00E2627B">
        <w:rPr>
          <w:sz w:val="28"/>
          <w:szCs w:val="28"/>
        </w:rPr>
        <w:t xml:space="preserve"> и определяется прогнозный размер расходов на выполнение указанных мероприятий.</w:t>
      </w:r>
    </w:p>
    <w:p w:rsidR="00E2627B" w:rsidRPr="00E2627B" w:rsidRDefault="00E2627B" w:rsidP="005C2E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ab/>
        <w:t>Срок завершения мероприятий по обеспечению антитеррори</w:t>
      </w:r>
      <w:r w:rsidR="00D7607D">
        <w:rPr>
          <w:sz w:val="28"/>
          <w:szCs w:val="28"/>
        </w:rPr>
        <w:t xml:space="preserve">стической защищенности объекта </w:t>
      </w:r>
      <w:r w:rsidRPr="00E2627B">
        <w:rPr>
          <w:sz w:val="28"/>
          <w:szCs w:val="28"/>
        </w:rPr>
        <w:t>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культуры.</w:t>
      </w: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D55A37" w:rsidRDefault="00D55A37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D55A37" w:rsidRDefault="00D55A37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D55A37" w:rsidRDefault="00D55A37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D55A37" w:rsidRDefault="00D55A37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D55A37" w:rsidRDefault="00D55A37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D55A37" w:rsidRDefault="00D55A37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D55A37" w:rsidRDefault="00D55A37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D55A37" w:rsidRDefault="00D55A37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D55A37" w:rsidRDefault="00D55A37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D55A37" w:rsidRDefault="00D55A37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7326B4" w:rsidRPr="00E2627B" w:rsidRDefault="007326B4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7D6FD2" w:rsidRDefault="007D6FD2" w:rsidP="00D760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A37" w:rsidRPr="00E2627B" w:rsidRDefault="00E2627B" w:rsidP="00D760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627B">
        <w:rPr>
          <w:sz w:val="28"/>
          <w:szCs w:val="28"/>
        </w:rPr>
        <w:t xml:space="preserve"> </w:t>
      </w:r>
      <w:r w:rsidR="00A52B99">
        <w:rPr>
          <w:sz w:val="28"/>
          <w:szCs w:val="28"/>
        </w:rPr>
        <w:t>Приложение №2</w:t>
      </w:r>
      <w:r w:rsidR="00D55A37" w:rsidRPr="00E2627B">
        <w:rPr>
          <w:sz w:val="28"/>
          <w:szCs w:val="28"/>
        </w:rPr>
        <w:t xml:space="preserve"> </w:t>
      </w:r>
    </w:p>
    <w:p w:rsidR="00D55A37" w:rsidRDefault="00D55A37" w:rsidP="00D55A3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2627B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а</w:t>
      </w:r>
      <w:r w:rsidRPr="00E2627B">
        <w:rPr>
          <w:sz w:val="28"/>
          <w:szCs w:val="28"/>
        </w:rPr>
        <w:t>дминистрации</w:t>
      </w:r>
    </w:p>
    <w:p w:rsidR="00D55A37" w:rsidRDefault="00D55A37" w:rsidP="00D55A3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Ульяновского городского поселения</w:t>
      </w:r>
    </w:p>
    <w:p w:rsidR="00D55A37" w:rsidRDefault="00D55A37" w:rsidP="00D55A3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</w:t>
      </w:r>
    </w:p>
    <w:p w:rsidR="00D55A37" w:rsidRDefault="00D55A37" w:rsidP="00D55A3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  <w:r w:rsidRPr="00E2627B">
        <w:rPr>
          <w:sz w:val="28"/>
          <w:szCs w:val="28"/>
        </w:rPr>
        <w:t xml:space="preserve"> </w:t>
      </w:r>
    </w:p>
    <w:p w:rsidR="00D55A37" w:rsidRPr="00E2627B" w:rsidRDefault="00AA1EED" w:rsidP="00D55A3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55A37" w:rsidRPr="00E2627B">
        <w:rPr>
          <w:sz w:val="28"/>
          <w:szCs w:val="28"/>
        </w:rPr>
        <w:t>т</w:t>
      </w:r>
      <w:r>
        <w:rPr>
          <w:sz w:val="28"/>
          <w:szCs w:val="28"/>
        </w:rPr>
        <w:t xml:space="preserve"> 05.08.2019 </w:t>
      </w:r>
      <w:r w:rsidR="00D55A37">
        <w:rPr>
          <w:sz w:val="28"/>
          <w:szCs w:val="28"/>
        </w:rPr>
        <w:t xml:space="preserve"> </w:t>
      </w:r>
      <w:r w:rsidR="00D55A37" w:rsidRPr="00E2627B">
        <w:rPr>
          <w:sz w:val="28"/>
          <w:szCs w:val="28"/>
        </w:rPr>
        <w:t>№</w:t>
      </w:r>
      <w:r w:rsidR="00D55A37">
        <w:rPr>
          <w:sz w:val="28"/>
          <w:szCs w:val="28"/>
        </w:rPr>
        <w:t xml:space="preserve"> </w:t>
      </w:r>
      <w:r>
        <w:rPr>
          <w:sz w:val="28"/>
          <w:szCs w:val="28"/>
        </w:rPr>
        <w:t>457</w:t>
      </w:r>
      <w:r w:rsidR="00D55A37">
        <w:rPr>
          <w:sz w:val="28"/>
          <w:szCs w:val="28"/>
        </w:rPr>
        <w:t xml:space="preserve">               </w:t>
      </w:r>
      <w:r w:rsidR="00D55A37" w:rsidRPr="00E2627B">
        <w:rPr>
          <w:sz w:val="28"/>
          <w:szCs w:val="28"/>
        </w:rPr>
        <w:t xml:space="preserve"> </w:t>
      </w:r>
      <w:r w:rsidR="00D55A37">
        <w:rPr>
          <w:sz w:val="28"/>
          <w:szCs w:val="28"/>
        </w:rPr>
        <w:t xml:space="preserve">   </w:t>
      </w:r>
    </w:p>
    <w:p w:rsidR="00E2627B" w:rsidRPr="00E2627B" w:rsidRDefault="00E2627B" w:rsidP="00D55A3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2627B" w:rsidRPr="00E2627B" w:rsidRDefault="00E2627B" w:rsidP="00D55A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627B">
        <w:rPr>
          <w:sz w:val="28"/>
          <w:szCs w:val="28"/>
        </w:rPr>
        <w:t>Состав</w:t>
      </w:r>
    </w:p>
    <w:p w:rsidR="00E2627B" w:rsidRPr="00E2627B" w:rsidRDefault="00E2627B" w:rsidP="00D55A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627B">
        <w:rPr>
          <w:sz w:val="28"/>
          <w:szCs w:val="28"/>
        </w:rPr>
        <w:t xml:space="preserve">комиссии </w:t>
      </w:r>
      <w:r w:rsidR="00D7607D">
        <w:rPr>
          <w:sz w:val="28"/>
          <w:szCs w:val="28"/>
        </w:rPr>
        <w:t xml:space="preserve">по </w:t>
      </w:r>
      <w:r w:rsidRPr="00E2627B">
        <w:rPr>
          <w:sz w:val="28"/>
          <w:szCs w:val="28"/>
        </w:rPr>
        <w:t>проведению обследования и категорирования объектов</w:t>
      </w:r>
    </w:p>
    <w:p w:rsidR="00E2627B" w:rsidRDefault="00E2627B" w:rsidP="00D55A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627B">
        <w:rPr>
          <w:sz w:val="28"/>
          <w:szCs w:val="28"/>
        </w:rPr>
        <w:t xml:space="preserve">сферы культуры,  </w:t>
      </w:r>
      <w:proofErr w:type="gramStart"/>
      <w:r w:rsidRPr="00E2627B">
        <w:rPr>
          <w:sz w:val="28"/>
          <w:szCs w:val="28"/>
        </w:rPr>
        <w:t>расположенных</w:t>
      </w:r>
      <w:proofErr w:type="gramEnd"/>
      <w:r w:rsidRPr="00E2627B">
        <w:rPr>
          <w:sz w:val="28"/>
          <w:szCs w:val="28"/>
        </w:rPr>
        <w:t xml:space="preserve"> на территории </w:t>
      </w:r>
      <w:r w:rsidR="00D55A37">
        <w:rPr>
          <w:sz w:val="28"/>
          <w:szCs w:val="28"/>
        </w:rPr>
        <w:t xml:space="preserve">Ульяновского городского поселения </w:t>
      </w:r>
      <w:r w:rsidR="00D7607D">
        <w:rPr>
          <w:sz w:val="28"/>
          <w:szCs w:val="28"/>
        </w:rPr>
        <w:t>Тосненского района Ленинградской области</w:t>
      </w:r>
    </w:p>
    <w:p w:rsidR="00D55A37" w:rsidRPr="00E2627B" w:rsidRDefault="00D55A37" w:rsidP="00D55A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627B" w:rsidRPr="00E2627B" w:rsidRDefault="00E2627B" w:rsidP="00D55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27B">
        <w:rPr>
          <w:sz w:val="28"/>
          <w:szCs w:val="28"/>
        </w:rPr>
        <w:t>Председатель комиссии:</w:t>
      </w:r>
    </w:p>
    <w:p w:rsidR="00E2627B" w:rsidRDefault="00D55A37" w:rsidP="00D55A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Камалетдинов Константин Игоревич </w:t>
      </w:r>
      <w:r w:rsidR="00E2627B" w:rsidRPr="00E2627B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="00E2627B" w:rsidRPr="00E2627B">
        <w:rPr>
          <w:sz w:val="28"/>
          <w:szCs w:val="28"/>
        </w:rPr>
        <w:t xml:space="preserve">лава  Администрации </w:t>
      </w:r>
      <w:r w:rsidR="00C1713A">
        <w:rPr>
          <w:sz w:val="28"/>
          <w:szCs w:val="28"/>
        </w:rPr>
        <w:t xml:space="preserve">Ульяновского городского </w:t>
      </w:r>
      <w:r w:rsidR="00E2627B" w:rsidRPr="00E2627B">
        <w:rPr>
          <w:sz w:val="28"/>
          <w:szCs w:val="28"/>
        </w:rPr>
        <w:t>поселения</w:t>
      </w:r>
      <w:r w:rsidR="00C1713A">
        <w:rPr>
          <w:sz w:val="28"/>
          <w:szCs w:val="28"/>
        </w:rPr>
        <w:t xml:space="preserve"> Тосненского района Ленинградской области</w:t>
      </w:r>
      <w:r w:rsidR="00D7607D">
        <w:rPr>
          <w:sz w:val="28"/>
          <w:szCs w:val="28"/>
        </w:rPr>
        <w:t>;</w:t>
      </w:r>
      <w:r w:rsidR="00C1713A">
        <w:rPr>
          <w:sz w:val="28"/>
          <w:szCs w:val="28"/>
        </w:rPr>
        <w:t xml:space="preserve"> </w:t>
      </w:r>
    </w:p>
    <w:p w:rsidR="00C1713A" w:rsidRDefault="00D7607D" w:rsidP="00D55A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D7607D" w:rsidRPr="00E2627B" w:rsidRDefault="00D7607D" w:rsidP="00D55A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Андреева Ирина Викторовна - начальник отдела жилищно-коммунального хозяйства администрации Ульяновского городского поселения Тосненского района Ленинградской области;</w:t>
      </w:r>
    </w:p>
    <w:p w:rsidR="00E2627B" w:rsidRDefault="00D7607D" w:rsidP="00D55A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D7607D" w:rsidRDefault="00D7607D" w:rsidP="00D55A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Мусс Дарья Сергеевна – главный специалист </w:t>
      </w:r>
      <w:r w:rsidRPr="00D7607D">
        <w:rPr>
          <w:sz w:val="28"/>
          <w:szCs w:val="28"/>
        </w:rPr>
        <w:t>отдела жилищно-коммунального хозяйства администрации Ульяновского городского поселения Тосненского района Ленинградской области</w:t>
      </w:r>
      <w:r>
        <w:rPr>
          <w:sz w:val="28"/>
          <w:szCs w:val="28"/>
        </w:rPr>
        <w:t>;</w:t>
      </w:r>
    </w:p>
    <w:p w:rsidR="00D7607D" w:rsidRDefault="00D7607D" w:rsidP="00D55A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7607D" w:rsidRPr="00D7607D" w:rsidRDefault="00D7607D" w:rsidP="00D760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Яковлева Светлана Викторовна - у</w:t>
      </w:r>
      <w:r w:rsidRPr="00D7607D">
        <w:rPr>
          <w:sz w:val="28"/>
          <w:szCs w:val="28"/>
        </w:rPr>
        <w:t>правляющий МКУК ТКЦ «Саблино»</w:t>
      </w:r>
      <w:r>
        <w:rPr>
          <w:sz w:val="28"/>
          <w:szCs w:val="28"/>
        </w:rPr>
        <w:t>;</w:t>
      </w:r>
    </w:p>
    <w:p w:rsidR="007326B4" w:rsidRPr="007326B4" w:rsidRDefault="007326B4" w:rsidP="007326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26B4">
        <w:rPr>
          <w:sz w:val="28"/>
          <w:szCs w:val="28"/>
        </w:rPr>
        <w:t xml:space="preserve">- Представитель УНД и </w:t>
      </w:r>
      <w:proofErr w:type="gramStart"/>
      <w:r w:rsidRPr="007326B4">
        <w:rPr>
          <w:sz w:val="28"/>
          <w:szCs w:val="28"/>
        </w:rPr>
        <w:t>ПР</w:t>
      </w:r>
      <w:proofErr w:type="gramEnd"/>
      <w:r w:rsidRPr="007326B4">
        <w:rPr>
          <w:sz w:val="28"/>
          <w:szCs w:val="28"/>
        </w:rPr>
        <w:t xml:space="preserve"> ГУ МЧС России по Тосненскому району (по согласованию);</w:t>
      </w:r>
    </w:p>
    <w:p w:rsidR="007326B4" w:rsidRPr="007326B4" w:rsidRDefault="007326B4" w:rsidP="007326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26B4">
        <w:rPr>
          <w:sz w:val="28"/>
          <w:szCs w:val="28"/>
        </w:rPr>
        <w:t>- Представитель ООВ и ЭИТСО и</w:t>
      </w:r>
      <w:proofErr w:type="gramStart"/>
      <w:r w:rsidRPr="007326B4">
        <w:rPr>
          <w:sz w:val="28"/>
          <w:szCs w:val="28"/>
        </w:rPr>
        <w:t xml:space="preserve"> Б</w:t>
      </w:r>
      <w:proofErr w:type="gramEnd"/>
      <w:r w:rsidRPr="007326B4">
        <w:rPr>
          <w:sz w:val="28"/>
          <w:szCs w:val="28"/>
        </w:rPr>
        <w:t xml:space="preserve"> ОВО по Тосненскому району ЛО - филиала ФГКУ «УВО ВНГ России по СПб и ЛО»  (по согласованию);</w:t>
      </w:r>
    </w:p>
    <w:p w:rsidR="007326B4" w:rsidRPr="007326B4" w:rsidRDefault="007326B4" w:rsidP="007326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26B4">
        <w:rPr>
          <w:sz w:val="28"/>
          <w:szCs w:val="28"/>
        </w:rPr>
        <w:t xml:space="preserve">- Представитель отделения в г. Кириши УФСБ России по Санкт-Петербургу и Ленинградской области </w:t>
      </w:r>
      <w:proofErr w:type="gramStart"/>
      <w:r w:rsidRPr="007326B4">
        <w:rPr>
          <w:sz w:val="28"/>
          <w:szCs w:val="28"/>
        </w:rPr>
        <w:t xml:space="preserve">( </w:t>
      </w:r>
      <w:proofErr w:type="gramEnd"/>
      <w:r w:rsidRPr="007326B4">
        <w:rPr>
          <w:sz w:val="28"/>
          <w:szCs w:val="28"/>
        </w:rPr>
        <w:t>по согласованию)</w:t>
      </w:r>
    </w:p>
    <w:p w:rsidR="00C1713A" w:rsidRPr="00E2627B" w:rsidRDefault="00C1713A" w:rsidP="00D55A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P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E2627B" w:rsidRDefault="00E2627B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7326B4" w:rsidRPr="00E2627B" w:rsidRDefault="007326B4" w:rsidP="00E2627B">
      <w:pPr>
        <w:autoSpaceDE w:val="0"/>
        <w:autoSpaceDN w:val="0"/>
        <w:adjustRightInd w:val="0"/>
        <w:rPr>
          <w:sz w:val="28"/>
          <w:szCs w:val="28"/>
        </w:rPr>
      </w:pPr>
    </w:p>
    <w:p w:rsidR="00D7607D" w:rsidRPr="00D7607D" w:rsidRDefault="00D7607D" w:rsidP="00D760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7607D">
        <w:rPr>
          <w:sz w:val="28"/>
          <w:szCs w:val="28"/>
        </w:rPr>
        <w:t xml:space="preserve">Приложение № </w:t>
      </w:r>
      <w:r w:rsidR="00A52B99">
        <w:rPr>
          <w:sz w:val="28"/>
          <w:szCs w:val="28"/>
        </w:rPr>
        <w:t>3</w:t>
      </w:r>
      <w:r w:rsidRPr="00D7607D">
        <w:rPr>
          <w:sz w:val="28"/>
          <w:szCs w:val="28"/>
        </w:rPr>
        <w:t xml:space="preserve"> </w:t>
      </w:r>
    </w:p>
    <w:p w:rsidR="00D7607D" w:rsidRPr="00D7607D" w:rsidRDefault="00D7607D" w:rsidP="00D760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7607D">
        <w:rPr>
          <w:sz w:val="28"/>
          <w:szCs w:val="28"/>
        </w:rPr>
        <w:t>к постановлению администрации</w:t>
      </w:r>
    </w:p>
    <w:p w:rsidR="00D7607D" w:rsidRPr="00D7607D" w:rsidRDefault="00D7607D" w:rsidP="00D760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7607D">
        <w:rPr>
          <w:sz w:val="28"/>
          <w:szCs w:val="28"/>
        </w:rPr>
        <w:t>Ульяновского городского поселения</w:t>
      </w:r>
    </w:p>
    <w:p w:rsidR="00D7607D" w:rsidRPr="00D7607D" w:rsidRDefault="00D7607D" w:rsidP="00D760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7607D">
        <w:rPr>
          <w:sz w:val="28"/>
          <w:szCs w:val="28"/>
        </w:rPr>
        <w:t xml:space="preserve">Тосненского района </w:t>
      </w:r>
    </w:p>
    <w:p w:rsidR="00D7607D" w:rsidRPr="00D7607D" w:rsidRDefault="00D7607D" w:rsidP="00D760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7607D">
        <w:rPr>
          <w:sz w:val="28"/>
          <w:szCs w:val="28"/>
        </w:rPr>
        <w:t xml:space="preserve">Ленинградской области  </w:t>
      </w:r>
    </w:p>
    <w:p w:rsidR="007326B4" w:rsidRPr="007326B4" w:rsidRDefault="00D7607D" w:rsidP="007326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7607D">
        <w:rPr>
          <w:sz w:val="28"/>
          <w:szCs w:val="28"/>
        </w:rPr>
        <w:t xml:space="preserve">от </w:t>
      </w:r>
      <w:r w:rsidR="007326B4">
        <w:rPr>
          <w:sz w:val="28"/>
          <w:szCs w:val="28"/>
        </w:rPr>
        <w:t>12.05.2020</w:t>
      </w:r>
      <w:r w:rsidR="00AA1EED">
        <w:rPr>
          <w:sz w:val="28"/>
          <w:szCs w:val="28"/>
        </w:rPr>
        <w:t xml:space="preserve"> </w:t>
      </w:r>
      <w:r w:rsidRPr="00D7607D">
        <w:rPr>
          <w:sz w:val="28"/>
          <w:szCs w:val="28"/>
        </w:rPr>
        <w:t xml:space="preserve">№ </w:t>
      </w:r>
      <w:r w:rsidR="00AA1EED">
        <w:rPr>
          <w:sz w:val="28"/>
          <w:szCs w:val="28"/>
        </w:rPr>
        <w:t>457</w:t>
      </w:r>
      <w:r w:rsidRPr="00D7607D">
        <w:rPr>
          <w:sz w:val="28"/>
          <w:szCs w:val="28"/>
        </w:rPr>
        <w:t xml:space="preserve">                   </w:t>
      </w:r>
    </w:p>
    <w:p w:rsidR="007326B4" w:rsidRPr="007326B4" w:rsidRDefault="007326B4" w:rsidP="007326B4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326B4">
        <w:rPr>
          <w:spacing w:val="2"/>
        </w:rPr>
        <w:t xml:space="preserve">                                                                                                   </w:t>
      </w:r>
      <w:r>
        <w:rPr>
          <w:spacing w:val="2"/>
        </w:rPr>
        <w:t xml:space="preserve">               </w:t>
      </w:r>
    </w:p>
    <w:p w:rsidR="007326B4" w:rsidRPr="007326B4" w:rsidRDefault="007326B4" w:rsidP="007326B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326B4">
        <w:rPr>
          <w:rFonts w:eastAsia="Calibri"/>
          <w:b/>
          <w:lang w:eastAsia="en-US"/>
        </w:rPr>
        <w:t>АКТ</w:t>
      </w:r>
    </w:p>
    <w:p w:rsidR="007326B4" w:rsidRDefault="007326B4" w:rsidP="007326B4">
      <w:pPr>
        <w:spacing w:after="200" w:line="276" w:lineRule="auto"/>
        <w:jc w:val="center"/>
        <w:rPr>
          <w:rFonts w:eastAsia="Calibri"/>
          <w:lang w:eastAsia="en-US"/>
        </w:rPr>
      </w:pPr>
      <w:r w:rsidRPr="007326B4">
        <w:rPr>
          <w:rFonts w:eastAsia="Calibri"/>
          <w:b/>
          <w:lang w:eastAsia="en-US"/>
        </w:rPr>
        <w:t>обследования и категорирования объекта:</w:t>
      </w:r>
      <w:r w:rsidRPr="007326B4">
        <w:rPr>
          <w:rFonts w:eastAsia="Calibri"/>
          <w:lang w:eastAsia="en-US"/>
        </w:rPr>
        <w:t xml:space="preserve"> </w:t>
      </w:r>
    </w:p>
    <w:p w:rsidR="007326B4" w:rsidRPr="007326B4" w:rsidRDefault="007326B4" w:rsidP="007326B4">
      <w:pPr>
        <w:spacing w:after="200" w:line="276" w:lineRule="auto"/>
        <w:jc w:val="center"/>
        <w:rPr>
          <w:rFonts w:eastAsia="Calibri"/>
          <w:kern w:val="36"/>
          <w:lang w:eastAsia="en-US"/>
        </w:rPr>
      </w:pPr>
      <w:r>
        <w:rPr>
          <w:rFonts w:eastAsia="Calibri"/>
          <w:lang w:eastAsia="en-US"/>
        </w:rPr>
        <w:t>(наименование объекта)</w:t>
      </w:r>
    </w:p>
    <w:p w:rsidR="007326B4" w:rsidRPr="007326B4" w:rsidRDefault="007326B4" w:rsidP="007326B4">
      <w:pPr>
        <w:spacing w:after="200" w:line="276" w:lineRule="auto"/>
        <w:jc w:val="center"/>
        <w:rPr>
          <w:rFonts w:eastAsia="Calibri"/>
          <w:kern w:val="36"/>
          <w:lang w:eastAsia="en-US"/>
        </w:rPr>
      </w:pPr>
    </w:p>
    <w:p w:rsidR="007326B4" w:rsidRPr="007326B4" w:rsidRDefault="007326B4" w:rsidP="007326B4">
      <w:pPr>
        <w:jc w:val="both"/>
        <w:rPr>
          <w:lang w:val="x-none" w:eastAsia="x-none"/>
        </w:rPr>
      </w:pPr>
      <w:r>
        <w:rPr>
          <w:lang w:val="x-none" w:eastAsia="x-none"/>
        </w:rPr>
        <w:t xml:space="preserve">«__» _____ </w:t>
      </w:r>
      <w:r w:rsidRPr="007326B4">
        <w:rPr>
          <w:lang w:val="x-none" w:eastAsia="x-none"/>
        </w:rPr>
        <w:t xml:space="preserve">2020 г.                                  </w:t>
      </w:r>
      <w:r w:rsidRPr="007326B4">
        <w:rPr>
          <w:lang w:eastAsia="x-none"/>
        </w:rPr>
        <w:t xml:space="preserve">                    </w:t>
      </w:r>
      <w:r>
        <w:rPr>
          <w:lang w:val="x-none" w:eastAsia="x-none"/>
        </w:rPr>
        <w:t xml:space="preserve"> </w:t>
      </w:r>
    </w:p>
    <w:p w:rsidR="007326B4" w:rsidRPr="007326B4" w:rsidRDefault="007326B4" w:rsidP="007326B4">
      <w:pPr>
        <w:spacing w:after="200" w:line="276" w:lineRule="auto"/>
        <w:jc w:val="both"/>
        <w:rPr>
          <w:rFonts w:eastAsia="Calibri"/>
          <w:lang w:eastAsia="en-US"/>
        </w:rPr>
      </w:pPr>
    </w:p>
    <w:p w:rsidR="007326B4" w:rsidRDefault="007326B4" w:rsidP="007326B4">
      <w:pPr>
        <w:spacing w:after="200" w:line="276" w:lineRule="auto"/>
        <w:jc w:val="both"/>
        <w:rPr>
          <w:rFonts w:eastAsia="Calibri"/>
          <w:lang w:eastAsia="en-US"/>
        </w:rPr>
      </w:pPr>
      <w:r w:rsidRPr="007326B4">
        <w:rPr>
          <w:rFonts w:eastAsia="Calibri"/>
          <w:lang w:eastAsia="en-US"/>
        </w:rPr>
        <w:t xml:space="preserve">Комиссия в составе: </w:t>
      </w:r>
    </w:p>
    <w:p w:rsidR="007326B4" w:rsidRPr="007326B4" w:rsidRDefault="004528CB" w:rsidP="007326B4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8CB" w:rsidRDefault="007326B4" w:rsidP="004528CB">
      <w:pPr>
        <w:tabs>
          <w:tab w:val="left" w:pos="426"/>
        </w:tabs>
        <w:suppressAutoHyphens/>
        <w:spacing w:after="200" w:line="276" w:lineRule="auto"/>
        <w:jc w:val="both"/>
        <w:rPr>
          <w:rFonts w:eastAsia="Calibri"/>
          <w:lang w:eastAsia="en-US"/>
        </w:rPr>
      </w:pPr>
      <w:r w:rsidRPr="007326B4">
        <w:rPr>
          <w:rFonts w:eastAsia="Calibri"/>
          <w:lang w:eastAsia="en-US"/>
        </w:rPr>
        <w:t xml:space="preserve">провела обследование здания </w:t>
      </w:r>
      <w:r w:rsidR="004528CB">
        <w:rPr>
          <w:rFonts w:eastAsia="Calibri"/>
          <w:lang w:eastAsia="en-US"/>
        </w:rPr>
        <w:t>(наименование объекта, полный адрес объекта)</w:t>
      </w:r>
    </w:p>
    <w:p w:rsidR="007326B4" w:rsidRPr="007326B4" w:rsidRDefault="004528CB" w:rsidP="004528CB">
      <w:pPr>
        <w:tabs>
          <w:tab w:val="left" w:pos="426"/>
        </w:tabs>
        <w:suppressAutoHyphens/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</w:t>
      </w:r>
      <w:r w:rsidR="007326B4" w:rsidRPr="007326B4">
        <w:rPr>
          <w:rFonts w:eastAsia="Calibri"/>
          <w:b/>
          <w:lang w:eastAsia="en-US"/>
        </w:rPr>
        <w:t>ОБЩИЕ СВЕДЕНИЯ ОБ ОБЪЕКТЕ</w:t>
      </w:r>
    </w:p>
    <w:p w:rsidR="007326B4" w:rsidRPr="007326B4" w:rsidRDefault="007326B4" w:rsidP="007326B4">
      <w:pPr>
        <w:tabs>
          <w:tab w:val="left" w:pos="284"/>
        </w:tabs>
        <w:suppressAutoHyphens/>
        <w:spacing w:after="200" w:line="276" w:lineRule="auto"/>
        <w:jc w:val="both"/>
        <w:rPr>
          <w:rFonts w:eastAsia="Calibri"/>
          <w:lang w:eastAsia="en-US"/>
        </w:rPr>
      </w:pPr>
      <w:r w:rsidRPr="007326B4">
        <w:rPr>
          <w:rFonts w:eastAsia="Calibri"/>
          <w:lang w:eastAsia="en-US"/>
        </w:rPr>
        <w:t>Объект распол</w:t>
      </w:r>
      <w:r>
        <w:rPr>
          <w:rFonts w:eastAsia="Calibri"/>
          <w:lang w:eastAsia="en-US"/>
        </w:rPr>
        <w:t>ожен по адресу: ________________________________________________</w:t>
      </w:r>
    </w:p>
    <w:p w:rsidR="007326B4" w:rsidRPr="007326B4" w:rsidRDefault="007326B4" w:rsidP="004528CB">
      <w:pPr>
        <w:spacing w:after="200" w:line="276" w:lineRule="auto"/>
        <w:jc w:val="both"/>
        <w:rPr>
          <w:rFonts w:eastAsia="Calibri"/>
          <w:caps/>
          <w:lang w:eastAsia="en-US"/>
        </w:rPr>
      </w:pPr>
      <w:r w:rsidRPr="007326B4">
        <w:rPr>
          <w:rFonts w:eastAsia="Calibri"/>
          <w:lang w:eastAsia="en-US"/>
        </w:rPr>
        <w:t>Принадлежн</w:t>
      </w:r>
      <w:r>
        <w:rPr>
          <w:rFonts w:eastAsia="Calibri"/>
          <w:lang w:eastAsia="en-US"/>
        </w:rPr>
        <w:t>ость – ____________________________________________________</w:t>
      </w:r>
    </w:p>
    <w:p w:rsidR="007326B4" w:rsidRPr="007326B4" w:rsidRDefault="007326B4" w:rsidP="004528CB">
      <w:pPr>
        <w:spacing w:after="200" w:line="276" w:lineRule="auto"/>
        <w:jc w:val="both"/>
        <w:rPr>
          <w:rFonts w:eastAsia="Calibri"/>
          <w:caps/>
          <w:lang w:eastAsia="en-US"/>
        </w:rPr>
      </w:pPr>
      <w:proofErr w:type="gramStart"/>
      <w:r w:rsidRPr="007326B4">
        <w:rPr>
          <w:rFonts w:eastAsia="Calibri"/>
          <w:lang w:eastAsia="en-US"/>
        </w:rPr>
        <w:t>Ответственный</w:t>
      </w:r>
      <w:proofErr w:type="gramEnd"/>
      <w:r w:rsidRPr="007326B4">
        <w:rPr>
          <w:rFonts w:eastAsia="Calibri"/>
          <w:lang w:eastAsia="en-US"/>
        </w:rPr>
        <w:t xml:space="preserve"> по защ</w:t>
      </w:r>
      <w:r>
        <w:rPr>
          <w:rFonts w:eastAsia="Calibri"/>
          <w:lang w:eastAsia="en-US"/>
        </w:rPr>
        <w:t>ите  - ____________________________________________</w:t>
      </w:r>
    </w:p>
    <w:p w:rsidR="00EE6A65" w:rsidRDefault="007326B4" w:rsidP="004528CB">
      <w:pPr>
        <w:spacing w:after="200" w:line="276" w:lineRule="auto"/>
        <w:jc w:val="both"/>
        <w:rPr>
          <w:rFonts w:eastAsia="Calibri"/>
          <w:lang w:eastAsia="en-US"/>
        </w:rPr>
      </w:pPr>
      <w:r w:rsidRPr="007326B4">
        <w:rPr>
          <w:rFonts w:eastAsia="Calibri"/>
          <w:lang w:eastAsia="en-US"/>
        </w:rPr>
        <w:t>Режим работы объекта</w:t>
      </w:r>
      <w:r w:rsidR="00EE6A65">
        <w:rPr>
          <w:rFonts w:eastAsia="Calibri"/>
          <w:lang w:eastAsia="en-US"/>
        </w:rPr>
        <w:t xml:space="preserve"> – для сотрудников ______________</w:t>
      </w:r>
      <w:r w:rsidRPr="007326B4">
        <w:rPr>
          <w:rFonts w:eastAsia="Calibri"/>
          <w:lang w:eastAsia="en-US"/>
        </w:rPr>
        <w:t xml:space="preserve">, </w:t>
      </w:r>
    </w:p>
    <w:p w:rsidR="007326B4" w:rsidRPr="007326B4" w:rsidRDefault="00EE6A65" w:rsidP="004528CB">
      <w:pPr>
        <w:spacing w:after="200" w:line="276" w:lineRule="auto"/>
        <w:jc w:val="both"/>
        <w:rPr>
          <w:rFonts w:eastAsia="Calibri"/>
          <w:caps/>
          <w:lang w:eastAsia="en-US"/>
        </w:rPr>
      </w:pPr>
      <w:r>
        <w:rPr>
          <w:rFonts w:eastAsia="Calibri"/>
          <w:lang w:eastAsia="en-US"/>
        </w:rPr>
        <w:t>для посетителей _________________</w:t>
      </w:r>
    </w:p>
    <w:p w:rsidR="007326B4" w:rsidRPr="007326B4" w:rsidRDefault="007326B4" w:rsidP="004528CB">
      <w:pPr>
        <w:spacing w:after="200" w:line="276" w:lineRule="auto"/>
        <w:jc w:val="both"/>
        <w:rPr>
          <w:rFonts w:eastAsia="Calibri"/>
          <w:caps/>
          <w:lang w:eastAsia="en-US"/>
        </w:rPr>
      </w:pPr>
      <w:r w:rsidRPr="007326B4">
        <w:rPr>
          <w:rFonts w:eastAsia="Calibri"/>
          <w:lang w:eastAsia="en-US"/>
        </w:rPr>
        <w:t xml:space="preserve">Площадь объекта – </w:t>
      </w:r>
      <w:r w:rsidRPr="007326B4">
        <w:rPr>
          <w:rFonts w:eastAsia="Calibri"/>
          <w:b/>
          <w:bCs/>
          <w:iCs/>
          <w:lang w:eastAsia="en-US"/>
        </w:rPr>
        <w:t xml:space="preserve"> </w:t>
      </w:r>
      <w:r w:rsidR="00EE6A65">
        <w:rPr>
          <w:rFonts w:eastAsia="Calibri"/>
          <w:bCs/>
          <w:iCs/>
          <w:lang w:eastAsia="en-US"/>
        </w:rPr>
        <w:t xml:space="preserve">_______ </w:t>
      </w:r>
      <w:r w:rsidRPr="007326B4">
        <w:rPr>
          <w:rFonts w:eastAsia="Calibri"/>
          <w:bCs/>
          <w:iCs/>
          <w:lang w:eastAsia="en-US"/>
        </w:rPr>
        <w:t>кв. м</w:t>
      </w:r>
      <w:r w:rsidR="00EE6A65">
        <w:rPr>
          <w:rFonts w:eastAsia="Calibri"/>
          <w:lang w:eastAsia="en-US"/>
        </w:rPr>
        <w:t>, периметр объекта – _______</w:t>
      </w:r>
      <w:r w:rsidRPr="007326B4">
        <w:rPr>
          <w:rFonts w:eastAsia="Calibri"/>
          <w:lang w:eastAsia="en-US"/>
        </w:rPr>
        <w:t xml:space="preserve"> </w:t>
      </w:r>
      <w:proofErr w:type="spellStart"/>
      <w:r w:rsidRPr="007326B4">
        <w:rPr>
          <w:rFonts w:eastAsia="Calibri"/>
          <w:lang w:eastAsia="en-US"/>
        </w:rPr>
        <w:t>п</w:t>
      </w:r>
      <w:proofErr w:type="gramStart"/>
      <w:r w:rsidRPr="007326B4">
        <w:rPr>
          <w:rFonts w:eastAsia="Calibri"/>
          <w:lang w:eastAsia="en-US"/>
        </w:rPr>
        <w:t>.м</w:t>
      </w:r>
      <w:proofErr w:type="spellEnd"/>
      <w:proofErr w:type="gramEnd"/>
      <w:r w:rsidRPr="007326B4">
        <w:rPr>
          <w:rFonts w:eastAsia="Calibri"/>
          <w:lang w:eastAsia="en-US"/>
        </w:rPr>
        <w:t xml:space="preserve"> </w:t>
      </w:r>
    </w:p>
    <w:p w:rsidR="007326B4" w:rsidRPr="007326B4" w:rsidRDefault="007326B4" w:rsidP="004528CB">
      <w:pPr>
        <w:spacing w:after="200" w:line="276" w:lineRule="auto"/>
        <w:jc w:val="both"/>
        <w:rPr>
          <w:rFonts w:eastAsia="Calibri"/>
          <w:caps/>
          <w:lang w:eastAsia="en-US"/>
        </w:rPr>
      </w:pPr>
      <w:r w:rsidRPr="007326B4">
        <w:rPr>
          <w:rFonts w:eastAsia="Calibri"/>
          <w:lang w:eastAsia="en-US"/>
        </w:rPr>
        <w:t>Территор</w:t>
      </w:r>
      <w:r w:rsidR="00EE6A65">
        <w:rPr>
          <w:rFonts w:eastAsia="Calibri"/>
          <w:lang w:eastAsia="en-US"/>
        </w:rPr>
        <w:t>ия объекта граничит: __________________________________________</w:t>
      </w:r>
      <w:r w:rsidRPr="007326B4">
        <w:rPr>
          <w:rFonts w:eastAsia="Calibri"/>
          <w:caps/>
          <w:lang w:eastAsia="en-US"/>
        </w:rPr>
        <w:t xml:space="preserve"> </w:t>
      </w:r>
    </w:p>
    <w:p w:rsidR="007326B4" w:rsidRPr="007326B4" w:rsidRDefault="007326B4" w:rsidP="004528CB">
      <w:pPr>
        <w:spacing w:after="200" w:line="276" w:lineRule="auto"/>
        <w:jc w:val="both"/>
        <w:rPr>
          <w:rFonts w:eastAsia="Calibri"/>
          <w:caps/>
          <w:lang w:eastAsia="en-US"/>
        </w:rPr>
      </w:pPr>
      <w:r w:rsidRPr="007326B4">
        <w:rPr>
          <w:rFonts w:eastAsia="Calibri"/>
          <w:lang w:eastAsia="en-US"/>
        </w:rPr>
        <w:t>Ближайшие железнодорож</w:t>
      </w:r>
      <w:r w:rsidR="00EE6A65">
        <w:rPr>
          <w:rFonts w:eastAsia="Calibri"/>
          <w:lang w:eastAsia="en-US"/>
        </w:rPr>
        <w:t>ные станции: _________________________________</w:t>
      </w:r>
    </w:p>
    <w:p w:rsidR="007326B4" w:rsidRPr="007326B4" w:rsidRDefault="007326B4" w:rsidP="004528CB">
      <w:pPr>
        <w:spacing w:after="200" w:line="276" w:lineRule="auto"/>
        <w:jc w:val="both"/>
        <w:rPr>
          <w:rFonts w:eastAsia="Calibri"/>
          <w:caps/>
          <w:lang w:eastAsia="en-US"/>
        </w:rPr>
      </w:pPr>
      <w:r w:rsidRPr="007326B4">
        <w:rPr>
          <w:rFonts w:eastAsia="Calibri"/>
          <w:lang w:eastAsia="en-US"/>
        </w:rPr>
        <w:t>Ближ</w:t>
      </w:r>
      <w:r w:rsidR="00EE6A65">
        <w:rPr>
          <w:rFonts w:eastAsia="Calibri"/>
          <w:lang w:eastAsia="en-US"/>
        </w:rPr>
        <w:t>айший аэропорт: _________________________________________________</w:t>
      </w:r>
    </w:p>
    <w:p w:rsidR="007326B4" w:rsidRPr="007326B4" w:rsidRDefault="00EE6A65" w:rsidP="007326B4">
      <w:pPr>
        <w:spacing w:after="200" w:line="276" w:lineRule="auto"/>
        <w:jc w:val="both"/>
        <w:rPr>
          <w:rFonts w:eastAsia="Calibri"/>
          <w:caps/>
          <w:lang w:eastAsia="en-US"/>
        </w:rPr>
      </w:pPr>
      <w:r>
        <w:rPr>
          <w:rFonts w:eastAsia="Calibri"/>
          <w:lang w:eastAsia="en-US"/>
        </w:rPr>
        <w:t>Характеристика объекта: _______________________________________________</w:t>
      </w:r>
    </w:p>
    <w:p w:rsidR="007326B4" w:rsidRDefault="007326B4" w:rsidP="007326B4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7326B4">
        <w:rPr>
          <w:rFonts w:eastAsia="Calibri"/>
          <w:lang w:eastAsia="en-US"/>
        </w:rPr>
        <w:lastRenderedPageBreak/>
        <w:t>На объекте имеются</w:t>
      </w:r>
      <w:r w:rsidR="00EE6A65">
        <w:rPr>
          <w:rFonts w:eastAsia="Calibri"/>
          <w:lang w:eastAsia="en-US"/>
        </w:rPr>
        <w:t xml:space="preserve"> (не имеются)</w:t>
      </w:r>
      <w:r w:rsidRPr="007326B4">
        <w:rPr>
          <w:rFonts w:eastAsia="Calibri"/>
          <w:lang w:eastAsia="en-US"/>
        </w:rPr>
        <w:t xml:space="preserve"> техническая документация, планы мероприятий по локализации и ликвидации последствий аварий на объекте.</w:t>
      </w:r>
    </w:p>
    <w:p w:rsidR="00EE6A65" w:rsidRPr="007326B4" w:rsidRDefault="00EE6A65" w:rsidP="007326B4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7326B4" w:rsidRPr="007326B4" w:rsidRDefault="007326B4" w:rsidP="007326B4">
      <w:pPr>
        <w:spacing w:after="200" w:line="276" w:lineRule="auto"/>
        <w:ind w:firstLine="708"/>
        <w:jc w:val="center"/>
        <w:rPr>
          <w:rFonts w:eastAsia="Calibri"/>
          <w:b/>
          <w:lang w:eastAsia="en-US"/>
        </w:rPr>
      </w:pPr>
      <w:r w:rsidRPr="007326B4">
        <w:rPr>
          <w:rFonts w:eastAsia="Calibri"/>
          <w:b/>
          <w:lang w:eastAsia="en-US"/>
        </w:rPr>
        <w:t>2. ОРГАНИЗАЦИЯ ОБЕСПЕЧЕНИЯ БЕЗОПАСНОСТИ</w:t>
      </w:r>
    </w:p>
    <w:p w:rsidR="007326B4" w:rsidRPr="007326B4" w:rsidRDefault="007326B4" w:rsidP="00EE6A65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7326B4">
        <w:rPr>
          <w:rFonts w:eastAsia="Calibri"/>
          <w:b/>
          <w:lang w:eastAsia="en-US"/>
        </w:rPr>
        <w:t>2.1. Физическая охрана</w:t>
      </w:r>
      <w:r w:rsidR="00EE6A65">
        <w:rPr>
          <w:rFonts w:eastAsia="Calibri"/>
          <w:b/>
          <w:lang w:eastAsia="en-US"/>
        </w:rPr>
        <w:t xml:space="preserve"> (</w:t>
      </w:r>
      <w:proofErr w:type="gramStart"/>
      <w:r w:rsidR="00EE6A65">
        <w:rPr>
          <w:rFonts w:eastAsia="Calibri"/>
          <w:b/>
          <w:lang w:eastAsia="en-US"/>
        </w:rPr>
        <w:t>есть</w:t>
      </w:r>
      <w:proofErr w:type="gramEnd"/>
      <w:r w:rsidR="00EE6A65">
        <w:rPr>
          <w:rFonts w:eastAsia="Calibri"/>
          <w:b/>
          <w:lang w:eastAsia="en-US"/>
        </w:rPr>
        <w:t>/нет)</w:t>
      </w:r>
    </w:p>
    <w:p w:rsidR="007326B4" w:rsidRPr="007326B4" w:rsidRDefault="007326B4" w:rsidP="00EE6A65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7326B4">
        <w:rPr>
          <w:rFonts w:eastAsia="Calibri"/>
          <w:b/>
          <w:lang w:eastAsia="en-US"/>
        </w:rPr>
        <w:t>2.2. Технические средства</w:t>
      </w:r>
    </w:p>
    <w:p w:rsidR="007326B4" w:rsidRPr="007326B4" w:rsidRDefault="007326B4" w:rsidP="00EE6A65">
      <w:pPr>
        <w:spacing w:after="200" w:line="276" w:lineRule="auto"/>
        <w:rPr>
          <w:rFonts w:eastAsia="Calibri"/>
          <w:lang w:eastAsia="en-US"/>
        </w:rPr>
      </w:pPr>
      <w:r w:rsidRPr="007326B4">
        <w:rPr>
          <w:rFonts w:eastAsia="Calibri"/>
          <w:lang w:eastAsia="en-US"/>
        </w:rPr>
        <w:t>Помещения объекта оборудованы:</w:t>
      </w:r>
    </w:p>
    <w:p w:rsidR="007326B4" w:rsidRPr="007326B4" w:rsidRDefault="007326B4" w:rsidP="007326B4">
      <w:pPr>
        <w:spacing w:after="200" w:line="276" w:lineRule="auto"/>
        <w:rPr>
          <w:rFonts w:eastAsia="Calibri"/>
          <w:lang w:eastAsia="en-US"/>
        </w:rPr>
      </w:pPr>
      <w:r w:rsidRPr="007326B4">
        <w:rPr>
          <w:rFonts w:eastAsia="Calibri"/>
          <w:lang w:eastAsia="en-US"/>
        </w:rPr>
        <w:t>2.2.1 автоматической пожарной сигнализацией</w:t>
      </w:r>
      <w:proofErr w:type="gramStart"/>
      <w:r w:rsidRPr="007326B4">
        <w:rPr>
          <w:rFonts w:eastAsia="Calibri"/>
          <w:lang w:eastAsia="en-US"/>
        </w:rPr>
        <w:t>.</w:t>
      </w:r>
      <w:proofErr w:type="gramEnd"/>
      <w:r w:rsidR="00EE6A65">
        <w:rPr>
          <w:rFonts w:eastAsia="Calibri"/>
          <w:lang w:eastAsia="en-US"/>
        </w:rPr>
        <w:t xml:space="preserve"> (</w:t>
      </w:r>
      <w:proofErr w:type="gramStart"/>
      <w:r w:rsidR="00EE6A65">
        <w:rPr>
          <w:rFonts w:eastAsia="Calibri"/>
          <w:lang w:eastAsia="en-US"/>
        </w:rPr>
        <w:t>д</w:t>
      </w:r>
      <w:proofErr w:type="gramEnd"/>
      <w:r w:rsidR="00EE6A65">
        <w:rPr>
          <w:rFonts w:eastAsia="Calibri"/>
          <w:lang w:eastAsia="en-US"/>
        </w:rPr>
        <w:t>а/нет)</w:t>
      </w:r>
    </w:p>
    <w:p w:rsidR="007326B4" w:rsidRPr="007326B4" w:rsidRDefault="007326B4" w:rsidP="007326B4">
      <w:pPr>
        <w:spacing w:after="200" w:line="276" w:lineRule="auto"/>
        <w:rPr>
          <w:rFonts w:eastAsia="Calibri"/>
          <w:lang w:eastAsia="en-US"/>
        </w:rPr>
      </w:pPr>
      <w:r w:rsidRPr="007326B4">
        <w:rPr>
          <w:rFonts w:eastAsia="Calibri"/>
          <w:lang w:eastAsia="en-US"/>
        </w:rPr>
        <w:t>Установлена следующая аппаратура:</w:t>
      </w:r>
      <w:r w:rsidR="00EE6A65">
        <w:rPr>
          <w:rFonts w:eastAsia="Calibri"/>
          <w:lang w:eastAsia="en-US"/>
        </w:rPr>
        <w:t xml:space="preserve"> _____________________________________</w:t>
      </w:r>
    </w:p>
    <w:p w:rsidR="007326B4" w:rsidRPr="007326B4" w:rsidRDefault="007326B4" w:rsidP="007326B4">
      <w:pPr>
        <w:spacing w:after="200" w:line="276" w:lineRule="auto"/>
        <w:jc w:val="both"/>
        <w:rPr>
          <w:rFonts w:eastAsia="Calibri"/>
          <w:lang w:eastAsia="en-US"/>
        </w:rPr>
      </w:pPr>
      <w:r w:rsidRPr="007326B4">
        <w:rPr>
          <w:rFonts w:eastAsia="Calibri"/>
          <w:lang w:eastAsia="en-US"/>
        </w:rPr>
        <w:t>2.2.2 Кнопка экстренного</w:t>
      </w:r>
      <w:r w:rsidR="00EE6A65">
        <w:rPr>
          <w:rFonts w:eastAsia="Calibri"/>
          <w:lang w:eastAsia="en-US"/>
        </w:rPr>
        <w:t xml:space="preserve"> вызова (тревожная кнопка) – да/нет</w:t>
      </w:r>
    </w:p>
    <w:p w:rsidR="007326B4" w:rsidRPr="007326B4" w:rsidRDefault="007326B4" w:rsidP="007326B4">
      <w:pPr>
        <w:spacing w:after="200"/>
        <w:jc w:val="both"/>
        <w:rPr>
          <w:rFonts w:eastAsia="Calibri"/>
          <w:lang w:eastAsia="en-US"/>
        </w:rPr>
      </w:pPr>
      <w:r w:rsidRPr="007326B4">
        <w:rPr>
          <w:rFonts w:eastAsia="Calibri"/>
          <w:lang w:eastAsia="en-US"/>
        </w:rPr>
        <w:t>2.2.3 Сре</w:t>
      </w:r>
      <w:r w:rsidR="00EE6A65">
        <w:rPr>
          <w:rFonts w:eastAsia="Calibri"/>
          <w:lang w:eastAsia="en-US"/>
        </w:rPr>
        <w:t>дства телефонной связи (</w:t>
      </w:r>
      <w:proofErr w:type="gramStart"/>
      <w:r w:rsidR="00EE6A65">
        <w:rPr>
          <w:rFonts w:eastAsia="Calibri"/>
          <w:lang w:eastAsia="en-US"/>
        </w:rPr>
        <w:t>имеются</w:t>
      </w:r>
      <w:proofErr w:type="gramEnd"/>
      <w:r w:rsidR="00EE6A65">
        <w:rPr>
          <w:rFonts w:eastAsia="Calibri"/>
          <w:lang w:eastAsia="en-US"/>
        </w:rPr>
        <w:t>/не имеются)</w:t>
      </w:r>
    </w:p>
    <w:p w:rsidR="007326B4" w:rsidRPr="007326B4" w:rsidRDefault="007326B4" w:rsidP="007326B4">
      <w:pPr>
        <w:spacing w:after="200"/>
        <w:jc w:val="both"/>
        <w:rPr>
          <w:rFonts w:eastAsia="Calibri"/>
          <w:caps/>
          <w:lang w:eastAsia="en-US"/>
        </w:rPr>
      </w:pPr>
      <w:r w:rsidRPr="007326B4">
        <w:rPr>
          <w:rFonts w:eastAsia="Calibri"/>
          <w:lang w:eastAsia="en-US"/>
        </w:rPr>
        <w:t>2.2.4</w:t>
      </w:r>
      <w:r w:rsidR="00EE6A65">
        <w:rPr>
          <w:rFonts w:eastAsia="Calibri"/>
          <w:lang w:eastAsia="en-US"/>
        </w:rPr>
        <w:t xml:space="preserve"> Вентиляция (тип вентиляции) ___________________________________</w:t>
      </w:r>
    </w:p>
    <w:p w:rsidR="007326B4" w:rsidRPr="007326B4" w:rsidRDefault="00EE6A65" w:rsidP="007326B4">
      <w:pPr>
        <w:spacing w:after="200" w:line="276" w:lineRule="auto"/>
        <w:jc w:val="both"/>
        <w:rPr>
          <w:rFonts w:eastAsia="Calibri"/>
          <w:caps/>
          <w:lang w:eastAsia="en-US"/>
        </w:rPr>
      </w:pPr>
      <w:r>
        <w:rPr>
          <w:rFonts w:eastAsia="Calibri"/>
          <w:lang w:eastAsia="en-US"/>
        </w:rPr>
        <w:t>Количество</w:t>
      </w:r>
      <w:r w:rsidR="007326B4" w:rsidRPr="007326B4">
        <w:rPr>
          <w:rFonts w:eastAsia="Calibri"/>
          <w:lang w:eastAsia="en-US"/>
        </w:rPr>
        <w:t xml:space="preserve"> ввод</w:t>
      </w:r>
      <w:r>
        <w:rPr>
          <w:rFonts w:eastAsia="Calibri"/>
          <w:lang w:eastAsia="en-US"/>
        </w:rPr>
        <w:t>ов электроэнергии _____________________________________</w:t>
      </w:r>
    </w:p>
    <w:p w:rsidR="007326B4" w:rsidRPr="007326B4" w:rsidRDefault="004528CB" w:rsidP="004528CB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2.3.</w:t>
      </w:r>
      <w:r w:rsidR="007326B4" w:rsidRPr="007326B4">
        <w:rPr>
          <w:rFonts w:eastAsia="Calibri"/>
          <w:b/>
          <w:lang w:eastAsia="en-US"/>
        </w:rPr>
        <w:t>Освещение</w:t>
      </w:r>
    </w:p>
    <w:p w:rsidR="007326B4" w:rsidRPr="007326B4" w:rsidRDefault="00EE6A65" w:rsidP="004528CB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Наружное освещение – </w:t>
      </w:r>
      <w:proofErr w:type="gramStart"/>
      <w:r>
        <w:rPr>
          <w:rFonts w:eastAsia="Calibri"/>
          <w:lang w:eastAsia="en-US"/>
        </w:rPr>
        <w:t>есть</w:t>
      </w:r>
      <w:proofErr w:type="gramEnd"/>
      <w:r>
        <w:rPr>
          <w:rFonts w:eastAsia="Calibri"/>
          <w:lang w:eastAsia="en-US"/>
        </w:rPr>
        <w:t>/нет</w:t>
      </w:r>
    </w:p>
    <w:p w:rsidR="007326B4" w:rsidRPr="007326B4" w:rsidRDefault="004528CB" w:rsidP="004528CB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2.4.</w:t>
      </w:r>
      <w:r w:rsidR="007326B4" w:rsidRPr="007326B4">
        <w:rPr>
          <w:rFonts w:eastAsia="Calibri"/>
          <w:b/>
          <w:lang w:eastAsia="en-US"/>
        </w:rPr>
        <w:t>Видеонаблюдение</w:t>
      </w:r>
    </w:p>
    <w:p w:rsidR="004528CB" w:rsidRDefault="007326B4" w:rsidP="004528CB">
      <w:pPr>
        <w:spacing w:after="200" w:line="276" w:lineRule="auto"/>
        <w:jc w:val="both"/>
        <w:rPr>
          <w:rFonts w:eastAsia="Calibri"/>
          <w:lang w:eastAsia="en-US"/>
        </w:rPr>
      </w:pPr>
      <w:r w:rsidRPr="007326B4">
        <w:rPr>
          <w:rFonts w:eastAsia="Calibri"/>
          <w:lang w:eastAsia="en-US"/>
        </w:rPr>
        <w:t xml:space="preserve">Система наружного видеонаблюдения по периметру – </w:t>
      </w:r>
      <w:r w:rsidR="00EE6A65">
        <w:rPr>
          <w:rFonts w:eastAsia="Calibri"/>
          <w:lang w:eastAsia="en-US"/>
        </w:rPr>
        <w:t>кол-во видеокамер</w:t>
      </w:r>
    </w:p>
    <w:p w:rsidR="007326B4" w:rsidRPr="007326B4" w:rsidRDefault="007326B4" w:rsidP="004528CB">
      <w:pPr>
        <w:spacing w:after="200" w:line="276" w:lineRule="auto"/>
        <w:jc w:val="both"/>
        <w:rPr>
          <w:rFonts w:eastAsia="Calibri"/>
          <w:lang w:eastAsia="en-US"/>
        </w:rPr>
      </w:pPr>
      <w:r w:rsidRPr="007326B4">
        <w:rPr>
          <w:rFonts w:eastAsia="Calibri"/>
          <w:lang w:eastAsia="en-US"/>
        </w:rPr>
        <w:t xml:space="preserve">Система видеонаблюдения за внутренними помещениями –  </w:t>
      </w:r>
      <w:r w:rsidR="00EE6A65">
        <w:rPr>
          <w:rFonts w:eastAsia="Calibri"/>
          <w:lang w:eastAsia="en-US"/>
        </w:rPr>
        <w:t>количество видеокамер</w:t>
      </w:r>
      <w:r w:rsidRPr="007326B4">
        <w:rPr>
          <w:rFonts w:eastAsia="Calibri"/>
          <w:lang w:eastAsia="en-US"/>
        </w:rPr>
        <w:t>.</w:t>
      </w:r>
    </w:p>
    <w:p w:rsidR="00EE6A65" w:rsidRDefault="007326B4" w:rsidP="004528CB">
      <w:pPr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7326B4">
        <w:rPr>
          <w:rFonts w:eastAsia="Calibri"/>
          <w:lang w:eastAsia="en-US"/>
        </w:rPr>
        <w:t>Ведется</w:t>
      </w:r>
      <w:proofErr w:type="gramEnd"/>
      <w:r w:rsidR="00EE6A65">
        <w:rPr>
          <w:rFonts w:eastAsia="Calibri"/>
          <w:lang w:eastAsia="en-US"/>
        </w:rPr>
        <w:t>/не ведется</w:t>
      </w:r>
      <w:r w:rsidRPr="007326B4">
        <w:rPr>
          <w:rFonts w:eastAsia="Calibri"/>
          <w:lang w:eastAsia="en-US"/>
        </w:rPr>
        <w:t xml:space="preserve"> круглосуточная запись данных с видеокамер наружного и внутреннего наблю</w:t>
      </w:r>
      <w:r w:rsidR="00EE6A65">
        <w:rPr>
          <w:rFonts w:eastAsia="Calibri"/>
          <w:lang w:eastAsia="en-US"/>
        </w:rPr>
        <w:t xml:space="preserve">дения. </w:t>
      </w:r>
    </w:p>
    <w:p w:rsidR="007326B4" w:rsidRPr="007326B4" w:rsidRDefault="00EE6A65" w:rsidP="004528CB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Архивирование информации_____</w:t>
      </w:r>
      <w:r w:rsidR="007326B4" w:rsidRPr="007326B4">
        <w:rPr>
          <w:rFonts w:eastAsia="Calibri"/>
          <w:lang w:eastAsia="en-US"/>
        </w:rPr>
        <w:t xml:space="preserve"> суток </w:t>
      </w:r>
      <w:proofErr w:type="gramStart"/>
      <w:r w:rsidR="007326B4" w:rsidRPr="007326B4">
        <w:rPr>
          <w:rFonts w:eastAsia="Calibri"/>
          <w:lang w:eastAsia="en-US"/>
        </w:rPr>
        <w:t>ос</w:t>
      </w:r>
      <w:r>
        <w:rPr>
          <w:rFonts w:eastAsia="Calibri"/>
          <w:lang w:eastAsia="en-US"/>
        </w:rPr>
        <w:t>уществляется</w:t>
      </w:r>
      <w:proofErr w:type="gramEnd"/>
      <w:r>
        <w:rPr>
          <w:rFonts w:eastAsia="Calibri"/>
          <w:lang w:eastAsia="en-US"/>
        </w:rPr>
        <w:t>/не осуществляется</w:t>
      </w:r>
      <w:r w:rsidR="007326B4" w:rsidRPr="007326B4">
        <w:rPr>
          <w:rFonts w:eastAsia="Calibri"/>
          <w:lang w:eastAsia="en-US"/>
        </w:rPr>
        <w:t xml:space="preserve"> </w:t>
      </w:r>
    </w:p>
    <w:p w:rsidR="007326B4" w:rsidRPr="007326B4" w:rsidRDefault="004528CB" w:rsidP="004528CB">
      <w:pPr>
        <w:spacing w:after="200" w:line="276" w:lineRule="auto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lang w:eastAsia="en-US"/>
        </w:rPr>
        <w:t>2.5.</w:t>
      </w:r>
      <w:r w:rsidR="007326B4" w:rsidRPr="007326B4">
        <w:rPr>
          <w:rFonts w:eastAsia="Calibri"/>
          <w:b/>
          <w:lang w:eastAsia="en-US"/>
        </w:rPr>
        <w:t>Эксплуатационно-техническое обслуживание систем:</w:t>
      </w:r>
      <w:r w:rsidR="00EE6A65">
        <w:rPr>
          <w:rFonts w:eastAsia="Calibri"/>
          <w:b/>
          <w:lang w:eastAsia="en-US"/>
        </w:rPr>
        <w:t xml:space="preserve"> </w:t>
      </w:r>
      <w:r w:rsidR="00EE6A65" w:rsidRPr="00EE6A65">
        <w:rPr>
          <w:rFonts w:eastAsia="Calibri"/>
          <w:b/>
          <w:u w:val="single"/>
          <w:lang w:eastAsia="en-US"/>
        </w:rPr>
        <w:t>(номер договора, наименование обслуживающей организации)</w:t>
      </w:r>
    </w:p>
    <w:p w:rsidR="007326B4" w:rsidRDefault="004528CB" w:rsidP="004528CB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2.6.</w:t>
      </w:r>
      <w:r w:rsidR="007326B4" w:rsidRPr="007326B4">
        <w:rPr>
          <w:rFonts w:eastAsia="Calibri"/>
          <w:b/>
          <w:lang w:eastAsia="en-US"/>
        </w:rPr>
        <w:t>Система контроля управления доступом</w:t>
      </w:r>
      <w:r w:rsidR="00EE6A65">
        <w:rPr>
          <w:rFonts w:eastAsia="Calibri"/>
          <w:b/>
          <w:lang w:eastAsia="en-US"/>
        </w:rPr>
        <w:t>:</w:t>
      </w:r>
    </w:p>
    <w:p w:rsidR="00EE6A65" w:rsidRPr="007326B4" w:rsidRDefault="00EE6A65" w:rsidP="004528CB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6B4" w:rsidRPr="007326B4" w:rsidRDefault="007326B4" w:rsidP="007326B4">
      <w:pPr>
        <w:spacing w:after="200" w:line="276" w:lineRule="auto"/>
        <w:jc w:val="both"/>
        <w:rPr>
          <w:rFonts w:eastAsia="Calibri"/>
          <w:lang w:eastAsia="en-US"/>
        </w:rPr>
      </w:pPr>
    </w:p>
    <w:p w:rsidR="007326B4" w:rsidRPr="007326B4" w:rsidRDefault="007326B4" w:rsidP="007326B4">
      <w:pPr>
        <w:numPr>
          <w:ilvl w:val="0"/>
          <w:numId w:val="3"/>
        </w:numPr>
        <w:spacing w:after="160" w:line="259" w:lineRule="auto"/>
        <w:ind w:left="993" w:hanging="284"/>
        <w:jc w:val="center"/>
        <w:rPr>
          <w:rFonts w:eastAsia="Calibri"/>
          <w:b/>
          <w:lang w:eastAsia="en-US"/>
        </w:rPr>
      </w:pPr>
      <w:r w:rsidRPr="007326B4">
        <w:rPr>
          <w:rFonts w:eastAsia="Calibri"/>
          <w:b/>
          <w:lang w:eastAsia="en-US"/>
        </w:rPr>
        <w:lastRenderedPageBreak/>
        <w:t>ПЕРЕЧЕНЬ КРИТИЧЕСКИХ ЭЛЕМЕНТОВ И ПОТЕНЦИАЛЬНО ОПАСНЫХ УЧАСТКОВ ОБЪЕКТА</w:t>
      </w:r>
    </w:p>
    <w:p w:rsidR="007326B4" w:rsidRPr="007326B4" w:rsidRDefault="007326B4" w:rsidP="007326B4">
      <w:pPr>
        <w:spacing w:after="200" w:line="276" w:lineRule="auto"/>
        <w:ind w:left="1200"/>
        <w:jc w:val="both"/>
        <w:rPr>
          <w:rFonts w:eastAsia="Calibri"/>
          <w:b/>
          <w:lang w:eastAsia="en-US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701"/>
        <w:gridCol w:w="2552"/>
        <w:gridCol w:w="2130"/>
      </w:tblGrid>
      <w:tr w:rsidR="007326B4" w:rsidRPr="007326B4" w:rsidTr="00040F49">
        <w:tc>
          <w:tcPr>
            <w:tcW w:w="534" w:type="dxa"/>
            <w:vAlign w:val="center"/>
          </w:tcPr>
          <w:p w:rsidR="007326B4" w:rsidRPr="007326B4" w:rsidRDefault="007326B4" w:rsidP="007326B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326B4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7326B4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7326B4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118" w:type="dxa"/>
            <w:vAlign w:val="center"/>
          </w:tcPr>
          <w:p w:rsidR="007326B4" w:rsidRPr="007326B4" w:rsidRDefault="007326B4" w:rsidP="007326B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326B4">
              <w:rPr>
                <w:rFonts w:eastAsia="Calibri"/>
                <w:b/>
                <w:lang w:eastAsia="en-US"/>
              </w:rPr>
              <w:t>Наименование критического элемента, потенциально опасного участка</w:t>
            </w:r>
          </w:p>
        </w:tc>
        <w:tc>
          <w:tcPr>
            <w:tcW w:w="1701" w:type="dxa"/>
            <w:vAlign w:val="center"/>
          </w:tcPr>
          <w:p w:rsidR="007326B4" w:rsidRPr="007326B4" w:rsidRDefault="007326B4" w:rsidP="007326B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326B4">
              <w:rPr>
                <w:rFonts w:eastAsia="Calibri"/>
                <w:b/>
                <w:lang w:eastAsia="en-US"/>
              </w:rPr>
              <w:t>Количество работающих человек</w:t>
            </w:r>
          </w:p>
        </w:tc>
        <w:tc>
          <w:tcPr>
            <w:tcW w:w="2552" w:type="dxa"/>
            <w:vAlign w:val="center"/>
          </w:tcPr>
          <w:p w:rsidR="007326B4" w:rsidRPr="007326B4" w:rsidRDefault="007326B4" w:rsidP="007326B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326B4">
              <w:rPr>
                <w:rFonts w:eastAsia="Calibri"/>
                <w:b/>
                <w:lang w:eastAsia="en-US"/>
              </w:rPr>
              <w:t>Сведения о технических и иных средствах защиты (охраны)</w:t>
            </w:r>
          </w:p>
        </w:tc>
        <w:tc>
          <w:tcPr>
            <w:tcW w:w="2130" w:type="dxa"/>
            <w:vAlign w:val="center"/>
          </w:tcPr>
          <w:p w:rsidR="007326B4" w:rsidRPr="007326B4" w:rsidRDefault="007326B4" w:rsidP="007326B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326B4">
              <w:rPr>
                <w:rFonts w:eastAsia="Calibri"/>
                <w:b/>
                <w:lang w:eastAsia="en-US"/>
              </w:rPr>
              <w:t>Характер возможных ЧС</w:t>
            </w:r>
          </w:p>
        </w:tc>
      </w:tr>
      <w:tr w:rsidR="007326B4" w:rsidRPr="007326B4" w:rsidTr="00040F49">
        <w:trPr>
          <w:trHeight w:val="2055"/>
        </w:trPr>
        <w:tc>
          <w:tcPr>
            <w:tcW w:w="534" w:type="dxa"/>
            <w:vAlign w:val="center"/>
          </w:tcPr>
          <w:p w:rsidR="007326B4" w:rsidRPr="007326B4" w:rsidRDefault="007326B4" w:rsidP="007326B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326B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7326B4" w:rsidRPr="007326B4" w:rsidRDefault="007326B4" w:rsidP="00EE6A6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326B4" w:rsidRPr="007326B4" w:rsidRDefault="007326B4" w:rsidP="007326B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326B4" w:rsidRPr="007326B4" w:rsidRDefault="007326B4" w:rsidP="00EE6A6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:rsidR="007326B4" w:rsidRPr="007326B4" w:rsidRDefault="007326B4" w:rsidP="007326B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326B4" w:rsidRPr="007326B4" w:rsidRDefault="007326B4" w:rsidP="007326B4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</w:p>
    <w:p w:rsidR="007326B4" w:rsidRPr="007326B4" w:rsidRDefault="007326B4" w:rsidP="007326B4">
      <w:pPr>
        <w:spacing w:after="200" w:line="276" w:lineRule="auto"/>
        <w:ind w:firstLine="709"/>
        <w:jc w:val="both"/>
        <w:rPr>
          <w:rFonts w:eastAsia="Calibri"/>
          <w:b/>
          <w:caps/>
          <w:lang w:eastAsia="en-US"/>
        </w:rPr>
      </w:pPr>
      <w:r w:rsidRPr="007326B4">
        <w:rPr>
          <w:rFonts w:eastAsia="Calibri"/>
          <w:lang w:eastAsia="en-US"/>
        </w:rPr>
        <w:t>ЧС техногенного и иного характера на объекте в 2017, в 2018, 2019 и</w:t>
      </w:r>
      <w:r w:rsidR="00EE6A65">
        <w:rPr>
          <w:rFonts w:eastAsia="Calibri"/>
          <w:lang w:eastAsia="en-US"/>
        </w:rPr>
        <w:t xml:space="preserve"> 2020 годах </w:t>
      </w:r>
      <w:r w:rsidR="00EE6A65" w:rsidRPr="004528CB">
        <w:rPr>
          <w:rFonts w:eastAsia="Calibri"/>
          <w:b/>
          <w:lang w:eastAsia="en-US"/>
        </w:rPr>
        <w:t>не зарегистрированы/зарегистрированы</w:t>
      </w:r>
    </w:p>
    <w:p w:rsidR="007326B4" w:rsidRPr="007326B4" w:rsidRDefault="007326B4" w:rsidP="007326B4">
      <w:pPr>
        <w:numPr>
          <w:ilvl w:val="0"/>
          <w:numId w:val="3"/>
        </w:numPr>
        <w:spacing w:after="160" w:line="259" w:lineRule="auto"/>
        <w:ind w:left="993" w:hanging="284"/>
        <w:jc w:val="center"/>
        <w:rPr>
          <w:rFonts w:eastAsia="Calibri"/>
          <w:b/>
          <w:lang w:eastAsia="en-US"/>
        </w:rPr>
      </w:pPr>
      <w:r w:rsidRPr="007326B4">
        <w:rPr>
          <w:rFonts w:eastAsia="Calibri"/>
          <w:b/>
          <w:lang w:eastAsia="en-US"/>
        </w:rPr>
        <w:t>КАТЕГОРИЯ ОБЪЕКТА</w:t>
      </w:r>
    </w:p>
    <w:p w:rsidR="007326B4" w:rsidRPr="007326B4" w:rsidRDefault="007326B4" w:rsidP="007326B4">
      <w:pPr>
        <w:ind w:left="993"/>
        <w:rPr>
          <w:rFonts w:eastAsia="Calibri"/>
          <w:b/>
          <w:lang w:eastAsia="en-US"/>
        </w:rPr>
      </w:pPr>
    </w:p>
    <w:p w:rsidR="007326B4" w:rsidRPr="007326B4" w:rsidRDefault="007326B4" w:rsidP="007326B4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326B4">
        <w:rPr>
          <w:rFonts w:eastAsia="Calibri"/>
          <w:lang w:eastAsia="en-US"/>
        </w:rPr>
        <w:t>По результатам обследования, принимая во внимание принадлежность Объекта, а также осуществляемую деятельность Комиссия полага</w:t>
      </w:r>
      <w:r w:rsidR="004528CB">
        <w:rPr>
          <w:rFonts w:eastAsia="Calibri"/>
          <w:lang w:eastAsia="en-US"/>
        </w:rPr>
        <w:t>ет присвоить Объекту (наименование объекта)</w:t>
      </w:r>
      <w:r w:rsidRPr="007326B4">
        <w:rPr>
          <w:rFonts w:eastAsia="Calibri"/>
          <w:lang w:eastAsia="en-US"/>
        </w:rPr>
        <w:t xml:space="preserve"> </w:t>
      </w:r>
      <w:r w:rsidR="004528CB">
        <w:rPr>
          <w:rFonts w:eastAsia="Calibri"/>
          <w:b/>
          <w:u w:val="single"/>
          <w:lang w:eastAsia="en-US"/>
        </w:rPr>
        <w:t>категорию _№  ____.</w:t>
      </w:r>
    </w:p>
    <w:p w:rsidR="007326B4" w:rsidRPr="007326B4" w:rsidRDefault="007326B4" w:rsidP="007326B4">
      <w:p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7326B4">
        <w:rPr>
          <w:rFonts w:eastAsia="Calibri"/>
          <w:lang w:eastAsia="en-US"/>
        </w:rPr>
        <w:t xml:space="preserve">Инженерно-технические средства защиты объекта </w:t>
      </w:r>
      <w:r w:rsidR="004528CB" w:rsidRPr="004528CB">
        <w:rPr>
          <w:rFonts w:eastAsia="Calibri"/>
          <w:lang w:eastAsia="en-US"/>
        </w:rPr>
        <w:t>в полном объеме/</w:t>
      </w:r>
      <w:r w:rsidRPr="007326B4">
        <w:rPr>
          <w:rFonts w:eastAsia="Calibri"/>
          <w:lang w:eastAsia="en-US"/>
        </w:rPr>
        <w:t xml:space="preserve">не в полном объеме </w:t>
      </w:r>
      <w:proofErr w:type="gramStart"/>
      <w:r w:rsidRPr="007326B4">
        <w:rPr>
          <w:rFonts w:eastAsia="Calibri"/>
          <w:lang w:eastAsia="en-US"/>
        </w:rPr>
        <w:t>соответствуют</w:t>
      </w:r>
      <w:proofErr w:type="gramEnd"/>
      <w:r w:rsidR="004528CB" w:rsidRPr="004528CB">
        <w:rPr>
          <w:rFonts w:eastAsia="Calibri"/>
          <w:lang w:eastAsia="en-US"/>
        </w:rPr>
        <w:t>/не соответствуют</w:t>
      </w:r>
      <w:r w:rsidRPr="007326B4">
        <w:rPr>
          <w:rFonts w:eastAsia="Calibri"/>
          <w:lang w:eastAsia="en-US"/>
        </w:rPr>
        <w:t xml:space="preserve"> предъявляемым требованиям установленным постановлением Правительства РФ № 176 от 11.02.2017г.</w:t>
      </w:r>
    </w:p>
    <w:p w:rsidR="007326B4" w:rsidRPr="007326B4" w:rsidRDefault="007326B4" w:rsidP="007326B4">
      <w:pPr>
        <w:spacing w:after="200" w:line="276" w:lineRule="auto"/>
        <w:ind w:left="284" w:firstLine="425"/>
        <w:jc w:val="center"/>
        <w:rPr>
          <w:rFonts w:eastAsia="Calibri"/>
          <w:b/>
          <w:lang w:eastAsia="en-US"/>
        </w:rPr>
      </w:pPr>
      <w:r w:rsidRPr="007326B4">
        <w:rPr>
          <w:rFonts w:eastAsia="Calibri"/>
          <w:b/>
          <w:lang w:eastAsia="en-US"/>
        </w:rPr>
        <w:t>5. МЕРОПРИЯТИЯ ПО ОБЕСПЕЧЕНИЮ АНТИТЕРРОРИСТИЧЕСКОЙ ЗАЩИЩЕННОСТИ ОБЪЕКТА</w:t>
      </w:r>
    </w:p>
    <w:p w:rsidR="007326B4" w:rsidRPr="007326B4" w:rsidRDefault="004528CB" w:rsidP="007326B4">
      <w:pPr>
        <w:spacing w:after="200" w:line="276" w:lineRule="auto"/>
        <w:rPr>
          <w:rFonts w:eastAsia="Calibri"/>
          <w:caps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8CB" w:rsidRDefault="004528CB" w:rsidP="007326B4">
      <w:pPr>
        <w:widowControl w:val="0"/>
        <w:tabs>
          <w:tab w:val="left" w:pos="4395"/>
          <w:tab w:val="left" w:leader="underscore" w:pos="4821"/>
        </w:tabs>
        <w:spacing w:line="360" w:lineRule="auto"/>
        <w:ind w:left="40"/>
        <w:jc w:val="both"/>
        <w:rPr>
          <w:rFonts w:eastAsia="Calibri"/>
          <w:spacing w:val="1"/>
          <w:shd w:val="clear" w:color="auto" w:fill="FFFFFF"/>
          <w:lang w:val="x-none" w:eastAsia="x-none"/>
        </w:rPr>
      </w:pPr>
    </w:p>
    <w:p w:rsidR="007326B4" w:rsidRPr="007326B4" w:rsidRDefault="007326B4" w:rsidP="007326B4">
      <w:pPr>
        <w:widowControl w:val="0"/>
        <w:tabs>
          <w:tab w:val="left" w:pos="4395"/>
          <w:tab w:val="left" w:leader="underscore" w:pos="4821"/>
        </w:tabs>
        <w:spacing w:line="360" w:lineRule="auto"/>
        <w:ind w:left="40"/>
        <w:jc w:val="both"/>
        <w:rPr>
          <w:rFonts w:eastAsia="Calibri"/>
          <w:spacing w:val="1"/>
          <w:shd w:val="clear" w:color="auto" w:fill="FFFFFF"/>
          <w:lang w:val="x-none" w:eastAsia="x-none"/>
        </w:rPr>
      </w:pPr>
      <w:r w:rsidRPr="007326B4">
        <w:rPr>
          <w:rFonts w:eastAsia="Calibri"/>
          <w:spacing w:val="1"/>
          <w:shd w:val="clear" w:color="auto" w:fill="FFFFFF"/>
          <w:lang w:val="x-none" w:eastAsia="x-none"/>
        </w:rPr>
        <w:lastRenderedPageBreak/>
        <w:t>Состав комиссии:</w:t>
      </w:r>
    </w:p>
    <w:p w:rsidR="004528CB" w:rsidRDefault="007326B4" w:rsidP="007326B4">
      <w:pPr>
        <w:widowControl w:val="0"/>
        <w:tabs>
          <w:tab w:val="left" w:pos="4395"/>
          <w:tab w:val="left" w:leader="underscore" w:pos="4821"/>
        </w:tabs>
        <w:spacing w:line="360" w:lineRule="auto"/>
        <w:ind w:left="40"/>
        <w:jc w:val="both"/>
        <w:rPr>
          <w:rFonts w:eastAsia="Calibri"/>
          <w:spacing w:val="1"/>
          <w:shd w:val="clear" w:color="auto" w:fill="FFFFFF"/>
          <w:lang w:eastAsia="x-none"/>
        </w:rPr>
      </w:pPr>
      <w:r w:rsidRPr="007326B4">
        <w:rPr>
          <w:rFonts w:eastAsia="Calibri"/>
          <w:spacing w:val="1"/>
          <w:shd w:val="clear" w:color="auto" w:fill="FFFFFF"/>
          <w:lang w:eastAsia="x-none"/>
        </w:rPr>
        <w:t>Председатель комиссии ___________________</w:t>
      </w:r>
      <w:r w:rsidR="004528CB">
        <w:rPr>
          <w:rFonts w:eastAsia="Calibri"/>
          <w:spacing w:val="1"/>
          <w:shd w:val="clear" w:color="auto" w:fill="FFFFFF"/>
          <w:lang w:eastAsia="x-none"/>
        </w:rPr>
        <w:t xml:space="preserve">______________ </w:t>
      </w:r>
    </w:p>
    <w:p w:rsidR="007326B4" w:rsidRPr="007326B4" w:rsidRDefault="007326B4" w:rsidP="004528CB">
      <w:pPr>
        <w:widowControl w:val="0"/>
        <w:tabs>
          <w:tab w:val="left" w:pos="4395"/>
          <w:tab w:val="left" w:leader="underscore" w:pos="4821"/>
        </w:tabs>
        <w:spacing w:line="360" w:lineRule="auto"/>
        <w:jc w:val="both"/>
        <w:rPr>
          <w:rFonts w:eastAsia="Calibri"/>
          <w:spacing w:val="1"/>
          <w:shd w:val="clear" w:color="auto" w:fill="FFFFFF"/>
          <w:lang w:eastAsia="x-none"/>
        </w:rPr>
      </w:pPr>
      <w:r w:rsidRPr="007326B4">
        <w:rPr>
          <w:rFonts w:eastAsia="Calibri"/>
          <w:spacing w:val="1"/>
          <w:shd w:val="clear" w:color="auto" w:fill="FFFFFF"/>
          <w:lang w:eastAsia="x-none"/>
        </w:rPr>
        <w:t xml:space="preserve">Члены комиссии             </w:t>
      </w:r>
      <w:r w:rsidRPr="007326B4">
        <w:rPr>
          <w:rFonts w:eastAsia="Calibri"/>
          <w:spacing w:val="1"/>
          <w:shd w:val="clear" w:color="auto" w:fill="FFFFFF"/>
          <w:lang w:eastAsia="x-none"/>
        </w:rPr>
        <w:softHyphen/>
      </w:r>
      <w:r w:rsidRPr="007326B4">
        <w:rPr>
          <w:rFonts w:eastAsia="Calibri"/>
          <w:spacing w:val="1"/>
          <w:shd w:val="clear" w:color="auto" w:fill="FFFFFF"/>
          <w:lang w:eastAsia="x-none"/>
        </w:rPr>
        <w:softHyphen/>
      </w:r>
      <w:r w:rsidRPr="007326B4">
        <w:rPr>
          <w:rFonts w:eastAsia="Calibri"/>
          <w:spacing w:val="1"/>
          <w:shd w:val="clear" w:color="auto" w:fill="FFFFFF"/>
          <w:lang w:eastAsia="x-none"/>
        </w:rPr>
        <w:softHyphen/>
      </w:r>
      <w:r w:rsidRPr="007326B4">
        <w:rPr>
          <w:rFonts w:eastAsia="Calibri"/>
          <w:spacing w:val="1"/>
          <w:shd w:val="clear" w:color="auto" w:fill="FFFFFF"/>
          <w:lang w:eastAsia="x-none"/>
        </w:rPr>
        <w:softHyphen/>
      </w:r>
      <w:r w:rsidRPr="007326B4">
        <w:rPr>
          <w:rFonts w:eastAsia="Calibri"/>
          <w:spacing w:val="1"/>
          <w:shd w:val="clear" w:color="auto" w:fill="FFFFFF"/>
          <w:lang w:eastAsia="x-none"/>
        </w:rPr>
        <w:softHyphen/>
      </w:r>
      <w:r w:rsidRPr="007326B4">
        <w:rPr>
          <w:rFonts w:eastAsia="Calibri"/>
          <w:spacing w:val="1"/>
          <w:shd w:val="clear" w:color="auto" w:fill="FFFFFF"/>
          <w:lang w:eastAsia="x-none"/>
        </w:rPr>
        <w:softHyphen/>
      </w:r>
      <w:r w:rsidRPr="007326B4">
        <w:rPr>
          <w:rFonts w:eastAsia="Calibri"/>
          <w:spacing w:val="1"/>
          <w:shd w:val="clear" w:color="auto" w:fill="FFFFFF"/>
          <w:lang w:eastAsia="x-none"/>
        </w:rPr>
        <w:softHyphen/>
      </w:r>
      <w:r w:rsidRPr="007326B4">
        <w:rPr>
          <w:rFonts w:eastAsia="Calibri"/>
          <w:spacing w:val="1"/>
          <w:shd w:val="clear" w:color="auto" w:fill="FFFFFF"/>
          <w:lang w:eastAsia="x-none"/>
        </w:rPr>
        <w:softHyphen/>
      </w:r>
      <w:r w:rsidRPr="007326B4">
        <w:rPr>
          <w:rFonts w:eastAsia="Calibri"/>
          <w:spacing w:val="1"/>
          <w:shd w:val="clear" w:color="auto" w:fill="FFFFFF"/>
          <w:lang w:eastAsia="x-none"/>
        </w:rPr>
        <w:softHyphen/>
      </w:r>
      <w:r w:rsidRPr="007326B4">
        <w:rPr>
          <w:rFonts w:eastAsia="Calibri"/>
          <w:spacing w:val="1"/>
          <w:shd w:val="clear" w:color="auto" w:fill="FFFFFF"/>
          <w:lang w:eastAsia="x-none"/>
        </w:rPr>
        <w:softHyphen/>
        <w:t>_______________</w:t>
      </w:r>
      <w:r w:rsidR="004528CB">
        <w:rPr>
          <w:rFonts w:eastAsia="Calibri"/>
          <w:spacing w:val="1"/>
          <w:shd w:val="clear" w:color="auto" w:fill="FFFFFF"/>
          <w:lang w:eastAsia="x-none"/>
        </w:rPr>
        <w:t xml:space="preserve">__________________ </w:t>
      </w:r>
    </w:p>
    <w:p w:rsidR="007326B4" w:rsidRPr="007326B4" w:rsidRDefault="007326B4" w:rsidP="007326B4">
      <w:pPr>
        <w:widowControl w:val="0"/>
        <w:tabs>
          <w:tab w:val="left" w:pos="4395"/>
          <w:tab w:val="left" w:leader="underscore" w:pos="4821"/>
        </w:tabs>
        <w:spacing w:line="360" w:lineRule="auto"/>
        <w:ind w:left="40"/>
        <w:jc w:val="both"/>
        <w:rPr>
          <w:rFonts w:eastAsia="Calibri"/>
          <w:spacing w:val="1"/>
          <w:shd w:val="clear" w:color="auto" w:fill="FFFFFF"/>
          <w:lang w:eastAsia="x-none"/>
        </w:rPr>
      </w:pPr>
      <w:r w:rsidRPr="007326B4">
        <w:rPr>
          <w:rFonts w:eastAsia="Calibri"/>
          <w:spacing w:val="1"/>
          <w:shd w:val="clear" w:color="auto" w:fill="FFFFFF"/>
          <w:lang w:eastAsia="x-none"/>
        </w:rPr>
        <w:t xml:space="preserve">                                         ___________</w:t>
      </w:r>
      <w:r w:rsidR="004528CB">
        <w:rPr>
          <w:rFonts w:eastAsia="Calibri"/>
          <w:spacing w:val="1"/>
          <w:shd w:val="clear" w:color="auto" w:fill="FFFFFF"/>
          <w:lang w:eastAsia="x-none"/>
        </w:rPr>
        <w:t xml:space="preserve">______________________ </w:t>
      </w:r>
    </w:p>
    <w:p w:rsidR="007326B4" w:rsidRPr="007326B4" w:rsidRDefault="007326B4" w:rsidP="007326B4">
      <w:pPr>
        <w:widowControl w:val="0"/>
        <w:tabs>
          <w:tab w:val="left" w:pos="4395"/>
          <w:tab w:val="left" w:leader="underscore" w:pos="4821"/>
        </w:tabs>
        <w:spacing w:line="360" w:lineRule="auto"/>
        <w:ind w:left="40"/>
        <w:jc w:val="both"/>
        <w:rPr>
          <w:rFonts w:eastAsia="Calibri"/>
          <w:spacing w:val="1"/>
          <w:shd w:val="clear" w:color="auto" w:fill="FFFFFF"/>
          <w:lang w:eastAsia="x-none"/>
        </w:rPr>
      </w:pPr>
      <w:r w:rsidRPr="007326B4">
        <w:rPr>
          <w:rFonts w:eastAsia="Calibri"/>
          <w:spacing w:val="1"/>
          <w:shd w:val="clear" w:color="auto" w:fill="FFFFFF"/>
          <w:lang w:eastAsia="x-none"/>
        </w:rPr>
        <w:t xml:space="preserve">                                         _______________</w:t>
      </w:r>
      <w:r w:rsidR="004528CB">
        <w:rPr>
          <w:rFonts w:eastAsia="Calibri"/>
          <w:spacing w:val="1"/>
          <w:shd w:val="clear" w:color="auto" w:fill="FFFFFF"/>
          <w:lang w:eastAsia="x-none"/>
        </w:rPr>
        <w:t xml:space="preserve">__________________ </w:t>
      </w:r>
    </w:p>
    <w:p w:rsidR="007326B4" w:rsidRPr="007326B4" w:rsidRDefault="007326B4" w:rsidP="007326B4">
      <w:pPr>
        <w:widowControl w:val="0"/>
        <w:tabs>
          <w:tab w:val="left" w:pos="4395"/>
          <w:tab w:val="left" w:leader="underscore" w:pos="4821"/>
        </w:tabs>
        <w:spacing w:line="360" w:lineRule="auto"/>
        <w:ind w:left="40"/>
        <w:jc w:val="both"/>
        <w:rPr>
          <w:rFonts w:eastAsia="Calibri"/>
          <w:spacing w:val="1"/>
          <w:shd w:val="clear" w:color="auto" w:fill="FFFFFF"/>
          <w:lang w:eastAsia="x-none"/>
        </w:rPr>
      </w:pPr>
      <w:r w:rsidRPr="007326B4">
        <w:rPr>
          <w:rFonts w:eastAsia="Calibri"/>
          <w:spacing w:val="1"/>
          <w:shd w:val="clear" w:color="auto" w:fill="FFFFFF"/>
          <w:lang w:eastAsia="x-none"/>
        </w:rPr>
        <w:t xml:space="preserve">                                         _________________________________ </w:t>
      </w:r>
    </w:p>
    <w:p w:rsidR="007326B4" w:rsidRPr="007326B4" w:rsidRDefault="007326B4" w:rsidP="007326B4">
      <w:pPr>
        <w:widowControl w:val="0"/>
        <w:tabs>
          <w:tab w:val="left" w:pos="4395"/>
          <w:tab w:val="left" w:leader="underscore" w:pos="4821"/>
        </w:tabs>
        <w:spacing w:line="360" w:lineRule="auto"/>
        <w:ind w:left="40"/>
        <w:jc w:val="both"/>
        <w:rPr>
          <w:rFonts w:eastAsia="Calibri"/>
          <w:spacing w:val="1"/>
          <w:shd w:val="clear" w:color="auto" w:fill="FFFFFF"/>
          <w:lang w:eastAsia="x-none"/>
        </w:rPr>
      </w:pPr>
      <w:r w:rsidRPr="007326B4">
        <w:rPr>
          <w:rFonts w:eastAsia="Calibri"/>
          <w:spacing w:val="1"/>
          <w:shd w:val="clear" w:color="auto" w:fill="FFFFFF"/>
          <w:lang w:eastAsia="x-none"/>
        </w:rPr>
        <w:t xml:space="preserve">                                         _________________________________</w:t>
      </w:r>
    </w:p>
    <w:p w:rsidR="007326B4" w:rsidRPr="007326B4" w:rsidRDefault="007326B4" w:rsidP="007326B4">
      <w:pPr>
        <w:widowControl w:val="0"/>
        <w:tabs>
          <w:tab w:val="left" w:pos="4395"/>
          <w:tab w:val="left" w:leader="underscore" w:pos="4821"/>
        </w:tabs>
        <w:spacing w:line="360" w:lineRule="auto"/>
        <w:ind w:left="40"/>
        <w:jc w:val="both"/>
        <w:rPr>
          <w:rFonts w:eastAsia="Calibri"/>
          <w:caps/>
          <w:spacing w:val="1"/>
          <w:shd w:val="clear" w:color="auto" w:fill="FFFFFF"/>
          <w:lang w:eastAsia="x-none"/>
        </w:rPr>
      </w:pPr>
      <w:r w:rsidRPr="007326B4">
        <w:rPr>
          <w:rFonts w:eastAsia="Calibri"/>
          <w:spacing w:val="1"/>
          <w:shd w:val="clear" w:color="auto" w:fill="FFFFFF"/>
          <w:lang w:eastAsia="x-none"/>
        </w:rPr>
        <w:t xml:space="preserve">                                         _________________________________</w:t>
      </w:r>
      <w:r w:rsidRPr="007326B4">
        <w:rPr>
          <w:rFonts w:eastAsia="Calibri"/>
          <w:spacing w:val="1"/>
          <w:shd w:val="clear" w:color="auto" w:fill="FFFFFF"/>
          <w:lang w:eastAsia="x-none"/>
        </w:rPr>
        <w:tab/>
      </w:r>
    </w:p>
    <w:p w:rsidR="007326B4" w:rsidRPr="007326B4" w:rsidRDefault="007326B4" w:rsidP="007326B4">
      <w:pPr>
        <w:spacing w:after="200" w:line="276" w:lineRule="auto"/>
        <w:rPr>
          <w:rFonts w:eastAsia="Calibri"/>
          <w:caps/>
          <w:lang w:eastAsia="en-US"/>
        </w:rPr>
      </w:pPr>
      <w:r w:rsidRPr="007326B4">
        <w:rPr>
          <w:rFonts w:eastAsia="Calibri"/>
          <w:caps/>
          <w:lang w:eastAsia="en-US"/>
        </w:rPr>
        <w:t xml:space="preserve">                                                                                                  </w:t>
      </w:r>
    </w:p>
    <w:p w:rsidR="007326B4" w:rsidRPr="007326B4" w:rsidRDefault="007326B4" w:rsidP="007326B4">
      <w:pPr>
        <w:spacing w:after="200" w:line="276" w:lineRule="auto"/>
        <w:rPr>
          <w:rFonts w:eastAsia="Calibri"/>
          <w:caps/>
          <w:lang w:eastAsia="en-US"/>
        </w:rPr>
      </w:pPr>
      <w:r w:rsidRPr="007326B4">
        <w:rPr>
          <w:rFonts w:eastAsia="Calibri"/>
          <w:caps/>
          <w:lang w:eastAsia="en-US"/>
        </w:rPr>
        <w:t xml:space="preserve">                                                                                                 «___» _________ 20__ </w:t>
      </w:r>
      <w:r w:rsidRPr="007326B4">
        <w:rPr>
          <w:rFonts w:eastAsia="Calibri"/>
          <w:lang w:eastAsia="en-US"/>
        </w:rPr>
        <w:t>г</w:t>
      </w:r>
      <w:r w:rsidRPr="007326B4">
        <w:rPr>
          <w:rFonts w:eastAsia="Calibri"/>
          <w:caps/>
          <w:lang w:eastAsia="en-US"/>
        </w:rPr>
        <w:t>.</w:t>
      </w:r>
    </w:p>
    <w:p w:rsidR="007326B4" w:rsidRPr="007326B4" w:rsidRDefault="007326B4" w:rsidP="007326B4">
      <w:pPr>
        <w:spacing w:after="200" w:line="276" w:lineRule="auto"/>
        <w:rPr>
          <w:rFonts w:eastAsia="Calibri"/>
          <w:caps/>
          <w:lang w:eastAsia="en-US"/>
        </w:rPr>
      </w:pPr>
    </w:p>
    <w:p w:rsidR="007326B4" w:rsidRPr="007326B4" w:rsidRDefault="007326B4" w:rsidP="007326B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2627B" w:rsidRPr="00E2627B" w:rsidRDefault="00E2627B" w:rsidP="00D760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435" w:rsidRDefault="00216435" w:rsidP="00D7607D">
      <w:pPr>
        <w:jc w:val="both"/>
        <w:rPr>
          <w:sz w:val="28"/>
          <w:szCs w:val="28"/>
        </w:rPr>
      </w:pPr>
    </w:p>
    <w:p w:rsidR="00216435" w:rsidRDefault="00216435" w:rsidP="00D7607D">
      <w:pPr>
        <w:jc w:val="both"/>
        <w:rPr>
          <w:sz w:val="28"/>
          <w:szCs w:val="28"/>
        </w:rPr>
      </w:pPr>
    </w:p>
    <w:p w:rsidR="00216435" w:rsidRDefault="00216435" w:rsidP="00D7607D">
      <w:pPr>
        <w:jc w:val="both"/>
        <w:rPr>
          <w:sz w:val="28"/>
          <w:szCs w:val="28"/>
        </w:rPr>
      </w:pPr>
    </w:p>
    <w:p w:rsidR="00216435" w:rsidRDefault="00216435" w:rsidP="00D7607D">
      <w:pPr>
        <w:jc w:val="both"/>
        <w:rPr>
          <w:sz w:val="28"/>
          <w:szCs w:val="28"/>
        </w:rPr>
      </w:pPr>
    </w:p>
    <w:p w:rsidR="00216435" w:rsidRDefault="00216435" w:rsidP="00D7607D">
      <w:pPr>
        <w:jc w:val="both"/>
        <w:rPr>
          <w:sz w:val="28"/>
          <w:szCs w:val="28"/>
        </w:rPr>
      </w:pPr>
    </w:p>
    <w:p w:rsidR="00216435" w:rsidRDefault="00216435" w:rsidP="00D7607D">
      <w:pPr>
        <w:jc w:val="both"/>
        <w:rPr>
          <w:sz w:val="28"/>
          <w:szCs w:val="28"/>
        </w:rPr>
      </w:pPr>
    </w:p>
    <w:p w:rsidR="00216435" w:rsidRDefault="00216435" w:rsidP="00D7607D">
      <w:pPr>
        <w:jc w:val="both"/>
        <w:rPr>
          <w:sz w:val="28"/>
          <w:szCs w:val="28"/>
        </w:rPr>
      </w:pPr>
    </w:p>
    <w:p w:rsidR="00216435" w:rsidRDefault="00216435" w:rsidP="00D7607D">
      <w:pPr>
        <w:jc w:val="both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101" w:rsidRDefault="00D75101" w:rsidP="009A6F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75101" w:rsidSect="00CF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73" w:rsidRDefault="005E3473" w:rsidP="007326B4">
      <w:r>
        <w:separator/>
      </w:r>
    </w:p>
  </w:endnote>
  <w:endnote w:type="continuationSeparator" w:id="0">
    <w:p w:rsidR="005E3473" w:rsidRDefault="005E3473" w:rsidP="0073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73" w:rsidRDefault="005E3473" w:rsidP="007326B4">
      <w:r>
        <w:separator/>
      </w:r>
    </w:p>
  </w:footnote>
  <w:footnote w:type="continuationSeparator" w:id="0">
    <w:p w:rsidR="005E3473" w:rsidRDefault="005E3473" w:rsidP="0073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EE0"/>
    <w:multiLevelType w:val="hybridMultilevel"/>
    <w:tmpl w:val="9A2AAC64"/>
    <w:lvl w:ilvl="0" w:tplc="0419000F">
      <w:start w:val="1"/>
      <w:numFmt w:val="decimal"/>
      <w:lvlText w:val="%1."/>
      <w:lvlJc w:val="left"/>
      <w:pPr>
        <w:ind w:left="2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6" w:hanging="360"/>
      </w:pPr>
    </w:lvl>
    <w:lvl w:ilvl="2" w:tplc="0419001B" w:tentative="1">
      <w:start w:val="1"/>
      <w:numFmt w:val="lowerRoman"/>
      <w:lvlText w:val="%3."/>
      <w:lvlJc w:val="right"/>
      <w:pPr>
        <w:ind w:left="3856" w:hanging="180"/>
      </w:pPr>
    </w:lvl>
    <w:lvl w:ilvl="3" w:tplc="0419000F" w:tentative="1">
      <w:start w:val="1"/>
      <w:numFmt w:val="decimal"/>
      <w:lvlText w:val="%4."/>
      <w:lvlJc w:val="left"/>
      <w:pPr>
        <w:ind w:left="4576" w:hanging="360"/>
      </w:pPr>
    </w:lvl>
    <w:lvl w:ilvl="4" w:tplc="04190019" w:tentative="1">
      <w:start w:val="1"/>
      <w:numFmt w:val="lowerLetter"/>
      <w:lvlText w:val="%5."/>
      <w:lvlJc w:val="left"/>
      <w:pPr>
        <w:ind w:left="5296" w:hanging="360"/>
      </w:pPr>
    </w:lvl>
    <w:lvl w:ilvl="5" w:tplc="0419001B" w:tentative="1">
      <w:start w:val="1"/>
      <w:numFmt w:val="lowerRoman"/>
      <w:lvlText w:val="%6."/>
      <w:lvlJc w:val="right"/>
      <w:pPr>
        <w:ind w:left="6016" w:hanging="180"/>
      </w:pPr>
    </w:lvl>
    <w:lvl w:ilvl="6" w:tplc="0419000F" w:tentative="1">
      <w:start w:val="1"/>
      <w:numFmt w:val="decimal"/>
      <w:lvlText w:val="%7."/>
      <w:lvlJc w:val="left"/>
      <w:pPr>
        <w:ind w:left="6736" w:hanging="360"/>
      </w:pPr>
    </w:lvl>
    <w:lvl w:ilvl="7" w:tplc="04190019" w:tentative="1">
      <w:start w:val="1"/>
      <w:numFmt w:val="lowerLetter"/>
      <w:lvlText w:val="%8."/>
      <w:lvlJc w:val="left"/>
      <w:pPr>
        <w:ind w:left="7456" w:hanging="360"/>
      </w:pPr>
    </w:lvl>
    <w:lvl w:ilvl="8" w:tplc="0419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1">
    <w:nsid w:val="1AF8460A"/>
    <w:multiLevelType w:val="hybridMultilevel"/>
    <w:tmpl w:val="D8BC52F8"/>
    <w:lvl w:ilvl="0" w:tplc="6DA60772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914B3F"/>
    <w:multiLevelType w:val="hybridMultilevel"/>
    <w:tmpl w:val="D4C0473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88A37E2"/>
    <w:multiLevelType w:val="hybridMultilevel"/>
    <w:tmpl w:val="A05A06D8"/>
    <w:lvl w:ilvl="0" w:tplc="F1B65C98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7D656050"/>
    <w:multiLevelType w:val="hybridMultilevel"/>
    <w:tmpl w:val="2E8E5EB8"/>
    <w:lvl w:ilvl="0" w:tplc="62A4B758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6"/>
    <w:rsid w:val="000004B9"/>
    <w:rsid w:val="0002407E"/>
    <w:rsid w:val="00030374"/>
    <w:rsid w:val="00036DED"/>
    <w:rsid w:val="000A1258"/>
    <w:rsid w:val="000C39F7"/>
    <w:rsid w:val="000C79ED"/>
    <w:rsid w:val="000D2AAE"/>
    <w:rsid w:val="000D6339"/>
    <w:rsid w:val="00103EE6"/>
    <w:rsid w:val="001115E0"/>
    <w:rsid w:val="00162C6A"/>
    <w:rsid w:val="001B2254"/>
    <w:rsid w:val="001C1116"/>
    <w:rsid w:val="001D4DC9"/>
    <w:rsid w:val="001D563F"/>
    <w:rsid w:val="00216435"/>
    <w:rsid w:val="00237D02"/>
    <w:rsid w:val="00246B66"/>
    <w:rsid w:val="00272429"/>
    <w:rsid w:val="00306AC5"/>
    <w:rsid w:val="00363926"/>
    <w:rsid w:val="00370F9A"/>
    <w:rsid w:val="00396561"/>
    <w:rsid w:val="003F0BF2"/>
    <w:rsid w:val="00426592"/>
    <w:rsid w:val="004528CB"/>
    <w:rsid w:val="00477B6C"/>
    <w:rsid w:val="00493F26"/>
    <w:rsid w:val="004E0822"/>
    <w:rsid w:val="004F08A5"/>
    <w:rsid w:val="005120CA"/>
    <w:rsid w:val="005B0B37"/>
    <w:rsid w:val="005C2E98"/>
    <w:rsid w:val="005C751A"/>
    <w:rsid w:val="005C7CF4"/>
    <w:rsid w:val="005E1CA3"/>
    <w:rsid w:val="005E3473"/>
    <w:rsid w:val="00644A23"/>
    <w:rsid w:val="00680FC8"/>
    <w:rsid w:val="006A1871"/>
    <w:rsid w:val="006D28CC"/>
    <w:rsid w:val="006F4342"/>
    <w:rsid w:val="0070741B"/>
    <w:rsid w:val="00732484"/>
    <w:rsid w:val="007326B4"/>
    <w:rsid w:val="00740A61"/>
    <w:rsid w:val="00756810"/>
    <w:rsid w:val="0076799F"/>
    <w:rsid w:val="00774350"/>
    <w:rsid w:val="00777367"/>
    <w:rsid w:val="007910C3"/>
    <w:rsid w:val="007D6FD2"/>
    <w:rsid w:val="007E6A9D"/>
    <w:rsid w:val="00813FA7"/>
    <w:rsid w:val="0081516B"/>
    <w:rsid w:val="00843ACA"/>
    <w:rsid w:val="008525E0"/>
    <w:rsid w:val="00880C7E"/>
    <w:rsid w:val="00894B34"/>
    <w:rsid w:val="008A0FA8"/>
    <w:rsid w:val="008A386C"/>
    <w:rsid w:val="0090251C"/>
    <w:rsid w:val="0092744C"/>
    <w:rsid w:val="00934ACC"/>
    <w:rsid w:val="00946BB5"/>
    <w:rsid w:val="0097771D"/>
    <w:rsid w:val="009A6FC1"/>
    <w:rsid w:val="00A51659"/>
    <w:rsid w:val="00A52B99"/>
    <w:rsid w:val="00AA1EED"/>
    <w:rsid w:val="00AC6F85"/>
    <w:rsid w:val="00B315D9"/>
    <w:rsid w:val="00B46E35"/>
    <w:rsid w:val="00B9557E"/>
    <w:rsid w:val="00BB7514"/>
    <w:rsid w:val="00BC408C"/>
    <w:rsid w:val="00C110DC"/>
    <w:rsid w:val="00C1713A"/>
    <w:rsid w:val="00C45542"/>
    <w:rsid w:val="00C904DF"/>
    <w:rsid w:val="00CC682B"/>
    <w:rsid w:val="00CF1254"/>
    <w:rsid w:val="00CF345B"/>
    <w:rsid w:val="00CF454A"/>
    <w:rsid w:val="00CF530A"/>
    <w:rsid w:val="00CF6F41"/>
    <w:rsid w:val="00D17DF8"/>
    <w:rsid w:val="00D55A37"/>
    <w:rsid w:val="00D75101"/>
    <w:rsid w:val="00D7607D"/>
    <w:rsid w:val="00DB22A5"/>
    <w:rsid w:val="00DB2336"/>
    <w:rsid w:val="00DD092E"/>
    <w:rsid w:val="00DD4C1D"/>
    <w:rsid w:val="00DD64D5"/>
    <w:rsid w:val="00E2627B"/>
    <w:rsid w:val="00E30865"/>
    <w:rsid w:val="00E36853"/>
    <w:rsid w:val="00E52691"/>
    <w:rsid w:val="00E576AA"/>
    <w:rsid w:val="00EA60B5"/>
    <w:rsid w:val="00EA75BF"/>
    <w:rsid w:val="00EE1AF2"/>
    <w:rsid w:val="00EE6A65"/>
    <w:rsid w:val="00F26A22"/>
    <w:rsid w:val="00F41E50"/>
    <w:rsid w:val="00F43EFE"/>
    <w:rsid w:val="00F557AA"/>
    <w:rsid w:val="00F562CB"/>
    <w:rsid w:val="00F71CD8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D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326B4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7326B4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rsid w:val="007326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D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326B4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7326B4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rsid w:val="00732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46F2-0192-4DF7-A967-A5B6551B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2019-08-05T08:20:00Z</cp:lastPrinted>
  <dcterms:created xsi:type="dcterms:W3CDTF">2020-06-15T07:22:00Z</dcterms:created>
  <dcterms:modified xsi:type="dcterms:W3CDTF">2020-06-15T07:24:00Z</dcterms:modified>
</cp:coreProperties>
</file>