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6C6EB80B" w:rsidR="00246797" w:rsidRPr="001E6044" w:rsidRDefault="006578F0"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788A70A" w:rsidR="00246797" w:rsidRPr="001E6044" w:rsidRDefault="006578F0" w:rsidP="00425B9B">
            <w:pPr>
              <w:jc w:val="center"/>
              <w:rPr>
                <w:rFonts w:eastAsiaTheme="minorHAnsi"/>
                <w:b/>
                <w:sz w:val="28"/>
                <w:szCs w:val="28"/>
                <w:lang w:eastAsia="en-US"/>
              </w:rPr>
            </w:pPr>
            <w:r>
              <w:rPr>
                <w:rFonts w:eastAsiaTheme="minorHAnsi"/>
                <w:b/>
                <w:sz w:val="28"/>
                <w:szCs w:val="28"/>
                <w:lang w:eastAsia="en-US"/>
              </w:rPr>
              <w:t>85</w:t>
            </w: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C05714">
      <w:pPr>
        <w:numPr>
          <w:ilvl w:val="0"/>
          <w:numId w:val="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19ED271A" w:rsidR="00425B9B" w:rsidRPr="00C05714" w:rsidRDefault="00425B9B" w:rsidP="00C05714">
      <w:pPr>
        <w:pStyle w:val="ab"/>
        <w:numPr>
          <w:ilvl w:val="0"/>
          <w:numId w:val="7"/>
        </w:numPr>
        <w:spacing w:after="0" w:line="240" w:lineRule="auto"/>
        <w:ind w:left="0" w:firstLine="360"/>
        <w:jc w:val="both"/>
        <w:rPr>
          <w:rFonts w:ascii="Times New Roman" w:hAnsi="Times New Roman" w:cs="Times New Roman"/>
          <w:sz w:val="28"/>
          <w:szCs w:val="28"/>
        </w:rPr>
      </w:pPr>
      <w:r w:rsidRPr="00C05714">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C05714" w:rsidRPr="00C05714">
        <w:rPr>
          <w:rFonts w:ascii="Times New Roman" w:hAnsi="Times New Roman" w:cs="Times New Roman"/>
          <w:sz w:val="28"/>
          <w:szCs w:val="28"/>
        </w:rPr>
        <w:t>03.04.2023</w:t>
      </w:r>
      <w:r w:rsidRPr="00C05714">
        <w:rPr>
          <w:rFonts w:ascii="Times New Roman" w:hAnsi="Times New Roman" w:cs="Times New Roman"/>
          <w:sz w:val="28"/>
          <w:szCs w:val="28"/>
        </w:rPr>
        <w:t xml:space="preserve"> № </w:t>
      </w:r>
      <w:r w:rsidR="00C05714" w:rsidRPr="00C05714">
        <w:rPr>
          <w:rFonts w:ascii="Times New Roman" w:hAnsi="Times New Roman" w:cs="Times New Roman"/>
          <w:sz w:val="28"/>
          <w:szCs w:val="28"/>
        </w:rPr>
        <w:t>225</w:t>
      </w:r>
      <w:r w:rsidRPr="00C05714">
        <w:rPr>
          <w:rFonts w:ascii="Times New Roman" w:hAnsi="Times New Roman" w:cs="Times New Roman"/>
          <w:sz w:val="28"/>
          <w:szCs w:val="28"/>
        </w:rPr>
        <w:t xml:space="preserve"> </w:t>
      </w:r>
      <w:r w:rsidR="009D6C45" w:rsidRPr="00C05714">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C05714">
        <w:rPr>
          <w:rFonts w:ascii="Times New Roman" w:hAnsi="Times New Roman" w:cs="Times New Roman"/>
          <w:sz w:val="28"/>
          <w:szCs w:val="28"/>
        </w:rPr>
        <w:t>«</w:t>
      </w:r>
      <w:r w:rsidR="00C05714" w:rsidRPr="00C05714">
        <w:rPr>
          <w:rFonts w:ascii="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sidRPr="00C05714">
        <w:rPr>
          <w:rFonts w:ascii="Times New Roman" w:hAnsi="Times New Roman" w:cs="Times New Roman"/>
          <w:sz w:val="28"/>
          <w:szCs w:val="28"/>
        </w:rPr>
        <w:t>»</w:t>
      </w:r>
    </w:p>
    <w:p w14:paraId="77357068" w14:textId="3A01D96D" w:rsidR="00C05714" w:rsidRPr="00C05714" w:rsidRDefault="00C05714" w:rsidP="00C05714">
      <w:pPr>
        <w:pStyle w:val="ab"/>
        <w:numPr>
          <w:ilvl w:val="0"/>
          <w:numId w:val="7"/>
        </w:numPr>
        <w:tabs>
          <w:tab w:val="left" w:pos="993"/>
        </w:tabs>
        <w:spacing w:after="0"/>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Опубликовать настоящее постановление в газете «Тосненский вестник» и</w:t>
      </w:r>
    </w:p>
    <w:p w14:paraId="58263114" w14:textId="77777777" w:rsidR="00C05714" w:rsidRPr="00C05714" w:rsidRDefault="00C05714" w:rsidP="00C05714">
      <w:pPr>
        <w:tabs>
          <w:tab w:val="left" w:pos="993"/>
        </w:tabs>
        <w:spacing w:after="0"/>
        <w:ind w:firstLine="360"/>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 xml:space="preserve">разместить на официальном сайте администрации </w:t>
      </w:r>
      <w:bookmarkStart w:id="0" w:name="_Hlk129946927"/>
      <w:r w:rsidRPr="00C05714">
        <w:rPr>
          <w:rFonts w:ascii="Times New Roman" w:hAnsi="Times New Roman" w:cs="Times New Roman"/>
          <w:sz w:val="28"/>
          <w:szCs w:val="28"/>
        </w:rPr>
        <w:fldChar w:fldCharType="begin"/>
      </w:r>
      <w:r w:rsidRPr="00C05714">
        <w:rPr>
          <w:rFonts w:ascii="Times New Roman" w:hAnsi="Times New Roman" w:cs="Times New Roman"/>
          <w:sz w:val="28"/>
          <w:szCs w:val="28"/>
        </w:rPr>
        <w:instrText>HYPERLINK "http://www.admsablino.ru"</w:instrText>
      </w:r>
      <w:r w:rsidRPr="00C05714">
        <w:rPr>
          <w:rFonts w:ascii="Times New Roman" w:hAnsi="Times New Roman" w:cs="Times New Roman"/>
          <w:sz w:val="28"/>
          <w:szCs w:val="28"/>
        </w:rPr>
        <w:fldChar w:fldCharType="separate"/>
      </w:r>
      <w:r w:rsidRPr="00C05714">
        <w:rPr>
          <w:rFonts w:ascii="Times New Roman" w:hAnsi="Times New Roman" w:cs="Times New Roman"/>
          <w:color w:val="0000FF"/>
          <w:sz w:val="28"/>
          <w:szCs w:val="28"/>
          <w:u w:val="single"/>
          <w:lang w:eastAsia="ar-SA"/>
        </w:rPr>
        <w:t>www.admsablino.ru</w:t>
      </w:r>
      <w:r w:rsidRPr="00C05714">
        <w:rPr>
          <w:rFonts w:ascii="Times New Roman" w:hAnsi="Times New Roman" w:cs="Times New Roman"/>
          <w:color w:val="0000FF"/>
          <w:sz w:val="28"/>
          <w:szCs w:val="28"/>
          <w:u w:val="single"/>
          <w:lang w:eastAsia="ar-SA"/>
        </w:rPr>
        <w:fldChar w:fldCharType="end"/>
      </w:r>
      <w:bookmarkEnd w:id="0"/>
      <w:r w:rsidRPr="00C05714">
        <w:rPr>
          <w:rFonts w:ascii="Times New Roman" w:hAnsi="Times New Roman" w:cs="Times New Roman"/>
          <w:sz w:val="28"/>
          <w:szCs w:val="28"/>
          <w:lang w:eastAsia="ar-SA"/>
        </w:rPr>
        <w:t>.</w:t>
      </w:r>
    </w:p>
    <w:p w14:paraId="4C35AA4D" w14:textId="77777777" w:rsidR="00C05714" w:rsidRPr="00C05714" w:rsidRDefault="00C05714" w:rsidP="00C05714">
      <w:pPr>
        <w:numPr>
          <w:ilvl w:val="0"/>
          <w:numId w:val="7"/>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lastRenderedPageBreak/>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41D3243D" w14:textId="77777777" w:rsidR="00C05714" w:rsidRPr="00C05714" w:rsidRDefault="00C05714" w:rsidP="00C05714">
      <w:pPr>
        <w:pStyle w:val="ab"/>
        <w:numPr>
          <w:ilvl w:val="0"/>
          <w:numId w:val="7"/>
        </w:numPr>
        <w:tabs>
          <w:tab w:val="left" w:pos="993"/>
        </w:tabs>
        <w:spacing w:after="0"/>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Контроль за исполнением данного постановления оставляю за собой.</w:t>
      </w:r>
    </w:p>
    <w:p w14:paraId="09F180E9" w14:textId="4585D284" w:rsidR="00425B9B" w:rsidRPr="00425B9B" w:rsidRDefault="00425B9B" w:rsidP="00C05714">
      <w:pPr>
        <w:pStyle w:val="ab"/>
        <w:spacing w:after="0" w:line="240" w:lineRule="auto"/>
        <w:jc w:val="both"/>
        <w:rPr>
          <w:rFonts w:ascii="Times New Roman" w:hAnsi="Times New Roman" w:cs="Times New Roman"/>
          <w:sz w:val="28"/>
          <w:szCs w:val="28"/>
        </w:rPr>
      </w:pP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745A07E" w:rsidR="00657BC1" w:rsidRDefault="00657BC1" w:rsidP="00657BC1">
      <w:pPr>
        <w:pStyle w:val="ConsPlusTitle"/>
        <w:jc w:val="right"/>
        <w:rPr>
          <w:b w:val="0"/>
          <w:sz w:val="28"/>
          <w:szCs w:val="28"/>
        </w:rPr>
      </w:pPr>
      <w:r>
        <w:rPr>
          <w:b w:val="0"/>
          <w:sz w:val="28"/>
          <w:szCs w:val="28"/>
        </w:rPr>
        <w:t xml:space="preserve">от </w:t>
      </w:r>
      <w:r w:rsidR="006578F0">
        <w:rPr>
          <w:b w:val="0"/>
          <w:sz w:val="28"/>
          <w:szCs w:val="28"/>
        </w:rPr>
        <w:t>12.02.2024</w:t>
      </w:r>
      <w:r w:rsidR="00141713">
        <w:rPr>
          <w:b w:val="0"/>
          <w:sz w:val="28"/>
          <w:szCs w:val="28"/>
        </w:rPr>
        <w:t xml:space="preserve"> </w:t>
      </w:r>
      <w:r>
        <w:rPr>
          <w:b w:val="0"/>
          <w:sz w:val="28"/>
          <w:szCs w:val="28"/>
        </w:rPr>
        <w:t>№</w:t>
      </w:r>
      <w:r w:rsidR="001F19D5">
        <w:rPr>
          <w:b w:val="0"/>
          <w:sz w:val="28"/>
          <w:szCs w:val="28"/>
        </w:rPr>
        <w:t xml:space="preserve"> </w:t>
      </w:r>
      <w:r w:rsidR="006578F0">
        <w:rPr>
          <w:b w:val="0"/>
          <w:sz w:val="28"/>
          <w:szCs w:val="28"/>
        </w:rPr>
        <w:t>85</w:t>
      </w:r>
      <w:bookmarkStart w:id="1" w:name="_GoBack"/>
      <w:bookmarkEnd w:id="1"/>
    </w:p>
    <w:p w14:paraId="0735FF9B" w14:textId="5769A17C" w:rsidR="00141713" w:rsidRDefault="00141713" w:rsidP="00657BC1">
      <w:pPr>
        <w:pStyle w:val="ConsPlusTitle"/>
        <w:jc w:val="right"/>
        <w:rPr>
          <w:b w:val="0"/>
          <w:sz w:val="28"/>
          <w:szCs w:val="28"/>
        </w:rPr>
      </w:pPr>
    </w:p>
    <w:p w14:paraId="0A64F9FA" w14:textId="03F97DCC" w:rsidR="00141713" w:rsidRDefault="00141713"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2" w:name="Par43"/>
      <w:bookmarkEnd w:id="2"/>
      <w:r w:rsidR="00B76021" w:rsidRPr="00B76021">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юридические лица (далее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w:t>
      </w:r>
      <w:r w:rsidRPr="00B76021">
        <w:rPr>
          <w:rFonts w:ascii="Times New Roman" w:eastAsia="Times New Roman" w:hAnsi="Times New Roman" w:cs="Times New Roman"/>
          <w:sz w:val="28"/>
          <w:szCs w:val="28"/>
        </w:rPr>
        <w:t xml:space="preserve">Ленинградской области (далее - орган </w:t>
      </w:r>
      <w:r w:rsidRPr="00B76021">
        <w:rPr>
          <w:rFonts w:ascii="Times New Roman" w:eastAsia="Times New Roman" w:hAnsi="Times New Roman" w:cs="Times New Roman"/>
          <w:sz w:val="28"/>
          <w:szCs w:val="28"/>
        </w:rPr>
        <w:lastRenderedPageBreak/>
        <w:t>местного самоуправления, ОМСУ, Администрация), предоставляющих муниципальную услугу (далее - сведения информационного характера), 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hyperlink r:id="rId9" w:history="1">
        <w:r w:rsidRPr="00425B9B">
          <w:rPr>
            <w:rStyle w:val="a3"/>
            <w:rFonts w:ascii="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7) использования земельного участка в целях охоты, рыболовства, аквакультуры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6930667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4119DAEC"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МФЦ;</w:t>
      </w:r>
    </w:p>
    <w:p w14:paraId="7D375E83" w14:textId="7D25FD09"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МФЦ (при технической реализации) - в МФЦ;</w:t>
      </w:r>
    </w:p>
    <w:p w14:paraId="5031BFED" w14:textId="1B3367E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МФЦ.</w:t>
      </w:r>
    </w:p>
    <w:p w14:paraId="1F9CB626" w14:textId="3569476B"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049B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B76021">
        <w:rPr>
          <w:rFonts w:ascii="Times New Roman" w:eastAsia="Times New Roman" w:hAnsi="Times New Roman" w:cs="Times New Roman"/>
          <w:sz w:val="28"/>
          <w:szCs w:val="28"/>
        </w:rPr>
        <w:lastRenderedPageBreak/>
        <w:t>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5EFE3F8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r w:rsidR="00C05714">
        <w:rPr>
          <w:rFonts w:ascii="Times New Roman" w:eastAsia="Times New Roman" w:hAnsi="Times New Roman" w:cs="Times New Roman"/>
          <w:sz w:val="28"/>
          <w:szCs w:val="28"/>
        </w:rPr>
        <w:t>.</w:t>
      </w:r>
    </w:p>
    <w:p w14:paraId="48F33F28" w14:textId="5AD8273C"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 xml:space="preserve">15 </w:t>
      </w:r>
      <w:r w:rsidR="00C05714">
        <w:rPr>
          <w:rFonts w:ascii="Times New Roman" w:eastAsia="Times New Roman" w:hAnsi="Times New Roman" w:cs="Times New Roman"/>
          <w:sz w:val="28"/>
          <w:szCs w:val="28"/>
        </w:rPr>
        <w:t>д</w:t>
      </w:r>
      <w:r w:rsidRPr="00B76021">
        <w:rPr>
          <w:rFonts w:ascii="Times New Roman" w:eastAsia="Times New Roman" w:hAnsi="Times New Roman" w:cs="Times New Roman"/>
          <w:sz w:val="28"/>
          <w:szCs w:val="28"/>
        </w:rPr>
        <w:t>ней со дня опубликования сообщения о поступившем ходатайстве, предусмотренного подпунктом 1 пункта 3 статьи 39.42 Земельного кодекса РФ.</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3" w:name="P99"/>
      <w:bookmarkEnd w:id="3"/>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0234AA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Гражданский кодекс Российской Федерации (часть первая)</w:t>
      </w:r>
      <w:r w:rsidRPr="00B76021">
        <w:rPr>
          <w:rFonts w:ascii="Times New Roman" w:eastAsia="Times New Roman" w:hAnsi="Times New Roman" w:cs="Times New Roman"/>
          <w:sz w:val="28"/>
          <w:szCs w:val="28"/>
        </w:rPr>
        <w:br/>
        <w:t>от 30.11.1994 № 51-ФЗ;</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0"/>
      <w:bookmarkEnd w:id="4"/>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5" w:name="P119"/>
      <w:bookmarkEnd w:id="5"/>
      <w:r w:rsidRPr="00B76021">
        <w:rPr>
          <w:rFonts w:ascii="Times New Roman" w:eastAsia="Times New Roman" w:hAnsi="Times New Roman" w:cs="Times New Roman"/>
          <w:sz w:val="28"/>
          <w:szCs w:val="28"/>
        </w:rPr>
        <w:t xml:space="preserve">наименование и место нахождения заявителя, государственный </w:t>
      </w:r>
      <w:r w:rsidRPr="00B76021">
        <w:rPr>
          <w:rFonts w:ascii="Times New Roman" w:eastAsia="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сведения (выписка) из Единого государственного реестра юридических лиц </w:t>
      </w:r>
      <w:r w:rsidRPr="00B76021">
        <w:rPr>
          <w:rFonts w:ascii="Times New Roman" w:eastAsia="Times New Roman" w:hAnsi="Times New Roman" w:cs="Times New Roman"/>
          <w:sz w:val="28"/>
          <w:szCs w:val="28"/>
        </w:rPr>
        <w:lastRenderedPageBreak/>
        <w:t>(ЕГРЮЛ);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B76021">
        <w:rPr>
          <w:rFonts w:ascii="Times New Roman" w:eastAsia="Times New Roman" w:hAnsi="Times New Roman" w:cs="Times New Roman"/>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B76021">
        <w:rPr>
          <w:rFonts w:ascii="Times New Roman" w:eastAsia="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2.13. Срок регистрации ходатайства о предоставлении муниципальной услуги составляет в Администрации:</w:t>
      </w:r>
    </w:p>
    <w:p w14:paraId="300D2463"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A2D9A9B" w14:textId="2B67961A"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B76021">
        <w:rPr>
          <w:rFonts w:ascii="Times New Roman" w:eastAsia="Times New Roman" w:hAnsi="Times New Roman" w:cs="Times New Roman"/>
          <w:sz w:val="28"/>
          <w:szCs w:val="28"/>
        </w:rPr>
        <w:lastRenderedPageBreak/>
        <w:t>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64D9285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B76021">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9EDA9C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w:t>
      </w:r>
      <w:r w:rsidRPr="00B76021">
        <w:rPr>
          <w:rFonts w:ascii="Times New Roman" w:eastAsia="Times New Roman" w:hAnsi="Times New Roman" w:cs="Times New Roman"/>
          <w:sz w:val="28"/>
          <w:szCs w:val="28"/>
        </w:rPr>
        <w:lastRenderedPageBreak/>
        <w:t>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F5C9394"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08CF7F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B5383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DE371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4979EF3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1"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318"/>
      <w:bookmarkEnd w:id="9"/>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w:t>
      </w:r>
      <w:r w:rsidRPr="00B76021">
        <w:rPr>
          <w:rFonts w:ascii="Times New Roman" w:eastAsia="Times New Roman" w:hAnsi="Times New Roman" w:cs="Times New Roman"/>
          <w:sz w:val="28"/>
          <w:szCs w:val="28"/>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76021">
        <w:rPr>
          <w:rFonts w:ascii="Times New Roman" w:eastAsia="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76021">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0D0F26" w14:textId="1E256ADE"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76021">
        <w:rPr>
          <w:rFonts w:ascii="Times New Roman" w:eastAsia="Times New Roman" w:hAnsi="Times New Roman" w:cs="Times New Roman"/>
          <w:sz w:val="28"/>
          <w:szCs w:val="28"/>
        </w:rPr>
        <w:lastRenderedPageBreak/>
        <w:t>(бездействие)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5431FB1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B76021">
        <w:rPr>
          <w:rFonts w:ascii="Times New Roman" w:eastAsia="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B76021">
        <w:rPr>
          <w:rFonts w:ascii="Times New Roman" w:eastAsia="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B76021">
        <w:rPr>
          <w:rFonts w:ascii="Times New Roman" w:eastAsia="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588"/>
      <w:bookmarkEnd w:id="10"/>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C05714">
          <w:headerReference w:type="default" r:id="rId16"/>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1" w:name="Par588"/>
      <w:bookmarkEnd w:id="11"/>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C05714">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C05714">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C05714">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C05714">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C05714">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C05714">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C05714">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C05714">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C05714">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C05714">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C05714">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C05714">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C05714">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C05714">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C05714">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C05714">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C05714">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C05714">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C05714">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C05714">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C05714">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C05714">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C05714">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C05714">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C05714">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C05714">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C05714">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C05714">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C05714">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C05714">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C05714">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C05714">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2333E839" w14:textId="77777777" w:rsidTr="00C05714">
              <w:tc>
                <w:tcPr>
                  <w:tcW w:w="534" w:type="dxa"/>
                  <w:tcBorders>
                    <w:right w:val="single" w:sz="4" w:space="0" w:color="auto"/>
                  </w:tcBorders>
                  <w:shd w:val="clear" w:color="auto" w:fill="auto"/>
                </w:tcPr>
                <w:p w14:paraId="32FA10BD"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60E340"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5FAD7C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Администрации</w:t>
                  </w:r>
                </w:p>
              </w:tc>
            </w:tr>
            <w:tr w:rsidR="00B76021" w:rsidRPr="00B76021" w14:paraId="38A2BCB2" w14:textId="77777777" w:rsidTr="00C05714">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53803044" w14:textId="77777777" w:rsidTr="00C05714">
              <w:tc>
                <w:tcPr>
                  <w:tcW w:w="534" w:type="dxa"/>
                  <w:tcBorders>
                    <w:right w:val="single" w:sz="4" w:space="0" w:color="auto"/>
                  </w:tcBorders>
                  <w:shd w:val="clear" w:color="auto" w:fill="auto"/>
                </w:tcPr>
                <w:p w14:paraId="562DC0D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44B0F0F"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3E8D72F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по почте</w:t>
                  </w:r>
                </w:p>
              </w:tc>
            </w:tr>
            <w:tr w:rsidR="00B76021" w:rsidRPr="00B76021" w14:paraId="46BA96E0" w14:textId="77777777" w:rsidTr="00C05714">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C05714">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C05714">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C05714">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C05714">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C05714">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C05714">
          <w:pgSz w:w="11906" w:h="16838"/>
          <w:pgMar w:top="1134" w:right="850" w:bottom="1134" w:left="1134" w:header="708" w:footer="708" w:gutter="0"/>
          <w:cols w:space="708"/>
          <w:titlePg/>
          <w:docGrid w:linePitch="360"/>
        </w:sectPr>
      </w:pPr>
      <w:bookmarkStart w:id="12" w:name="Par300"/>
      <w:bookmarkEnd w:id="12"/>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3" w:name="P548"/>
      <w:bookmarkStart w:id="14" w:name="Par597"/>
      <w:bookmarkEnd w:id="13"/>
      <w:bookmarkEnd w:id="14"/>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_____________________________________________________________________ ;</w:t>
      </w:r>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0212" w14:textId="77777777" w:rsidR="004377E4" w:rsidRDefault="004377E4" w:rsidP="006541E2">
      <w:pPr>
        <w:spacing w:after="0" w:line="240" w:lineRule="auto"/>
      </w:pPr>
      <w:r>
        <w:separator/>
      </w:r>
    </w:p>
  </w:endnote>
  <w:endnote w:type="continuationSeparator" w:id="0">
    <w:p w14:paraId="27940F61" w14:textId="77777777" w:rsidR="004377E4" w:rsidRDefault="004377E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C05714" w:rsidRDefault="00C05714" w:rsidP="009F6595">
    <w:pPr>
      <w:pStyle w:val="a8"/>
      <w:tabs>
        <w:tab w:val="left" w:pos="6096"/>
      </w:tabs>
      <w:jc w:val="center"/>
    </w:pPr>
  </w:p>
  <w:p w14:paraId="1DC73197" w14:textId="77777777" w:rsidR="00C05714" w:rsidRDefault="00C057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C05714" w:rsidRPr="00E5174C" w:rsidRDefault="00C05714">
    <w:pPr>
      <w:pStyle w:val="a8"/>
      <w:jc w:val="center"/>
      <w:rPr>
        <w:color w:val="FF0000"/>
      </w:rPr>
    </w:pPr>
  </w:p>
  <w:p w14:paraId="52FC8BA2" w14:textId="77777777" w:rsidR="00C05714" w:rsidRDefault="00C057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C417" w14:textId="77777777" w:rsidR="004377E4" w:rsidRDefault="004377E4" w:rsidP="006541E2">
      <w:pPr>
        <w:spacing w:after="0" w:line="240" w:lineRule="auto"/>
      </w:pPr>
      <w:r>
        <w:separator/>
      </w:r>
    </w:p>
  </w:footnote>
  <w:footnote w:type="continuationSeparator" w:id="0">
    <w:p w14:paraId="636C8220" w14:textId="77777777" w:rsidR="004377E4" w:rsidRDefault="004377E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7190363A" w14:textId="5813EFAA" w:rsidR="00C05714" w:rsidRDefault="00C05714">
        <w:pPr>
          <w:pStyle w:val="a6"/>
          <w:jc w:val="center"/>
        </w:pPr>
        <w:r>
          <w:fldChar w:fldCharType="begin"/>
        </w:r>
        <w:r>
          <w:instrText>PAGE   \* MERGEFORMAT</w:instrText>
        </w:r>
        <w:r>
          <w:fldChar w:fldCharType="separate"/>
        </w:r>
        <w:r>
          <w:rPr>
            <w:noProof/>
          </w:rPr>
          <w:t>24</w:t>
        </w:r>
        <w:r>
          <w:fldChar w:fldCharType="end"/>
        </w:r>
      </w:p>
    </w:sdtContent>
  </w:sdt>
  <w:p w14:paraId="447D3B31" w14:textId="77777777" w:rsidR="00C05714" w:rsidRDefault="00C057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C05714" w:rsidRDefault="00C05714">
    <w:pPr>
      <w:pStyle w:val="a6"/>
      <w:jc w:val="right"/>
    </w:pPr>
  </w:p>
  <w:p w14:paraId="2AA83020" w14:textId="77777777" w:rsidR="00C05714" w:rsidRDefault="00C057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757BAF"/>
    <w:multiLevelType w:val="hybridMultilevel"/>
    <w:tmpl w:val="9224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1713"/>
    <w:rsid w:val="0014494E"/>
    <w:rsid w:val="00157DB9"/>
    <w:rsid w:val="001618B0"/>
    <w:rsid w:val="001634B9"/>
    <w:rsid w:val="001811A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107"/>
    <w:rsid w:val="0025039F"/>
    <w:rsid w:val="00257383"/>
    <w:rsid w:val="002620D5"/>
    <w:rsid w:val="00265E05"/>
    <w:rsid w:val="00266395"/>
    <w:rsid w:val="00270D52"/>
    <w:rsid w:val="002730A8"/>
    <w:rsid w:val="002808AB"/>
    <w:rsid w:val="0028675C"/>
    <w:rsid w:val="0029247A"/>
    <w:rsid w:val="00293B7F"/>
    <w:rsid w:val="00295712"/>
    <w:rsid w:val="00297CB7"/>
    <w:rsid w:val="002A10B5"/>
    <w:rsid w:val="002A26B5"/>
    <w:rsid w:val="002A347C"/>
    <w:rsid w:val="002A7A98"/>
    <w:rsid w:val="002B105C"/>
    <w:rsid w:val="002B2B15"/>
    <w:rsid w:val="002B6752"/>
    <w:rsid w:val="002B69B7"/>
    <w:rsid w:val="002C1C12"/>
    <w:rsid w:val="002C1ECB"/>
    <w:rsid w:val="002C234F"/>
    <w:rsid w:val="002D1296"/>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270C"/>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377E4"/>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8F0"/>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6307"/>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1B0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56EA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29B4"/>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05714"/>
    <w:rsid w:val="00C10F39"/>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unhideWhenUsed/>
    <w:rsid w:val="00EB25E8"/>
    <w:pPr>
      <w:spacing w:line="240" w:lineRule="auto"/>
    </w:pPr>
    <w:rPr>
      <w:sz w:val="20"/>
      <w:szCs w:val="20"/>
    </w:rPr>
  </w:style>
  <w:style w:type="character" w:customStyle="1" w:styleId="af">
    <w:name w:val="Текст примечания Знак"/>
    <w:basedOn w:val="a0"/>
    <w:link w:val="ae"/>
    <w:uiPriority w:val="99"/>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7">
    <w:name w:val="Strong"/>
    <w:basedOn w:val="a0"/>
    <w:uiPriority w:val="22"/>
    <w:qFormat/>
    <w:rsid w:val="00494AA3"/>
    <w:rPr>
      <w:b/>
      <w:bCs/>
    </w:rPr>
  </w:style>
  <w:style w:type="paragraph" w:styleId="af8">
    <w:name w:val="Title"/>
    <w:basedOn w:val="a"/>
    <w:link w:val="af9"/>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494AA3"/>
    <w:rPr>
      <w:rFonts w:ascii="Times New Roman" w:eastAsia="Times New Roman" w:hAnsi="Times New Roman" w:cs="Times New Roman"/>
      <w:sz w:val="20"/>
      <w:szCs w:val="20"/>
    </w:rPr>
  </w:style>
  <w:style w:type="character" w:customStyle="1" w:styleId="afc">
    <w:name w:val="Колонтитул_"/>
    <w:basedOn w:val="a0"/>
    <w:link w:val="afd"/>
    <w:rsid w:val="00494AA3"/>
    <w:rPr>
      <w:rFonts w:ascii="Arial" w:eastAsia="Arial" w:hAnsi="Arial" w:cs="Arial"/>
      <w:sz w:val="16"/>
      <w:szCs w:val="16"/>
    </w:rPr>
  </w:style>
  <w:style w:type="paragraph" w:customStyle="1" w:styleId="afb">
    <w:name w:val="Сноска"/>
    <w:basedOn w:val="a"/>
    <w:link w:val="afa"/>
    <w:rsid w:val="00494AA3"/>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e">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f">
    <w:name w:val="Другое_"/>
    <w:basedOn w:val="a0"/>
    <w:link w:val="aff0"/>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0">
    <w:name w:val="Другое"/>
    <w:basedOn w:val="a"/>
    <w:link w:val="aff"/>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 w:type="character" w:customStyle="1" w:styleId="ac">
    <w:name w:val="Абзац списка Знак"/>
    <w:aliases w:val="ТЗ список Знак,Абзац списка нумерованный Знак"/>
    <w:link w:val="ab"/>
    <w:qFormat/>
    <w:locked/>
    <w:rsid w:val="00C057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DB1D-C73E-4358-B4C2-B60528A8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11315</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2024-02-13T06:43:00Z</cp:lastPrinted>
  <dcterms:created xsi:type="dcterms:W3CDTF">2024-01-24T12:01:00Z</dcterms:created>
  <dcterms:modified xsi:type="dcterms:W3CDTF">2024-02-13T06:44:00Z</dcterms:modified>
</cp:coreProperties>
</file>