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EF74E0">
        <w:rPr>
          <w:b w:val="0"/>
          <w:sz w:val="24"/>
          <w:szCs w:val="24"/>
          <w:lang w:val="ru-RU"/>
        </w:rPr>
        <w:t xml:space="preserve"> 19</w:t>
      </w:r>
      <w:r w:rsidR="00004C69">
        <w:rPr>
          <w:b w:val="0"/>
          <w:sz w:val="24"/>
          <w:szCs w:val="24"/>
          <w:lang w:val="ru-RU"/>
        </w:rPr>
        <w:t>.</w:t>
      </w:r>
      <w:r w:rsidR="00994AE0">
        <w:rPr>
          <w:b w:val="0"/>
          <w:sz w:val="24"/>
          <w:szCs w:val="24"/>
          <w:lang w:val="ru-RU"/>
        </w:rPr>
        <w:t>08</w:t>
      </w:r>
      <w:r w:rsidR="00EF74E0">
        <w:rPr>
          <w:b w:val="0"/>
          <w:sz w:val="24"/>
          <w:szCs w:val="24"/>
          <w:lang w:val="ru-RU"/>
        </w:rPr>
        <w:t>.2020</w:t>
      </w:r>
      <w:r w:rsidR="00584E38">
        <w:rPr>
          <w:b w:val="0"/>
          <w:sz w:val="24"/>
          <w:szCs w:val="24"/>
          <w:lang w:val="ru-RU"/>
        </w:rPr>
        <w:t xml:space="preserve"> </w:t>
      </w:r>
      <w:r w:rsidR="00A37E0A">
        <w:rPr>
          <w:b w:val="0"/>
          <w:sz w:val="24"/>
          <w:szCs w:val="24"/>
          <w:lang w:val="ru-RU"/>
        </w:rPr>
        <w:t xml:space="preserve">№ </w:t>
      </w:r>
      <w:r w:rsidR="00EF74E0">
        <w:rPr>
          <w:b w:val="0"/>
          <w:sz w:val="24"/>
          <w:szCs w:val="24"/>
          <w:lang w:val="ru-RU"/>
        </w:rPr>
        <w:t>444</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994AE0" w:rsidRPr="00994AE0">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w:t>
      </w:r>
      <w:r w:rsidR="00E70822">
        <w:rPr>
          <w:sz w:val="24"/>
          <w:szCs w:val="24"/>
        </w:rPr>
        <w:t>нтактный телефон: 8 (81361) 93-</w:t>
      </w:r>
      <w:r w:rsidR="00E70822">
        <w:rPr>
          <w:sz w:val="24"/>
          <w:szCs w:val="24"/>
          <w:lang w:val="ru-RU"/>
        </w:rPr>
        <w:t>35</w:t>
      </w:r>
      <w:r w:rsidRPr="00995D28">
        <w:rPr>
          <w:sz w:val="24"/>
          <w:szCs w:val="24"/>
        </w:rPr>
        <w:t xml:space="preserve">7. </w:t>
      </w:r>
      <w:r w:rsidR="00E70822">
        <w:rPr>
          <w:sz w:val="24"/>
          <w:szCs w:val="24"/>
          <w:lang w:val="ru-RU"/>
        </w:rPr>
        <w:t xml:space="preserve">Контактное лицо, </w:t>
      </w:r>
      <w:r w:rsidR="00E70822" w:rsidRPr="00995D28">
        <w:rPr>
          <w:sz w:val="24"/>
          <w:szCs w:val="24"/>
        </w:rPr>
        <w:t>ответственное за прием заявок на участие в аукционе Вилигжанина Екатерина Викторовна тел. 8 (81361) 93-</w:t>
      </w:r>
      <w:r w:rsidR="00E70822">
        <w:rPr>
          <w:sz w:val="24"/>
          <w:szCs w:val="24"/>
          <w:lang w:val="ru-RU"/>
        </w:rPr>
        <w:t>357 доб. 219</w:t>
      </w:r>
      <w:r w:rsidR="00E70822" w:rsidRPr="00995D28">
        <w:rPr>
          <w:sz w:val="24"/>
          <w:szCs w:val="24"/>
        </w:rPr>
        <w:t xml:space="preserve">, контактное лицо по предоставлению информации о </w:t>
      </w:r>
      <w:r w:rsidR="00E70822" w:rsidRPr="00995D28">
        <w:rPr>
          <w:sz w:val="24"/>
          <w:szCs w:val="24"/>
          <w:lang w:val="ru-RU"/>
        </w:rPr>
        <w:t>земельном участке</w:t>
      </w:r>
      <w:r w:rsidR="00E70822" w:rsidRPr="00995D28">
        <w:rPr>
          <w:sz w:val="24"/>
          <w:szCs w:val="24"/>
        </w:rPr>
        <w:t xml:space="preserve"> </w:t>
      </w:r>
      <w:r w:rsidR="00E70822">
        <w:rPr>
          <w:sz w:val="24"/>
          <w:szCs w:val="24"/>
          <w:lang w:val="ru-RU"/>
        </w:rPr>
        <w:t xml:space="preserve">Смирнова Юлия </w:t>
      </w:r>
      <w:proofErr w:type="spellStart"/>
      <w:r w:rsidR="00E70822">
        <w:rPr>
          <w:sz w:val="24"/>
          <w:szCs w:val="24"/>
          <w:lang w:val="ru-RU"/>
        </w:rPr>
        <w:t>вячеславовна</w:t>
      </w:r>
      <w:proofErr w:type="spellEnd"/>
      <w:r w:rsidR="00E70822">
        <w:rPr>
          <w:sz w:val="24"/>
          <w:szCs w:val="24"/>
          <w:lang w:val="ru-RU"/>
        </w:rPr>
        <w:t>,</w:t>
      </w:r>
      <w:r w:rsidR="00E70822" w:rsidRPr="00995D28">
        <w:rPr>
          <w:sz w:val="24"/>
          <w:szCs w:val="24"/>
        </w:rPr>
        <w:t xml:space="preserve"> </w:t>
      </w:r>
      <w:r w:rsidR="00E70822">
        <w:rPr>
          <w:sz w:val="24"/>
          <w:szCs w:val="24"/>
          <w:lang w:val="ru-RU"/>
        </w:rPr>
        <w:t xml:space="preserve">тел. </w:t>
      </w:r>
      <w:r w:rsidR="00E70822" w:rsidRPr="00995D28">
        <w:rPr>
          <w:sz w:val="24"/>
          <w:szCs w:val="24"/>
        </w:rPr>
        <w:t>8 (81361) 93-</w:t>
      </w:r>
      <w:r w:rsidR="00E70822">
        <w:rPr>
          <w:sz w:val="24"/>
          <w:szCs w:val="24"/>
          <w:lang w:val="ru-RU"/>
        </w:rPr>
        <w:t>35</w:t>
      </w:r>
      <w:r w:rsidR="00E70822" w:rsidRPr="00995D28">
        <w:rPr>
          <w:sz w:val="24"/>
          <w:szCs w:val="24"/>
          <w:lang w:val="ru-RU"/>
        </w:rPr>
        <w:t>7</w:t>
      </w:r>
      <w:r w:rsidR="00E70822">
        <w:rPr>
          <w:sz w:val="24"/>
          <w:szCs w:val="24"/>
          <w:lang w:val="ru-RU"/>
        </w:rPr>
        <w:t xml:space="preserve"> доб. 205.</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EF74E0">
        <w:rPr>
          <w:sz w:val="24"/>
          <w:szCs w:val="24"/>
          <w:lang w:val="ru-RU"/>
        </w:rPr>
        <w:t>19</w:t>
      </w:r>
      <w:r w:rsidR="00A37E0A" w:rsidRPr="00A04EC4">
        <w:rPr>
          <w:sz w:val="24"/>
          <w:szCs w:val="24"/>
          <w:lang w:val="ru-RU"/>
        </w:rPr>
        <w:t>.</w:t>
      </w:r>
      <w:r w:rsidR="00994AE0">
        <w:rPr>
          <w:sz w:val="24"/>
          <w:szCs w:val="24"/>
          <w:lang w:val="ru-RU"/>
        </w:rPr>
        <w:t>08</w:t>
      </w:r>
      <w:r w:rsidR="00EF74E0">
        <w:rPr>
          <w:sz w:val="24"/>
          <w:szCs w:val="24"/>
          <w:lang w:val="ru-RU"/>
        </w:rPr>
        <w:t>.2020</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EF74E0">
        <w:rPr>
          <w:sz w:val="24"/>
          <w:szCs w:val="24"/>
          <w:lang w:val="ru-RU"/>
        </w:rPr>
        <w:t>444</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bookmarkEnd w:id="0"/>
      <w:r w:rsidR="00994AE0" w:rsidRPr="00994AE0">
        <w:rPr>
          <w:sz w:val="24"/>
          <w:szCs w:val="24"/>
        </w:rPr>
        <w:t>ау</w:t>
      </w:r>
      <w:proofErr w:type="gramEnd"/>
      <w:r w:rsidR="00994AE0" w:rsidRPr="00994AE0">
        <w:rPr>
          <w:sz w:val="24"/>
          <w:szCs w:val="24"/>
        </w:rPr>
        <w:t>кцион</w:t>
      </w:r>
      <w:r w:rsidR="00994AE0">
        <w:rPr>
          <w:sz w:val="24"/>
          <w:szCs w:val="24"/>
          <w:lang w:val="ru-RU"/>
        </w:rPr>
        <w:t>а</w:t>
      </w:r>
      <w:r w:rsidR="00994AE0" w:rsidRPr="00994AE0">
        <w:rPr>
          <w:sz w:val="24"/>
          <w:szCs w:val="24"/>
        </w:rPr>
        <w:t xml:space="preserve"> 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217BD7">
      <w:pPr>
        <w:pStyle w:val="1"/>
        <w:shd w:val="clear" w:color="auto" w:fill="auto"/>
        <w:spacing w:before="0" w:after="0" w:line="259" w:lineRule="auto"/>
        <w:ind w:left="20" w:right="-3" w:firstLine="700"/>
        <w:rPr>
          <w:sz w:val="24"/>
          <w:szCs w:val="24"/>
          <w:lang w:val="ru-RU"/>
        </w:rPr>
      </w:pPr>
      <w:r w:rsidRPr="00995D28">
        <w:rPr>
          <w:sz w:val="24"/>
          <w:szCs w:val="24"/>
        </w:rPr>
        <w:t xml:space="preserve">Аукцион проводится </w:t>
      </w:r>
      <w:r w:rsidR="00EF74E0">
        <w:rPr>
          <w:sz w:val="24"/>
          <w:szCs w:val="24"/>
          <w:lang w:val="ru-RU"/>
        </w:rPr>
        <w:t>двумя</w:t>
      </w:r>
      <w:r w:rsidRPr="00995D28">
        <w:rPr>
          <w:sz w:val="24"/>
          <w:szCs w:val="24"/>
        </w:rPr>
        <w:t xml:space="preserve"> лот</w:t>
      </w:r>
      <w:proofErr w:type="spellStart"/>
      <w:r w:rsidR="0052771C">
        <w:rPr>
          <w:sz w:val="24"/>
          <w:szCs w:val="24"/>
          <w:lang w:val="ru-RU"/>
        </w:rPr>
        <w:t>ами</w:t>
      </w:r>
      <w:proofErr w:type="spellEnd"/>
      <w:r w:rsidRPr="00995D28">
        <w:rPr>
          <w:sz w:val="24"/>
          <w:szCs w:val="24"/>
        </w:rPr>
        <w:t xml:space="preserve">, </w:t>
      </w:r>
      <w:proofErr w:type="gramStart"/>
      <w:r w:rsidRPr="00995D28">
        <w:rPr>
          <w:sz w:val="24"/>
          <w:szCs w:val="24"/>
        </w:rPr>
        <w:t>открытым</w:t>
      </w:r>
      <w:proofErr w:type="gramEnd"/>
      <w:r w:rsidRPr="00995D28">
        <w:rPr>
          <w:sz w:val="24"/>
          <w:szCs w:val="24"/>
        </w:rPr>
        <w:t xml:space="preserve"> по составу участников с подачей </w:t>
      </w:r>
      <w:r w:rsidR="00A04EC4">
        <w:rPr>
          <w:sz w:val="24"/>
          <w:szCs w:val="24"/>
          <w:lang w:val="ru-RU"/>
        </w:rPr>
        <w:t xml:space="preserve"> </w:t>
      </w:r>
      <w:r w:rsidR="0052771C">
        <w:rPr>
          <w:sz w:val="24"/>
          <w:szCs w:val="24"/>
          <w:lang w:val="ru-RU"/>
        </w:rPr>
        <w:t>п</w:t>
      </w:r>
      <w:proofErr w:type="spellStart"/>
      <w:r w:rsidRPr="00995D28">
        <w:rPr>
          <w:sz w:val="24"/>
          <w:szCs w:val="24"/>
        </w:rPr>
        <w:t>редложений</w:t>
      </w:r>
      <w:proofErr w:type="spellEnd"/>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FA2BB9" w:rsidRPr="004F607E">
        <w:rPr>
          <w:sz w:val="24"/>
          <w:szCs w:val="24"/>
        </w:rPr>
        <w:t>пл</w:t>
      </w:r>
      <w:r w:rsidR="00FA2BB9" w:rsidRPr="004F607E">
        <w:rPr>
          <w:b/>
          <w:sz w:val="24"/>
          <w:szCs w:val="24"/>
        </w:rPr>
        <w:t>о</w:t>
      </w:r>
      <w:r w:rsidR="00FA2BB9" w:rsidRPr="00995D28">
        <w:rPr>
          <w:sz w:val="24"/>
          <w:szCs w:val="24"/>
        </w:rPr>
        <w:t xml:space="preserve">щадью </w:t>
      </w:r>
      <w:r w:rsidR="00217BD7">
        <w:rPr>
          <w:sz w:val="24"/>
          <w:szCs w:val="24"/>
          <w:lang w:val="ru-RU"/>
        </w:rPr>
        <w:t>41245</w:t>
      </w:r>
      <w:r w:rsidR="00FA2BB9" w:rsidRPr="00995D28">
        <w:rPr>
          <w:sz w:val="24"/>
          <w:szCs w:val="24"/>
        </w:rPr>
        <w:t xml:space="preserve"> </w:t>
      </w:r>
      <w:proofErr w:type="spellStart"/>
      <w:r w:rsidR="00FA2BB9" w:rsidRPr="00995D28">
        <w:rPr>
          <w:sz w:val="24"/>
          <w:szCs w:val="24"/>
        </w:rPr>
        <w:t>кв.м</w:t>
      </w:r>
      <w:proofErr w:type="spellEnd"/>
      <w:r w:rsidR="00FA2BB9" w:rsidRPr="00995D28">
        <w:rPr>
          <w:sz w:val="24"/>
          <w:szCs w:val="24"/>
        </w:rPr>
        <w:t xml:space="preserve">., кадастровый номер </w:t>
      </w:r>
      <w:bookmarkStart w:id="2" w:name="OLE_LINK14"/>
      <w:bookmarkStart w:id="3" w:name="OLE_LINK15"/>
      <w:bookmarkStart w:id="4" w:name="OLE_LINK26"/>
      <w:r w:rsidR="00FA2BB9" w:rsidRPr="00995D28">
        <w:rPr>
          <w:sz w:val="24"/>
          <w:szCs w:val="24"/>
        </w:rPr>
        <w:t>47:26:03010</w:t>
      </w:r>
      <w:r w:rsidR="00217BD7">
        <w:rPr>
          <w:sz w:val="24"/>
          <w:szCs w:val="24"/>
          <w:lang w:val="ru-RU"/>
        </w:rPr>
        <w:t>09</w:t>
      </w:r>
      <w:r w:rsidR="00FA2BB9" w:rsidRPr="00995D28">
        <w:rPr>
          <w:sz w:val="24"/>
          <w:szCs w:val="24"/>
        </w:rPr>
        <w:t>:</w:t>
      </w:r>
      <w:r w:rsidR="00DA564C">
        <w:rPr>
          <w:sz w:val="24"/>
          <w:szCs w:val="24"/>
          <w:lang w:val="ru-RU"/>
        </w:rPr>
        <w:t>4</w:t>
      </w:r>
      <w:bookmarkEnd w:id="2"/>
      <w:bookmarkEnd w:id="3"/>
      <w:bookmarkEnd w:id="4"/>
      <w:r w:rsidR="00217BD7">
        <w:rPr>
          <w:sz w:val="24"/>
          <w:szCs w:val="24"/>
          <w:lang w:val="ru-RU"/>
        </w:rPr>
        <w:t>29</w:t>
      </w:r>
      <w:r w:rsidR="00FA2BB9" w:rsidRPr="00995D28">
        <w:rPr>
          <w:sz w:val="24"/>
          <w:szCs w:val="24"/>
        </w:rPr>
        <w:t xml:space="preserve">, расположенный </w:t>
      </w:r>
      <w:r w:rsidR="00DA564C" w:rsidRPr="00DA564C">
        <w:rPr>
          <w:sz w:val="24"/>
          <w:szCs w:val="24"/>
        </w:rPr>
        <w:t>по адресу: Ленинградская область, Тосненский</w:t>
      </w:r>
      <w:r w:rsidR="00217BD7">
        <w:rPr>
          <w:sz w:val="24"/>
          <w:szCs w:val="24"/>
          <w:lang w:val="ru-RU"/>
        </w:rPr>
        <w:t xml:space="preserve"> муниципальный</w:t>
      </w:r>
      <w:r w:rsidR="00DA564C" w:rsidRPr="00DA564C">
        <w:rPr>
          <w:sz w:val="24"/>
          <w:szCs w:val="24"/>
        </w:rPr>
        <w:t xml:space="preserve"> район, </w:t>
      </w:r>
      <w:r w:rsidR="00217BD7">
        <w:rPr>
          <w:sz w:val="24"/>
          <w:szCs w:val="24"/>
          <w:lang w:val="ru-RU"/>
        </w:rPr>
        <w:t xml:space="preserve">Ульяновское городское поселение, </w:t>
      </w:r>
      <w:proofErr w:type="spellStart"/>
      <w:r w:rsidR="00DA564C" w:rsidRPr="00DA564C">
        <w:rPr>
          <w:sz w:val="24"/>
          <w:szCs w:val="24"/>
        </w:rPr>
        <w:t>г.п</w:t>
      </w:r>
      <w:proofErr w:type="spellEnd"/>
      <w:r w:rsidR="00DA564C" w:rsidRPr="00DA564C">
        <w:rPr>
          <w:sz w:val="24"/>
          <w:szCs w:val="24"/>
        </w:rPr>
        <w:t xml:space="preserve">. Ульяновка, </w:t>
      </w:r>
      <w:r w:rsidR="00217BD7">
        <w:rPr>
          <w:sz w:val="24"/>
          <w:szCs w:val="24"/>
          <w:lang w:val="ru-RU"/>
        </w:rPr>
        <w:t>ул. Калинина</w:t>
      </w:r>
      <w:r w:rsidR="00DA564C" w:rsidRPr="00DA564C">
        <w:rPr>
          <w:sz w:val="24"/>
          <w:szCs w:val="24"/>
        </w:rPr>
        <w:t xml:space="preserve">, номер участка </w:t>
      </w:r>
      <w:r w:rsidR="00217BD7">
        <w:rPr>
          <w:sz w:val="24"/>
          <w:szCs w:val="24"/>
          <w:lang w:val="ru-RU"/>
        </w:rPr>
        <w:t>224г</w:t>
      </w:r>
      <w:r w:rsidR="00FA2BB9" w:rsidRPr="00995D28">
        <w:rPr>
          <w:sz w:val="24"/>
          <w:szCs w:val="24"/>
        </w:rPr>
        <w:t xml:space="preserve">, категория земель: земли населенных пунктов, </w:t>
      </w:r>
      <w:r w:rsidR="00217BD7">
        <w:rPr>
          <w:sz w:val="24"/>
          <w:szCs w:val="24"/>
          <w:lang w:val="ru-RU"/>
        </w:rPr>
        <w:t xml:space="preserve">вид </w:t>
      </w:r>
      <w:proofErr w:type="spellStart"/>
      <w:r w:rsidR="00FA2BB9" w:rsidRPr="00995D28">
        <w:rPr>
          <w:sz w:val="24"/>
          <w:szCs w:val="24"/>
        </w:rPr>
        <w:t>разрешенно</w:t>
      </w:r>
      <w:r w:rsidR="00217BD7">
        <w:rPr>
          <w:sz w:val="24"/>
          <w:szCs w:val="24"/>
          <w:lang w:val="ru-RU"/>
        </w:rPr>
        <w:t>го</w:t>
      </w:r>
      <w:proofErr w:type="spellEnd"/>
      <w:r w:rsidR="00217BD7">
        <w:rPr>
          <w:sz w:val="24"/>
          <w:szCs w:val="24"/>
          <w:lang w:val="ru-RU"/>
        </w:rPr>
        <w:t xml:space="preserve"> </w:t>
      </w:r>
      <w:proofErr w:type="spellStart"/>
      <w:r w:rsidR="00FA2BB9" w:rsidRPr="00995D28">
        <w:rPr>
          <w:sz w:val="24"/>
          <w:szCs w:val="24"/>
        </w:rPr>
        <w:t>использовани</w:t>
      </w:r>
      <w:bookmarkStart w:id="5" w:name="OLE_LINK23"/>
      <w:bookmarkStart w:id="6" w:name="OLE_LINK24"/>
      <w:proofErr w:type="spellEnd"/>
      <w:r w:rsidR="00217BD7">
        <w:rPr>
          <w:sz w:val="24"/>
          <w:szCs w:val="24"/>
          <w:lang w:val="ru-RU"/>
        </w:rPr>
        <w:t>я</w:t>
      </w:r>
      <w:r w:rsidR="00FA2BB9" w:rsidRPr="00995D28">
        <w:rPr>
          <w:sz w:val="24"/>
          <w:szCs w:val="24"/>
        </w:rPr>
        <w:t xml:space="preserve">: </w:t>
      </w:r>
      <w:bookmarkEnd w:id="5"/>
      <w:bookmarkEnd w:id="6"/>
      <w:r w:rsidR="00217BD7">
        <w:rPr>
          <w:sz w:val="24"/>
          <w:szCs w:val="24"/>
          <w:lang w:val="ru-RU"/>
        </w:rPr>
        <w:t xml:space="preserve">коммунально-складские и производственные предприятия </w:t>
      </w:r>
      <w:r w:rsidR="00217BD7">
        <w:rPr>
          <w:sz w:val="24"/>
          <w:szCs w:val="24"/>
          <w:lang w:val="en-US"/>
        </w:rPr>
        <w:t>IV</w:t>
      </w:r>
      <w:r w:rsidR="00217BD7" w:rsidRPr="00217BD7">
        <w:rPr>
          <w:sz w:val="24"/>
          <w:szCs w:val="24"/>
          <w:lang w:val="ru-RU"/>
        </w:rPr>
        <w:t xml:space="preserve"> </w:t>
      </w:r>
      <w:r w:rsidR="00217BD7">
        <w:rPr>
          <w:sz w:val="24"/>
          <w:szCs w:val="24"/>
          <w:lang w:val="ru-RU"/>
        </w:rPr>
        <w:t>класса опасности различного профиля</w:t>
      </w:r>
      <w:r>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годовой арендной платы земельного участка</w:t>
      </w:r>
      <w:r w:rsidR="0052771C">
        <w:rPr>
          <w:sz w:val="24"/>
          <w:szCs w:val="24"/>
          <w:lang w:val="ru-RU"/>
        </w:rPr>
        <w:t xml:space="preserve"> № </w:t>
      </w:r>
      <w:r w:rsidR="00217BD7">
        <w:rPr>
          <w:sz w:val="24"/>
          <w:szCs w:val="24"/>
          <w:lang w:val="ru-RU"/>
        </w:rPr>
        <w:t>ОЦ-У/2020-2</w:t>
      </w:r>
      <w:r w:rsidR="0052771C">
        <w:rPr>
          <w:sz w:val="24"/>
          <w:szCs w:val="24"/>
          <w:lang w:val="ru-RU"/>
        </w:rPr>
        <w:t xml:space="preserve"> от </w:t>
      </w:r>
      <w:r w:rsidR="00217BD7">
        <w:rPr>
          <w:sz w:val="24"/>
          <w:szCs w:val="24"/>
          <w:lang w:val="ru-RU"/>
        </w:rPr>
        <w:t>03.03.</w:t>
      </w:r>
      <w:r w:rsidR="0052771C">
        <w:rPr>
          <w:sz w:val="24"/>
          <w:szCs w:val="24"/>
          <w:lang w:val="ru-RU"/>
        </w:rPr>
        <w:t>20</w:t>
      </w:r>
      <w:r w:rsidR="00217BD7">
        <w:rPr>
          <w:sz w:val="24"/>
          <w:szCs w:val="24"/>
          <w:lang w:val="ru-RU"/>
        </w:rPr>
        <w:t>20</w:t>
      </w:r>
      <w:r w:rsidR="0052771C">
        <w:rPr>
          <w:sz w:val="24"/>
          <w:szCs w:val="24"/>
          <w:lang w:val="ru-RU"/>
        </w:rPr>
        <w:t xml:space="preserve"> г.</w:t>
      </w:r>
      <w:r w:rsidR="00DA564C">
        <w:rPr>
          <w:sz w:val="24"/>
          <w:szCs w:val="24"/>
          <w:lang w:val="ru-RU"/>
        </w:rPr>
        <w:t xml:space="preserve">, выполненного </w:t>
      </w:r>
      <w:r w:rsidR="00217BD7">
        <w:rPr>
          <w:sz w:val="24"/>
          <w:szCs w:val="24"/>
          <w:lang w:val="ru-RU"/>
        </w:rPr>
        <w:t>Индивидуальным предпринимателем Козловой Марией Юрьевной</w:t>
      </w:r>
      <w:r w:rsidR="00DA564C">
        <w:rPr>
          <w:sz w:val="24"/>
          <w:szCs w:val="24"/>
          <w:lang w:val="ru-RU"/>
        </w:rPr>
        <w:t xml:space="preserve">  </w:t>
      </w:r>
      <w:r w:rsidR="00994AE0">
        <w:rPr>
          <w:sz w:val="24"/>
          <w:szCs w:val="24"/>
          <w:lang w:val="ru-RU"/>
        </w:rPr>
        <w:t>-</w:t>
      </w:r>
      <w:r w:rsidR="0052771C">
        <w:rPr>
          <w:sz w:val="24"/>
          <w:szCs w:val="24"/>
          <w:lang w:val="ru-RU"/>
        </w:rPr>
        <w:t xml:space="preserve"> </w:t>
      </w:r>
      <w:r w:rsidR="00B7200A">
        <w:rPr>
          <w:sz w:val="24"/>
          <w:szCs w:val="24"/>
          <w:lang w:val="ru-RU"/>
        </w:rPr>
        <w:t>размер</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217BD7">
        <w:rPr>
          <w:sz w:val="24"/>
          <w:szCs w:val="24"/>
          <w:lang w:val="ru-RU"/>
        </w:rPr>
        <w:t>3 126 371</w:t>
      </w:r>
      <w:r w:rsidRPr="00995D28">
        <w:rPr>
          <w:sz w:val="24"/>
          <w:szCs w:val="24"/>
        </w:rPr>
        <w:t xml:space="preserve"> (</w:t>
      </w:r>
      <w:r w:rsidR="00217BD7">
        <w:rPr>
          <w:sz w:val="24"/>
          <w:szCs w:val="24"/>
          <w:lang w:val="ru-RU"/>
        </w:rPr>
        <w:t>три миллиона сто двадцать шесть тысяч триста семьдесят один</w:t>
      </w:r>
      <w:r w:rsidR="00217BD7">
        <w:rPr>
          <w:sz w:val="24"/>
          <w:szCs w:val="24"/>
        </w:rPr>
        <w:t xml:space="preserve">) </w:t>
      </w:r>
      <w:proofErr w:type="spellStart"/>
      <w:r w:rsidR="00217BD7">
        <w:rPr>
          <w:sz w:val="24"/>
          <w:szCs w:val="24"/>
        </w:rPr>
        <w:t>рубл</w:t>
      </w:r>
      <w:proofErr w:type="spellEnd"/>
      <w:r w:rsidR="00217BD7">
        <w:rPr>
          <w:sz w:val="24"/>
          <w:szCs w:val="24"/>
          <w:lang w:val="ru-RU"/>
        </w:rPr>
        <w:t>ь</w:t>
      </w:r>
      <w:r w:rsidRPr="00995D28">
        <w:rPr>
          <w:sz w:val="24"/>
          <w:szCs w:val="24"/>
        </w:rPr>
        <w:t xml:space="preserve">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7" w:name="OLE_LINK27"/>
      <w:r w:rsidR="00217BD7">
        <w:rPr>
          <w:sz w:val="24"/>
          <w:szCs w:val="24"/>
          <w:lang w:val="ru-RU"/>
        </w:rPr>
        <w:t>93791</w:t>
      </w:r>
      <w:r w:rsidRPr="00995D28">
        <w:rPr>
          <w:sz w:val="24"/>
          <w:szCs w:val="24"/>
        </w:rPr>
        <w:t xml:space="preserve"> </w:t>
      </w:r>
      <w:bookmarkEnd w:id="7"/>
      <w:r w:rsidRPr="00995D28">
        <w:rPr>
          <w:sz w:val="24"/>
          <w:szCs w:val="24"/>
        </w:rPr>
        <w:t>(</w:t>
      </w:r>
      <w:r w:rsidR="00217BD7">
        <w:rPr>
          <w:sz w:val="24"/>
          <w:szCs w:val="24"/>
          <w:lang w:val="ru-RU"/>
        </w:rPr>
        <w:t>девяносто три тысячи семьсот девяносто один</w:t>
      </w:r>
      <w:r w:rsidRPr="00995D28">
        <w:rPr>
          <w:sz w:val="24"/>
          <w:szCs w:val="24"/>
        </w:rPr>
        <w:t xml:space="preserve">) </w:t>
      </w:r>
      <w:r w:rsidR="00217BD7">
        <w:rPr>
          <w:sz w:val="24"/>
          <w:szCs w:val="24"/>
          <w:lang w:val="ru-RU"/>
        </w:rPr>
        <w:t>рубль</w:t>
      </w:r>
      <w:r w:rsidRPr="00995D28">
        <w:rPr>
          <w:sz w:val="24"/>
          <w:szCs w:val="24"/>
        </w:rPr>
        <w:t xml:space="preserve"> </w:t>
      </w:r>
      <w:r w:rsidR="00217BD7">
        <w:rPr>
          <w:sz w:val="24"/>
          <w:szCs w:val="24"/>
          <w:lang w:val="ru-RU"/>
        </w:rPr>
        <w:t>13</w:t>
      </w:r>
      <w:r w:rsidRPr="00995D28">
        <w:rPr>
          <w:sz w:val="24"/>
          <w:szCs w:val="24"/>
        </w:rPr>
        <w:t xml:space="preserve"> копеек.</w:t>
      </w:r>
    </w:p>
    <w:p w:rsidR="000D3BE3" w:rsidRP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C402DF">
        <w:rPr>
          <w:sz w:val="24"/>
          <w:szCs w:val="24"/>
          <w:lang w:val="ru-RU"/>
        </w:rPr>
        <w:t xml:space="preserve">исходя из площади застройки – </w:t>
      </w:r>
      <w:r w:rsidR="00566324" w:rsidRPr="00E70822">
        <w:rPr>
          <w:sz w:val="24"/>
          <w:szCs w:val="24"/>
          <w:lang w:val="ru-RU"/>
        </w:rPr>
        <w:t>66</w:t>
      </w:r>
      <w:r w:rsidR="00C402DF" w:rsidRPr="00E70822">
        <w:rPr>
          <w:sz w:val="24"/>
          <w:szCs w:val="24"/>
          <w:lang w:val="ru-RU"/>
        </w:rPr>
        <w:t xml:space="preserve"> месяц</w:t>
      </w:r>
      <w:r w:rsidR="00566324" w:rsidRPr="00E70822">
        <w:rPr>
          <w:sz w:val="24"/>
          <w:szCs w:val="24"/>
          <w:lang w:val="ru-RU"/>
        </w:rPr>
        <w:t>ев</w:t>
      </w:r>
      <w:r w:rsidR="00C402DF" w:rsidRPr="00E70822">
        <w:rPr>
          <w:sz w:val="24"/>
          <w:szCs w:val="24"/>
          <w:lang w:val="ru-RU"/>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566324" w:rsidRPr="00566324" w:rsidRDefault="00566324" w:rsidP="00566324">
      <w:pPr>
        <w:spacing w:line="259" w:lineRule="auto"/>
        <w:ind w:firstLine="708"/>
        <w:jc w:val="both"/>
        <w:rPr>
          <w:rFonts w:ascii="Arial" w:eastAsia="Times New Roman" w:hAnsi="Arial" w:cs="Arial"/>
          <w:color w:val="auto"/>
          <w:u w:val="single"/>
          <w:lang w:val="ru-RU"/>
        </w:rPr>
      </w:pPr>
      <w:r w:rsidRPr="00566324">
        <w:rPr>
          <w:rFonts w:ascii="Times New Roman" w:eastAsia="Calibri" w:hAnsi="Times New Roman" w:cs="Times New Roman"/>
          <w:color w:val="auto"/>
          <w:lang w:val="ru-RU" w:eastAsia="en-US"/>
        </w:rPr>
        <w:lastRenderedPageBreak/>
        <w:t xml:space="preserve">В соответствии с Правилами землепользования и застройки Ульяновского городского поселения Тосненского района Ленинградской области, утвержденными решением Совета депутатов Ульяновского городского поселения Тосненского района Ленинградской области от 07.08.2012 № 121, земельный участок расположен в территориальной зоне </w:t>
      </w:r>
      <w:r w:rsidRPr="00566324">
        <w:rPr>
          <w:rFonts w:ascii="Times New Roman" w:eastAsia="Times New Roman" w:hAnsi="Times New Roman" w:cs="Times New Roman"/>
          <w:color w:val="auto"/>
          <w:lang w:val="ru-RU"/>
        </w:rPr>
        <w:t xml:space="preserve">– зона производственно-коммунальных объектов </w:t>
      </w:r>
      <w:r w:rsidRPr="00566324">
        <w:rPr>
          <w:rFonts w:ascii="Times New Roman" w:eastAsia="Times New Roman" w:hAnsi="Times New Roman" w:cs="Times New Roman"/>
          <w:color w:val="auto"/>
          <w:lang w:val="en-US"/>
        </w:rPr>
        <w:t>IV</w:t>
      </w:r>
      <w:r w:rsidRPr="00566324">
        <w:rPr>
          <w:rFonts w:ascii="Times New Roman" w:eastAsia="Times New Roman" w:hAnsi="Times New Roman" w:cs="Times New Roman"/>
          <w:color w:val="auto"/>
          <w:lang w:val="ru-RU"/>
        </w:rPr>
        <w:t xml:space="preserve"> класса ПК - 2.</w:t>
      </w:r>
    </w:p>
    <w:p w:rsidR="00566324" w:rsidRPr="00566324" w:rsidRDefault="00566324" w:rsidP="00566324">
      <w:pPr>
        <w:widowControl w:val="0"/>
        <w:spacing w:line="259" w:lineRule="auto"/>
        <w:ind w:firstLine="708"/>
        <w:jc w:val="both"/>
        <w:rPr>
          <w:rFonts w:ascii="Times New Roman" w:eastAsia="Calibri" w:hAnsi="Times New Roman" w:cs="Times New Roman"/>
          <w:bCs/>
          <w:color w:val="auto"/>
          <w:lang w:val="ru-RU"/>
        </w:rPr>
      </w:pPr>
      <w:r w:rsidRPr="00566324">
        <w:rPr>
          <w:rFonts w:ascii="Times New Roman" w:eastAsia="Calibri" w:hAnsi="Times New Roman" w:cs="Times New Roman"/>
          <w:bCs/>
          <w:color w:val="auto"/>
          <w:lang w:val="ru-RU"/>
        </w:rPr>
        <w:t>Параметры застройки для данной территории:</w:t>
      </w:r>
    </w:p>
    <w:p w:rsidR="00566324" w:rsidRPr="00566324" w:rsidRDefault="00566324" w:rsidP="00566324">
      <w:pPr>
        <w:widowControl w:val="0"/>
        <w:spacing w:line="259" w:lineRule="auto"/>
        <w:ind w:firstLine="708"/>
        <w:jc w:val="both"/>
        <w:rPr>
          <w:rFonts w:ascii="Times New Roman" w:eastAsia="Calibri" w:hAnsi="Times New Roman" w:cs="Times New Roman"/>
          <w:bCs/>
          <w:color w:val="auto"/>
          <w:lang w:val="ru-RU"/>
        </w:rPr>
      </w:pPr>
      <w:r w:rsidRPr="00566324">
        <w:rPr>
          <w:rFonts w:ascii="Times New Roman" w:eastAsia="Calibri" w:hAnsi="Times New Roman" w:cs="Times New Roman"/>
          <w:bCs/>
          <w:color w:val="auto"/>
          <w:lang w:val="ru-RU"/>
        </w:rPr>
        <w:t>- Коэффициент застройки территории – 0,65 от площади земельного участка;</w:t>
      </w:r>
    </w:p>
    <w:p w:rsidR="00566324" w:rsidRPr="00566324" w:rsidRDefault="00566324" w:rsidP="00566324">
      <w:pPr>
        <w:widowControl w:val="0"/>
        <w:spacing w:line="259" w:lineRule="auto"/>
        <w:ind w:firstLine="708"/>
        <w:jc w:val="both"/>
        <w:rPr>
          <w:rFonts w:ascii="Times New Roman" w:eastAsia="Calibri" w:hAnsi="Times New Roman" w:cs="Times New Roman"/>
          <w:bCs/>
          <w:color w:val="auto"/>
          <w:lang w:val="ru-RU"/>
        </w:rPr>
      </w:pPr>
      <w:r w:rsidRPr="00566324">
        <w:rPr>
          <w:rFonts w:ascii="Times New Roman" w:eastAsia="Calibri" w:hAnsi="Times New Roman" w:cs="Times New Roman"/>
          <w:bCs/>
          <w:color w:val="auto"/>
          <w:lang w:val="ru-RU"/>
        </w:rPr>
        <w:t>- Коэффициент озеленения территории – не менее 0,15 от площади земельного участка;</w:t>
      </w:r>
    </w:p>
    <w:p w:rsidR="00566324" w:rsidRPr="00566324" w:rsidRDefault="00566324" w:rsidP="00566324">
      <w:pPr>
        <w:widowControl w:val="0"/>
        <w:spacing w:line="259" w:lineRule="auto"/>
        <w:ind w:firstLine="708"/>
        <w:jc w:val="both"/>
        <w:rPr>
          <w:rFonts w:ascii="Times New Roman" w:eastAsia="Calibri" w:hAnsi="Times New Roman" w:cs="Times New Roman"/>
          <w:bCs/>
          <w:color w:val="auto"/>
          <w:lang w:val="ru-RU"/>
        </w:rPr>
      </w:pPr>
      <w:r w:rsidRPr="00566324">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566324" w:rsidRPr="00566324" w:rsidRDefault="00566324" w:rsidP="00566324">
      <w:pPr>
        <w:spacing w:line="259" w:lineRule="auto"/>
        <w:ind w:left="20" w:right="40" w:firstLine="700"/>
        <w:jc w:val="both"/>
        <w:rPr>
          <w:rFonts w:ascii="Times New Roman" w:eastAsia="Times New Roman" w:hAnsi="Times New Roman" w:cs="Times New Roman"/>
          <w:b/>
          <w:color w:val="auto"/>
          <w:u w:val="single"/>
          <w:lang w:val="ru-RU"/>
        </w:rPr>
      </w:pPr>
      <w:r w:rsidRPr="00566324">
        <w:rPr>
          <w:rFonts w:ascii="Times New Roman" w:eastAsia="Times New Roman" w:hAnsi="Times New Roman" w:cs="Times New Roman"/>
          <w:b/>
          <w:color w:val="auto"/>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66324" w:rsidRPr="00566324" w:rsidRDefault="00566324" w:rsidP="00566324">
      <w:pPr>
        <w:spacing w:line="259" w:lineRule="auto"/>
        <w:ind w:left="23" w:right="40" w:firstLine="697"/>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t>- к системам водоснабжения и водоотведения (письмо АО «Ленинградские областные коммунальные системы от 09.08.2019 г. № 915). 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  Максимальная нагрузка:</w:t>
      </w:r>
    </w:p>
    <w:p w:rsidR="00566324" w:rsidRPr="00566324" w:rsidRDefault="00566324" w:rsidP="00566324">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t>а) по холодному водоснабжению – 0 м3/час,</w:t>
      </w:r>
    </w:p>
    <w:p w:rsidR="00566324" w:rsidRPr="00566324" w:rsidRDefault="00566324" w:rsidP="00566324">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t xml:space="preserve">б) по хозяйственно-бытовому водоотведению – 0 м3/час. </w:t>
      </w:r>
    </w:p>
    <w:p w:rsidR="00566324" w:rsidRPr="00566324" w:rsidRDefault="00566324" w:rsidP="00566324">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t>Плата за подключение (технологического присоединения) – в настоящее время тариф на подключение не установлен.</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t xml:space="preserve">- к системам </w:t>
      </w:r>
      <w:r w:rsidRPr="00566324">
        <w:rPr>
          <w:rFonts w:ascii="Times New Roman" w:eastAsia="Times New Roman" w:hAnsi="Times New Roman" w:cs="Times New Roman"/>
          <w:color w:val="auto"/>
        </w:rPr>
        <w:t xml:space="preserve">электроснабжения </w:t>
      </w:r>
      <w:r w:rsidRPr="00566324">
        <w:rPr>
          <w:rFonts w:ascii="Times New Roman" w:eastAsia="Times New Roman" w:hAnsi="Times New Roman" w:cs="Times New Roman"/>
          <w:color w:val="auto"/>
          <w:lang w:val="ru-RU"/>
        </w:rPr>
        <w:t xml:space="preserve">(письмо АО «Ленинградская областная электросетевая компания от 04.07.2019 г. № 00-02/1844). </w:t>
      </w:r>
      <w:proofErr w:type="gramStart"/>
      <w:r w:rsidRPr="00566324">
        <w:rPr>
          <w:rFonts w:ascii="Times New Roman" w:eastAsia="Times New Roman" w:hAnsi="Times New Roman" w:cs="Times New Roman"/>
          <w:color w:val="auto"/>
          <w:lang w:val="ru-RU"/>
        </w:rPr>
        <w:t>Техническая</w:t>
      </w:r>
      <w:r w:rsidRPr="00566324">
        <w:rPr>
          <w:rFonts w:ascii="Times New Roman" w:eastAsia="Times New Roman" w:hAnsi="Times New Roman" w:cs="Times New Roman"/>
          <w:color w:val="auto"/>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АО «ЛОЭСК» на основании подачи заявки собственником земельного участка, плата за присоединение </w:t>
      </w:r>
      <w:proofErr w:type="spellStart"/>
      <w:r w:rsidRPr="00566324">
        <w:rPr>
          <w:rFonts w:ascii="Times New Roman" w:eastAsia="Times New Roman" w:hAnsi="Times New Roman" w:cs="Times New Roman"/>
          <w:color w:val="auto"/>
        </w:rPr>
        <w:t>энергопринимающих</w:t>
      </w:r>
      <w:proofErr w:type="spellEnd"/>
      <w:r w:rsidRPr="00566324">
        <w:rPr>
          <w:rFonts w:ascii="Times New Roman" w:eastAsia="Times New Roman" w:hAnsi="Times New Roman" w:cs="Times New Roman"/>
          <w:color w:val="auto"/>
        </w:rPr>
        <w:t xml:space="preserve"> устройств </w:t>
      </w:r>
      <w:r w:rsidRPr="00566324">
        <w:rPr>
          <w:rFonts w:ascii="Times New Roman" w:eastAsia="Times New Roman" w:hAnsi="Times New Roman" w:cs="Times New Roman"/>
          <w:color w:val="auto"/>
          <w:lang w:val="ru-RU"/>
        </w:rPr>
        <w:t>свыше</w:t>
      </w:r>
      <w:r w:rsidRPr="00566324">
        <w:rPr>
          <w:rFonts w:ascii="Times New Roman" w:eastAsia="Times New Roman" w:hAnsi="Times New Roman" w:cs="Times New Roman"/>
          <w:color w:val="auto"/>
        </w:rPr>
        <w:t xml:space="preserve"> 15 кВт </w:t>
      </w:r>
      <w:r w:rsidRPr="00566324">
        <w:rPr>
          <w:rFonts w:ascii="Times New Roman" w:eastAsia="Times New Roman" w:hAnsi="Times New Roman" w:cs="Times New Roman"/>
          <w:color w:val="auto"/>
          <w:lang w:val="ru-RU"/>
        </w:rPr>
        <w:t>рассчитывается в соответствии с приказом Комитета по тарифам и ценовой политике Ленинградской области от 26.12.2017 № 648-П</w:t>
      </w:r>
      <w:r w:rsidRPr="00566324">
        <w:rPr>
          <w:rFonts w:ascii="Times New Roman" w:eastAsia="Times New Roman" w:hAnsi="Times New Roman" w:cs="Times New Roman"/>
          <w:color w:val="auto"/>
        </w:rPr>
        <w:t xml:space="preserve">; </w:t>
      </w:r>
      <w:proofErr w:type="gramEnd"/>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t xml:space="preserve">- </w:t>
      </w:r>
      <w:r w:rsidRPr="00566324">
        <w:rPr>
          <w:rFonts w:ascii="Times New Roman" w:eastAsia="Times New Roman" w:hAnsi="Times New Roman" w:cs="Times New Roman"/>
          <w:color w:val="auto"/>
        </w:rPr>
        <w:t>к системам газоснабжения (письмо</w:t>
      </w:r>
      <w:r w:rsidRPr="00566324">
        <w:rPr>
          <w:rFonts w:ascii="Times New Roman" w:eastAsia="Times New Roman" w:hAnsi="Times New Roman" w:cs="Times New Roman"/>
          <w:color w:val="auto"/>
          <w:lang w:val="ru-RU"/>
        </w:rPr>
        <w:t xml:space="preserve"> Филиала в г. Тосно АО «Газпром газораспределение Ленинградская область» от 19.07.2019 г. № 06-/1415). Т</w:t>
      </w:r>
      <w:proofErr w:type="spellStart"/>
      <w:r w:rsidRPr="00566324">
        <w:rPr>
          <w:rFonts w:ascii="Times New Roman" w:eastAsia="Times New Roman" w:hAnsi="Times New Roman" w:cs="Times New Roman"/>
          <w:color w:val="auto"/>
        </w:rPr>
        <w:t>ехническая</w:t>
      </w:r>
      <w:proofErr w:type="spellEnd"/>
      <w:r w:rsidRPr="00566324">
        <w:rPr>
          <w:rFonts w:ascii="Times New Roman" w:eastAsia="Times New Roman" w:hAnsi="Times New Roman" w:cs="Times New Roman"/>
          <w:color w:val="auto"/>
        </w:rPr>
        <w:t xml:space="preserve"> возможность газоснабжения имеется </w:t>
      </w:r>
      <w:r w:rsidRPr="00566324">
        <w:rPr>
          <w:rFonts w:ascii="Times New Roman" w:eastAsia="Times New Roman" w:hAnsi="Times New Roman" w:cs="Times New Roman"/>
          <w:color w:val="auto"/>
          <w:lang w:val="ru-RU"/>
        </w:rPr>
        <w:t>от сетей газораспределения и газопотребления, расположенных в границах Ульяновского городского поселения в соответствии с разработанной и утвержденной схемой газоснабжения</w:t>
      </w:r>
      <w:r w:rsidRPr="00566324">
        <w:rPr>
          <w:rFonts w:ascii="Times New Roman" w:eastAsia="Times New Roman" w:hAnsi="Times New Roman" w:cs="Times New Roman"/>
          <w:color w:val="auto"/>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566324">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566324" w:rsidRPr="00566324" w:rsidRDefault="00566324" w:rsidP="00566324">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566324">
        <w:rPr>
          <w:rFonts w:ascii="Times New Roman" w:eastAsia="Times New Roman" w:hAnsi="Times New Roman" w:cs="Times New Roman"/>
          <w:color w:val="auto"/>
          <w:lang w:val="ru-RU"/>
        </w:rPr>
        <w:lastRenderedPageBreak/>
        <w:t xml:space="preserve">- к системам теплоснабжения (письмо ОАО «Тепловые сети» от 26.06.2019 г. № 2392). Техническая возможность подключения к сетям теплоснабжения отсутствует. </w:t>
      </w:r>
    </w:p>
    <w:p w:rsidR="00566324" w:rsidRPr="00566324" w:rsidRDefault="00566324" w:rsidP="00566324">
      <w:pPr>
        <w:pStyle w:val="1"/>
        <w:shd w:val="clear" w:color="auto" w:fill="auto"/>
        <w:spacing w:before="0" w:after="0" w:line="259" w:lineRule="auto"/>
        <w:ind w:left="23" w:right="40" w:firstLine="697"/>
        <w:jc w:val="both"/>
        <w:rPr>
          <w:color w:val="auto"/>
          <w:sz w:val="24"/>
          <w:szCs w:val="24"/>
        </w:rPr>
      </w:pPr>
      <w:r w:rsidRPr="00566324">
        <w:rPr>
          <w:b/>
          <w:color w:val="auto"/>
          <w:sz w:val="24"/>
          <w:szCs w:val="24"/>
        </w:rPr>
        <w:t>Лот № 2.</w:t>
      </w:r>
      <w:r w:rsidRPr="00566324">
        <w:rPr>
          <w:color w:val="auto"/>
          <w:sz w:val="24"/>
          <w:szCs w:val="24"/>
        </w:rPr>
        <w:t xml:space="preserve"> Земельный участок,  площадью 1433 </w:t>
      </w:r>
      <w:proofErr w:type="spellStart"/>
      <w:r w:rsidRPr="00566324">
        <w:rPr>
          <w:color w:val="auto"/>
          <w:sz w:val="24"/>
          <w:szCs w:val="24"/>
        </w:rPr>
        <w:t>кв.м</w:t>
      </w:r>
      <w:proofErr w:type="spellEnd"/>
      <w:r w:rsidRPr="00566324">
        <w:rPr>
          <w:color w:val="auto"/>
          <w:sz w:val="24"/>
          <w:szCs w:val="24"/>
        </w:rPr>
        <w:t xml:space="preserve">., кадастровый номер 47:26:0301012:430, расположенный по адресу: Ленинградская область, Тосненский район, Ульяновское городское поселение, </w:t>
      </w:r>
      <w:proofErr w:type="spellStart"/>
      <w:r w:rsidRPr="00566324">
        <w:rPr>
          <w:color w:val="auto"/>
          <w:sz w:val="24"/>
          <w:szCs w:val="24"/>
        </w:rPr>
        <w:t>г.п</w:t>
      </w:r>
      <w:proofErr w:type="spellEnd"/>
      <w:r w:rsidRPr="00566324">
        <w:rPr>
          <w:color w:val="auto"/>
          <w:sz w:val="24"/>
          <w:szCs w:val="24"/>
        </w:rPr>
        <w:t>. Ульяновка, пер. Георгиевский, номер земельного участка 11а, категория земель – земли населенных пунктов, разрешенное использование – для индивидуального жилищного строительства.</w:t>
      </w:r>
    </w:p>
    <w:p w:rsidR="00566324" w:rsidRPr="00566324" w:rsidRDefault="00566324" w:rsidP="00566324">
      <w:pPr>
        <w:spacing w:line="259" w:lineRule="auto"/>
        <w:ind w:left="23" w:right="40" w:firstLine="697"/>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 xml:space="preserve">Начальная цена аукциона в соответствии с Отчетом об оценке рыночной стоимости годовой арендной платы земельного участка № </w:t>
      </w:r>
      <w:r>
        <w:rPr>
          <w:rFonts w:ascii="Times New Roman" w:eastAsia="Times New Roman" w:hAnsi="Times New Roman" w:cs="Times New Roman"/>
          <w:color w:val="auto"/>
          <w:lang w:val="ru-RU"/>
        </w:rPr>
        <w:t>100</w:t>
      </w:r>
      <w:r w:rsidRPr="00566324">
        <w:rPr>
          <w:rFonts w:ascii="Times New Roman" w:eastAsia="Times New Roman" w:hAnsi="Times New Roman" w:cs="Times New Roman"/>
          <w:color w:val="auto"/>
        </w:rPr>
        <w:t xml:space="preserve"> от </w:t>
      </w:r>
      <w:r>
        <w:rPr>
          <w:rFonts w:ascii="Times New Roman" w:eastAsia="Times New Roman" w:hAnsi="Times New Roman" w:cs="Times New Roman"/>
          <w:color w:val="auto"/>
          <w:lang w:val="ru-RU"/>
        </w:rPr>
        <w:t>12</w:t>
      </w:r>
      <w:r>
        <w:rPr>
          <w:rFonts w:ascii="Times New Roman" w:eastAsia="Times New Roman" w:hAnsi="Times New Roman" w:cs="Times New Roman"/>
          <w:color w:val="auto"/>
        </w:rPr>
        <w:t>.</w:t>
      </w:r>
      <w:r>
        <w:rPr>
          <w:rFonts w:ascii="Times New Roman" w:eastAsia="Times New Roman" w:hAnsi="Times New Roman" w:cs="Times New Roman"/>
          <w:color w:val="auto"/>
          <w:lang w:val="ru-RU"/>
        </w:rPr>
        <w:t>08</w:t>
      </w:r>
      <w:r>
        <w:rPr>
          <w:rFonts w:ascii="Times New Roman" w:eastAsia="Times New Roman" w:hAnsi="Times New Roman" w:cs="Times New Roman"/>
          <w:color w:val="auto"/>
        </w:rPr>
        <w:t>.20</w:t>
      </w:r>
      <w:r>
        <w:rPr>
          <w:rFonts w:ascii="Times New Roman" w:eastAsia="Times New Roman" w:hAnsi="Times New Roman" w:cs="Times New Roman"/>
          <w:color w:val="auto"/>
          <w:lang w:val="ru-RU"/>
        </w:rPr>
        <w:t>20</w:t>
      </w:r>
      <w:r w:rsidRPr="00566324">
        <w:rPr>
          <w:rFonts w:ascii="Times New Roman" w:eastAsia="Times New Roman" w:hAnsi="Times New Roman" w:cs="Times New Roman"/>
          <w:color w:val="auto"/>
        </w:rPr>
        <w:t xml:space="preserve"> г., выполнен ООО «</w:t>
      </w:r>
      <w:proofErr w:type="spellStart"/>
      <w:r w:rsidRPr="00566324">
        <w:rPr>
          <w:rFonts w:ascii="Times New Roman" w:eastAsia="Times New Roman" w:hAnsi="Times New Roman" w:cs="Times New Roman"/>
          <w:color w:val="auto"/>
        </w:rPr>
        <w:t>ПроКа</w:t>
      </w:r>
      <w:proofErr w:type="spellEnd"/>
      <w:r w:rsidRPr="00566324">
        <w:rPr>
          <w:rFonts w:ascii="Times New Roman" w:eastAsia="Times New Roman" w:hAnsi="Times New Roman" w:cs="Times New Roman"/>
          <w:color w:val="auto"/>
        </w:rPr>
        <w:t xml:space="preserve">» - размер годовой арендной платы – </w:t>
      </w:r>
      <w:r>
        <w:rPr>
          <w:rFonts w:ascii="Times New Roman" w:eastAsia="Times New Roman" w:hAnsi="Times New Roman" w:cs="Times New Roman"/>
          <w:color w:val="auto"/>
          <w:lang w:val="ru-RU"/>
        </w:rPr>
        <w:t>45</w:t>
      </w:r>
      <w:r w:rsidRPr="00566324">
        <w:rPr>
          <w:rFonts w:ascii="Times New Roman" w:eastAsia="Times New Roman" w:hAnsi="Times New Roman" w:cs="Times New Roman"/>
          <w:color w:val="auto"/>
        </w:rPr>
        <w:t>5000 (</w:t>
      </w:r>
      <w:r>
        <w:rPr>
          <w:rFonts w:ascii="Times New Roman" w:eastAsia="Times New Roman" w:hAnsi="Times New Roman" w:cs="Times New Roman"/>
          <w:color w:val="auto"/>
          <w:lang w:val="ru-RU"/>
        </w:rPr>
        <w:t>четыреста пятьдесят пять тысяч</w:t>
      </w:r>
      <w:r w:rsidRPr="00566324">
        <w:rPr>
          <w:rFonts w:ascii="Times New Roman" w:eastAsia="Times New Roman" w:hAnsi="Times New Roman" w:cs="Times New Roman"/>
          <w:color w:val="auto"/>
        </w:rPr>
        <w:t>) рублей 00 копеек.</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Размер задатка – 100% от начальной цены аукциона.</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 xml:space="preserve">Шаг аукциона – 3% начальной цены аукциона, что составляет </w:t>
      </w:r>
      <w:r>
        <w:rPr>
          <w:rFonts w:ascii="Times New Roman" w:eastAsia="Times New Roman" w:hAnsi="Times New Roman" w:cs="Times New Roman"/>
          <w:color w:val="auto"/>
          <w:lang w:val="ru-RU"/>
        </w:rPr>
        <w:t>13650</w:t>
      </w:r>
      <w:r w:rsidRPr="00566324">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тринадцать тысяч шестьсот пятьдесят</w:t>
      </w:r>
      <w:r w:rsidRPr="00566324">
        <w:rPr>
          <w:rFonts w:ascii="Times New Roman" w:eastAsia="Times New Roman" w:hAnsi="Times New Roman" w:cs="Times New Roman"/>
          <w:color w:val="auto"/>
        </w:rPr>
        <w:t>) рублей 00 копеек.</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 xml:space="preserve">Срок аренды – 20 лет. </w:t>
      </w:r>
    </w:p>
    <w:p w:rsidR="00566324" w:rsidRPr="00566324" w:rsidRDefault="00566324" w:rsidP="00566324">
      <w:pPr>
        <w:spacing w:line="259" w:lineRule="auto"/>
        <w:ind w:firstLine="708"/>
        <w:jc w:val="both"/>
        <w:rPr>
          <w:rFonts w:ascii="Times New Roman" w:eastAsia="Times New Roman" w:hAnsi="Times New Roman" w:cs="Times New Roman"/>
          <w:b/>
          <w:color w:val="auto"/>
          <w:u w:val="single"/>
        </w:rPr>
      </w:pPr>
      <w:r w:rsidRPr="00566324">
        <w:rPr>
          <w:rFonts w:ascii="Times New Roman" w:eastAsia="Times New Roman" w:hAnsi="Times New Roman" w:cs="Times New Roman"/>
          <w:b/>
          <w:color w:val="auto"/>
          <w:u w:val="single"/>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566324" w:rsidRPr="00566324" w:rsidRDefault="00566324" w:rsidP="00566324">
      <w:pPr>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В соответствии с Правилами землепользования и застройки Ульяновского городского поселения Тосненского района Ленинградской области, утвержденными решением Совета депутатов Ульяновского городского поселения Тосненского района Ленинградской области от 07.08.2012 № 121,  земельные участки расположены в  территориальной зоне индивидуальной жилой застройки – Ж-3.</w:t>
      </w:r>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Минимальная площадь участка – 300 м</w:t>
      </w:r>
      <w:proofErr w:type="gramStart"/>
      <w:r w:rsidRPr="00566324">
        <w:rPr>
          <w:rFonts w:ascii="Times New Roman" w:eastAsia="Times New Roman" w:hAnsi="Times New Roman" w:cs="Times New Roman"/>
          <w:color w:val="auto"/>
        </w:rPr>
        <w:t>2</w:t>
      </w:r>
      <w:proofErr w:type="gramEnd"/>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Максимальный коэффициент застройки территории – 60%</w:t>
      </w:r>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Минимальный коэффициент озеленения территории – 30 %</w:t>
      </w:r>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Максимальное расстояние между фронтальной границей участка и основным строением  - 5 м.</w:t>
      </w:r>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Минимальное расстояние от границ земельного участка до строений – 3 м.</w:t>
      </w:r>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Максимальная высота ограждения – 2 м.</w:t>
      </w:r>
    </w:p>
    <w:p w:rsidR="00566324" w:rsidRPr="00566324" w:rsidRDefault="00566324" w:rsidP="00566324">
      <w:pPr>
        <w:widowControl w:val="0"/>
        <w:spacing w:line="259" w:lineRule="auto"/>
        <w:ind w:firstLine="708"/>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Высота зданий  - до двух надземных этажей с возможным использованием (дополнительного) мансардного этажа.</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66324" w:rsidRPr="00566324" w:rsidRDefault="00566324" w:rsidP="00A118AA">
      <w:pPr>
        <w:spacing w:line="259" w:lineRule="auto"/>
        <w:ind w:left="23" w:right="40" w:firstLine="697"/>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 xml:space="preserve">- к системам водоснабжения и водоотведения (письмо АО «ЛОКС» от </w:t>
      </w:r>
      <w:r>
        <w:rPr>
          <w:rFonts w:ascii="Times New Roman" w:eastAsia="Times New Roman" w:hAnsi="Times New Roman" w:cs="Times New Roman"/>
          <w:color w:val="auto"/>
          <w:lang w:val="ru-RU"/>
        </w:rPr>
        <w:t>24</w:t>
      </w:r>
      <w:r>
        <w:rPr>
          <w:rFonts w:ascii="Times New Roman" w:eastAsia="Times New Roman" w:hAnsi="Times New Roman" w:cs="Times New Roman"/>
          <w:color w:val="auto"/>
        </w:rPr>
        <w:t>.</w:t>
      </w:r>
      <w:r>
        <w:rPr>
          <w:rFonts w:ascii="Times New Roman" w:eastAsia="Times New Roman" w:hAnsi="Times New Roman" w:cs="Times New Roman"/>
          <w:color w:val="auto"/>
          <w:lang w:val="ru-RU"/>
        </w:rPr>
        <w:t>07</w:t>
      </w:r>
      <w:r>
        <w:rPr>
          <w:rFonts w:ascii="Times New Roman" w:eastAsia="Times New Roman" w:hAnsi="Times New Roman" w:cs="Times New Roman"/>
          <w:color w:val="auto"/>
        </w:rPr>
        <w:t>.20</w:t>
      </w:r>
      <w:r>
        <w:rPr>
          <w:rFonts w:ascii="Times New Roman" w:eastAsia="Times New Roman" w:hAnsi="Times New Roman" w:cs="Times New Roman"/>
          <w:color w:val="auto"/>
          <w:lang w:val="ru-RU"/>
        </w:rPr>
        <w:t>20</w:t>
      </w:r>
      <w:r w:rsidRPr="00566324">
        <w:rPr>
          <w:rFonts w:ascii="Times New Roman" w:eastAsia="Times New Roman" w:hAnsi="Times New Roman" w:cs="Times New Roman"/>
          <w:color w:val="auto"/>
        </w:rPr>
        <w:t xml:space="preserve"> № </w:t>
      </w:r>
      <w:r>
        <w:rPr>
          <w:rFonts w:ascii="Times New Roman" w:eastAsia="Times New Roman" w:hAnsi="Times New Roman" w:cs="Times New Roman"/>
          <w:color w:val="auto"/>
          <w:lang w:val="ru-RU"/>
        </w:rPr>
        <w:t>1065/1</w:t>
      </w:r>
      <w:r w:rsidRPr="00566324">
        <w:rPr>
          <w:rFonts w:ascii="Times New Roman" w:eastAsia="Times New Roman" w:hAnsi="Times New Roman" w:cs="Times New Roman"/>
          <w:color w:val="auto"/>
        </w:rPr>
        <w:t>). Техническая возможность подключения (технологического присоединения) к системам водоснабжения и водоотведения отсутствует,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Подключение к сетям водоснабжения и водоотведения возможно только после внесения объекта в инвестиционную программу. 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 xml:space="preserve">- к системам  электроснабжения (письмо АО «Ленинградская областная электросетевая компания </w:t>
      </w:r>
      <w:r w:rsidRPr="006C7D98">
        <w:rPr>
          <w:rFonts w:ascii="Times New Roman" w:eastAsia="Times New Roman" w:hAnsi="Times New Roman" w:cs="Times New Roman"/>
          <w:color w:val="auto"/>
        </w:rPr>
        <w:t xml:space="preserve">от </w:t>
      </w:r>
      <w:r w:rsidR="006C7D98" w:rsidRPr="006C7D98">
        <w:rPr>
          <w:rFonts w:ascii="Times New Roman" w:eastAsia="Times New Roman" w:hAnsi="Times New Roman" w:cs="Times New Roman"/>
          <w:color w:val="auto"/>
          <w:lang w:val="ru-RU"/>
        </w:rPr>
        <w:t>19</w:t>
      </w:r>
      <w:r w:rsidR="006C7D98" w:rsidRPr="006C7D98">
        <w:rPr>
          <w:rFonts w:ascii="Times New Roman" w:eastAsia="Times New Roman" w:hAnsi="Times New Roman" w:cs="Times New Roman"/>
          <w:color w:val="auto"/>
        </w:rPr>
        <w:t>.</w:t>
      </w:r>
      <w:r w:rsidR="006C7D98" w:rsidRPr="006C7D98">
        <w:rPr>
          <w:rFonts w:ascii="Times New Roman" w:eastAsia="Times New Roman" w:hAnsi="Times New Roman" w:cs="Times New Roman"/>
          <w:color w:val="auto"/>
          <w:lang w:val="ru-RU"/>
        </w:rPr>
        <w:t>08</w:t>
      </w:r>
      <w:r w:rsidRPr="006C7D98">
        <w:rPr>
          <w:rFonts w:ascii="Times New Roman" w:eastAsia="Times New Roman" w:hAnsi="Times New Roman" w:cs="Times New Roman"/>
          <w:color w:val="auto"/>
        </w:rPr>
        <w:t>.20</w:t>
      </w:r>
      <w:r w:rsidR="006C7D98" w:rsidRPr="006C7D98">
        <w:rPr>
          <w:rFonts w:ascii="Times New Roman" w:eastAsia="Times New Roman" w:hAnsi="Times New Roman" w:cs="Times New Roman"/>
          <w:color w:val="auto"/>
          <w:lang w:val="ru-RU"/>
        </w:rPr>
        <w:t>20</w:t>
      </w:r>
      <w:r w:rsidRPr="006C7D98">
        <w:rPr>
          <w:rFonts w:ascii="Times New Roman" w:eastAsia="Times New Roman" w:hAnsi="Times New Roman" w:cs="Times New Roman"/>
          <w:color w:val="auto"/>
        </w:rPr>
        <w:t xml:space="preserve"> г. № 00-02/</w:t>
      </w:r>
      <w:r w:rsidR="006C7D98" w:rsidRPr="006C7D98">
        <w:rPr>
          <w:rFonts w:ascii="Times New Roman" w:eastAsia="Times New Roman" w:hAnsi="Times New Roman" w:cs="Times New Roman"/>
          <w:color w:val="auto"/>
          <w:lang w:val="ru-RU"/>
        </w:rPr>
        <w:t>2643</w:t>
      </w:r>
      <w:r w:rsidRPr="006C7D98">
        <w:rPr>
          <w:rFonts w:ascii="Times New Roman" w:eastAsia="Times New Roman" w:hAnsi="Times New Roman" w:cs="Times New Roman"/>
          <w:color w:val="auto"/>
        </w:rPr>
        <w:t>).</w:t>
      </w:r>
      <w:r w:rsidRPr="00566324">
        <w:rPr>
          <w:rFonts w:ascii="Times New Roman" w:eastAsia="Times New Roman" w:hAnsi="Times New Roman" w:cs="Times New Roman"/>
          <w:color w:val="auto"/>
        </w:rPr>
        <w:t xml:space="preserve"> Техническая возможность подключения объекта имеется, точки присоединения, стоимость и сроки присоединения электроустановок  будут определены после разработки технических условий к договору на </w:t>
      </w:r>
      <w:r w:rsidRPr="00566324">
        <w:rPr>
          <w:rFonts w:ascii="Times New Roman" w:eastAsia="Times New Roman" w:hAnsi="Times New Roman" w:cs="Times New Roman"/>
          <w:color w:val="auto"/>
        </w:rPr>
        <w:lastRenderedPageBreak/>
        <w:t xml:space="preserve">технологическое присоединение. Для создания возможности технологического присоединения объектов необходимо строительство распределительной сети 6/04 </w:t>
      </w:r>
      <w:proofErr w:type="spellStart"/>
      <w:r w:rsidRPr="00566324">
        <w:rPr>
          <w:rFonts w:ascii="Times New Roman" w:eastAsia="Times New Roman" w:hAnsi="Times New Roman" w:cs="Times New Roman"/>
          <w:color w:val="auto"/>
        </w:rPr>
        <w:t>кВ.</w:t>
      </w:r>
      <w:proofErr w:type="spellEnd"/>
      <w:r w:rsidRPr="00566324">
        <w:rPr>
          <w:rFonts w:ascii="Times New Roman" w:eastAsia="Times New Roman" w:hAnsi="Times New Roman" w:cs="Times New Roman"/>
          <w:color w:val="auto"/>
        </w:rPr>
        <w:t xml:space="preserve"> Для оформления договора на технологическое присоединение правообладателю земельного участка необходимо подать в АО «ЛОЭСК» заявку, по установленной форме с приложением комплекта документов.</w:t>
      </w:r>
    </w:p>
    <w:p w:rsidR="00566324" w:rsidRPr="00566324" w:rsidRDefault="00566324" w:rsidP="00566324">
      <w:pPr>
        <w:spacing w:line="259" w:lineRule="auto"/>
        <w:ind w:left="20" w:right="40" w:firstLine="700"/>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 xml:space="preserve">- к системам газоснабжения (письмо Филиала в г. Тосно АО «Газпром» газораспределение от </w:t>
      </w:r>
      <w:r w:rsidR="00A118AA">
        <w:rPr>
          <w:rFonts w:ascii="Times New Roman" w:eastAsia="Times New Roman" w:hAnsi="Times New Roman" w:cs="Times New Roman"/>
          <w:color w:val="auto"/>
          <w:lang w:val="ru-RU"/>
        </w:rPr>
        <w:t>21</w:t>
      </w:r>
      <w:r w:rsidR="00A118AA">
        <w:rPr>
          <w:rFonts w:ascii="Times New Roman" w:eastAsia="Times New Roman" w:hAnsi="Times New Roman" w:cs="Times New Roman"/>
          <w:color w:val="auto"/>
        </w:rPr>
        <w:t>.</w:t>
      </w:r>
      <w:r w:rsidR="00A118AA">
        <w:rPr>
          <w:rFonts w:ascii="Times New Roman" w:eastAsia="Times New Roman" w:hAnsi="Times New Roman" w:cs="Times New Roman"/>
          <w:color w:val="auto"/>
          <w:lang w:val="ru-RU"/>
        </w:rPr>
        <w:t>07</w:t>
      </w:r>
      <w:r w:rsidR="00A118AA">
        <w:rPr>
          <w:rFonts w:ascii="Times New Roman" w:eastAsia="Times New Roman" w:hAnsi="Times New Roman" w:cs="Times New Roman"/>
          <w:color w:val="auto"/>
        </w:rPr>
        <w:t>.20</w:t>
      </w:r>
      <w:r w:rsidR="00A118AA">
        <w:rPr>
          <w:rFonts w:ascii="Times New Roman" w:eastAsia="Times New Roman" w:hAnsi="Times New Roman" w:cs="Times New Roman"/>
          <w:color w:val="auto"/>
          <w:lang w:val="ru-RU"/>
        </w:rPr>
        <w:t>20</w:t>
      </w:r>
      <w:r w:rsidRPr="00566324">
        <w:rPr>
          <w:rFonts w:ascii="Times New Roman" w:eastAsia="Times New Roman" w:hAnsi="Times New Roman" w:cs="Times New Roman"/>
          <w:color w:val="auto"/>
        </w:rPr>
        <w:t xml:space="preserve">  № 06</w:t>
      </w:r>
      <w:r w:rsidR="00A118AA">
        <w:rPr>
          <w:rFonts w:ascii="Times New Roman" w:eastAsia="Times New Roman" w:hAnsi="Times New Roman" w:cs="Times New Roman"/>
          <w:color w:val="auto"/>
          <w:lang w:val="ru-RU"/>
        </w:rPr>
        <w:t>-</w:t>
      </w:r>
      <w:r w:rsidRPr="00566324">
        <w:rPr>
          <w:rFonts w:ascii="Times New Roman" w:eastAsia="Times New Roman" w:hAnsi="Times New Roman" w:cs="Times New Roman"/>
          <w:color w:val="auto"/>
        </w:rPr>
        <w:t>/</w:t>
      </w:r>
      <w:r w:rsidR="00A118AA">
        <w:rPr>
          <w:rFonts w:ascii="Times New Roman" w:eastAsia="Times New Roman" w:hAnsi="Times New Roman" w:cs="Times New Roman"/>
          <w:color w:val="auto"/>
          <w:lang w:val="ru-RU"/>
        </w:rPr>
        <w:t>1618</w:t>
      </w:r>
      <w:r w:rsidRPr="00566324">
        <w:rPr>
          <w:rFonts w:ascii="Times New Roman" w:eastAsia="Times New Roman" w:hAnsi="Times New Roman" w:cs="Times New Roman"/>
          <w:color w:val="auto"/>
        </w:rPr>
        <w:t xml:space="preserve">). Техническая возможность газоснабжения имеется от сетей газораспределения </w:t>
      </w:r>
      <w:r w:rsidR="00A118AA">
        <w:rPr>
          <w:rFonts w:ascii="Times New Roman" w:eastAsia="Times New Roman" w:hAnsi="Times New Roman" w:cs="Times New Roman"/>
          <w:color w:val="auto"/>
        </w:rPr>
        <w:t>низкого давления</w:t>
      </w:r>
      <w:r w:rsidR="00A118AA">
        <w:rPr>
          <w:rFonts w:ascii="Times New Roman" w:eastAsia="Times New Roman" w:hAnsi="Times New Roman" w:cs="Times New Roman"/>
          <w:color w:val="auto"/>
          <w:lang w:val="ru-RU"/>
        </w:rPr>
        <w:t>.</w:t>
      </w:r>
      <w:r w:rsidRPr="00566324">
        <w:rPr>
          <w:rFonts w:ascii="Times New Roman" w:eastAsia="Times New Roman" w:hAnsi="Times New Roman" w:cs="Times New Roman"/>
          <w:color w:val="auto"/>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566324" w:rsidRPr="00566324" w:rsidRDefault="00566324" w:rsidP="00566324">
      <w:pPr>
        <w:shd w:val="clear" w:color="auto" w:fill="FFFFFF"/>
        <w:spacing w:line="259" w:lineRule="auto"/>
        <w:ind w:left="20" w:right="40" w:firstLine="700"/>
        <w:jc w:val="both"/>
        <w:rPr>
          <w:rFonts w:ascii="Times New Roman" w:eastAsia="Times New Roman" w:hAnsi="Times New Roman" w:cs="Times New Roman"/>
          <w:color w:val="auto"/>
        </w:rPr>
      </w:pPr>
      <w:r w:rsidRPr="00566324">
        <w:rPr>
          <w:rFonts w:ascii="Times New Roman" w:eastAsia="Times New Roman" w:hAnsi="Times New Roman" w:cs="Times New Roman"/>
          <w:color w:val="auto"/>
        </w:rPr>
        <w:t xml:space="preserve">- к системам теплоснабжения (письмо ОАО «Тепловые сети» от </w:t>
      </w:r>
      <w:r w:rsidR="00A118AA">
        <w:rPr>
          <w:rFonts w:ascii="Times New Roman" w:eastAsia="Times New Roman" w:hAnsi="Times New Roman" w:cs="Times New Roman"/>
          <w:color w:val="auto"/>
          <w:lang w:val="ru-RU"/>
        </w:rPr>
        <w:t>30</w:t>
      </w:r>
      <w:r w:rsidR="00A118AA">
        <w:rPr>
          <w:rFonts w:ascii="Times New Roman" w:eastAsia="Times New Roman" w:hAnsi="Times New Roman" w:cs="Times New Roman"/>
          <w:color w:val="auto"/>
        </w:rPr>
        <w:t>.</w:t>
      </w:r>
      <w:r w:rsidR="00A118AA">
        <w:rPr>
          <w:rFonts w:ascii="Times New Roman" w:eastAsia="Times New Roman" w:hAnsi="Times New Roman" w:cs="Times New Roman"/>
          <w:color w:val="auto"/>
          <w:lang w:val="ru-RU"/>
        </w:rPr>
        <w:t>07</w:t>
      </w:r>
      <w:r w:rsidR="00A118AA">
        <w:rPr>
          <w:rFonts w:ascii="Times New Roman" w:eastAsia="Times New Roman" w:hAnsi="Times New Roman" w:cs="Times New Roman"/>
          <w:color w:val="auto"/>
        </w:rPr>
        <w:t>.20</w:t>
      </w:r>
      <w:r w:rsidR="00A118AA">
        <w:rPr>
          <w:rFonts w:ascii="Times New Roman" w:eastAsia="Times New Roman" w:hAnsi="Times New Roman" w:cs="Times New Roman"/>
          <w:color w:val="auto"/>
          <w:lang w:val="ru-RU"/>
        </w:rPr>
        <w:t>20</w:t>
      </w:r>
      <w:r w:rsidRPr="00566324">
        <w:rPr>
          <w:rFonts w:ascii="Times New Roman" w:eastAsia="Times New Roman" w:hAnsi="Times New Roman" w:cs="Times New Roman"/>
          <w:color w:val="auto"/>
        </w:rPr>
        <w:t xml:space="preserve"> г. № </w:t>
      </w:r>
      <w:r w:rsidR="00A118AA">
        <w:rPr>
          <w:rFonts w:ascii="Times New Roman" w:eastAsia="Times New Roman" w:hAnsi="Times New Roman" w:cs="Times New Roman"/>
          <w:color w:val="auto"/>
          <w:lang w:val="ru-RU"/>
        </w:rPr>
        <w:t>2533</w:t>
      </w:r>
      <w:r w:rsidRPr="00566324">
        <w:rPr>
          <w:rFonts w:ascii="Times New Roman" w:eastAsia="Times New Roman" w:hAnsi="Times New Roman" w:cs="Times New Roman"/>
          <w:color w:val="auto"/>
        </w:rPr>
        <w:t>). Техническая возможность подключения к сетям теплоснабжения отсутствует. Осуществление теплоснабжения объектов капитального строительства допускается в индивидуальном  порядке собственниками объектов.</w:t>
      </w:r>
    </w:p>
    <w:p w:rsidR="00B7200A" w:rsidRPr="00710F85" w:rsidRDefault="00B7200A"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8" w:name="OLE_LINK1"/>
      <w:bookmarkStart w:id="9" w:name="OLE_LINK2"/>
      <w:bookmarkStart w:id="10" w:name="OLE_LINK5"/>
      <w:bookmarkStart w:id="11" w:name="OLE_LINK6"/>
      <w:bookmarkStart w:id="12" w:name="OLE_LINK18"/>
      <w:r w:rsidRPr="00995D28">
        <w:rPr>
          <w:sz w:val="24"/>
          <w:szCs w:val="24"/>
        </w:rPr>
        <w:t xml:space="preserve">Заявки на участие в аукционе принимаются </w:t>
      </w:r>
      <w:bookmarkEnd w:id="8"/>
      <w:bookmarkEnd w:id="9"/>
      <w:r w:rsidRPr="00995D28">
        <w:rPr>
          <w:sz w:val="24"/>
          <w:szCs w:val="24"/>
        </w:rPr>
        <w:t>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10"/>
      <w:bookmarkEnd w:id="11"/>
      <w:bookmarkEnd w:id="12"/>
      <w:r w:rsidR="006B5C10">
        <w:rPr>
          <w:sz w:val="24"/>
          <w:szCs w:val="24"/>
          <w:lang w:val="ru-RU"/>
        </w:rPr>
        <w:t xml:space="preserve"> </w:t>
      </w:r>
      <w:r w:rsidRPr="00995D28">
        <w:rPr>
          <w:sz w:val="24"/>
          <w:szCs w:val="24"/>
        </w:rPr>
        <w:t>с</w:t>
      </w:r>
      <w:r w:rsidR="006F19F6" w:rsidRPr="00995D28">
        <w:rPr>
          <w:sz w:val="24"/>
          <w:szCs w:val="24"/>
          <w:lang w:val="ru-RU"/>
        </w:rPr>
        <w:t xml:space="preserve"> </w:t>
      </w:r>
      <w:r w:rsidR="006C7D98">
        <w:rPr>
          <w:sz w:val="24"/>
          <w:szCs w:val="24"/>
          <w:u w:val="single"/>
          <w:lang w:val="ru-RU"/>
        </w:rPr>
        <w:t>03</w:t>
      </w:r>
      <w:r w:rsidR="00A118AA">
        <w:rPr>
          <w:sz w:val="24"/>
          <w:szCs w:val="24"/>
          <w:u w:val="single"/>
          <w:lang w:val="ru-RU"/>
        </w:rPr>
        <w:t>.0</w:t>
      </w:r>
      <w:r w:rsidR="006C7D98">
        <w:rPr>
          <w:sz w:val="24"/>
          <w:szCs w:val="24"/>
          <w:u w:val="single"/>
          <w:lang w:val="ru-RU"/>
        </w:rPr>
        <w:t>9</w:t>
      </w:r>
      <w:r w:rsidR="00A118AA">
        <w:rPr>
          <w:sz w:val="24"/>
          <w:szCs w:val="24"/>
          <w:u w:val="single"/>
        </w:rPr>
        <w:t>.20</w:t>
      </w:r>
      <w:r w:rsidR="00A118AA">
        <w:rPr>
          <w:sz w:val="24"/>
          <w:szCs w:val="24"/>
          <w:u w:val="single"/>
          <w:lang w:val="ru-RU"/>
        </w:rPr>
        <w:t>20</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13" w:name="OLE_LINK3"/>
      <w:bookmarkStart w:id="14" w:name="OLE_LINK4"/>
      <w:bookmarkStart w:id="15" w:name="OLE_LINK16"/>
      <w:bookmarkStart w:id="16" w:name="OLE_LINK17"/>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bookmarkEnd w:id="13"/>
      <w:bookmarkEnd w:id="14"/>
      <w:r w:rsidRPr="00995D28">
        <w:rPr>
          <w:sz w:val="24"/>
          <w:szCs w:val="24"/>
        </w:rPr>
        <w:t>.</w:t>
      </w:r>
      <w:bookmarkEnd w:id="15"/>
      <w:bookmarkEnd w:id="16"/>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6C7D98">
        <w:rPr>
          <w:sz w:val="24"/>
          <w:szCs w:val="24"/>
          <w:u w:val="single"/>
          <w:lang w:val="ru-RU"/>
        </w:rPr>
        <w:t>28</w:t>
      </w:r>
      <w:r w:rsidR="006F19F6" w:rsidRPr="00A04EC4">
        <w:rPr>
          <w:sz w:val="24"/>
          <w:szCs w:val="24"/>
          <w:u w:val="single"/>
          <w:lang w:val="ru-RU"/>
        </w:rPr>
        <w:t>.</w:t>
      </w:r>
      <w:r w:rsidR="00A118AA">
        <w:rPr>
          <w:sz w:val="24"/>
          <w:szCs w:val="24"/>
          <w:u w:val="single"/>
          <w:lang w:val="ru-RU"/>
        </w:rPr>
        <w:t>09</w:t>
      </w:r>
      <w:r w:rsidR="006F19F6" w:rsidRPr="00A04EC4">
        <w:rPr>
          <w:sz w:val="24"/>
          <w:szCs w:val="24"/>
          <w:u w:val="single"/>
          <w:lang w:val="ru-RU"/>
        </w:rPr>
        <w:t>.</w:t>
      </w:r>
      <w:r w:rsidR="00A118AA">
        <w:rPr>
          <w:sz w:val="24"/>
          <w:szCs w:val="24"/>
          <w:u w:val="single"/>
        </w:rPr>
        <w:t xml:space="preserve"> 20</w:t>
      </w:r>
      <w:r w:rsidR="00A118AA">
        <w:rPr>
          <w:sz w:val="24"/>
          <w:szCs w:val="24"/>
          <w:u w:val="single"/>
          <w:lang w:val="ru-RU"/>
        </w:rPr>
        <w:t>20</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6C7D98">
        <w:rPr>
          <w:sz w:val="24"/>
          <w:szCs w:val="24"/>
          <w:u w:val="single"/>
          <w:lang w:val="ru-RU"/>
        </w:rPr>
        <w:t>30</w:t>
      </w:r>
      <w:r w:rsidR="00FA06FD" w:rsidRPr="00A04EC4">
        <w:rPr>
          <w:sz w:val="24"/>
          <w:szCs w:val="24"/>
          <w:u w:val="single"/>
          <w:lang w:val="ru-RU"/>
        </w:rPr>
        <w:t>.</w:t>
      </w:r>
      <w:r w:rsidR="00A118AA">
        <w:rPr>
          <w:sz w:val="24"/>
          <w:szCs w:val="24"/>
          <w:u w:val="single"/>
          <w:lang w:val="ru-RU"/>
        </w:rPr>
        <w:t>09</w:t>
      </w:r>
      <w:r w:rsidR="00FA06FD" w:rsidRPr="00A04EC4">
        <w:rPr>
          <w:sz w:val="24"/>
          <w:szCs w:val="24"/>
          <w:u w:val="single"/>
        </w:rPr>
        <w:t>.20</w:t>
      </w:r>
      <w:r w:rsidR="00A118AA">
        <w:rPr>
          <w:sz w:val="24"/>
          <w:szCs w:val="24"/>
          <w:u w:val="single"/>
          <w:lang w:val="ru-RU"/>
        </w:rPr>
        <w:t>20</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6C7D98">
        <w:rPr>
          <w:sz w:val="24"/>
          <w:szCs w:val="24"/>
          <w:u w:val="single"/>
          <w:lang w:val="ru-RU"/>
        </w:rPr>
        <w:t>02.10</w:t>
      </w:r>
      <w:r w:rsidRPr="00A04EC4">
        <w:rPr>
          <w:sz w:val="24"/>
          <w:szCs w:val="24"/>
          <w:u w:val="single"/>
        </w:rPr>
        <w:t>.20</w:t>
      </w:r>
      <w:r w:rsidR="00A118AA">
        <w:rPr>
          <w:sz w:val="24"/>
          <w:szCs w:val="24"/>
          <w:u w:val="single"/>
          <w:lang w:val="ru-RU"/>
        </w:rPr>
        <w:t>20</w:t>
      </w:r>
      <w:r w:rsidRPr="00995D28">
        <w:rPr>
          <w:sz w:val="24"/>
          <w:szCs w:val="24"/>
        </w:rPr>
        <w:t xml:space="preserve"> года по адресу: </w:t>
      </w:r>
      <w:bookmarkStart w:id="17" w:name="OLE_LINK9"/>
      <w:bookmarkStart w:id="18" w:name="OLE_LINK10"/>
      <w:bookmarkStart w:id="19" w:name="OLE_LINK21"/>
      <w:bookmarkStart w:id="20" w:name="OLE_LINK22"/>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bookmarkEnd w:id="17"/>
      <w:bookmarkEnd w:id="18"/>
    </w:p>
    <w:bookmarkEnd w:id="19"/>
    <w:bookmarkEnd w:id="20"/>
    <w:p w:rsidR="0024505A"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w:t>
      </w:r>
      <w:r w:rsidR="003150FA">
        <w:rPr>
          <w:sz w:val="24"/>
          <w:szCs w:val="24"/>
          <w:lang w:val="ru-RU"/>
        </w:rPr>
        <w:t>юридические и физические лица</w:t>
      </w:r>
      <w:r w:rsidR="0024505A">
        <w:rPr>
          <w:sz w:val="24"/>
          <w:szCs w:val="24"/>
          <w:lang w:val="ru-RU"/>
        </w:rPr>
        <w:t xml:space="preserve">, </w:t>
      </w:r>
      <w:r w:rsidR="0024505A" w:rsidRPr="0024505A">
        <w:rPr>
          <w:sz w:val="24"/>
          <w:szCs w:val="24"/>
          <w:lang w:val="ru-RU"/>
        </w:rPr>
        <w:t>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w:t>
      </w:r>
      <w:r w:rsidR="008533B2" w:rsidRPr="008533B2">
        <w:rPr>
          <w:sz w:val="24"/>
          <w:szCs w:val="24"/>
        </w:rPr>
        <w:lastRenderedPageBreak/>
        <w:t>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21" w:name="OLE_LINK28"/>
      <w:bookmarkStart w:id="22" w:name="OLE_LINK29"/>
      <w:r w:rsidRPr="00995D28">
        <w:rPr>
          <w:sz w:val="24"/>
          <w:szCs w:val="24"/>
        </w:rPr>
        <w:t xml:space="preserve">Задаток, указанный в лоте, вносится заявителем в безналичном порядке на счет организатора торгов </w:t>
      </w:r>
      <w:bookmarkEnd w:id="21"/>
      <w:bookmarkEnd w:id="22"/>
      <w:r w:rsidRPr="00995D28">
        <w:rPr>
          <w:sz w:val="24"/>
          <w:szCs w:val="24"/>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bookmarkStart w:id="23" w:name="OLE_LINK30"/>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E30BA4">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6C7D98">
        <w:rPr>
          <w:sz w:val="24"/>
          <w:szCs w:val="24"/>
          <w:u w:val="single"/>
          <w:lang w:val="ru-RU"/>
        </w:rPr>
        <w:t>24</w:t>
      </w:r>
      <w:bookmarkStart w:id="24" w:name="_GoBack"/>
      <w:bookmarkEnd w:id="24"/>
      <w:r w:rsidR="00066319" w:rsidRPr="00A04EC4">
        <w:rPr>
          <w:sz w:val="24"/>
          <w:szCs w:val="24"/>
          <w:u w:val="single"/>
          <w:lang w:val="ru-RU"/>
        </w:rPr>
        <w:t>.</w:t>
      </w:r>
      <w:r w:rsidR="00620DBC">
        <w:rPr>
          <w:sz w:val="24"/>
          <w:szCs w:val="24"/>
          <w:u w:val="single"/>
          <w:lang w:val="ru-RU"/>
        </w:rPr>
        <w:t>09</w:t>
      </w:r>
      <w:r w:rsidRPr="00A04EC4">
        <w:rPr>
          <w:sz w:val="24"/>
          <w:szCs w:val="24"/>
          <w:u w:val="single"/>
          <w:lang w:val="ru-RU"/>
        </w:rPr>
        <w:t>.</w:t>
      </w:r>
      <w:r w:rsidR="00620DBC">
        <w:rPr>
          <w:sz w:val="24"/>
          <w:szCs w:val="24"/>
          <w:u w:val="single"/>
        </w:rPr>
        <w:t>20</w:t>
      </w:r>
      <w:r w:rsidR="00620DBC">
        <w:rPr>
          <w:sz w:val="24"/>
          <w:szCs w:val="24"/>
          <w:u w:val="single"/>
          <w:lang w:val="ru-RU"/>
        </w:rPr>
        <w:t>20</w:t>
      </w:r>
      <w:r w:rsidRPr="00AF280F">
        <w:rPr>
          <w:sz w:val="24"/>
          <w:szCs w:val="24"/>
          <w:u w:val="single"/>
        </w:rPr>
        <w:t xml:space="preserve"> г.</w:t>
      </w:r>
      <w:r w:rsidRPr="00995D28">
        <w:rPr>
          <w:sz w:val="24"/>
          <w:szCs w:val="24"/>
        </w:rPr>
        <w:t xml:space="preserve"> </w:t>
      </w:r>
      <w:bookmarkEnd w:id="23"/>
      <w:r w:rsidRPr="00995D28">
        <w:rPr>
          <w:sz w:val="24"/>
          <w:szCs w:val="24"/>
          <w:lang w:val="ru-RU"/>
        </w:rPr>
        <w:t>и</w:t>
      </w:r>
      <w:r w:rsidR="00FA2BB9" w:rsidRPr="00995D28">
        <w:rPr>
          <w:sz w:val="24"/>
          <w:szCs w:val="24"/>
        </w:rPr>
        <w:t xml:space="preserve"> считается </w:t>
      </w:r>
      <w:r w:rsidR="006E1F5E">
        <w:rPr>
          <w:sz w:val="24"/>
          <w:szCs w:val="24"/>
          <w:lang w:val="ru-RU"/>
        </w:rPr>
        <w:t>посту</w:t>
      </w:r>
      <w:r w:rsidR="00A52727">
        <w:rPr>
          <w:sz w:val="24"/>
          <w:szCs w:val="24"/>
          <w:lang w:val="ru-RU"/>
        </w:rPr>
        <w:t>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w:t>
      </w:r>
      <w:r w:rsidR="003A1427">
        <w:rPr>
          <w:sz w:val="24"/>
          <w:szCs w:val="24"/>
          <w:lang w:val="ru-RU"/>
        </w:rPr>
        <w:t xml:space="preserve">годовой арендной платы </w:t>
      </w:r>
      <w:r w:rsidR="00F7057E" w:rsidRPr="00F7057E">
        <w:rPr>
          <w:sz w:val="24"/>
          <w:szCs w:val="24"/>
        </w:rPr>
        <w:t xml:space="preserve">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3A1427">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25" w:name="OLE_LINK7"/>
      <w:bookmarkStart w:id="26" w:name="OLE_LINK8"/>
      <w:bookmarkStart w:id="27" w:name="OLE_LINK19"/>
      <w:bookmarkStart w:id="28" w:name="OLE_LINK20"/>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bookmarkEnd w:id="25"/>
      <w:bookmarkEnd w:id="26"/>
      <w:r w:rsidRPr="00AF280F">
        <w:rPr>
          <w:sz w:val="24"/>
          <w:szCs w:val="24"/>
          <w:lang w:val="ru-RU"/>
        </w:rPr>
        <w:t>.</w:t>
      </w:r>
    </w:p>
    <w:bookmarkEnd w:id="27"/>
    <w:bookmarkEnd w:id="28"/>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3150FA">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12" w:rsidRDefault="009A4312">
      <w:r>
        <w:separator/>
      </w:r>
    </w:p>
  </w:endnote>
  <w:endnote w:type="continuationSeparator" w:id="0">
    <w:p w:rsidR="009A4312" w:rsidRDefault="009A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12" w:rsidRDefault="009A4312"/>
  </w:footnote>
  <w:footnote w:type="continuationSeparator" w:id="0">
    <w:p w:rsidR="009A4312" w:rsidRDefault="009A43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3BE3"/>
    <w:rsid w:val="000D5A2D"/>
    <w:rsid w:val="000E25CF"/>
    <w:rsid w:val="00106549"/>
    <w:rsid w:val="00131B7E"/>
    <w:rsid w:val="00146CEF"/>
    <w:rsid w:val="001922EB"/>
    <w:rsid w:val="00197F11"/>
    <w:rsid w:val="001B36B1"/>
    <w:rsid w:val="00217BD7"/>
    <w:rsid w:val="0024505A"/>
    <w:rsid w:val="0027709D"/>
    <w:rsid w:val="00284CDB"/>
    <w:rsid w:val="002C260F"/>
    <w:rsid w:val="002C67DA"/>
    <w:rsid w:val="002E2125"/>
    <w:rsid w:val="002E77C8"/>
    <w:rsid w:val="003150FA"/>
    <w:rsid w:val="00364AD8"/>
    <w:rsid w:val="00381A47"/>
    <w:rsid w:val="003A00B6"/>
    <w:rsid w:val="003A1427"/>
    <w:rsid w:val="003A3469"/>
    <w:rsid w:val="003E0289"/>
    <w:rsid w:val="003F4F3F"/>
    <w:rsid w:val="00433B82"/>
    <w:rsid w:val="00444721"/>
    <w:rsid w:val="004C0CF0"/>
    <w:rsid w:val="004D262F"/>
    <w:rsid w:val="004F607E"/>
    <w:rsid w:val="0050790B"/>
    <w:rsid w:val="00524E60"/>
    <w:rsid w:val="0052771C"/>
    <w:rsid w:val="00534CA4"/>
    <w:rsid w:val="005412DF"/>
    <w:rsid w:val="005557D0"/>
    <w:rsid w:val="00566324"/>
    <w:rsid w:val="00580548"/>
    <w:rsid w:val="00584E38"/>
    <w:rsid w:val="00606971"/>
    <w:rsid w:val="00614F29"/>
    <w:rsid w:val="00620DBC"/>
    <w:rsid w:val="00625843"/>
    <w:rsid w:val="00660571"/>
    <w:rsid w:val="00682BB3"/>
    <w:rsid w:val="006B5C10"/>
    <w:rsid w:val="006C7D98"/>
    <w:rsid w:val="006E1F5E"/>
    <w:rsid w:val="006F0FF9"/>
    <w:rsid w:val="006F19F6"/>
    <w:rsid w:val="00710F85"/>
    <w:rsid w:val="00711CC2"/>
    <w:rsid w:val="00712076"/>
    <w:rsid w:val="007175F1"/>
    <w:rsid w:val="00791D17"/>
    <w:rsid w:val="007A1113"/>
    <w:rsid w:val="007D4F5C"/>
    <w:rsid w:val="007E7D84"/>
    <w:rsid w:val="007F738A"/>
    <w:rsid w:val="008533B2"/>
    <w:rsid w:val="008708E4"/>
    <w:rsid w:val="009009FA"/>
    <w:rsid w:val="00914446"/>
    <w:rsid w:val="00916917"/>
    <w:rsid w:val="009531DF"/>
    <w:rsid w:val="009733C7"/>
    <w:rsid w:val="00973DB2"/>
    <w:rsid w:val="00994AE0"/>
    <w:rsid w:val="00995D28"/>
    <w:rsid w:val="009A4312"/>
    <w:rsid w:val="009A6011"/>
    <w:rsid w:val="009B5BD2"/>
    <w:rsid w:val="009E680F"/>
    <w:rsid w:val="00A04C4C"/>
    <w:rsid w:val="00A04EC4"/>
    <w:rsid w:val="00A118AA"/>
    <w:rsid w:val="00A32E5C"/>
    <w:rsid w:val="00A37E0A"/>
    <w:rsid w:val="00A52727"/>
    <w:rsid w:val="00A5430D"/>
    <w:rsid w:val="00A75BD9"/>
    <w:rsid w:val="00AA2213"/>
    <w:rsid w:val="00AF280F"/>
    <w:rsid w:val="00B078CE"/>
    <w:rsid w:val="00B17297"/>
    <w:rsid w:val="00B62CA9"/>
    <w:rsid w:val="00B63D01"/>
    <w:rsid w:val="00B7200A"/>
    <w:rsid w:val="00BC169D"/>
    <w:rsid w:val="00BE36A1"/>
    <w:rsid w:val="00BF18E7"/>
    <w:rsid w:val="00C1060B"/>
    <w:rsid w:val="00C402DF"/>
    <w:rsid w:val="00C66CE5"/>
    <w:rsid w:val="00C77176"/>
    <w:rsid w:val="00C91F3C"/>
    <w:rsid w:val="00C97C3D"/>
    <w:rsid w:val="00CB6B33"/>
    <w:rsid w:val="00D05BF0"/>
    <w:rsid w:val="00D065BE"/>
    <w:rsid w:val="00D27335"/>
    <w:rsid w:val="00DA19F0"/>
    <w:rsid w:val="00DA564C"/>
    <w:rsid w:val="00DB6837"/>
    <w:rsid w:val="00DE0891"/>
    <w:rsid w:val="00DE69B5"/>
    <w:rsid w:val="00E05BA7"/>
    <w:rsid w:val="00E06155"/>
    <w:rsid w:val="00E30BA4"/>
    <w:rsid w:val="00E30D04"/>
    <w:rsid w:val="00E569ED"/>
    <w:rsid w:val="00E70822"/>
    <w:rsid w:val="00E718E9"/>
    <w:rsid w:val="00E86267"/>
    <w:rsid w:val="00ED0871"/>
    <w:rsid w:val="00EF4FB7"/>
    <w:rsid w:val="00EF74E0"/>
    <w:rsid w:val="00F44EA4"/>
    <w:rsid w:val="00F7057E"/>
    <w:rsid w:val="00FA06FD"/>
    <w:rsid w:val="00FA2BB9"/>
    <w:rsid w:val="00FB2C63"/>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C0CE-5D95-4D14-96DF-5C1690C0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7</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43</cp:revision>
  <cp:lastPrinted>2020-09-01T09:12:00Z</cp:lastPrinted>
  <dcterms:created xsi:type="dcterms:W3CDTF">2017-09-26T12:26:00Z</dcterms:created>
  <dcterms:modified xsi:type="dcterms:W3CDTF">2020-09-01T09:12:00Z</dcterms:modified>
</cp:coreProperties>
</file>