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D2FB" w14:textId="77777777" w:rsidR="009C73C1" w:rsidRPr="009C73C1" w:rsidRDefault="009C73C1" w:rsidP="009C73C1">
      <w:pPr>
        <w:suppressAutoHyphens/>
        <w:spacing w:after="0" w:line="240" w:lineRule="auto"/>
        <w:jc w:val="center"/>
        <w:rPr>
          <w:rFonts w:ascii="Times New Roman" w:eastAsia="Times New Roman" w:hAnsi="Times New Roman" w:cs="Times New Roman"/>
          <w:sz w:val="20"/>
          <w:szCs w:val="20"/>
          <w:lang w:eastAsia="ar-SA"/>
        </w:rPr>
      </w:pPr>
      <w:r w:rsidRPr="009C73C1">
        <w:rPr>
          <w:rFonts w:ascii="Times New Roman" w:eastAsia="Times New Roman" w:hAnsi="Times New Roman" w:cs="Times New Roman"/>
          <w:noProof/>
          <w:sz w:val="20"/>
          <w:szCs w:val="20"/>
          <w:lang w:eastAsia="ru-RU"/>
        </w:rPr>
        <w:drawing>
          <wp:inline distT="0" distB="0" distL="0" distR="0" wp14:anchorId="47EF40D7" wp14:editId="409745E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CC8E4C4" w14:textId="77777777" w:rsidR="009C73C1" w:rsidRPr="009C73C1" w:rsidRDefault="009C73C1" w:rsidP="009C73C1">
      <w:pPr>
        <w:suppressAutoHyphens/>
        <w:spacing w:after="0" w:line="240" w:lineRule="auto"/>
        <w:jc w:val="center"/>
        <w:rPr>
          <w:rFonts w:ascii="Times New Roman" w:eastAsia="Times New Roman" w:hAnsi="Times New Roman" w:cs="Times New Roman"/>
          <w:sz w:val="20"/>
          <w:szCs w:val="20"/>
          <w:lang w:eastAsia="ar-SA"/>
        </w:rPr>
      </w:pPr>
    </w:p>
    <w:p w14:paraId="11FCF72B"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28"/>
          <w:szCs w:val="28"/>
          <w:lang w:eastAsia="ar-SA"/>
        </w:rPr>
      </w:pPr>
      <w:r w:rsidRPr="009C73C1">
        <w:rPr>
          <w:rFonts w:ascii="Times New Roman" w:eastAsia="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7209216F" w14:textId="614619D8" w:rsidR="009C73C1" w:rsidRPr="00500ACC" w:rsidRDefault="009C73C1" w:rsidP="009C73C1">
      <w:pPr>
        <w:suppressAutoHyphens/>
        <w:spacing w:after="0" w:line="240" w:lineRule="auto"/>
        <w:jc w:val="center"/>
        <w:rPr>
          <w:rFonts w:ascii="Times New Roman" w:eastAsia="Times New Roman" w:hAnsi="Times New Roman" w:cs="Times New Roman"/>
          <w:sz w:val="32"/>
          <w:szCs w:val="32"/>
          <w:lang w:eastAsia="ar-SA"/>
        </w:rPr>
      </w:pPr>
      <w:r w:rsidRPr="009C73C1">
        <w:rPr>
          <w:rFonts w:ascii="Times New Roman" w:eastAsia="Times New Roman" w:hAnsi="Times New Roman" w:cs="Times New Roman"/>
          <w:b/>
          <w:sz w:val="32"/>
          <w:szCs w:val="32"/>
          <w:lang w:eastAsia="ar-SA"/>
        </w:rPr>
        <w:t>ПОСТАНОВЛЕНИЕ</w:t>
      </w: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9C73C1" w:rsidRPr="009C73C1" w14:paraId="08B66A1F" w14:textId="77777777" w:rsidTr="00527C4E">
        <w:tc>
          <w:tcPr>
            <w:tcW w:w="777" w:type="pct"/>
            <w:tcBorders>
              <w:top w:val="nil"/>
              <w:left w:val="nil"/>
              <w:right w:val="nil"/>
            </w:tcBorders>
            <w:shd w:val="clear" w:color="auto" w:fill="auto"/>
          </w:tcPr>
          <w:p w14:paraId="3F95B9EF" w14:textId="60D764BC" w:rsidR="009C73C1" w:rsidRPr="009C73C1" w:rsidRDefault="00F01002" w:rsidP="009C73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23.04.2024</w:t>
            </w:r>
          </w:p>
        </w:tc>
        <w:tc>
          <w:tcPr>
            <w:tcW w:w="2068" w:type="pct"/>
            <w:tcBorders>
              <w:top w:val="nil"/>
              <w:left w:val="nil"/>
              <w:bottom w:val="nil"/>
              <w:right w:val="nil"/>
            </w:tcBorders>
            <w:shd w:val="clear" w:color="auto" w:fill="auto"/>
          </w:tcPr>
          <w:p w14:paraId="6E0ACB81"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2F2E1138"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155766D7" w14:textId="77777777" w:rsidR="009C73C1" w:rsidRPr="009C73C1" w:rsidRDefault="009C73C1" w:rsidP="009C73C1">
            <w:pPr>
              <w:suppressAutoHyphens/>
              <w:spacing w:after="0" w:line="240" w:lineRule="auto"/>
              <w:jc w:val="right"/>
              <w:rPr>
                <w:rFonts w:ascii="Times New Roman" w:eastAsia="Times New Roman" w:hAnsi="Times New Roman" w:cs="Times New Roman"/>
                <w:b/>
                <w:sz w:val="28"/>
                <w:szCs w:val="28"/>
                <w:lang w:eastAsia="ar-SA"/>
              </w:rPr>
            </w:pPr>
            <w:r w:rsidRPr="009C73C1">
              <w:rPr>
                <w:rFonts w:ascii="Times New Roman" w:eastAsia="Times New Roman" w:hAnsi="Times New Roman" w:cs="Times New Roman"/>
                <w:b/>
                <w:sz w:val="28"/>
                <w:szCs w:val="28"/>
                <w:lang w:eastAsia="ar-SA"/>
              </w:rPr>
              <w:t>№</w:t>
            </w:r>
          </w:p>
        </w:tc>
        <w:tc>
          <w:tcPr>
            <w:tcW w:w="373" w:type="pct"/>
            <w:tcBorders>
              <w:top w:val="nil"/>
              <w:left w:val="nil"/>
              <w:right w:val="nil"/>
            </w:tcBorders>
            <w:shd w:val="clear" w:color="auto" w:fill="auto"/>
          </w:tcPr>
          <w:p w14:paraId="5511033F" w14:textId="6CEAB111" w:rsidR="009C73C1" w:rsidRPr="009C73C1" w:rsidRDefault="00F01002" w:rsidP="009C73C1">
            <w:pPr>
              <w:suppressAutoHyphens/>
              <w:spacing w:after="0" w:line="240" w:lineRule="auto"/>
              <w:ind w:left="-154" w:right="-15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240</w:t>
            </w:r>
          </w:p>
        </w:tc>
      </w:tr>
    </w:tbl>
    <w:p w14:paraId="5911DFC2" w14:textId="77777777" w:rsidR="009C73C1" w:rsidRPr="009C73C1" w:rsidRDefault="009C73C1" w:rsidP="009C73C1">
      <w:pPr>
        <w:tabs>
          <w:tab w:val="left" w:pos="5103"/>
        </w:tabs>
        <w:suppressAutoHyphens/>
        <w:spacing w:after="0" w:line="240" w:lineRule="auto"/>
        <w:ind w:right="4676"/>
        <w:rPr>
          <w:rFonts w:ascii="Times New Roman" w:eastAsia="Times New Roman" w:hAnsi="Times New Roman" w:cs="Times New Roman"/>
          <w:sz w:val="28"/>
          <w:szCs w:val="28"/>
          <w:lang w:eastAsia="ar-SA"/>
        </w:rPr>
      </w:pPr>
    </w:p>
    <w:p w14:paraId="1DC1EDAB" w14:textId="77777777" w:rsidR="009C73C1" w:rsidRPr="005777DA"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4"/>
          <w:szCs w:val="24"/>
          <w:lang w:eastAsia="ru-RU"/>
        </w:rPr>
      </w:pPr>
      <w:r w:rsidRPr="005777DA">
        <w:rPr>
          <w:rFonts w:ascii="Times New Roman" w:eastAsia="Times New Roman" w:hAnsi="Times New Roman" w:cs="Times New Roman"/>
          <w:sz w:val="24"/>
          <w:szCs w:val="24"/>
          <w:lang w:eastAsia="ru-RU"/>
        </w:rPr>
        <w:t>Об утверждении административного регламента</w:t>
      </w:r>
    </w:p>
    <w:p w14:paraId="33C78AF2" w14:textId="5325B9E8" w:rsidR="009C73C1" w:rsidRPr="005777DA"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4"/>
          <w:szCs w:val="24"/>
          <w:lang w:eastAsia="ru-RU"/>
        </w:rPr>
      </w:pPr>
      <w:bookmarkStart w:id="0" w:name="_Hlk129962037"/>
      <w:r w:rsidRPr="005777DA">
        <w:rPr>
          <w:rFonts w:ascii="Times New Roman" w:eastAsia="Times New Roman" w:hAnsi="Times New Roman" w:cs="Times New Roman"/>
          <w:sz w:val="24"/>
          <w:szCs w:val="24"/>
          <w:lang w:eastAsia="ru-RU"/>
        </w:rPr>
        <w:t>по предоставлению муниципальной услуги «</w:t>
      </w:r>
      <w:bookmarkStart w:id="1" w:name="_Hlk129963325"/>
      <w:r w:rsidRPr="005777DA">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bookmarkEnd w:id="1"/>
      <w:r w:rsidRPr="005777DA">
        <w:rPr>
          <w:rFonts w:ascii="Times New Roman" w:eastAsia="Times New Roman" w:hAnsi="Times New Roman" w:cs="Times New Roman"/>
          <w:sz w:val="24"/>
          <w:szCs w:val="24"/>
          <w:lang w:eastAsia="ru-RU"/>
        </w:rPr>
        <w:t>»</w:t>
      </w:r>
    </w:p>
    <w:p w14:paraId="5B483DED" w14:textId="77777777" w:rsidR="009C73C1" w:rsidRPr="009C73C1"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ar-SA"/>
        </w:rPr>
      </w:pPr>
    </w:p>
    <w:bookmarkEnd w:id="0"/>
    <w:p w14:paraId="31224BB9"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9C73C1">
          <w:rPr>
            <w:rFonts w:ascii="Times New Roman" w:eastAsia="Times New Roman" w:hAnsi="Times New Roman" w:cs="Times New Roman"/>
            <w:sz w:val="28"/>
            <w:szCs w:val="28"/>
            <w:lang w:eastAsia="ar-SA"/>
          </w:rPr>
          <w:t>27.07.2010</w:t>
        </w:r>
      </w:smartTag>
      <w:r w:rsidRPr="009C73C1">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BBFC4B6"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p>
    <w:p w14:paraId="56EA3F0D"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ПОСТАНОВЛЯЮ:</w:t>
      </w:r>
    </w:p>
    <w:p w14:paraId="732494E1" w14:textId="51DEBA52" w:rsidR="009C73C1" w:rsidRPr="005777DA" w:rsidRDefault="009C73C1" w:rsidP="005777DA">
      <w:pPr>
        <w:pStyle w:val="ab"/>
        <w:numPr>
          <w:ilvl w:val="0"/>
          <w:numId w:val="34"/>
        </w:numPr>
        <w:shd w:val="clear" w:color="auto" w:fill="FFFFFF"/>
        <w:suppressAutoHyphens/>
        <w:spacing w:after="0" w:line="240" w:lineRule="auto"/>
        <w:ind w:left="0" w:firstLine="630"/>
        <w:jc w:val="both"/>
        <w:rPr>
          <w:rFonts w:ascii="YS Text" w:eastAsia="Times New Roman" w:hAnsi="YS Text" w:cs="Times New Roman"/>
          <w:color w:val="000000"/>
          <w:sz w:val="28"/>
          <w:szCs w:val="28"/>
          <w:lang w:eastAsia="ar-SA"/>
        </w:rPr>
      </w:pPr>
      <w:r w:rsidRPr="005777DA">
        <w:rPr>
          <w:rFonts w:ascii="Times New Roman" w:eastAsia="Times New Roman" w:hAnsi="Times New Roman" w:cs="Times New Roman"/>
          <w:sz w:val="28"/>
          <w:szCs w:val="28"/>
          <w:lang w:eastAsia="ar-SA"/>
        </w:rPr>
        <w:t>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 к настоящему постановлению.</w:t>
      </w:r>
    </w:p>
    <w:p w14:paraId="1BE46517" w14:textId="5A859780" w:rsidR="009C73C1" w:rsidRPr="005777DA" w:rsidRDefault="009C73C1" w:rsidP="005777DA">
      <w:pPr>
        <w:pStyle w:val="ab"/>
        <w:numPr>
          <w:ilvl w:val="0"/>
          <w:numId w:val="34"/>
        </w:numPr>
        <w:suppressAutoHyphens/>
        <w:spacing w:after="0" w:line="240" w:lineRule="auto"/>
        <w:ind w:left="0" w:firstLine="630"/>
        <w:contextualSpacing/>
        <w:jc w:val="both"/>
        <w:rPr>
          <w:rFonts w:ascii="Times New Roman" w:eastAsia="Times New Roman" w:hAnsi="Times New Roman" w:cs="Times New Roman"/>
          <w:sz w:val="28"/>
          <w:szCs w:val="28"/>
        </w:rPr>
      </w:pPr>
      <w:r w:rsidRPr="005777DA">
        <w:rPr>
          <w:rFonts w:ascii="Times New Roman" w:eastAsia="Times New Roman" w:hAnsi="Times New Roman" w:cs="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5777DA">
        <w:rPr>
          <w:rFonts w:ascii="Times New Roman" w:eastAsia="Times New Roman" w:hAnsi="Times New Roman" w:cs="Times New Roman"/>
          <w:sz w:val="28"/>
          <w:szCs w:val="28"/>
        </w:rPr>
        <w:t>от 0</w:t>
      </w:r>
      <w:r w:rsidR="00500ACC">
        <w:rPr>
          <w:rFonts w:ascii="Times New Roman" w:eastAsia="Times New Roman" w:hAnsi="Times New Roman" w:cs="Times New Roman"/>
          <w:sz w:val="28"/>
          <w:szCs w:val="28"/>
        </w:rPr>
        <w:t>3</w:t>
      </w:r>
      <w:r w:rsidRPr="005777DA">
        <w:rPr>
          <w:rFonts w:ascii="Times New Roman" w:eastAsia="Times New Roman" w:hAnsi="Times New Roman" w:cs="Times New Roman"/>
          <w:sz w:val="28"/>
          <w:szCs w:val="28"/>
        </w:rPr>
        <w:t>.0</w:t>
      </w:r>
      <w:r w:rsidR="00500ACC">
        <w:rPr>
          <w:rFonts w:ascii="Times New Roman" w:eastAsia="Times New Roman" w:hAnsi="Times New Roman" w:cs="Times New Roman"/>
          <w:sz w:val="28"/>
          <w:szCs w:val="28"/>
        </w:rPr>
        <w:t>4</w:t>
      </w:r>
      <w:r w:rsidRPr="005777DA">
        <w:rPr>
          <w:rFonts w:ascii="Times New Roman" w:eastAsia="Times New Roman" w:hAnsi="Times New Roman" w:cs="Times New Roman"/>
          <w:sz w:val="28"/>
          <w:szCs w:val="28"/>
        </w:rPr>
        <w:t>.202</w:t>
      </w:r>
      <w:r w:rsidR="00500ACC">
        <w:rPr>
          <w:rFonts w:ascii="Times New Roman" w:eastAsia="Times New Roman" w:hAnsi="Times New Roman" w:cs="Times New Roman"/>
          <w:sz w:val="28"/>
          <w:szCs w:val="28"/>
        </w:rPr>
        <w:t>3</w:t>
      </w:r>
      <w:r w:rsidRPr="005777DA">
        <w:rPr>
          <w:rFonts w:ascii="Times New Roman" w:eastAsia="Times New Roman" w:hAnsi="Times New Roman" w:cs="Times New Roman"/>
          <w:sz w:val="28"/>
          <w:szCs w:val="28"/>
        </w:rPr>
        <w:t xml:space="preserve"> № </w:t>
      </w:r>
      <w:r w:rsidR="00527C4E">
        <w:rPr>
          <w:rFonts w:ascii="Times New Roman" w:eastAsia="Times New Roman" w:hAnsi="Times New Roman" w:cs="Times New Roman"/>
          <w:sz w:val="28"/>
          <w:szCs w:val="28"/>
        </w:rPr>
        <w:t>210</w:t>
      </w:r>
      <w:r w:rsidRPr="005777DA">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5777DA">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777DA">
        <w:rPr>
          <w:rFonts w:ascii="Times New Roman" w:eastAsia="Times New Roman" w:hAnsi="Times New Roman" w:cs="Times New Roman"/>
          <w:sz w:val="28"/>
          <w:szCs w:val="28"/>
        </w:rPr>
        <w:t>»</w:t>
      </w:r>
    </w:p>
    <w:p w14:paraId="3C83DE93" w14:textId="4CED87EE" w:rsidR="009C73C1" w:rsidRPr="005777DA" w:rsidRDefault="009C73C1" w:rsidP="005777DA">
      <w:pPr>
        <w:pStyle w:val="ab"/>
        <w:numPr>
          <w:ilvl w:val="0"/>
          <w:numId w:val="34"/>
        </w:numPr>
        <w:tabs>
          <w:tab w:val="left" w:pos="993"/>
        </w:tabs>
        <w:suppressAutoHyphens/>
        <w:spacing w:after="0" w:line="240" w:lineRule="auto"/>
        <w:ind w:left="0" w:firstLine="630"/>
        <w:jc w:val="both"/>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5777DA">
          <w:rPr>
            <w:rFonts w:ascii="Times New Roman" w:eastAsia="Times New Roman" w:hAnsi="Times New Roman" w:cs="Times New Roman"/>
            <w:color w:val="0000FF"/>
            <w:sz w:val="28"/>
            <w:szCs w:val="28"/>
            <w:u w:val="single"/>
            <w:lang w:eastAsia="ar-SA"/>
          </w:rPr>
          <w:t>www.admsablino.ru</w:t>
        </w:r>
      </w:hyperlink>
      <w:r w:rsidRPr="005777DA">
        <w:rPr>
          <w:rFonts w:ascii="Times New Roman" w:eastAsia="Times New Roman" w:hAnsi="Times New Roman" w:cs="Times New Roman"/>
          <w:sz w:val="28"/>
          <w:szCs w:val="28"/>
          <w:lang w:eastAsia="ar-SA"/>
        </w:rPr>
        <w:t xml:space="preserve"> .</w:t>
      </w:r>
    </w:p>
    <w:p w14:paraId="29FE8B10" w14:textId="4B6558B7" w:rsidR="009C73C1" w:rsidRPr="005777DA" w:rsidRDefault="009C73C1" w:rsidP="005777DA">
      <w:pPr>
        <w:pStyle w:val="ab"/>
        <w:numPr>
          <w:ilvl w:val="0"/>
          <w:numId w:val="34"/>
        </w:numPr>
        <w:tabs>
          <w:tab w:val="left" w:pos="993"/>
        </w:tabs>
        <w:suppressAutoHyphens/>
        <w:spacing w:after="0" w:line="240" w:lineRule="auto"/>
        <w:ind w:left="0" w:firstLine="630"/>
        <w:contextualSpacing/>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 xml:space="preserve">Настоящее постановление вступает в силу со дня </w:t>
      </w:r>
      <w:r w:rsidR="005777DA">
        <w:rPr>
          <w:rFonts w:ascii="Times New Roman" w:eastAsia="Times New Roman" w:hAnsi="Times New Roman" w:cs="Times New Roman"/>
          <w:sz w:val="28"/>
          <w:szCs w:val="28"/>
          <w:lang w:eastAsia="ar-SA"/>
        </w:rPr>
        <w:t xml:space="preserve">официального </w:t>
      </w:r>
      <w:r w:rsidRPr="005777DA">
        <w:rPr>
          <w:rFonts w:ascii="Times New Roman" w:eastAsia="Times New Roman" w:hAnsi="Times New Roman" w:cs="Times New Roman"/>
          <w:sz w:val="28"/>
          <w:szCs w:val="28"/>
          <w:lang w:eastAsia="ar-SA"/>
        </w:rPr>
        <w:t>опубликования.</w:t>
      </w:r>
    </w:p>
    <w:p w14:paraId="2529C09A" w14:textId="1DCD8741" w:rsidR="009C73C1" w:rsidRPr="005777DA" w:rsidRDefault="009C73C1" w:rsidP="005777DA">
      <w:pPr>
        <w:pStyle w:val="ab"/>
        <w:numPr>
          <w:ilvl w:val="0"/>
          <w:numId w:val="34"/>
        </w:numPr>
        <w:tabs>
          <w:tab w:val="left" w:pos="993"/>
        </w:tabs>
        <w:suppressAutoHyphens/>
        <w:spacing w:after="0" w:line="240" w:lineRule="auto"/>
        <w:ind w:left="0" w:firstLine="630"/>
        <w:contextualSpacing/>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Контроль за исполнением данного постановления оставляю за собой.</w:t>
      </w:r>
    </w:p>
    <w:p w14:paraId="424772F9" w14:textId="4DCE9AFA" w:rsidR="009C73C1" w:rsidRPr="009C73C1" w:rsidRDefault="009C73C1" w:rsidP="009C73C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14:paraId="4A12A275" w14:textId="77777777" w:rsidR="009C73C1" w:rsidRPr="009C73C1" w:rsidRDefault="009C73C1" w:rsidP="009C73C1">
      <w:pPr>
        <w:tabs>
          <w:tab w:val="left" w:pos="0"/>
        </w:tabs>
        <w:suppressAutoHyphens/>
        <w:spacing w:after="0" w:line="240" w:lineRule="auto"/>
        <w:contextualSpacing/>
        <w:rPr>
          <w:rFonts w:ascii="Times New Roman" w:eastAsia="Times New Roman" w:hAnsi="Times New Roman" w:cs="Times New Roman"/>
          <w:sz w:val="28"/>
          <w:szCs w:val="28"/>
          <w:lang w:eastAsia="ar-SA"/>
        </w:rPr>
        <w:sectPr w:rsidR="009C73C1" w:rsidRPr="009C73C1" w:rsidSect="00527C4E">
          <w:pgSz w:w="11906" w:h="16838"/>
          <w:pgMar w:top="709" w:right="567" w:bottom="567" w:left="1134" w:header="709" w:footer="709" w:gutter="0"/>
          <w:cols w:space="708"/>
          <w:docGrid w:linePitch="360"/>
        </w:sectPr>
      </w:pPr>
      <w:r w:rsidRPr="009C73C1">
        <w:rPr>
          <w:rFonts w:ascii="Times New Roman" w:eastAsia="Times New Roman" w:hAnsi="Times New Roman" w:cs="Times New Roman"/>
          <w:sz w:val="28"/>
          <w:szCs w:val="28"/>
          <w:lang w:eastAsia="ar-SA"/>
        </w:rPr>
        <w:t>Глава администрации</w:t>
      </w:r>
      <w:r w:rsidRPr="009C73C1">
        <w:rPr>
          <w:rFonts w:ascii="Times New Roman" w:eastAsia="Times New Roman" w:hAnsi="Times New Roman" w:cs="Times New Roman"/>
          <w:sz w:val="28"/>
          <w:szCs w:val="28"/>
          <w:lang w:eastAsia="ar-SA"/>
        </w:rPr>
        <w:tab/>
        <w:t xml:space="preserve">                                                                      К. И. Камалетдинов     </w:t>
      </w:r>
    </w:p>
    <w:p w14:paraId="64BF0FBD" w14:textId="1F46B61C" w:rsidR="005777DA"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УТВЕРЖДЕН</w:t>
      </w:r>
    </w:p>
    <w:p w14:paraId="724F79A7" w14:textId="01E3AA87" w:rsidR="009C73C1"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9C73C1" w:rsidRPr="009C73C1">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ем</w:t>
      </w:r>
      <w:r w:rsidR="009C73C1" w:rsidRPr="009C73C1">
        <w:rPr>
          <w:rFonts w:ascii="Times New Roman" w:eastAsia="Times New Roman" w:hAnsi="Times New Roman" w:cs="Times New Roman"/>
          <w:color w:val="000000"/>
          <w:sz w:val="28"/>
          <w:szCs w:val="28"/>
          <w:lang w:eastAsia="ar-SA"/>
        </w:rPr>
        <w:t xml:space="preserve"> администрации Ульяновского городского поселения Тосненского района Ленинградской области</w:t>
      </w:r>
      <w:r>
        <w:rPr>
          <w:rFonts w:ascii="Times New Roman" w:eastAsia="Times New Roman" w:hAnsi="Times New Roman" w:cs="Times New Roman"/>
          <w:color w:val="000000"/>
          <w:sz w:val="28"/>
          <w:szCs w:val="28"/>
          <w:lang w:eastAsia="ar-SA"/>
        </w:rPr>
        <w:t xml:space="preserve"> </w:t>
      </w:r>
      <w:r w:rsidR="009C73C1" w:rsidRPr="009C73C1">
        <w:rPr>
          <w:rFonts w:ascii="Times New Roman" w:eastAsia="Times New Roman" w:hAnsi="Times New Roman" w:cs="Times New Roman"/>
          <w:color w:val="000000"/>
          <w:sz w:val="28"/>
          <w:szCs w:val="28"/>
          <w:lang w:eastAsia="ar-SA"/>
        </w:rPr>
        <w:t>от</w:t>
      </w:r>
      <w:r w:rsidR="00F01002">
        <w:rPr>
          <w:rFonts w:ascii="Times New Roman" w:eastAsia="Times New Roman" w:hAnsi="Times New Roman" w:cs="Times New Roman"/>
          <w:color w:val="000000"/>
          <w:sz w:val="28"/>
          <w:szCs w:val="28"/>
          <w:lang w:eastAsia="ar-SA"/>
        </w:rPr>
        <w:t xml:space="preserve"> 23.04.2024 </w:t>
      </w:r>
      <w:r w:rsidR="009C73C1" w:rsidRPr="009C73C1">
        <w:rPr>
          <w:rFonts w:ascii="Times New Roman" w:eastAsia="Times New Roman" w:hAnsi="Times New Roman" w:cs="Times New Roman"/>
          <w:color w:val="000000"/>
          <w:sz w:val="28"/>
          <w:szCs w:val="28"/>
          <w:lang w:eastAsia="ar-SA"/>
        </w:rPr>
        <w:t xml:space="preserve">№ </w:t>
      </w:r>
      <w:r w:rsidR="00F01002">
        <w:rPr>
          <w:rFonts w:ascii="Times New Roman" w:eastAsia="Times New Roman" w:hAnsi="Times New Roman" w:cs="Times New Roman"/>
          <w:color w:val="000000"/>
          <w:sz w:val="28"/>
          <w:szCs w:val="28"/>
          <w:lang w:eastAsia="ar-SA"/>
        </w:rPr>
        <w:t>240</w:t>
      </w:r>
      <w:bookmarkStart w:id="2" w:name="_GoBack"/>
      <w:bookmarkEnd w:id="2"/>
    </w:p>
    <w:p w14:paraId="2201D39D" w14:textId="2F7CDD37" w:rsidR="005777DA"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14:paraId="643F5F9E" w14:textId="42596EAB" w:rsidR="005777DA" w:rsidRPr="009C73C1"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sidRPr="009C73C1">
        <w:rPr>
          <w:rFonts w:ascii="Times New Roman" w:eastAsia="Times New Roman" w:hAnsi="Times New Roman" w:cs="Times New Roman"/>
          <w:color w:val="000000"/>
          <w:sz w:val="28"/>
          <w:szCs w:val="28"/>
          <w:lang w:eastAsia="ar-SA"/>
        </w:rPr>
        <w:t>Приложение</w:t>
      </w:r>
    </w:p>
    <w:p w14:paraId="79D0E9DD" w14:textId="77777777" w:rsidR="00B74E6C" w:rsidRDefault="00B74E6C" w:rsidP="004D120B">
      <w:pPr>
        <w:spacing w:after="0" w:line="240" w:lineRule="auto"/>
        <w:jc w:val="center"/>
        <w:rPr>
          <w:rFonts w:ascii="Times New Roman" w:eastAsia="Calibri" w:hAnsi="Times New Roman" w:cs="Times New Roman"/>
          <w:b/>
          <w:bCs/>
          <w:sz w:val="28"/>
          <w:szCs w:val="28"/>
          <w:lang w:eastAsia="ru-RU"/>
        </w:rPr>
      </w:pPr>
    </w:p>
    <w:p w14:paraId="083008E4" w14:textId="029E566E" w:rsidR="00EB51C4" w:rsidRPr="009C73C1" w:rsidRDefault="009C73C1" w:rsidP="00EB51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А</w:t>
      </w:r>
      <w:r w:rsidR="00EB51C4" w:rsidRPr="009C73C1">
        <w:rPr>
          <w:rFonts w:ascii="Times New Roman" w:eastAsia="Times New Roman" w:hAnsi="Times New Roman" w:cs="Times New Roman"/>
          <w:sz w:val="28"/>
          <w:szCs w:val="28"/>
          <w:lang w:eastAsia="ru-RU"/>
        </w:rPr>
        <w:t>дминистративн</w:t>
      </w:r>
      <w:r w:rsidRPr="009C73C1">
        <w:rPr>
          <w:rFonts w:ascii="Times New Roman" w:eastAsia="Times New Roman" w:hAnsi="Times New Roman" w:cs="Times New Roman"/>
          <w:sz w:val="28"/>
          <w:szCs w:val="28"/>
          <w:lang w:eastAsia="ru-RU"/>
        </w:rPr>
        <w:t>ый</w:t>
      </w:r>
      <w:r w:rsidR="00EB51C4" w:rsidRPr="009C73C1">
        <w:rPr>
          <w:rFonts w:ascii="Times New Roman" w:eastAsia="Times New Roman" w:hAnsi="Times New Roman" w:cs="Times New Roman"/>
          <w:sz w:val="28"/>
          <w:szCs w:val="28"/>
          <w:lang w:eastAsia="ru-RU"/>
        </w:rPr>
        <w:t xml:space="preserve"> регламент </w:t>
      </w:r>
    </w:p>
    <w:p w14:paraId="35D1B9F1" w14:textId="1B35B5A8" w:rsidR="00150592" w:rsidRPr="009C73C1" w:rsidRDefault="00EB51C4" w:rsidP="00292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администрации муниципального образования «</w:t>
      </w:r>
      <w:r w:rsidR="009C73C1" w:rsidRPr="009C73C1">
        <w:rPr>
          <w:rFonts w:ascii="Times New Roman" w:eastAsia="Times New Roman" w:hAnsi="Times New Roman" w:cs="Times New Roman"/>
          <w:sz w:val="28"/>
          <w:szCs w:val="28"/>
          <w:lang w:eastAsia="ru-RU"/>
        </w:rPr>
        <w:t>Ульяновское городское поселение Тосненского района Ленинградской области</w:t>
      </w:r>
      <w:r w:rsidRPr="009C73C1">
        <w:rPr>
          <w:rFonts w:ascii="Times New Roman" w:eastAsia="Times New Roman" w:hAnsi="Times New Roman" w:cs="Times New Roman"/>
          <w:sz w:val="28"/>
          <w:szCs w:val="28"/>
          <w:lang w:eastAsia="ru-RU"/>
        </w:rPr>
        <w:t>» Ленинградской области предоставлени</w:t>
      </w:r>
      <w:r w:rsidR="004A2D48" w:rsidRPr="009C73C1">
        <w:rPr>
          <w:rFonts w:ascii="Times New Roman" w:eastAsia="Times New Roman" w:hAnsi="Times New Roman" w:cs="Times New Roman"/>
          <w:sz w:val="28"/>
          <w:szCs w:val="28"/>
          <w:lang w:eastAsia="ru-RU"/>
        </w:rPr>
        <w:t>я</w:t>
      </w:r>
      <w:r w:rsidRPr="009C73C1">
        <w:rPr>
          <w:rFonts w:ascii="Times New Roman" w:eastAsia="Times New Roman" w:hAnsi="Times New Roman" w:cs="Times New Roman"/>
          <w:sz w:val="28"/>
          <w:szCs w:val="28"/>
          <w:lang w:eastAsia="ru-RU"/>
        </w:rPr>
        <w:t xml:space="preserve"> </w:t>
      </w:r>
      <w:r w:rsidR="00CF08D2" w:rsidRPr="009C73C1">
        <w:rPr>
          <w:rFonts w:ascii="Times New Roman" w:eastAsia="Times New Roman" w:hAnsi="Times New Roman" w:cs="Times New Roman"/>
          <w:sz w:val="28"/>
          <w:szCs w:val="28"/>
          <w:lang w:eastAsia="ru-RU"/>
        </w:rPr>
        <w:t xml:space="preserve">на территории Ленинградской области </w:t>
      </w:r>
      <w:r w:rsidRPr="009C73C1">
        <w:rPr>
          <w:rFonts w:ascii="Times New Roman" w:eastAsia="Times New Roman" w:hAnsi="Times New Roman" w:cs="Times New Roman"/>
          <w:sz w:val="28"/>
          <w:szCs w:val="28"/>
          <w:lang w:eastAsia="ru-RU"/>
        </w:rPr>
        <w:t xml:space="preserve">муниципальной услуги </w:t>
      </w:r>
      <w:r w:rsidR="00CF08D2" w:rsidRPr="009C73C1">
        <w:rPr>
          <w:rFonts w:ascii="Times New Roman" w:eastAsia="Times New Roman" w:hAnsi="Times New Roman" w:cs="Times New Roman"/>
          <w:sz w:val="28"/>
          <w:szCs w:val="28"/>
          <w:lang w:eastAsia="ru-RU"/>
        </w:rPr>
        <w:t>«</w:t>
      </w:r>
      <w:bookmarkStart w:id="3" w:name="_Hlk129963253"/>
      <w:r w:rsidR="00150592" w:rsidRPr="009C73C1">
        <w:rPr>
          <w:rFonts w:ascii="Times New Roman" w:eastAsia="Times New Roman" w:hAnsi="Times New Roman" w:cs="Times New Roman"/>
          <w:sz w:val="28"/>
          <w:szCs w:val="28"/>
          <w:lang w:eastAsia="ru-RU"/>
        </w:rPr>
        <w:t>П</w:t>
      </w:r>
      <w:r w:rsidR="00A254A5" w:rsidRPr="009C73C1">
        <w:rPr>
          <w:rFonts w:ascii="Times New Roman" w:eastAsia="Times New Roman" w:hAnsi="Times New Roman" w:cs="Times New Roman"/>
          <w:sz w:val="28"/>
          <w:szCs w:val="28"/>
          <w:lang w:eastAsia="ru-RU"/>
        </w:rPr>
        <w:t>редоставлени</w:t>
      </w:r>
      <w:r w:rsidR="00CF08D2" w:rsidRPr="009C73C1">
        <w:rPr>
          <w:rFonts w:ascii="Times New Roman" w:eastAsia="Times New Roman" w:hAnsi="Times New Roman" w:cs="Times New Roman"/>
          <w:sz w:val="28"/>
          <w:szCs w:val="28"/>
          <w:lang w:eastAsia="ru-RU"/>
        </w:rPr>
        <w:t>е</w:t>
      </w:r>
      <w:r w:rsidR="00A254A5" w:rsidRPr="009C73C1">
        <w:rPr>
          <w:rFonts w:ascii="Times New Roman" w:eastAsia="Times New Roman" w:hAnsi="Times New Roman" w:cs="Times New Roman"/>
          <w:sz w:val="28"/>
          <w:szCs w:val="28"/>
          <w:lang w:eastAsia="ru-RU"/>
        </w:rPr>
        <w:t xml:space="preserve"> </w:t>
      </w:r>
      <w:r w:rsidR="00CD59BC" w:rsidRPr="009C73C1">
        <w:rPr>
          <w:rFonts w:ascii="Times New Roman" w:eastAsia="Times New Roman" w:hAnsi="Times New Roman" w:cs="Times New Roman"/>
          <w:sz w:val="28"/>
          <w:szCs w:val="28"/>
          <w:lang w:eastAsia="ru-RU"/>
        </w:rPr>
        <w:t xml:space="preserve">гражданину </w:t>
      </w:r>
      <w:r w:rsidR="00C869B0" w:rsidRPr="009C73C1">
        <w:rPr>
          <w:rFonts w:ascii="Times New Roman" w:eastAsia="Times New Roman" w:hAnsi="Times New Roman" w:cs="Times New Roman"/>
          <w:sz w:val="28"/>
          <w:szCs w:val="28"/>
          <w:lang w:eastAsia="ru-RU"/>
        </w:rPr>
        <w:t xml:space="preserve">в собственность бесплатно </w:t>
      </w:r>
      <w:r w:rsidR="00A254A5" w:rsidRPr="009C73C1">
        <w:rPr>
          <w:rFonts w:ascii="Times New Roman" w:eastAsia="Times New Roman" w:hAnsi="Times New Roman" w:cs="Times New Roman"/>
          <w:sz w:val="28"/>
          <w:szCs w:val="28"/>
          <w:lang w:eastAsia="ru-RU"/>
        </w:rPr>
        <w:t>земельного участка, находящегося в муниципальной собственности</w:t>
      </w:r>
      <w:r w:rsidR="0090274F" w:rsidRPr="009C73C1">
        <w:rPr>
          <w:rFonts w:ascii="Times New Roman" w:eastAsia="Times New Roman" w:hAnsi="Times New Roman" w:cs="Times New Roman"/>
          <w:sz w:val="28"/>
          <w:szCs w:val="28"/>
          <w:lang w:eastAsia="ru-RU"/>
        </w:rPr>
        <w:t xml:space="preserve"> (государственная собственность на который не разграничена)</w:t>
      </w:r>
      <w:r w:rsidR="00A254A5" w:rsidRPr="009C73C1">
        <w:rPr>
          <w:rFonts w:ascii="Times New Roman" w:eastAsia="Times New Roman" w:hAnsi="Times New Roman" w:cs="Times New Roman"/>
          <w:sz w:val="28"/>
          <w:szCs w:val="28"/>
          <w:lang w:eastAsia="ru-RU"/>
        </w:rPr>
        <w:t xml:space="preserve">, на котором расположен гараж, </w:t>
      </w:r>
      <w:r w:rsidR="00AA215C" w:rsidRPr="009C73C1">
        <w:rPr>
          <w:rFonts w:ascii="Times New Roman" w:eastAsia="Times New Roman" w:hAnsi="Times New Roman" w:cs="Times New Roman"/>
          <w:sz w:val="28"/>
          <w:szCs w:val="28"/>
          <w:lang w:eastAsia="ru-RU"/>
        </w:rPr>
        <w:t xml:space="preserve">являющийся объектом капитального строительства и </w:t>
      </w:r>
      <w:r w:rsidR="00CD59BC" w:rsidRPr="009C73C1">
        <w:rPr>
          <w:rFonts w:ascii="Times New Roman" w:eastAsia="Times New Roman" w:hAnsi="Times New Roman" w:cs="Times New Roman"/>
          <w:sz w:val="28"/>
          <w:szCs w:val="28"/>
          <w:lang w:eastAsia="ru-RU"/>
        </w:rPr>
        <w:t xml:space="preserve">возведенный до </w:t>
      </w:r>
      <w:r w:rsidR="00A254A5" w:rsidRPr="009C73C1">
        <w:rPr>
          <w:rFonts w:ascii="Times New Roman" w:eastAsia="Times New Roman" w:hAnsi="Times New Roman" w:cs="Times New Roman"/>
          <w:sz w:val="28"/>
          <w:szCs w:val="28"/>
          <w:lang w:eastAsia="ru-RU"/>
        </w:rPr>
        <w:t>дня введения в действие Градостроительного кодекса Российской Федерации</w:t>
      </w:r>
      <w:r w:rsidR="00CD59BC" w:rsidRPr="009C73C1">
        <w:rPr>
          <w:rFonts w:ascii="Times New Roman" w:eastAsia="Times New Roman" w:hAnsi="Times New Roman" w:cs="Times New Roman"/>
          <w:sz w:val="28"/>
          <w:szCs w:val="28"/>
          <w:lang w:eastAsia="ru-RU"/>
        </w:rPr>
        <w:t>»</w:t>
      </w:r>
      <w:r w:rsidR="00292D6B" w:rsidRPr="009C73C1">
        <w:rPr>
          <w:rFonts w:ascii="Times New Roman" w:eastAsia="Times New Roman" w:hAnsi="Times New Roman" w:cs="Times New Roman"/>
          <w:sz w:val="28"/>
          <w:szCs w:val="28"/>
          <w:lang w:eastAsia="ru-RU"/>
        </w:rPr>
        <w:t xml:space="preserve"> </w:t>
      </w:r>
      <w:bookmarkEnd w:id="3"/>
    </w:p>
    <w:p w14:paraId="49D72559"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DC09628"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04D59AB"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4" w:name="Par43"/>
      <w:bookmarkEnd w:id="4"/>
      <w:r w:rsidRPr="00E92A59">
        <w:rPr>
          <w:rFonts w:ascii="Times New Roman" w:eastAsiaTheme="minorEastAsia" w:hAnsi="Times New Roman" w:cs="Times New Roman"/>
          <w:sz w:val="28"/>
          <w:szCs w:val="28"/>
          <w:lang w:eastAsia="ru-RU"/>
        </w:rPr>
        <w:t>1. Общие положения</w:t>
      </w:r>
    </w:p>
    <w:p w14:paraId="7275C67E"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B4CB3A8"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5" w:name="Par45"/>
      <w:bookmarkEnd w:id="5"/>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894EC74"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443FEF5D" w14:textId="77777777"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63CE98BA"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7C5FE87"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1C2242F"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1FF3002F"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85ACE23"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EA2DDFE" w14:textId="77777777"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92B4BD7"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D09468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67E3978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13A462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53A2340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0B23BD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20AF994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0B9711C8"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D91DDDA"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7" w:name="Par130"/>
      <w:bookmarkEnd w:id="7"/>
      <w:r w:rsidRPr="00E92A59">
        <w:rPr>
          <w:rFonts w:ascii="Times New Roman" w:hAnsi="Times New Roman" w:cs="Times New Roman"/>
          <w:sz w:val="28"/>
          <w:szCs w:val="28"/>
        </w:rPr>
        <w:t>2. Стандарт предоставления муниципальной услуги</w:t>
      </w:r>
    </w:p>
    <w:p w14:paraId="1FF8D6E1" w14:textId="77777777"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285831AF"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14:paraId="5A76C60A" w14:textId="77777777"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199841B4"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011D6897" w14:textId="77777777"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6042264C"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64C4095A" w14:textId="01366530" w:rsidR="004D120B" w:rsidRPr="00E92A59" w:rsidRDefault="005777DA"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w:t>
      </w:r>
      <w:r w:rsidR="009C73C1">
        <w:rPr>
          <w:rFonts w:ascii="Times New Roman" w:eastAsia="Calibri" w:hAnsi="Times New Roman" w:cs="Times New Roman"/>
          <w:sz w:val="28"/>
          <w:szCs w:val="28"/>
        </w:rPr>
        <w:t>Ульяновско</w:t>
      </w:r>
      <w:r>
        <w:rPr>
          <w:rFonts w:ascii="Times New Roman" w:eastAsia="Calibri" w:hAnsi="Times New Roman" w:cs="Times New Roman"/>
          <w:sz w:val="28"/>
          <w:szCs w:val="28"/>
        </w:rPr>
        <w:t>го</w:t>
      </w:r>
      <w:r w:rsidR="009C73C1">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го</w:t>
      </w:r>
      <w:r w:rsidR="009C73C1">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009C73C1">
        <w:rPr>
          <w:rFonts w:ascii="Times New Roman" w:eastAsia="Calibri" w:hAnsi="Times New Roman" w:cs="Times New Roman"/>
          <w:sz w:val="28"/>
          <w:szCs w:val="28"/>
        </w:rPr>
        <w:t xml:space="preserve"> Тосненского района Ленинградской области</w:t>
      </w:r>
      <w:r w:rsidR="00DF5E9B" w:rsidRPr="00E92A59">
        <w:rPr>
          <w:rFonts w:ascii="Times New Roman" w:eastAsia="Calibri" w:hAnsi="Times New Roman" w:cs="Times New Roman"/>
          <w:sz w:val="28"/>
          <w:szCs w:val="28"/>
        </w:rPr>
        <w:t>.</w:t>
      </w:r>
    </w:p>
    <w:p w14:paraId="4FA79B89"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C06A870"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5678D070"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73E14D5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2561486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2023F8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F09D8D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7D00E0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3B6707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69065EB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46CCDF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D25CEF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3E811AC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9EDA16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2C55ED7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7830028" w14:textId="4E479EA1"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500ACC" w:rsidRPr="00500ACC">
        <w:rPr>
          <w:rFonts w:ascii="Times New Roman"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500AC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(при наличии технической возможности).</w:t>
      </w:r>
    </w:p>
    <w:p w14:paraId="77AA0540"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09858D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E92A59">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9616C9"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3BF50A91"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42A325BB" w14:textId="77777777"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14:paraId="07EB5499" w14:textId="77777777"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6A19270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FA3EC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84679C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22BBD22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A7A788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76F1375"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2B4A5ABA"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5E8768A3" w14:textId="74E5D9D1"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1F6A2B" w:rsidRPr="009C73C1">
        <w:rPr>
          <w:rFonts w:ascii="Times New Roman" w:hAnsi="Times New Roman" w:cs="Times New Roman"/>
          <w:sz w:val="28"/>
          <w:szCs w:val="28"/>
        </w:rPr>
        <w:t xml:space="preserve">20 </w:t>
      </w:r>
      <w:r w:rsidR="00C43257" w:rsidRPr="009C73C1">
        <w:rPr>
          <w:rFonts w:ascii="Times New Roman" w:hAnsi="Times New Roman" w:cs="Times New Roman"/>
          <w:sz w:val="28"/>
          <w:szCs w:val="28"/>
        </w:rPr>
        <w:t xml:space="preserve">календарных дней </w:t>
      </w:r>
      <w:r w:rsidR="00C21E24" w:rsidRPr="009C73C1">
        <w:rPr>
          <w:rFonts w:ascii="Times New Roman" w:hAnsi="Times New Roman" w:cs="Times New Roman"/>
          <w:sz w:val="28"/>
          <w:szCs w:val="28"/>
        </w:rPr>
        <w:t>(в период до 01.01.202</w:t>
      </w:r>
      <w:r w:rsidR="00500ACC">
        <w:rPr>
          <w:rFonts w:ascii="Times New Roman" w:hAnsi="Times New Roman" w:cs="Times New Roman"/>
          <w:sz w:val="28"/>
          <w:szCs w:val="28"/>
        </w:rPr>
        <w:t>5</w:t>
      </w:r>
      <w:r w:rsidR="00C21E24" w:rsidRPr="009C73C1">
        <w:rPr>
          <w:rFonts w:ascii="Times New Roman" w:hAnsi="Times New Roman" w:cs="Times New Roman"/>
          <w:sz w:val="28"/>
          <w:szCs w:val="28"/>
        </w:rPr>
        <w:t xml:space="preserve"> – не более 14 календарных дней) </w:t>
      </w:r>
      <w:r w:rsidR="00C43257" w:rsidRPr="009C73C1">
        <w:rPr>
          <w:rFonts w:ascii="Times New Roman" w:hAnsi="Times New Roman" w:cs="Times New Roman"/>
          <w:sz w:val="28"/>
          <w:szCs w:val="28"/>
        </w:rPr>
        <w:t>со дня поступления заявления и документов в Администрацию.</w:t>
      </w:r>
    </w:p>
    <w:p w14:paraId="0BC6119B"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489E195C"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743FC52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4D7B1DC4"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731D5D4" w14:textId="77777777"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DE4CF87" w14:textId="35CF49E8"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9C73C1">
        <w:rPr>
          <w:rFonts w:ascii="Times New Roman" w:hAnsi="Times New Roman" w:cs="Times New Roman"/>
          <w:sz w:val="28"/>
          <w:szCs w:val="28"/>
        </w:rPr>
        <w:t>2022</w:t>
      </w:r>
      <w:r w:rsidR="00500ACC">
        <w:rPr>
          <w:rFonts w:ascii="Times New Roman" w:hAnsi="Times New Roman" w:cs="Times New Roman"/>
          <w:sz w:val="28"/>
          <w:szCs w:val="28"/>
        </w:rPr>
        <w:t xml:space="preserve"> – </w:t>
      </w:r>
      <w:r w:rsidR="001F6A2B" w:rsidRPr="009C73C1">
        <w:rPr>
          <w:rFonts w:ascii="Times New Roman" w:hAnsi="Times New Roman" w:cs="Times New Roman"/>
          <w:sz w:val="28"/>
          <w:szCs w:val="28"/>
        </w:rPr>
        <w:t>202</w:t>
      </w:r>
      <w:r w:rsidR="00500ACC">
        <w:rPr>
          <w:rFonts w:ascii="Times New Roman" w:hAnsi="Times New Roman" w:cs="Times New Roman"/>
          <w:sz w:val="28"/>
          <w:szCs w:val="28"/>
        </w:rPr>
        <w:t>4</w:t>
      </w:r>
      <w:r w:rsidR="001F6A2B" w:rsidRPr="009C73C1">
        <w:rPr>
          <w:rFonts w:ascii="Times New Roman" w:hAnsi="Times New Roman" w:cs="Times New Roman"/>
          <w:sz w:val="28"/>
          <w:szCs w:val="28"/>
        </w:rPr>
        <w:t xml:space="preserve"> годах</w:t>
      </w:r>
      <w:r w:rsidR="00500ACC" w:rsidRPr="00500ACC">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C73C1">
        <w:rPr>
          <w:rFonts w:ascii="Times New Roman" w:hAnsi="Times New Roman" w:cs="Times New Roman"/>
          <w:sz w:val="28"/>
          <w:szCs w:val="28"/>
        </w:rPr>
        <w:t>».</w:t>
      </w:r>
    </w:p>
    <w:p w14:paraId="6DFA39A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92A59">
        <w:rPr>
          <w:rFonts w:ascii="Times New Roman" w:hAnsi="Times New Roman" w:cs="Times New Roman"/>
          <w:sz w:val="28"/>
          <w:szCs w:val="28"/>
        </w:rPr>
        <w:lastRenderedPageBreak/>
        <w:t>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33825359" w14:textId="77777777"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14:paraId="29C44018"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68DBAC7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4E751419"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C90D101"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5AAF0FF8" w14:textId="6B3F2661"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9C73C1">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090479A2"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0BBAFBD8" w14:textId="70B03B91"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9C73C1">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1F5C459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1E68D9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4D1DA1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A8FCE6"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E92A59">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14:paraId="3AFADB4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4BBC0F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1E75D3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3F0B0E5" w14:textId="77777777"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14:paraId="53BF22D2" w14:textId="77777777"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66A7C620" w14:textId="77777777"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14:paraId="4D68B2C9" w14:textId="77777777"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14:paraId="449F97D8" w14:textId="77777777"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14:paraId="3991169B"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E1D09AF"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B093C18"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C531D10"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14:paraId="1B8EDF6F" w14:textId="77777777"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1E5919" w14:textId="77777777"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14:paraId="4E4D01A0"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w:t>
      </w:r>
      <w:r w:rsidR="008B07AE" w:rsidRPr="001F6A2B">
        <w:rPr>
          <w:rFonts w:ascii="Times New Roman" w:eastAsiaTheme="minorEastAsia" w:hAnsi="Times New Roman" w:cs="Times New Roman"/>
          <w:sz w:val="28"/>
          <w:szCs w:val="28"/>
          <w:lang w:eastAsia="ru-RU"/>
        </w:rPr>
        <w:lastRenderedPageBreak/>
        <w:t>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14:paraId="7B444664"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14:paraId="054D606B"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478A68B" w14:textId="77777777"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399C26B" w14:textId="77777777"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5CC444E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0936CE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2C62C8A"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w:t>
      </w:r>
      <w:r w:rsidR="008B07AE" w:rsidRPr="00E92A59">
        <w:rPr>
          <w:rFonts w:ascii="Times New Roman" w:eastAsiaTheme="minorEastAsia" w:hAnsi="Times New Roman" w:cs="Times New Roman"/>
          <w:sz w:val="28"/>
          <w:szCs w:val="28"/>
          <w:lang w:eastAsia="ru-RU"/>
        </w:rPr>
        <w:lastRenderedPageBreak/>
        <w:t>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7A79AB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3E891D1"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2C2EBF24" w14:textId="77777777"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867951B" w14:textId="77777777"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58CFFC28"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3E097215" w14:textId="77777777"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14:paraId="0B6A6A85" w14:textId="77777777"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14:paraId="0C853075" w14:textId="77777777"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14:paraId="6CA0BE8F" w14:textId="77777777"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DBB6DC8" w14:textId="77777777"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lastRenderedPageBreak/>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6F78FB" w14:textId="77777777"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3181219B"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41F30AC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3F15B79"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7D4EE90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574DA01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804166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2FDD660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B9F31B8"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0543354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7E5F27D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389A2B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34983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w:t>
      </w:r>
      <w:r w:rsidRPr="00E92A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BFEC8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E24877"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6302F15E"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F291F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ED6A35F"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4649E7"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8E2451" w14:textId="77777777"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142BF1" w14:textId="77777777"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4AE68156"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07FC905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F24C28">
        <w:rPr>
          <w:rFonts w:ascii="Times New Roman" w:eastAsiaTheme="minorEastAsia" w:hAnsi="Times New Roman" w:cs="Times New Roman"/>
          <w:sz w:val="28"/>
          <w:szCs w:val="28"/>
          <w:lang w:eastAsia="ru-RU"/>
        </w:rPr>
        <w:t>:</w:t>
      </w:r>
    </w:p>
    <w:p w14:paraId="7F3A3A1C"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77D44293" w14:textId="77777777"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0AEBBA"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2F020ED2"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7CFF565E"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E92A59">
        <w:rPr>
          <w:rFonts w:ascii="Times New Roman" w:eastAsia="Calibri" w:hAnsi="Times New Roman" w:cs="Times New Roman"/>
          <w:sz w:val="28"/>
          <w:szCs w:val="28"/>
          <w:lang w:eastAsia="ru-RU"/>
        </w:rPr>
        <w:lastRenderedPageBreak/>
        <w:t xml:space="preserve">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AA14A4F"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8ACA3C6"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213AC10" w14:textId="77777777"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7BCA013" w14:textId="77777777"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A55F6EE"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5EEEF63B"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 xml:space="preserve">подпунктом 4 пункта 4 </w:t>
        </w:r>
        <w:r w:rsidRPr="00E92A59">
          <w:rPr>
            <w:rFonts w:ascii="Times New Roman" w:eastAsia="Calibri" w:hAnsi="Times New Roman" w:cs="Times New Roman"/>
            <w:sz w:val="28"/>
            <w:szCs w:val="28"/>
            <w:lang w:eastAsia="ru-RU"/>
          </w:rPr>
          <w:lastRenderedPageBreak/>
          <w:t>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1069133F" w14:textId="77777777"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A141B40"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066250A"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49A7D2B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464B876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A965AD9" w14:textId="77777777"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14:paraId="55282E44" w14:textId="77777777"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14:paraId="0183D514" w14:textId="77777777"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399202BC" w14:textId="77777777"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317FAF0E" w14:textId="77777777"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0A6B7957" w14:textId="77777777"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81ABC7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85"/>
      <w:bookmarkEnd w:id="12"/>
      <w:r w:rsidRPr="00E92A59">
        <w:rPr>
          <w:rFonts w:ascii="Times New Roman" w:hAnsi="Times New Roman" w:cs="Times New Roman"/>
          <w:sz w:val="28"/>
          <w:szCs w:val="28"/>
        </w:rPr>
        <w:t>2.11. Муниципальная услуга предоставляется бесплатно.</w:t>
      </w:r>
    </w:p>
    <w:p w14:paraId="14BE2F5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F2A5F2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791AA3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A3B1522"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37A6929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C529183"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6A4FC3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6CE1F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2475B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290"/>
      <w:bookmarkStart w:id="14" w:name="Par304"/>
      <w:bookmarkEnd w:id="13"/>
      <w:bookmarkEnd w:id="14"/>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6FC61E1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E92A59">
        <w:rPr>
          <w:rFonts w:ascii="Times New Roman" w:eastAsiaTheme="minorEastAsia" w:hAnsi="Times New Roman" w:cs="Times New Roman"/>
          <w:sz w:val="28"/>
          <w:szCs w:val="28"/>
          <w:lang w:eastAsia="ru-RU"/>
        </w:rPr>
        <w:lastRenderedPageBreak/>
        <w:t>автотранспортных средств инвалидов.</w:t>
      </w:r>
    </w:p>
    <w:p w14:paraId="1E7E36F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0EB7DB"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B03383"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38B4F23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10BE2392"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96752DB"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E28B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7D1FD4C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4933890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91D83C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C552AC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A570B0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4FEE1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7D6E495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Par329"/>
      <w:bookmarkEnd w:id="15"/>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B01608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EE1230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14:paraId="2E0A041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14C78F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DC990EA"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38C9648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121A0A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221DD15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6CF4847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B8ABA3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1416F34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4F7EB04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A3E297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DCA0D4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B6D36F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7E25C1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1F4180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C4AA26D"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646204A"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B5197E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43DCE7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22678A2"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383"/>
      <w:bookmarkEnd w:id="16"/>
      <w:r w:rsidRPr="00E92A59">
        <w:rPr>
          <w:rFonts w:ascii="Times New Roman" w:eastAsia="Times New Roman" w:hAnsi="Times New Roman" w:cs="Times New Roman"/>
          <w:sz w:val="28"/>
          <w:szCs w:val="28"/>
          <w:lang w:eastAsia="ru-RU"/>
        </w:rPr>
        <w:lastRenderedPageBreak/>
        <w:t>3. Состав, последовательность и сроки выполнения</w:t>
      </w:r>
    </w:p>
    <w:p w14:paraId="68EEAAA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2716A829"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2B3DE34B"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0458925"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6AAFC3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89A0D5D"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78FF9304" w14:textId="33EA0BE8"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Pr="009C73C1">
        <w:rPr>
          <w:rFonts w:ascii="Times New Roman" w:eastAsiaTheme="minorEastAsia" w:hAnsi="Times New Roman" w:cs="Times New Roman"/>
          <w:sz w:val="28"/>
          <w:szCs w:val="28"/>
          <w:lang w:eastAsia="ru-RU"/>
        </w:rPr>
        <w:t>1</w:t>
      </w:r>
      <w:r w:rsidR="00F24C28" w:rsidRPr="009C73C1">
        <w:rPr>
          <w:rFonts w:ascii="Times New Roman" w:eastAsiaTheme="minorEastAsia" w:hAnsi="Times New Roman" w:cs="Times New Roman"/>
          <w:sz w:val="28"/>
          <w:szCs w:val="28"/>
          <w:lang w:eastAsia="ru-RU"/>
        </w:rPr>
        <w:t xml:space="preserve"> </w:t>
      </w:r>
      <w:r w:rsidR="00C236FA" w:rsidRPr="009C73C1">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14:paraId="7FB7FF87" w14:textId="6539A5D2"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9C73C1">
        <w:rPr>
          <w:rFonts w:ascii="Times New Roman" w:eastAsiaTheme="minorEastAsia" w:hAnsi="Times New Roman" w:cs="Times New Roman"/>
          <w:sz w:val="28"/>
          <w:szCs w:val="28"/>
          <w:lang w:eastAsia="ru-RU"/>
        </w:rPr>
        <w:t xml:space="preserve">16 </w:t>
      </w:r>
      <w:r w:rsidR="00F24C28" w:rsidRPr="009C73C1">
        <w:rPr>
          <w:rFonts w:ascii="Times New Roman" w:eastAsiaTheme="minorEastAsia" w:hAnsi="Times New Roman" w:cs="Times New Roman"/>
          <w:sz w:val="28"/>
          <w:szCs w:val="28"/>
          <w:lang w:eastAsia="ru-RU"/>
        </w:rPr>
        <w:t xml:space="preserve">календарных </w:t>
      </w:r>
      <w:r w:rsidRPr="009C73C1">
        <w:rPr>
          <w:rFonts w:ascii="Times New Roman" w:eastAsiaTheme="minorEastAsia" w:hAnsi="Times New Roman" w:cs="Times New Roman"/>
          <w:sz w:val="28"/>
          <w:szCs w:val="28"/>
          <w:lang w:eastAsia="ru-RU"/>
        </w:rPr>
        <w:t>дней</w:t>
      </w:r>
      <w:r w:rsidR="00447E6D" w:rsidRPr="009C73C1">
        <w:rPr>
          <w:rFonts w:ascii="Times New Roman" w:eastAsiaTheme="minorEastAsia" w:hAnsi="Times New Roman" w:cs="Times New Roman"/>
          <w:sz w:val="28"/>
          <w:szCs w:val="28"/>
          <w:lang w:eastAsia="ru-RU"/>
        </w:rPr>
        <w:t xml:space="preserve"> (в период до 01.01.202</w:t>
      </w:r>
      <w:r w:rsidR="00500ACC">
        <w:rPr>
          <w:rFonts w:ascii="Times New Roman" w:eastAsiaTheme="minorEastAsia" w:hAnsi="Times New Roman" w:cs="Times New Roman"/>
          <w:sz w:val="28"/>
          <w:szCs w:val="28"/>
          <w:lang w:eastAsia="ru-RU"/>
        </w:rPr>
        <w:t>5</w:t>
      </w:r>
      <w:r w:rsidR="00447E6D" w:rsidRPr="009C73C1">
        <w:rPr>
          <w:rFonts w:ascii="Times New Roman" w:eastAsiaTheme="minorEastAsia" w:hAnsi="Times New Roman" w:cs="Times New Roman"/>
          <w:sz w:val="28"/>
          <w:szCs w:val="28"/>
          <w:lang w:eastAsia="ru-RU"/>
        </w:rPr>
        <w:t xml:space="preserve"> – 10 календарных дней).</w:t>
      </w:r>
    </w:p>
    <w:p w14:paraId="50D2E0A4"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14:paraId="4500E47F"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14:paraId="4E4AAB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21AA3B3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AAE5525" w14:textId="4F76F724"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9C73C1">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14:paraId="2D052DB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14:paraId="3AB7343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215C374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9C1187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14:paraId="2FD5B67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4C52C5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B43329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w:t>
      </w:r>
      <w:r w:rsidRPr="00292D6B">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14:paraId="2BF99A8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1AA4A0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CE669E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E796C5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33EA3B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14:paraId="351AA5D4"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5A587867"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0F0FDE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EDFB70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77E136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ABB8B1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7D308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26097E2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14:paraId="553A72A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14:paraId="3E4CE5C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14:paraId="2718DCB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7FD819E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0662FA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B3DC0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5B1E251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E821F5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50F98F6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FFDFE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3D673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5ACF7E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77AF33B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7606C7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692E01D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509BBE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17A26C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w:t>
      </w:r>
      <w:r w:rsidRPr="00412456">
        <w:rPr>
          <w:rFonts w:ascii="Times New Roman" w:hAnsi="Times New Roman" w:cs="Times New Roman"/>
          <w:sz w:val="28"/>
          <w:szCs w:val="28"/>
        </w:rPr>
        <w:lastRenderedPageBreak/>
        <w:t>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62E209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2A5369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2B4BB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6303983F"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F485A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B8063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D2A4A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035124"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A4CADF0"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6AB9C48D"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3B6328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w:t>
      </w:r>
      <w:r w:rsidRPr="00E92A59">
        <w:rPr>
          <w:rFonts w:ascii="Times New Roman" w:eastAsia="Times New Roman" w:hAnsi="Times New Roman" w:cs="Times New Roman"/>
          <w:sz w:val="28"/>
          <w:szCs w:val="28"/>
          <w:lang w:eastAsia="ru-RU"/>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BC848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E35576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F67103E"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FE6DDE1"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6DB0C4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71FBD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BD76C5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263AAB6"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98B39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12DF5B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38E3E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E92A59">
        <w:rPr>
          <w:rFonts w:ascii="Times New Roman" w:hAnsi="Times New Roman" w:cs="Times New Roman"/>
          <w:sz w:val="28"/>
          <w:szCs w:val="28"/>
        </w:rPr>
        <w:lastRenderedPageBreak/>
        <w:t>подлежат регистрации в день их поступления в системе электронного документооборота и делопроизводства ОМСУ.</w:t>
      </w:r>
    </w:p>
    <w:p w14:paraId="608C982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CB695B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9B77F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0E56CFD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706E6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47621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C8A166A"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88AE49B"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370F123"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EDFBB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14:paraId="683A839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D70CC0"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9" w:name="Par540"/>
      <w:bookmarkEnd w:id="19"/>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0010F3E0"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5688EDA"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373CF6B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E92A59">
        <w:rPr>
          <w:rFonts w:ascii="Times New Roman" w:eastAsia="Times New Roman" w:hAnsi="Times New Roman" w:cs="Times New Roman"/>
          <w:sz w:val="28"/>
          <w:szCs w:val="28"/>
          <w:lang w:eastAsia="ru-RU"/>
        </w:rPr>
        <w:lastRenderedPageBreak/>
        <w:t>(осуществляемых) в ходе предоставления муниципальную услуги.</w:t>
      </w:r>
    </w:p>
    <w:p w14:paraId="38D0E64D"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11FF76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64208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40FEF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82F3E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D2993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4BA4D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FFED9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92A59">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4A0AF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E93085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B4837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246875"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E92A59">
        <w:rPr>
          <w:rFonts w:ascii="Times New Roman" w:eastAsia="Times New Roman" w:hAnsi="Times New Roman" w:cs="Times New Roman"/>
          <w:sz w:val="28"/>
          <w:szCs w:val="28"/>
          <w:lang w:eastAsia="ru-RU"/>
        </w:rPr>
        <w:lastRenderedPageBreak/>
        <w:t>ЛО «МФЦ».</w:t>
      </w:r>
    </w:p>
    <w:p w14:paraId="78C856D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B8B6E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214D56F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F0E318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8EBBD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C82E7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EABA0D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470E0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F146C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3446C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48B690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480DC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4E44560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A5AE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34862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B47A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C8C86E"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BDFA0D"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5A2EB99C"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4D937D4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3AAE7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"МФЦ" и иным </w:t>
      </w:r>
      <w:r w:rsidRPr="00E92A59">
        <w:rPr>
          <w:rFonts w:ascii="Times New Roman" w:eastAsia="Times New Roman" w:hAnsi="Times New Roman" w:cs="Times New Roman"/>
          <w:sz w:val="28"/>
          <w:szCs w:val="28"/>
          <w:lang w:eastAsia="ru-RU"/>
        </w:rPr>
        <w:lastRenderedPageBreak/>
        <w:t>МФЦ.</w:t>
      </w:r>
    </w:p>
    <w:p w14:paraId="1C43ED9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74FF667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50AD98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487C2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3CF58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547C73E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576E8D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CE5E7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10B9C9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583ACF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78F64A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15749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925E2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68697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A2AF8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33C75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727E83"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E92A59">
        <w:rPr>
          <w:rFonts w:ascii="Times New Roman" w:eastAsia="Times New Roman" w:hAnsi="Times New Roman" w:cs="Times New Roman"/>
          <w:sz w:val="28"/>
          <w:szCs w:val="28"/>
          <w:lang w:eastAsia="ru-RU"/>
        </w:rPr>
        <w:lastRenderedPageBreak/>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456C4CD1"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CBD6F9"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03019F"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621192"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48DB98"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C690B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A7C52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EA3F2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745E6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D5129B4"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3D61E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03F72B"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8FE780"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D92BC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4323BD"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C6073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2CD3F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9E2A1C"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359472"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705F3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69D19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6AA6D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63CFA1"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2E8B3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96EC5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A1AB2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2BF494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CCC02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ECE062"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52C4F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F7DFA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63415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23E347"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B4D460"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B84F8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95DE1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97CAD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ED49B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00D7C1" w14:textId="6F9B564F"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4AF98E" w14:textId="185482F2"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D3046E4" w14:textId="401C95E2"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AEDF16" w14:textId="06B11C9F"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A3BA21" w14:textId="4B2870EF"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815EB5" w14:textId="231B3673"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049472" w14:textId="77777777"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2577A7"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C18EE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1D09A0" w14:textId="4D6C107E"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14:paraId="2306E378"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5A51381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9114879" w14:textId="77777777" w:rsidR="009C73C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9C73C1">
        <w:rPr>
          <w:rFonts w:ascii="Times New Roman" w:eastAsiaTheme="minorEastAsia" w:hAnsi="Times New Roman" w:cs="Times New Roman"/>
          <w:sz w:val="24"/>
          <w:szCs w:val="24"/>
          <w:lang w:eastAsia="ru-RU"/>
        </w:rPr>
        <w:t xml:space="preserve">Ульяновское городское поселение </w:t>
      </w:r>
    </w:p>
    <w:p w14:paraId="78E2890F" w14:textId="04A5D60C" w:rsidR="00443651" w:rsidRPr="00E92A59" w:rsidRDefault="009C73C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Тосненского района Ленинградской области</w:t>
      </w:r>
      <w:r w:rsidR="00443651" w:rsidRPr="00E92A59">
        <w:rPr>
          <w:rFonts w:ascii="Times New Roman" w:eastAsiaTheme="minorEastAsia" w:hAnsi="Times New Roman" w:cs="Times New Roman"/>
          <w:sz w:val="24"/>
          <w:szCs w:val="24"/>
          <w:lang w:eastAsia="ru-RU"/>
        </w:rPr>
        <w:t xml:space="preserve">» </w:t>
      </w:r>
    </w:p>
    <w:p w14:paraId="25B108C6" w14:textId="789A2C78"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AA6561"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0AFFFEB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DBD9CC"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223F31B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63F63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EE8FAD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ECBF56"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277511EC"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13D4FB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38291107"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A7F0DB1"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173CF21B"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1820AF22"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EB5D1B"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385F9FAA"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477D01D7"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21BC8114"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57B0AC4A"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2FCE6C6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14:paraId="1D22476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4719D79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14:paraId="456FA26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14:paraId="66B6234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74736CA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B1BF5B3" w14:textId="77777777"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14:paraId="4AAD7BF7" w14:textId="77777777"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7C79857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D017AFF"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14:paraId="1CD869F9"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3566270F"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2AF54DBB"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FB3CC43"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4FAFEB33"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ADEDA98"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274D59B"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73373BA"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BEB66EF"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0D8B9CB"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55C417E"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F4940B7"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8446578"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42F5522C"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85E2C3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D28A5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B117E46"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9262164" w14:textId="77777777"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14:paraId="36DBCAA0" w14:textId="77777777"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8F9390A" w14:textId="77777777"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7C0DF119" w14:textId="77777777"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14:paraId="3DE73C5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B0219E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A7FC38"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983D9C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424623D9" w14:textId="58BFBBDE"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E972769" w14:textId="77777777" w:rsidR="00500ACC" w:rsidRDefault="00500ACC"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DA0809"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42E1030E" w14:textId="77777777" w:rsidTr="00C31C0C">
        <w:tc>
          <w:tcPr>
            <w:tcW w:w="534" w:type="dxa"/>
            <w:tcBorders>
              <w:right w:val="single" w:sz="4" w:space="0" w:color="auto"/>
            </w:tcBorders>
            <w:shd w:val="clear" w:color="auto" w:fill="auto"/>
          </w:tcPr>
          <w:p w14:paraId="227310B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35444D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035649EF" w14:textId="77777777" w:rsidTr="00C31C0C">
        <w:tc>
          <w:tcPr>
            <w:tcW w:w="534" w:type="dxa"/>
            <w:tcBorders>
              <w:right w:val="single" w:sz="4" w:space="0" w:color="auto"/>
            </w:tcBorders>
            <w:shd w:val="clear" w:color="auto" w:fill="auto"/>
          </w:tcPr>
          <w:p w14:paraId="4D3F16F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860C44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14:paraId="4D99AB23" w14:textId="77777777" w:rsidTr="00C31C0C">
        <w:tc>
          <w:tcPr>
            <w:tcW w:w="534" w:type="dxa"/>
            <w:tcBorders>
              <w:right w:val="single" w:sz="4" w:space="0" w:color="auto"/>
            </w:tcBorders>
            <w:shd w:val="clear" w:color="auto" w:fill="auto"/>
          </w:tcPr>
          <w:p w14:paraId="205F188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B3C266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68992B4C" w14:textId="77777777" w:rsidTr="00C31C0C">
        <w:trPr>
          <w:trHeight w:val="461"/>
        </w:trPr>
        <w:tc>
          <w:tcPr>
            <w:tcW w:w="534" w:type="dxa"/>
            <w:tcBorders>
              <w:right w:val="single" w:sz="4" w:space="0" w:color="auto"/>
            </w:tcBorders>
            <w:shd w:val="clear" w:color="auto" w:fill="auto"/>
          </w:tcPr>
          <w:p w14:paraId="1B472B4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453A97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71EE01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5688D31C"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A17CEC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5E65BBC8"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7FE1C6A9"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2" w:name="Par588"/>
      <w:bookmarkEnd w:id="22"/>
    </w:p>
    <w:p w14:paraId="138F4DE3"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BABC71E"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802B8F2"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B7DD6E1"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55A97411"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0D6939B"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2E97C9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25CD00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DA527A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EE473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72E1EC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5F60B65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C407BA8"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D49127"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5D17D0E"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70B74D8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43267D9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6AD481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B3C80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C0E031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09A8DC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43E237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E3AF6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FCDB39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16FEDF7"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6E09007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A637FB6"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6276906"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0F4C0F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89C20B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9F196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A9DEB2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6"/>
          <w:footerReference w:type="default" r:id="rId27"/>
          <w:pgSz w:w="11906" w:h="16838"/>
          <w:pgMar w:top="1134" w:right="850" w:bottom="1134" w:left="1134" w:header="708" w:footer="708" w:gutter="0"/>
          <w:cols w:space="708"/>
          <w:titlePg/>
          <w:docGrid w:linePitch="360"/>
        </w:sectPr>
      </w:pPr>
    </w:p>
    <w:p w14:paraId="4753A24B"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6E85F0A2"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36D6B71"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7BF99C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7C3FD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A8EF7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F6BCE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0BAF278"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EF4B0A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C2A9079"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7F55190"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4946F8D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2C485A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847363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EF70B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68710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96FB1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92A5C3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920AE28"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C5F7E4"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6C3CAF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F5BA" w14:textId="77777777" w:rsidR="00441563" w:rsidRDefault="00441563">
      <w:pPr>
        <w:spacing w:after="0" w:line="240" w:lineRule="auto"/>
      </w:pPr>
      <w:r>
        <w:separator/>
      </w:r>
    </w:p>
  </w:endnote>
  <w:endnote w:type="continuationSeparator" w:id="0">
    <w:p w14:paraId="462D04DC" w14:textId="77777777" w:rsidR="00441563" w:rsidRDefault="0044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B34B" w14:textId="77777777" w:rsidR="00527C4E" w:rsidRDefault="00527C4E">
    <w:pPr>
      <w:pStyle w:val="a8"/>
      <w:jc w:val="center"/>
    </w:pPr>
  </w:p>
  <w:p w14:paraId="73D60F9F" w14:textId="77777777" w:rsidR="00527C4E" w:rsidRDefault="00527C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4009C" w14:textId="77777777" w:rsidR="00441563" w:rsidRDefault="00441563">
      <w:pPr>
        <w:spacing w:after="0" w:line="240" w:lineRule="auto"/>
      </w:pPr>
      <w:r>
        <w:separator/>
      </w:r>
    </w:p>
  </w:footnote>
  <w:footnote w:type="continuationSeparator" w:id="0">
    <w:p w14:paraId="72FAAFAE" w14:textId="77777777" w:rsidR="00441563" w:rsidRDefault="0044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253FB851" w14:textId="1A828E4F" w:rsidR="00527C4E" w:rsidRPr="00292D6B" w:rsidRDefault="00527C4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22</w:t>
        </w:r>
        <w:r w:rsidRPr="00292D6B">
          <w:rPr>
            <w:rFonts w:ascii="Times New Roman" w:hAnsi="Times New Roman" w:cs="Times New Roman"/>
          </w:rPr>
          <w:fldChar w:fldCharType="end"/>
        </w:r>
      </w:p>
    </w:sdtContent>
  </w:sdt>
  <w:p w14:paraId="188ECD07" w14:textId="77777777" w:rsidR="00527C4E" w:rsidRDefault="00527C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208F4"/>
    <w:multiLevelType w:val="hybridMultilevel"/>
    <w:tmpl w:val="32868C62"/>
    <w:lvl w:ilvl="0" w:tplc="845C674C">
      <w:start w:val="1"/>
      <w:numFmt w:val="decimal"/>
      <w:lvlText w:val="%1."/>
      <w:lvlJc w:val="left"/>
      <w:pPr>
        <w:ind w:left="990" w:hanging="360"/>
      </w:pPr>
      <w:rPr>
        <w:rFonts w:ascii="Times New Roman" w:hAnsi="Times New Roman"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66506B"/>
    <w:multiLevelType w:val="hybridMultilevel"/>
    <w:tmpl w:val="CAE07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2"/>
  </w:num>
  <w:num w:numId="5">
    <w:abstractNumId w:val="12"/>
  </w:num>
  <w:num w:numId="6">
    <w:abstractNumId w:val="8"/>
  </w:num>
  <w:num w:numId="7">
    <w:abstractNumId w:val="23"/>
  </w:num>
  <w:num w:numId="8">
    <w:abstractNumId w:val="6"/>
  </w:num>
  <w:num w:numId="9">
    <w:abstractNumId w:val="13"/>
  </w:num>
  <w:num w:numId="10">
    <w:abstractNumId w:val="25"/>
  </w:num>
  <w:num w:numId="11">
    <w:abstractNumId w:val="28"/>
  </w:num>
  <w:num w:numId="12">
    <w:abstractNumId w:val="9"/>
  </w:num>
  <w:num w:numId="13">
    <w:abstractNumId w:val="32"/>
  </w:num>
  <w:num w:numId="14">
    <w:abstractNumId w:val="29"/>
  </w:num>
  <w:num w:numId="15">
    <w:abstractNumId w:val="10"/>
  </w:num>
  <w:num w:numId="16">
    <w:abstractNumId w:val="19"/>
  </w:num>
  <w:num w:numId="17">
    <w:abstractNumId w:val="11"/>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7"/>
  </w:num>
  <w:num w:numId="26">
    <w:abstractNumId w:val="24"/>
  </w:num>
  <w:num w:numId="27">
    <w:abstractNumId w:val="14"/>
  </w:num>
  <w:num w:numId="28">
    <w:abstractNumId w:val="0"/>
  </w:num>
  <w:num w:numId="29">
    <w:abstractNumId w:val="5"/>
  </w:num>
  <w:num w:numId="30">
    <w:abstractNumId w:val="31"/>
  </w:num>
  <w:num w:numId="31">
    <w:abstractNumId w:val="18"/>
  </w:num>
  <w:num w:numId="32">
    <w:abstractNumId w:val="4"/>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B3F"/>
    <w:rsid w:val="00020250"/>
    <w:rsid w:val="00024A82"/>
    <w:rsid w:val="000339E8"/>
    <w:rsid w:val="00034B51"/>
    <w:rsid w:val="00041C90"/>
    <w:rsid w:val="00043E96"/>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B1AB6"/>
    <w:rsid w:val="003C0038"/>
    <w:rsid w:val="003C382A"/>
    <w:rsid w:val="003F177A"/>
    <w:rsid w:val="00401F56"/>
    <w:rsid w:val="00403C39"/>
    <w:rsid w:val="004101F0"/>
    <w:rsid w:val="00412456"/>
    <w:rsid w:val="004227DC"/>
    <w:rsid w:val="00426024"/>
    <w:rsid w:val="00441563"/>
    <w:rsid w:val="00443651"/>
    <w:rsid w:val="00447E6D"/>
    <w:rsid w:val="00463D0C"/>
    <w:rsid w:val="0046571F"/>
    <w:rsid w:val="00470B85"/>
    <w:rsid w:val="004962A3"/>
    <w:rsid w:val="00496845"/>
    <w:rsid w:val="00497F99"/>
    <w:rsid w:val="004A2D48"/>
    <w:rsid w:val="004A73C4"/>
    <w:rsid w:val="004B33BB"/>
    <w:rsid w:val="004D0580"/>
    <w:rsid w:val="004D120B"/>
    <w:rsid w:val="004E273C"/>
    <w:rsid w:val="004F4EB1"/>
    <w:rsid w:val="004F52F9"/>
    <w:rsid w:val="00500ACC"/>
    <w:rsid w:val="005107A9"/>
    <w:rsid w:val="00523C4F"/>
    <w:rsid w:val="005244E4"/>
    <w:rsid w:val="00527C4E"/>
    <w:rsid w:val="00550EBB"/>
    <w:rsid w:val="00552AAB"/>
    <w:rsid w:val="00572336"/>
    <w:rsid w:val="00572F92"/>
    <w:rsid w:val="005777DA"/>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C73C1"/>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5C8"/>
    <w:rsid w:val="00A926EB"/>
    <w:rsid w:val="00AA215C"/>
    <w:rsid w:val="00AA4954"/>
    <w:rsid w:val="00AD1098"/>
    <w:rsid w:val="00AD4A2D"/>
    <w:rsid w:val="00AE5BDB"/>
    <w:rsid w:val="00AF7269"/>
    <w:rsid w:val="00B009FF"/>
    <w:rsid w:val="00B158B1"/>
    <w:rsid w:val="00B25F3D"/>
    <w:rsid w:val="00B32179"/>
    <w:rsid w:val="00B53581"/>
    <w:rsid w:val="00B74E6C"/>
    <w:rsid w:val="00B8359E"/>
    <w:rsid w:val="00B8392E"/>
    <w:rsid w:val="00BA2942"/>
    <w:rsid w:val="00BA5226"/>
    <w:rsid w:val="00BA5700"/>
    <w:rsid w:val="00BA6391"/>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01002"/>
    <w:rsid w:val="00F21E88"/>
    <w:rsid w:val="00F24C28"/>
    <w:rsid w:val="00F268AF"/>
    <w:rsid w:val="00F348E8"/>
    <w:rsid w:val="00F34BE1"/>
    <w:rsid w:val="00F40576"/>
    <w:rsid w:val="00F42503"/>
    <w:rsid w:val="00F63136"/>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CE42227"/>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808A-06C1-4865-8F24-CEF04310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13438</Words>
  <Characters>76598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2023-04-06T06:20:00Z</cp:lastPrinted>
  <dcterms:created xsi:type="dcterms:W3CDTF">2024-04-23T07:17:00Z</dcterms:created>
  <dcterms:modified xsi:type="dcterms:W3CDTF">2024-04-23T07:17:00Z</dcterms:modified>
</cp:coreProperties>
</file>