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CF8E0C" w14:textId="77777777" w:rsidR="00811229" w:rsidRPr="001E6044" w:rsidRDefault="00811229" w:rsidP="00811229">
      <w:pPr>
        <w:jc w:val="center"/>
        <w:rPr>
          <w:rFonts w:ascii="Times New Roman" w:eastAsia="Times New Roman" w:hAnsi="Times New Roman" w:cs="Times New Roman"/>
          <w:sz w:val="28"/>
          <w:szCs w:val="28"/>
        </w:rPr>
      </w:pPr>
      <w:r w:rsidRPr="001E6044">
        <w:rPr>
          <w:rFonts w:ascii="Times New Roman" w:eastAsia="Times New Roman" w:hAnsi="Times New Roman" w:cs="Times New Roman"/>
          <w:noProof/>
          <w:sz w:val="24"/>
          <w:szCs w:val="24"/>
        </w:rPr>
        <w:drawing>
          <wp:inline distT="0" distB="0" distL="0" distR="0" wp14:anchorId="40AEE1C1" wp14:editId="10178DAC">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3DE2CDA4" w14:textId="77777777" w:rsidR="00393992"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 xml:space="preserve">АДМИНИСТРАЦИЯ УЛЬЯНОВСКОГО ГОРОДСКОГО ПОСЕЛЕНИЯ ТОСНЕНСКОГО </w:t>
      </w:r>
      <w:r w:rsidR="00393992">
        <w:rPr>
          <w:rFonts w:ascii="Times New Roman" w:eastAsia="Times New Roman" w:hAnsi="Times New Roman" w:cs="Times New Roman"/>
          <w:b/>
          <w:sz w:val="28"/>
          <w:szCs w:val="28"/>
        </w:rPr>
        <w:t xml:space="preserve">МУНИЦИПАЛЬНОГО </w:t>
      </w:r>
      <w:r w:rsidRPr="001E6044">
        <w:rPr>
          <w:rFonts w:ascii="Times New Roman" w:eastAsia="Times New Roman" w:hAnsi="Times New Roman" w:cs="Times New Roman"/>
          <w:b/>
          <w:sz w:val="28"/>
          <w:szCs w:val="28"/>
        </w:rPr>
        <w:t xml:space="preserve">РАЙОНА </w:t>
      </w:r>
    </w:p>
    <w:p w14:paraId="598951ED" w14:textId="4896024B" w:rsidR="00811229" w:rsidRPr="001E6044" w:rsidRDefault="00811229" w:rsidP="00811229">
      <w:pPr>
        <w:spacing w:after="0" w:line="240" w:lineRule="auto"/>
        <w:jc w:val="center"/>
        <w:rPr>
          <w:rFonts w:ascii="Times New Roman" w:eastAsia="Times New Roman" w:hAnsi="Times New Roman" w:cs="Times New Roman"/>
          <w:b/>
          <w:sz w:val="28"/>
          <w:szCs w:val="28"/>
        </w:rPr>
      </w:pPr>
      <w:r w:rsidRPr="001E6044">
        <w:rPr>
          <w:rFonts w:ascii="Times New Roman" w:eastAsia="Times New Roman" w:hAnsi="Times New Roman" w:cs="Times New Roman"/>
          <w:b/>
          <w:sz w:val="28"/>
          <w:szCs w:val="28"/>
        </w:rPr>
        <w:t>ЛЕНИНГРАДСКОЙ ОБЛАСТИ</w:t>
      </w:r>
    </w:p>
    <w:p w14:paraId="0418DCC6"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p w14:paraId="48DA4C14" w14:textId="797DAA5F" w:rsidR="00811229" w:rsidRPr="00805DBD" w:rsidRDefault="00811229" w:rsidP="00811229">
      <w:pPr>
        <w:spacing w:after="0" w:line="240" w:lineRule="auto"/>
        <w:jc w:val="center"/>
        <w:rPr>
          <w:rFonts w:ascii="Times New Roman" w:eastAsia="Times New Roman" w:hAnsi="Times New Roman" w:cs="Times New Roman"/>
          <w:sz w:val="32"/>
          <w:szCs w:val="32"/>
        </w:rPr>
      </w:pPr>
      <w:r>
        <w:rPr>
          <w:rFonts w:ascii="Times New Roman" w:eastAsia="Times New Roman" w:hAnsi="Times New Roman" w:cs="Times New Roman"/>
          <w:b/>
          <w:sz w:val="32"/>
          <w:szCs w:val="32"/>
        </w:rPr>
        <w:t>ПОСТАНОВЛЕНИЕ</w:t>
      </w:r>
    </w:p>
    <w:p w14:paraId="79A58549" w14:textId="77777777" w:rsidR="00811229" w:rsidRPr="001E6044" w:rsidRDefault="00811229" w:rsidP="00811229">
      <w:pPr>
        <w:spacing w:after="0" w:line="240" w:lineRule="auto"/>
        <w:jc w:val="center"/>
        <w:rPr>
          <w:rFonts w:ascii="Times New Roman" w:eastAsia="Times New Roman" w:hAnsi="Times New Roman" w:cs="Times New Roman"/>
          <w:b/>
          <w:sz w:val="32"/>
          <w:szCs w:val="32"/>
        </w:rPr>
      </w:pPr>
    </w:p>
    <w:tbl>
      <w:tblPr>
        <w:tblStyle w:val="1"/>
        <w:tblW w:w="0" w:type="auto"/>
        <w:tblLook w:val="04A0" w:firstRow="1" w:lastRow="0" w:firstColumn="1" w:lastColumn="0" w:noHBand="0" w:noVBand="1"/>
      </w:tblPr>
      <w:tblGrid>
        <w:gridCol w:w="2183"/>
        <w:gridCol w:w="6640"/>
        <w:gridCol w:w="1382"/>
      </w:tblGrid>
      <w:tr w:rsidR="00811229" w:rsidRPr="001E6044" w14:paraId="2FA95260" w14:textId="77777777" w:rsidTr="00811229">
        <w:tc>
          <w:tcPr>
            <w:tcW w:w="2235" w:type="dxa"/>
            <w:tcBorders>
              <w:top w:val="nil"/>
              <w:left w:val="nil"/>
              <w:bottom w:val="single" w:sz="4" w:space="0" w:color="auto"/>
              <w:right w:val="nil"/>
            </w:tcBorders>
          </w:tcPr>
          <w:p w14:paraId="5DF7428B" w14:textId="54C305BC" w:rsidR="00811229" w:rsidRPr="00B74035" w:rsidRDefault="00E95C8B" w:rsidP="0081122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22.01.2025</w:t>
            </w:r>
          </w:p>
        </w:tc>
        <w:tc>
          <w:tcPr>
            <w:tcW w:w="7087" w:type="dxa"/>
            <w:tcBorders>
              <w:top w:val="nil"/>
              <w:left w:val="nil"/>
              <w:bottom w:val="nil"/>
              <w:right w:val="nil"/>
            </w:tcBorders>
          </w:tcPr>
          <w:p w14:paraId="71C0C69A" w14:textId="77777777" w:rsidR="00811229" w:rsidRPr="00F670D0" w:rsidRDefault="00811229" w:rsidP="00811229">
            <w:pPr>
              <w:jc w:val="center"/>
              <w:rPr>
                <w:rFonts w:ascii="Times New Roman" w:eastAsiaTheme="minorHAnsi" w:hAnsi="Times New Roman" w:cs="Times New Roman"/>
                <w:b/>
                <w:sz w:val="28"/>
                <w:szCs w:val="28"/>
                <w:lang w:eastAsia="en-US"/>
              </w:rPr>
            </w:pPr>
            <w:r w:rsidRPr="00F670D0">
              <w:rPr>
                <w:rFonts w:ascii="Times New Roman" w:eastAsiaTheme="minorHAnsi" w:hAnsi="Times New Roman" w:cs="Times New Roman"/>
                <w:b/>
                <w:sz w:val="28"/>
                <w:szCs w:val="28"/>
                <w:lang w:eastAsia="en-US"/>
              </w:rPr>
              <w:t xml:space="preserve">                                                                                    №</w:t>
            </w:r>
          </w:p>
        </w:tc>
        <w:tc>
          <w:tcPr>
            <w:tcW w:w="1433" w:type="dxa"/>
            <w:tcBorders>
              <w:top w:val="nil"/>
              <w:left w:val="nil"/>
              <w:bottom w:val="single" w:sz="4" w:space="0" w:color="auto"/>
              <w:right w:val="nil"/>
            </w:tcBorders>
          </w:tcPr>
          <w:p w14:paraId="0B9008AB" w14:textId="2556120C" w:rsidR="00811229" w:rsidRPr="00B74035" w:rsidRDefault="00E95C8B" w:rsidP="00811229">
            <w:pPr>
              <w:jc w:val="center"/>
              <w:rPr>
                <w:rFonts w:ascii="Times New Roman" w:eastAsiaTheme="minorHAnsi" w:hAnsi="Times New Roman" w:cs="Times New Roman"/>
                <w:b/>
                <w:sz w:val="28"/>
                <w:szCs w:val="28"/>
                <w:lang w:eastAsia="en-US"/>
              </w:rPr>
            </w:pPr>
            <w:r>
              <w:rPr>
                <w:rFonts w:ascii="Times New Roman" w:eastAsiaTheme="minorHAnsi" w:hAnsi="Times New Roman" w:cs="Times New Roman"/>
                <w:b/>
                <w:sz w:val="28"/>
                <w:szCs w:val="28"/>
                <w:lang w:eastAsia="en-US"/>
              </w:rPr>
              <w:t>06-нпа</w:t>
            </w:r>
          </w:p>
        </w:tc>
      </w:tr>
    </w:tbl>
    <w:p w14:paraId="0DCA06F1" w14:textId="77777777" w:rsidR="00811229" w:rsidRPr="00393992" w:rsidRDefault="00811229" w:rsidP="00811229">
      <w:pPr>
        <w:pStyle w:val="ConsPlusNormal"/>
        <w:ind w:firstLine="540"/>
        <w:jc w:val="both"/>
        <w:rPr>
          <w:rFonts w:ascii="Times New Roman" w:eastAsia="Times New Roman" w:hAnsi="Times New Roman" w:cs="Times New Roman"/>
          <w:sz w:val="28"/>
          <w:szCs w:val="28"/>
        </w:rPr>
      </w:pPr>
      <w:r w:rsidRPr="001E6044">
        <w:rPr>
          <w:rFonts w:ascii="Times New Roman" w:eastAsia="Times New Roman" w:hAnsi="Times New Roman" w:cs="Times New Roman"/>
          <w:b/>
          <w:sz w:val="28"/>
          <w:szCs w:val="28"/>
        </w:rPr>
        <w:br w:type="textWrapping" w:clear="all"/>
      </w:r>
      <w:r w:rsidRPr="00393992">
        <w:rPr>
          <w:rFonts w:ascii="Times New Roman" w:eastAsia="Times New Roman" w:hAnsi="Times New Roman" w:cs="Times New Roman"/>
          <w:sz w:val="28"/>
          <w:szCs w:val="28"/>
        </w:rPr>
        <w:t xml:space="preserve">Об утверждении административного регламента </w:t>
      </w:r>
    </w:p>
    <w:p w14:paraId="1A790BC4" w14:textId="77777777" w:rsidR="00811229" w:rsidRPr="00393992" w:rsidRDefault="00811229" w:rsidP="00811229">
      <w:pPr>
        <w:pStyle w:val="ConsPlusNormal"/>
        <w:jc w:val="both"/>
        <w:rPr>
          <w:rFonts w:ascii="Times New Roman" w:eastAsia="Times New Roman" w:hAnsi="Times New Roman" w:cs="Times New Roman"/>
          <w:sz w:val="28"/>
          <w:szCs w:val="28"/>
        </w:rPr>
      </w:pPr>
      <w:r w:rsidRPr="00393992">
        <w:rPr>
          <w:rFonts w:ascii="Times New Roman" w:eastAsia="Times New Roman" w:hAnsi="Times New Roman" w:cs="Times New Roman"/>
          <w:sz w:val="28"/>
          <w:szCs w:val="28"/>
        </w:rPr>
        <w:t xml:space="preserve">по предоставлению муниципальной услуги </w:t>
      </w:r>
    </w:p>
    <w:p w14:paraId="3040EB21" w14:textId="77777777" w:rsidR="009F599D" w:rsidRPr="00393992" w:rsidRDefault="00811229" w:rsidP="00811229">
      <w:pPr>
        <w:pStyle w:val="ConsPlusNormal"/>
        <w:jc w:val="both"/>
        <w:rPr>
          <w:rFonts w:ascii="Times New Roman" w:hAnsi="Times New Roman" w:cs="Times New Roman"/>
          <w:sz w:val="28"/>
          <w:szCs w:val="28"/>
        </w:rPr>
      </w:pPr>
      <w:r w:rsidRPr="00393992">
        <w:rPr>
          <w:rFonts w:ascii="Times New Roman" w:eastAsia="Times New Roman" w:hAnsi="Times New Roman" w:cs="Times New Roman"/>
          <w:sz w:val="28"/>
          <w:szCs w:val="28"/>
        </w:rPr>
        <w:t>«</w:t>
      </w:r>
      <w:r w:rsidR="009F599D" w:rsidRPr="00393992">
        <w:rPr>
          <w:rFonts w:ascii="Times New Roman" w:hAnsi="Times New Roman" w:cs="Times New Roman"/>
          <w:sz w:val="28"/>
          <w:szCs w:val="28"/>
        </w:rPr>
        <w:t>П</w:t>
      </w:r>
      <w:r w:rsidRPr="00393992">
        <w:rPr>
          <w:rFonts w:ascii="Times New Roman" w:hAnsi="Times New Roman" w:cs="Times New Roman"/>
          <w:sz w:val="28"/>
          <w:szCs w:val="28"/>
        </w:rPr>
        <w:t>о утверждению документации по планировке</w:t>
      </w:r>
    </w:p>
    <w:p w14:paraId="0C961BAC" w14:textId="0F0E5688" w:rsidR="00811229" w:rsidRPr="00393992" w:rsidRDefault="00811229" w:rsidP="00811229">
      <w:pPr>
        <w:pStyle w:val="ConsPlusNormal"/>
        <w:jc w:val="both"/>
        <w:rPr>
          <w:rFonts w:ascii="Times New Roman" w:hAnsi="Times New Roman" w:cs="Times New Roman"/>
          <w:sz w:val="28"/>
          <w:szCs w:val="28"/>
        </w:rPr>
      </w:pPr>
      <w:r w:rsidRPr="00393992">
        <w:rPr>
          <w:rFonts w:ascii="Times New Roman" w:hAnsi="Times New Roman" w:cs="Times New Roman"/>
          <w:sz w:val="28"/>
          <w:szCs w:val="28"/>
        </w:rPr>
        <w:t>территории</w:t>
      </w:r>
      <w:r w:rsidRPr="00393992">
        <w:rPr>
          <w:rFonts w:ascii="Times New Roman" w:eastAsia="Times New Roman" w:hAnsi="Times New Roman" w:cs="Times New Roman"/>
          <w:sz w:val="28"/>
          <w:szCs w:val="28"/>
        </w:rPr>
        <w:t>»</w:t>
      </w:r>
    </w:p>
    <w:p w14:paraId="75B03F97" w14:textId="77777777" w:rsidR="00811229" w:rsidRPr="00811229" w:rsidRDefault="00811229" w:rsidP="00811229">
      <w:pPr>
        <w:widowControl w:val="0"/>
        <w:tabs>
          <w:tab w:val="left" w:pos="5529"/>
        </w:tabs>
        <w:autoSpaceDE w:val="0"/>
        <w:autoSpaceDN w:val="0"/>
        <w:spacing w:after="0" w:line="240" w:lineRule="auto"/>
        <w:ind w:right="3969"/>
        <w:rPr>
          <w:rFonts w:ascii="Times New Roman" w:eastAsia="Times New Roman" w:hAnsi="Times New Roman" w:cs="Times New Roman"/>
          <w:sz w:val="24"/>
          <w:szCs w:val="24"/>
        </w:rPr>
      </w:pPr>
    </w:p>
    <w:p w14:paraId="4843BFC4" w14:textId="1DDE0B15" w:rsidR="00811229" w:rsidRPr="00393992" w:rsidRDefault="00393992" w:rsidP="00393992">
      <w:pPr>
        <w:autoSpaceDE w:val="0"/>
        <w:autoSpaceDN w:val="0"/>
        <w:adjustRightInd w:val="0"/>
        <w:ind w:firstLine="708"/>
        <w:jc w:val="both"/>
        <w:rPr>
          <w:rFonts w:ascii="Times New Roman" w:hAnsi="Times New Roman" w:cs="Times New Roman"/>
          <w:sz w:val="28"/>
          <w:szCs w:val="28"/>
        </w:rPr>
      </w:pPr>
      <w:bookmarkStart w:id="0" w:name="_Hlk187937402"/>
      <w:r w:rsidRPr="0078561F">
        <w:rPr>
          <w:rFonts w:ascii="Times New Roman" w:hAnsi="Times New Roman" w:cs="Times New Roman"/>
          <w:sz w:val="28"/>
          <w:szCs w:val="28"/>
        </w:rPr>
        <w:t>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 334, (в редакции постановления администрации Ульяновского городского поселения Тосненского района Ленинградской области от 01.11.2024 № 628), Уставом Ульяновского городского поселения Тосненского муниципального района Ленинградской области, Положением об администрации Ульяновского городского поселения Тосненского муниципального района Ленинградской области,</w:t>
      </w:r>
      <w:bookmarkEnd w:id="0"/>
    </w:p>
    <w:p w14:paraId="6A208EED" w14:textId="77777777" w:rsidR="00811229" w:rsidRPr="001E6044" w:rsidRDefault="00811229" w:rsidP="00811229">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7E181A4C" w14:textId="77777777" w:rsidR="00811229" w:rsidRPr="00811229" w:rsidRDefault="00811229" w:rsidP="00811229">
      <w:pPr>
        <w:autoSpaceDE w:val="0"/>
        <w:autoSpaceDN w:val="0"/>
        <w:adjustRightInd w:val="0"/>
        <w:spacing w:after="0" w:line="240" w:lineRule="auto"/>
        <w:jc w:val="both"/>
        <w:rPr>
          <w:rFonts w:ascii="Times New Roman" w:eastAsia="Times New Roman" w:hAnsi="Times New Roman" w:cs="Times New Roman"/>
        </w:rPr>
      </w:pPr>
    </w:p>
    <w:p w14:paraId="7DB5CDA4" w14:textId="467D772F" w:rsidR="00811229" w:rsidRDefault="00811229" w:rsidP="00DE2E4B">
      <w:pPr>
        <w:pStyle w:val="ConsPlusNormal"/>
        <w:numPr>
          <w:ilvl w:val="0"/>
          <w:numId w:val="5"/>
        </w:numPr>
        <w:ind w:left="0" w:firstLine="540"/>
        <w:jc w:val="both"/>
        <w:rPr>
          <w:rFonts w:ascii="Times New Roman" w:hAnsi="Times New Roman" w:cs="Times New Roman"/>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F599D">
        <w:rPr>
          <w:rFonts w:ascii="Times New Roman" w:hAnsi="Times New Roman" w:cs="Times New Roman"/>
          <w:sz w:val="28"/>
          <w:szCs w:val="28"/>
        </w:rPr>
        <w:t>П</w:t>
      </w:r>
      <w:r w:rsidRPr="00631224">
        <w:rPr>
          <w:rFonts w:ascii="Times New Roman" w:hAnsi="Times New Roman" w:cs="Times New Roman"/>
          <w:sz w:val="28"/>
          <w:szCs w:val="28"/>
        </w:rPr>
        <w:t>о утверждению документации по планировке территории</w:t>
      </w:r>
      <w:r>
        <w:rPr>
          <w:rFonts w:ascii="Times New Roman" w:hAnsi="Times New Roman" w:cs="Times New Roman"/>
          <w:sz w:val="28"/>
          <w:szCs w:val="28"/>
        </w:rPr>
        <w:t xml:space="preserve">», </w:t>
      </w:r>
      <w:r w:rsidR="00DE2E4B">
        <w:rPr>
          <w:rFonts w:ascii="Times New Roman" w:hAnsi="Times New Roman" w:cs="Times New Roman"/>
          <w:sz w:val="28"/>
          <w:szCs w:val="28"/>
        </w:rPr>
        <w:t>(</w:t>
      </w:r>
      <w:r w:rsidRPr="00F670D0">
        <w:rPr>
          <w:rFonts w:ascii="Times New Roman" w:hAnsi="Times New Roman" w:cs="Times New Roman"/>
          <w:sz w:val="28"/>
          <w:szCs w:val="28"/>
        </w:rPr>
        <w:t>приложени</w:t>
      </w:r>
      <w:r w:rsidR="00DE2E4B">
        <w:rPr>
          <w:rFonts w:ascii="Times New Roman" w:hAnsi="Times New Roman" w:cs="Times New Roman"/>
          <w:sz w:val="28"/>
          <w:szCs w:val="28"/>
        </w:rPr>
        <w:t>е)</w:t>
      </w:r>
      <w:r w:rsidRPr="00F670D0">
        <w:rPr>
          <w:rFonts w:ascii="Times New Roman" w:hAnsi="Times New Roman" w:cs="Times New Roman"/>
          <w:sz w:val="28"/>
          <w:szCs w:val="28"/>
        </w:rPr>
        <w:t>.</w:t>
      </w:r>
    </w:p>
    <w:p w14:paraId="254E7C67" w14:textId="285E50F3" w:rsidR="00DE2E4B" w:rsidRDefault="00DE2E4B" w:rsidP="00DE2E4B">
      <w:pPr>
        <w:pStyle w:val="ConsPlusNormal"/>
        <w:numPr>
          <w:ilvl w:val="0"/>
          <w:numId w:val="5"/>
        </w:numPr>
        <w:ind w:left="0" w:firstLine="540"/>
        <w:jc w:val="both"/>
        <w:rPr>
          <w:rFonts w:ascii="Times New Roman" w:hAnsi="Times New Roman" w:cs="Times New Roman"/>
          <w:sz w:val="28"/>
          <w:szCs w:val="28"/>
        </w:rPr>
      </w:pPr>
      <w:bookmarkStart w:id="1" w:name="_Hlk181712551"/>
      <w:r w:rsidRPr="00DE2E4B">
        <w:rPr>
          <w:rFonts w:ascii="Times New Roman"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805DBD">
        <w:rPr>
          <w:rFonts w:ascii="Times New Roman" w:hAnsi="Times New Roman" w:cs="Times New Roman"/>
          <w:color w:val="000000"/>
          <w:sz w:val="28"/>
          <w:szCs w:val="28"/>
        </w:rPr>
        <w:t>15</w:t>
      </w:r>
      <w:r w:rsidRPr="00DE2E4B">
        <w:rPr>
          <w:rFonts w:ascii="Times New Roman" w:hAnsi="Times New Roman" w:cs="Times New Roman"/>
          <w:color w:val="000000"/>
          <w:sz w:val="28"/>
          <w:szCs w:val="28"/>
        </w:rPr>
        <w:t>.</w:t>
      </w:r>
      <w:r w:rsidR="00805DBD">
        <w:rPr>
          <w:rFonts w:ascii="Times New Roman" w:hAnsi="Times New Roman" w:cs="Times New Roman"/>
          <w:color w:val="000000"/>
          <w:sz w:val="28"/>
          <w:szCs w:val="28"/>
        </w:rPr>
        <w:t>11</w:t>
      </w:r>
      <w:r w:rsidRPr="00DE2E4B">
        <w:rPr>
          <w:rFonts w:ascii="Times New Roman" w:hAnsi="Times New Roman" w:cs="Times New Roman"/>
          <w:color w:val="000000"/>
          <w:sz w:val="28"/>
          <w:szCs w:val="28"/>
        </w:rPr>
        <w:t xml:space="preserve">.2024 </w:t>
      </w:r>
      <w:r w:rsidR="00393992">
        <w:rPr>
          <w:rFonts w:ascii="Times New Roman" w:hAnsi="Times New Roman" w:cs="Times New Roman"/>
          <w:color w:val="000000"/>
          <w:sz w:val="28"/>
          <w:szCs w:val="28"/>
        </w:rPr>
        <w:t xml:space="preserve">      </w:t>
      </w:r>
      <w:r w:rsidRPr="00DE2E4B">
        <w:rPr>
          <w:rFonts w:ascii="Times New Roman" w:hAnsi="Times New Roman" w:cs="Times New Roman"/>
          <w:color w:val="000000"/>
          <w:sz w:val="28"/>
          <w:szCs w:val="28"/>
        </w:rPr>
        <w:t>№</w:t>
      </w:r>
      <w:r w:rsidR="00393992">
        <w:rPr>
          <w:rFonts w:ascii="Times New Roman" w:hAnsi="Times New Roman" w:cs="Times New Roman"/>
          <w:color w:val="000000"/>
          <w:sz w:val="28"/>
          <w:szCs w:val="28"/>
        </w:rPr>
        <w:t xml:space="preserve"> </w:t>
      </w:r>
      <w:r w:rsidR="00805DBD">
        <w:rPr>
          <w:rFonts w:ascii="Times New Roman" w:hAnsi="Times New Roman" w:cs="Times New Roman"/>
          <w:color w:val="000000"/>
          <w:sz w:val="28"/>
          <w:szCs w:val="28"/>
        </w:rPr>
        <w:t>69</w:t>
      </w:r>
      <w:r>
        <w:rPr>
          <w:rFonts w:ascii="Times New Roman" w:hAnsi="Times New Roman" w:cs="Times New Roman"/>
          <w:color w:val="000000"/>
          <w:sz w:val="28"/>
          <w:szCs w:val="28"/>
        </w:rPr>
        <w:t>4</w:t>
      </w:r>
      <w:r w:rsidRPr="00DE2E4B">
        <w:rPr>
          <w:rFonts w:ascii="Times New Roman" w:hAnsi="Times New Roman" w:cs="Times New Roman"/>
          <w:color w:val="000000"/>
          <w:sz w:val="28"/>
          <w:szCs w:val="28"/>
        </w:rPr>
        <w:t xml:space="preserve"> «Об утверждении административного регламента по предоставлению муниципальной услуги</w:t>
      </w:r>
      <w:bookmarkEnd w:id="1"/>
      <w:r>
        <w:rPr>
          <w:rFonts w:ascii="Times New Roman" w:hAnsi="Times New Roman" w:cs="Times New Roman"/>
          <w:color w:val="000000"/>
          <w:sz w:val="28"/>
          <w:szCs w:val="28"/>
        </w:rPr>
        <w:t xml:space="preserve"> </w:t>
      </w:r>
      <w:r w:rsidRPr="00425B9B">
        <w:rPr>
          <w:rFonts w:ascii="Times New Roman" w:hAnsi="Times New Roman" w:cs="Times New Roman"/>
          <w:sz w:val="28"/>
          <w:szCs w:val="28"/>
        </w:rPr>
        <w:t>«</w:t>
      </w:r>
      <w:r>
        <w:rPr>
          <w:rFonts w:ascii="Times New Roman" w:hAnsi="Times New Roman" w:cs="Times New Roman"/>
          <w:sz w:val="28"/>
          <w:szCs w:val="28"/>
        </w:rPr>
        <w:t>П</w:t>
      </w:r>
      <w:r w:rsidRPr="00631224">
        <w:rPr>
          <w:rFonts w:ascii="Times New Roman" w:hAnsi="Times New Roman" w:cs="Times New Roman"/>
          <w:sz w:val="28"/>
          <w:szCs w:val="28"/>
        </w:rPr>
        <w:t xml:space="preserve">о утверждению документации по планировке территории для размещения объектов, указанных в </w:t>
      </w:r>
      <w:hyperlink r:id="rId6">
        <w:r w:rsidRPr="00631224">
          <w:rPr>
            <w:rFonts w:ascii="Times New Roman" w:hAnsi="Times New Roman" w:cs="Times New Roman"/>
            <w:sz w:val="28"/>
            <w:szCs w:val="28"/>
          </w:rPr>
          <w:t>частях 4</w:t>
        </w:r>
      </w:hyperlink>
      <w:r w:rsidRPr="00631224">
        <w:rPr>
          <w:rFonts w:ascii="Times New Roman" w:hAnsi="Times New Roman" w:cs="Times New Roman"/>
          <w:sz w:val="28"/>
          <w:szCs w:val="28"/>
        </w:rPr>
        <w:t xml:space="preserve">, </w:t>
      </w:r>
      <w:hyperlink r:id="rId7">
        <w:r w:rsidRPr="00631224">
          <w:rPr>
            <w:rFonts w:ascii="Times New Roman" w:hAnsi="Times New Roman" w:cs="Times New Roman"/>
            <w:sz w:val="28"/>
            <w:szCs w:val="28"/>
          </w:rPr>
          <w:t>4.1</w:t>
        </w:r>
      </w:hyperlink>
      <w:r w:rsidRPr="00631224">
        <w:rPr>
          <w:rFonts w:ascii="Times New Roman" w:hAnsi="Times New Roman" w:cs="Times New Roman"/>
          <w:sz w:val="28"/>
          <w:szCs w:val="28"/>
        </w:rPr>
        <w:t xml:space="preserve">, </w:t>
      </w:r>
      <w:hyperlink r:id="rId8">
        <w:r w:rsidRPr="00631224">
          <w:rPr>
            <w:rFonts w:ascii="Times New Roman" w:hAnsi="Times New Roman" w:cs="Times New Roman"/>
            <w:sz w:val="28"/>
            <w:szCs w:val="28"/>
          </w:rPr>
          <w:t>5</w:t>
        </w:r>
      </w:hyperlink>
      <w:r w:rsidRPr="00631224">
        <w:rPr>
          <w:rFonts w:ascii="Times New Roman" w:hAnsi="Times New Roman" w:cs="Times New Roman"/>
          <w:sz w:val="28"/>
          <w:szCs w:val="28"/>
        </w:rPr>
        <w:t xml:space="preserve">, </w:t>
      </w:r>
      <w:hyperlink r:id="rId9">
        <w:r w:rsidRPr="00631224">
          <w:rPr>
            <w:rFonts w:ascii="Times New Roman" w:hAnsi="Times New Roman" w:cs="Times New Roman"/>
            <w:sz w:val="28"/>
            <w:szCs w:val="28"/>
          </w:rPr>
          <w:t>5.1</w:t>
        </w:r>
      </w:hyperlink>
      <w:r w:rsidRPr="00631224">
        <w:rPr>
          <w:rFonts w:ascii="Times New Roman" w:hAnsi="Times New Roman" w:cs="Times New Roman"/>
          <w:sz w:val="28"/>
          <w:szCs w:val="28"/>
        </w:rPr>
        <w:t xml:space="preserve"> и </w:t>
      </w:r>
      <w:hyperlink r:id="rId10">
        <w:r w:rsidRPr="00631224">
          <w:rPr>
            <w:rFonts w:ascii="Times New Roman" w:hAnsi="Times New Roman" w:cs="Times New Roman"/>
            <w:sz w:val="28"/>
            <w:szCs w:val="28"/>
          </w:rPr>
          <w:t>5.2 статьи 45</w:t>
        </w:r>
      </w:hyperlink>
      <w:r w:rsidRPr="00631224">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w:t>
      </w:r>
      <w:r w:rsidRPr="00631224">
        <w:rPr>
          <w:rFonts w:ascii="Times New Roman" w:hAnsi="Times New Roman" w:cs="Times New Roman"/>
          <w:sz w:val="28"/>
          <w:szCs w:val="28"/>
        </w:rPr>
        <w:lastRenderedPageBreak/>
        <w:t>поселения, городского округа</w:t>
      </w:r>
      <w:r>
        <w:rPr>
          <w:rFonts w:ascii="Times New Roman" w:hAnsi="Times New Roman" w:cs="Times New Roman"/>
          <w:sz w:val="28"/>
          <w:szCs w:val="28"/>
        </w:rPr>
        <w:t>»</w:t>
      </w:r>
      <w:r w:rsidR="00393992">
        <w:rPr>
          <w:rFonts w:ascii="Times New Roman" w:hAnsi="Times New Roman" w:cs="Times New Roman"/>
          <w:sz w:val="28"/>
          <w:szCs w:val="28"/>
        </w:rPr>
        <w:t>.</w:t>
      </w:r>
    </w:p>
    <w:p w14:paraId="14F8A667" w14:textId="77777777" w:rsidR="00DE2E4B" w:rsidRPr="00DE2E4B" w:rsidRDefault="00DE2E4B"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DE2E4B">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57EF8D0A" w14:textId="77777777" w:rsid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Настоящее постановление вступает в силу со дня официального опубликования.</w:t>
      </w:r>
    </w:p>
    <w:p w14:paraId="49467636" w14:textId="1D260DE3" w:rsidR="00811229" w:rsidRPr="00DE2E4B" w:rsidRDefault="00811229" w:rsidP="00DE2E4B">
      <w:pPr>
        <w:pStyle w:val="ConsPlusNormal"/>
        <w:numPr>
          <w:ilvl w:val="0"/>
          <w:numId w:val="5"/>
        </w:numPr>
        <w:ind w:left="0" w:firstLine="540"/>
        <w:jc w:val="both"/>
        <w:rPr>
          <w:rFonts w:ascii="Times New Roman" w:hAnsi="Times New Roman" w:cs="Times New Roman"/>
          <w:sz w:val="28"/>
          <w:szCs w:val="28"/>
        </w:rPr>
      </w:pPr>
      <w:r w:rsidRPr="00DE2E4B">
        <w:rPr>
          <w:rFonts w:ascii="Times New Roman" w:hAnsi="Times New Roman" w:cs="Times New Roman"/>
          <w:sz w:val="28"/>
          <w:szCs w:val="28"/>
        </w:rPr>
        <w:t>Контроль за исполнением данного постановления оставляю за собой.</w:t>
      </w:r>
    </w:p>
    <w:p w14:paraId="2F31E496" w14:textId="77777777" w:rsidR="00811229" w:rsidRPr="00811229" w:rsidRDefault="00811229" w:rsidP="00811229">
      <w:pPr>
        <w:pStyle w:val="a6"/>
        <w:tabs>
          <w:tab w:val="left" w:pos="0"/>
        </w:tabs>
        <w:spacing w:after="0"/>
        <w:ind w:left="0"/>
        <w:rPr>
          <w:rFonts w:ascii="Times New Roman" w:hAnsi="Times New Roman" w:cs="Times New Roman"/>
          <w:sz w:val="20"/>
          <w:szCs w:val="20"/>
        </w:rPr>
      </w:pPr>
    </w:p>
    <w:p w14:paraId="34F04C66" w14:textId="77777777" w:rsidR="00E14BED" w:rsidRDefault="00E14BED" w:rsidP="00811229">
      <w:pPr>
        <w:pStyle w:val="a6"/>
        <w:tabs>
          <w:tab w:val="left" w:pos="0"/>
        </w:tabs>
        <w:spacing w:after="0"/>
        <w:ind w:left="0"/>
        <w:rPr>
          <w:rFonts w:ascii="Times New Roman" w:hAnsi="Times New Roman" w:cs="Times New Roman"/>
          <w:sz w:val="28"/>
          <w:szCs w:val="28"/>
        </w:rPr>
      </w:pPr>
    </w:p>
    <w:p w14:paraId="4E29E9A3" w14:textId="77777777" w:rsidR="00E14BED" w:rsidRDefault="00E14BED" w:rsidP="00811229">
      <w:pPr>
        <w:pStyle w:val="a6"/>
        <w:tabs>
          <w:tab w:val="left" w:pos="0"/>
        </w:tabs>
        <w:spacing w:after="0"/>
        <w:ind w:left="0"/>
        <w:rPr>
          <w:rFonts w:ascii="Times New Roman" w:hAnsi="Times New Roman" w:cs="Times New Roman"/>
          <w:sz w:val="28"/>
          <w:szCs w:val="28"/>
        </w:rPr>
      </w:pPr>
    </w:p>
    <w:p w14:paraId="281B28B5" w14:textId="01AFBE73" w:rsidR="00811229" w:rsidRPr="00115CD0" w:rsidRDefault="00811229" w:rsidP="00811229">
      <w:pPr>
        <w:pStyle w:val="a6"/>
        <w:tabs>
          <w:tab w:val="left" w:pos="0"/>
        </w:tabs>
        <w:spacing w:after="0"/>
        <w:ind w:left="0"/>
        <w:rPr>
          <w:sz w:val="28"/>
          <w:szCs w:val="28"/>
        </w:rPr>
        <w:sectPr w:rsidR="00811229" w:rsidRPr="00115CD0" w:rsidSect="00811229">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Камалетдинов     </w:t>
      </w:r>
    </w:p>
    <w:p w14:paraId="1D555FF3" w14:textId="67DE17A9" w:rsidR="00DE2E4B" w:rsidRDefault="00DE2E4B" w:rsidP="00811229">
      <w:pPr>
        <w:pStyle w:val="ConsPlusTitle"/>
        <w:jc w:val="right"/>
        <w:rPr>
          <w:rFonts w:ascii="Times New Roman" w:hAnsi="Times New Roman" w:cs="Times New Roman"/>
          <w:b w:val="0"/>
          <w:sz w:val="28"/>
          <w:szCs w:val="28"/>
        </w:rPr>
      </w:pPr>
      <w:r>
        <w:rPr>
          <w:rFonts w:ascii="Times New Roman" w:hAnsi="Times New Roman" w:cs="Times New Roman"/>
          <w:b w:val="0"/>
          <w:sz w:val="28"/>
          <w:szCs w:val="28"/>
        </w:rPr>
        <w:lastRenderedPageBreak/>
        <w:t>Приложение</w:t>
      </w:r>
    </w:p>
    <w:p w14:paraId="4E3E987E" w14:textId="77777777" w:rsidR="00DE2E4B" w:rsidRDefault="00DE2E4B" w:rsidP="00811229">
      <w:pPr>
        <w:pStyle w:val="ConsPlusTitle"/>
        <w:jc w:val="right"/>
        <w:rPr>
          <w:rFonts w:ascii="Times New Roman" w:hAnsi="Times New Roman" w:cs="Times New Roman"/>
          <w:b w:val="0"/>
          <w:sz w:val="28"/>
          <w:szCs w:val="28"/>
        </w:rPr>
      </w:pPr>
    </w:p>
    <w:p w14:paraId="34F575E8" w14:textId="5A44D2BC"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УТВЕРЖДЕН</w:t>
      </w:r>
    </w:p>
    <w:p w14:paraId="47B90A11"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Постановлением администрации</w:t>
      </w:r>
    </w:p>
    <w:p w14:paraId="20C3FE47"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Ульяновского городского поселения</w:t>
      </w:r>
    </w:p>
    <w:p w14:paraId="19FEA3F1" w14:textId="49ACB2CE"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 xml:space="preserve">Тосненского </w:t>
      </w:r>
      <w:r w:rsidR="00E95C8B">
        <w:rPr>
          <w:rFonts w:ascii="Times New Roman" w:hAnsi="Times New Roman" w:cs="Times New Roman"/>
          <w:b w:val="0"/>
          <w:sz w:val="28"/>
          <w:szCs w:val="28"/>
        </w:rPr>
        <w:t xml:space="preserve">муниципального </w:t>
      </w:r>
      <w:bookmarkStart w:id="2" w:name="_GoBack"/>
      <w:bookmarkEnd w:id="2"/>
      <w:r w:rsidRPr="006D1F48">
        <w:rPr>
          <w:rFonts w:ascii="Times New Roman" w:hAnsi="Times New Roman" w:cs="Times New Roman"/>
          <w:b w:val="0"/>
          <w:sz w:val="28"/>
          <w:szCs w:val="28"/>
        </w:rPr>
        <w:t xml:space="preserve">района </w:t>
      </w:r>
    </w:p>
    <w:p w14:paraId="58E4063A" w14:textId="77777777" w:rsidR="00811229" w:rsidRPr="006D1F48" w:rsidRDefault="00811229" w:rsidP="00811229">
      <w:pPr>
        <w:pStyle w:val="ConsPlusTitle"/>
        <w:jc w:val="right"/>
        <w:rPr>
          <w:rFonts w:ascii="Times New Roman" w:hAnsi="Times New Roman" w:cs="Times New Roman"/>
          <w:b w:val="0"/>
          <w:sz w:val="28"/>
          <w:szCs w:val="28"/>
        </w:rPr>
      </w:pPr>
      <w:r w:rsidRPr="006D1F48">
        <w:rPr>
          <w:rFonts w:ascii="Times New Roman" w:hAnsi="Times New Roman" w:cs="Times New Roman"/>
          <w:b w:val="0"/>
          <w:sz w:val="28"/>
          <w:szCs w:val="28"/>
        </w:rPr>
        <w:t>Ленинградской области</w:t>
      </w:r>
    </w:p>
    <w:p w14:paraId="3ECFC952" w14:textId="1FEA2F1D" w:rsidR="00811229" w:rsidRPr="006D1F48" w:rsidRDefault="00811229" w:rsidP="00811229">
      <w:pPr>
        <w:pStyle w:val="ConsPlusTitle"/>
        <w:jc w:val="right"/>
        <w:rPr>
          <w:rFonts w:ascii="Times New Roman" w:hAnsi="Times New Roman" w:cs="Times New Roman"/>
          <w:b w:val="0"/>
          <w:sz w:val="28"/>
          <w:szCs w:val="28"/>
        </w:rPr>
      </w:pPr>
      <w:proofErr w:type="gramStart"/>
      <w:r w:rsidRPr="006D1F48">
        <w:rPr>
          <w:rFonts w:ascii="Times New Roman" w:hAnsi="Times New Roman" w:cs="Times New Roman"/>
          <w:b w:val="0"/>
          <w:sz w:val="28"/>
          <w:szCs w:val="28"/>
        </w:rPr>
        <w:t xml:space="preserve">от </w:t>
      </w:r>
      <w:r w:rsidR="00DE2E4B">
        <w:rPr>
          <w:rFonts w:ascii="Times New Roman" w:hAnsi="Times New Roman" w:cs="Times New Roman"/>
          <w:b w:val="0"/>
          <w:sz w:val="28"/>
          <w:szCs w:val="28"/>
        </w:rPr>
        <w:t xml:space="preserve"> </w:t>
      </w:r>
      <w:r w:rsidR="00E95C8B">
        <w:rPr>
          <w:rFonts w:ascii="Times New Roman" w:hAnsi="Times New Roman" w:cs="Times New Roman"/>
          <w:b w:val="0"/>
          <w:sz w:val="28"/>
          <w:szCs w:val="28"/>
        </w:rPr>
        <w:t>22.01.2025</w:t>
      </w:r>
      <w:proofErr w:type="gramEnd"/>
      <w:r w:rsidR="00E95C8B">
        <w:rPr>
          <w:rFonts w:ascii="Times New Roman" w:hAnsi="Times New Roman" w:cs="Times New Roman"/>
          <w:b w:val="0"/>
          <w:sz w:val="28"/>
          <w:szCs w:val="28"/>
        </w:rPr>
        <w:t xml:space="preserve"> </w:t>
      </w:r>
      <w:r w:rsidRPr="006D1F48">
        <w:rPr>
          <w:rFonts w:ascii="Times New Roman" w:hAnsi="Times New Roman" w:cs="Times New Roman"/>
          <w:b w:val="0"/>
          <w:sz w:val="28"/>
          <w:szCs w:val="28"/>
        </w:rPr>
        <w:t xml:space="preserve">№ </w:t>
      </w:r>
      <w:r w:rsidR="00805DBD">
        <w:rPr>
          <w:rFonts w:ascii="Times New Roman" w:hAnsi="Times New Roman" w:cs="Times New Roman"/>
          <w:b w:val="0"/>
          <w:sz w:val="28"/>
          <w:szCs w:val="28"/>
        </w:rPr>
        <w:t xml:space="preserve"> </w:t>
      </w:r>
      <w:r w:rsidR="00E95C8B">
        <w:rPr>
          <w:rFonts w:ascii="Times New Roman" w:hAnsi="Times New Roman" w:cs="Times New Roman"/>
          <w:b w:val="0"/>
          <w:sz w:val="28"/>
          <w:szCs w:val="28"/>
        </w:rPr>
        <w:t>06-нпа</w:t>
      </w:r>
      <w:r w:rsidR="00805DBD">
        <w:rPr>
          <w:rFonts w:ascii="Times New Roman" w:hAnsi="Times New Roman" w:cs="Times New Roman"/>
          <w:b w:val="0"/>
          <w:sz w:val="28"/>
          <w:szCs w:val="28"/>
        </w:rPr>
        <w:t xml:space="preserve"> </w:t>
      </w:r>
    </w:p>
    <w:p w14:paraId="446B17FE" w14:textId="77777777" w:rsidR="00811229" w:rsidRPr="006D1F48" w:rsidRDefault="00811229" w:rsidP="00811229">
      <w:pPr>
        <w:pStyle w:val="ConsPlusTitle"/>
        <w:jc w:val="right"/>
        <w:rPr>
          <w:rFonts w:ascii="Times New Roman" w:hAnsi="Times New Roman" w:cs="Times New Roman"/>
          <w:b w:val="0"/>
          <w:sz w:val="28"/>
          <w:szCs w:val="28"/>
        </w:rPr>
      </w:pPr>
    </w:p>
    <w:p w14:paraId="5B8456DE" w14:textId="77777777" w:rsidR="00811229" w:rsidRPr="006D1F48" w:rsidRDefault="00811229" w:rsidP="00811229">
      <w:pPr>
        <w:pStyle w:val="ConsPlusTitle"/>
        <w:jc w:val="right"/>
        <w:rPr>
          <w:rFonts w:ascii="Times New Roman" w:hAnsi="Times New Roman" w:cs="Times New Roman"/>
          <w:b w:val="0"/>
          <w:sz w:val="28"/>
          <w:szCs w:val="28"/>
        </w:rPr>
      </w:pPr>
    </w:p>
    <w:p w14:paraId="7F057C8E" w14:textId="77777777" w:rsidR="00811229" w:rsidRPr="006D1F48" w:rsidRDefault="00811229" w:rsidP="00811229">
      <w:pPr>
        <w:pStyle w:val="ConsPlusTitle"/>
        <w:jc w:val="center"/>
        <w:rPr>
          <w:rFonts w:ascii="Times New Roman" w:hAnsi="Times New Roman" w:cs="Times New Roman"/>
          <w:sz w:val="28"/>
          <w:szCs w:val="28"/>
        </w:rPr>
      </w:pPr>
      <w:r w:rsidRPr="006D1F48">
        <w:rPr>
          <w:rFonts w:ascii="Times New Roman" w:hAnsi="Times New Roman" w:cs="Times New Roman"/>
          <w:sz w:val="28"/>
          <w:szCs w:val="28"/>
        </w:rPr>
        <w:t xml:space="preserve">Административный регламент </w:t>
      </w:r>
    </w:p>
    <w:p w14:paraId="108841BC" w14:textId="77777777" w:rsidR="00811229" w:rsidRPr="006D1F48" w:rsidRDefault="00811229" w:rsidP="00811229">
      <w:pPr>
        <w:pStyle w:val="ConsPlusTitle"/>
        <w:jc w:val="center"/>
        <w:rPr>
          <w:rFonts w:ascii="Times New Roman" w:hAnsi="Times New Roman" w:cs="Times New Roman"/>
          <w:sz w:val="28"/>
          <w:szCs w:val="28"/>
        </w:rPr>
      </w:pPr>
    </w:p>
    <w:p w14:paraId="564E7D5F" w14:textId="77777777" w:rsidR="00811229" w:rsidRPr="006D1F48" w:rsidRDefault="00811229" w:rsidP="00811229">
      <w:pPr>
        <w:pStyle w:val="ConsPlusTitle"/>
        <w:jc w:val="center"/>
        <w:rPr>
          <w:rFonts w:ascii="Times New Roman" w:hAnsi="Times New Roman" w:cs="Times New Roman"/>
          <w:b w:val="0"/>
          <w:sz w:val="28"/>
          <w:szCs w:val="28"/>
        </w:rPr>
      </w:pPr>
      <w:r w:rsidRPr="006D1F48">
        <w:rPr>
          <w:rFonts w:ascii="Times New Roman" w:hAnsi="Times New Roman" w:cs="Times New Roman"/>
          <w:b w:val="0"/>
          <w:sz w:val="28"/>
          <w:szCs w:val="28"/>
        </w:rPr>
        <w:t xml:space="preserve">по предоставлению муниципальной услуги </w:t>
      </w:r>
    </w:p>
    <w:p w14:paraId="1C2C8892" w14:textId="74D70199" w:rsidR="00811229" w:rsidRPr="0004317D" w:rsidRDefault="009F599D" w:rsidP="0004317D">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по</w:t>
      </w:r>
      <w:r w:rsidR="00811229" w:rsidRPr="0004317D">
        <w:rPr>
          <w:rFonts w:ascii="Times New Roman" w:hAnsi="Times New Roman" w:cs="Times New Roman"/>
          <w:b/>
          <w:sz w:val="28"/>
          <w:szCs w:val="28"/>
        </w:rPr>
        <w:t xml:space="preserve"> утверждению документации по планировке территории </w:t>
      </w:r>
    </w:p>
    <w:p w14:paraId="6B62914C" w14:textId="77777777" w:rsidR="00811229" w:rsidRDefault="00811229" w:rsidP="00811229">
      <w:pPr>
        <w:pStyle w:val="ConsPlusTitle"/>
        <w:jc w:val="center"/>
        <w:outlineLvl w:val="1"/>
        <w:rPr>
          <w:rFonts w:ascii="Times New Roman" w:hAnsi="Times New Roman" w:cs="Times New Roman"/>
          <w:sz w:val="28"/>
          <w:szCs w:val="28"/>
        </w:rPr>
      </w:pPr>
      <w:bookmarkStart w:id="3" w:name="Par43"/>
      <w:bookmarkEnd w:id="3"/>
    </w:p>
    <w:p w14:paraId="307D544A" w14:textId="77777777" w:rsidR="00805DBD" w:rsidRDefault="00805DBD" w:rsidP="00805DBD">
      <w:pPr>
        <w:pStyle w:val="ConsPlusNormal"/>
        <w:rPr>
          <w:rFonts w:ascii="Times New Roman" w:hAnsi="Times New Roman" w:cs="Times New Roman"/>
          <w:sz w:val="28"/>
          <w:szCs w:val="28"/>
        </w:rPr>
      </w:pPr>
    </w:p>
    <w:p w14:paraId="53177578"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Общие положения</w:t>
      </w:r>
    </w:p>
    <w:p w14:paraId="46026D96" w14:textId="77777777" w:rsidR="00805DBD" w:rsidRDefault="00805DBD" w:rsidP="00805DBD">
      <w:pPr>
        <w:pStyle w:val="ConsPlusNormal"/>
        <w:rPr>
          <w:rFonts w:ascii="Times New Roman" w:hAnsi="Times New Roman" w:cs="Times New Roman"/>
          <w:sz w:val="28"/>
          <w:szCs w:val="28"/>
        </w:rPr>
      </w:pPr>
    </w:p>
    <w:p w14:paraId="6632EA08"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1.1. Настоящий регламент устанавливает порядок и стандарт предоставления муниципальной услуги по утверждению документации по планировке территории для размещения объектов, указанных в </w:t>
      </w:r>
      <w:hyperlink r:id="rId11" w:history="1">
        <w:r>
          <w:rPr>
            <w:rStyle w:val="a5"/>
            <w:rFonts w:ascii="Times New Roman" w:hAnsi="Times New Roman" w:cs="Times New Roman"/>
            <w:sz w:val="28"/>
            <w:szCs w:val="28"/>
          </w:rPr>
          <w:t>частях 5</w:t>
        </w:r>
      </w:hyperlink>
      <w:r>
        <w:rPr>
          <w:rFonts w:ascii="Times New Roman" w:hAnsi="Times New Roman" w:cs="Times New Roman"/>
          <w:sz w:val="28"/>
          <w:szCs w:val="28"/>
        </w:rPr>
        <w:t xml:space="preserve"> - </w:t>
      </w:r>
      <w:hyperlink r:id="rId12" w:history="1">
        <w:r>
          <w:rPr>
            <w:rStyle w:val="a5"/>
            <w:rFonts w:ascii="Times New Roman" w:hAnsi="Times New Roman" w:cs="Times New Roman"/>
            <w:sz w:val="28"/>
            <w:szCs w:val="28"/>
          </w:rPr>
          <w:t>5.2 статьи 45</w:t>
        </w:r>
      </w:hyperlink>
      <w:r>
        <w:rPr>
          <w:rFonts w:ascii="Times New Roman" w:hAnsi="Times New Roman" w:cs="Times New Roman"/>
          <w:sz w:val="28"/>
          <w:szCs w:val="28"/>
        </w:rPr>
        <w:t xml:space="preserve"> Градостроительного кодекса Российской Федерации, в части проектов межевания территории в границах одного элемента планировочной структуры, застроенного многоквартирными домами, документации по планировке территории ведения гражданами садоводства или огородничества для собственных нужд, документации по планировке территории для размещения линейных объектов в границах одного поселения, городского округа, </w:t>
      </w:r>
      <w:r>
        <w:rPr>
          <w:rFonts w:ascii="Times New Roman" w:eastAsiaTheme="minorHAnsi" w:hAnsi="Times New Roman"/>
          <w:sz w:val="28"/>
          <w:szCs w:val="28"/>
          <w:lang w:eastAsia="en-US"/>
        </w:rPr>
        <w:t>муниципального округа,</w:t>
      </w:r>
      <w:r>
        <w:rPr>
          <w:rFonts w:ascii="Times New Roman" w:hAnsi="Times New Roman" w:cs="Times New Roman"/>
          <w:b/>
          <w:sz w:val="28"/>
          <w:szCs w:val="28"/>
        </w:rPr>
        <w:t xml:space="preserve"> </w:t>
      </w:r>
      <w:r>
        <w:rPr>
          <w:rFonts w:ascii="Times New Roman" w:hAnsi="Times New Roman" w:cs="Times New Roman"/>
          <w:sz w:val="28"/>
          <w:szCs w:val="28"/>
        </w:rPr>
        <w:t>на основании решений органов местного самоуправления (далее – муниципальная услуга).</w:t>
      </w:r>
    </w:p>
    <w:p w14:paraId="4A492D3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основании </w:t>
      </w:r>
      <w:hyperlink r:id="rId13" w:history="1">
        <w:r>
          <w:rPr>
            <w:rStyle w:val="a5"/>
            <w:rFonts w:ascii="Times New Roman" w:hAnsi="Times New Roman" w:cs="Times New Roman"/>
            <w:sz w:val="28"/>
            <w:szCs w:val="28"/>
          </w:rPr>
          <w:t>статьи 8</w:t>
        </w:r>
      </w:hyperlink>
      <w:r>
        <w:rPr>
          <w:rFonts w:ascii="Times New Roman" w:hAnsi="Times New Roman" w:cs="Times New Roman"/>
          <w:sz w:val="28"/>
          <w:szCs w:val="28"/>
        </w:rPr>
        <w:t xml:space="preserve"> Федерального закона от 10 июля 2023 года N 305-ФЗ «О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случае, если решение о подготовке документации по планировке территории, решение о внесении изменений в такую документацию приняты до 1 сентября 2024 года, утверждение документации по планировке территории, подготовленной на основании таких решений, изменений в документацию по планировке территории, подготовленных на основании таких решений, осуществляется в соответствии с порядком утверждения такой документации, действовавшим до 1 сентября 2024 года</w:t>
      </w:r>
    </w:p>
    <w:p w14:paraId="7459726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Муниципальная услуга не предоставляется в случае подготовки документации по планировке территории в отношении территорий исторических поселений федерального и регионального значения.</w:t>
      </w:r>
    </w:p>
    <w:p w14:paraId="26877D5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4" w:name="P63"/>
      <w:bookmarkEnd w:id="4"/>
      <w:r>
        <w:rPr>
          <w:rFonts w:ascii="Times New Roman" w:hAnsi="Times New Roman" w:cs="Times New Roman"/>
          <w:sz w:val="28"/>
          <w:szCs w:val="28"/>
        </w:rPr>
        <w:lastRenderedPageBreak/>
        <w:t xml:space="preserve">1.2. Заявителями, имеющими право на получение муниципальной услуги, являются юридические и физические лица, на основании обращения которых принято решение о подготовке документации по планировке территории, а также лица, указанные в </w:t>
      </w:r>
      <w:hyperlink r:id="rId14"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(далее - Заявитель).</w:t>
      </w:r>
    </w:p>
    <w:p w14:paraId="36E03F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Представлять интересы заявителей имеют право лица, являющиеся представителями заявителя в силу закона или действующие на основании доверенности, оформленной в письменной форме.</w:t>
      </w:r>
    </w:p>
    <w:p w14:paraId="53FE98D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уполномоченного представителя заявителя может быть лицо, указанное в </w:t>
      </w:r>
      <w:hyperlink r:id="rId15" w:history="1">
        <w:r>
          <w:rPr>
            <w:rStyle w:val="a5"/>
            <w:rFonts w:ascii="Times New Roman" w:hAnsi="Times New Roman" w:cs="Times New Roman"/>
            <w:sz w:val="28"/>
            <w:szCs w:val="28"/>
          </w:rPr>
          <w:t>части 2 статьи 5</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69393E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1.3. Информация о месте нахождения Администрации, графиках работы, контактных телефонах и т.д. (далее - сведения информационного характера) размещается:</w:t>
      </w:r>
    </w:p>
    <w:p w14:paraId="542927C3" w14:textId="3B209DC6"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на сайте Администрации в информационно-телекоммуникационной сети «Интернет»;</w:t>
      </w:r>
      <w:r w:rsidRPr="00805DBD">
        <w:rPr>
          <w:rStyle w:val="a5"/>
          <w:rFonts w:ascii="Times New Roman" w:hAnsi="Times New Roman" w:cs="Times New Roman"/>
          <w:sz w:val="28"/>
          <w:szCs w:val="28"/>
        </w:rPr>
        <w:t xml:space="preserve"> </w:t>
      </w:r>
      <w:hyperlink r:id="rId16" w:history="1">
        <w:r w:rsidRPr="00425B9B">
          <w:rPr>
            <w:rStyle w:val="a5"/>
            <w:rFonts w:ascii="Times New Roman" w:hAnsi="Times New Roman" w:cs="Times New Roman"/>
            <w:sz w:val="28"/>
            <w:szCs w:val="28"/>
          </w:rPr>
          <w:t>www.admsablino.ru</w:t>
        </w:r>
      </w:hyperlink>
    </w:p>
    <w:p w14:paraId="49E73FC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14:paraId="47868A4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Едином портале государственных услуг (далее - ЕПГУ) </w:t>
      </w:r>
      <w:hyperlink r:id="rId17" w:history="1">
        <w:r>
          <w:rPr>
            <w:rStyle w:val="a5"/>
            <w:rFonts w:ascii="Times New Roman" w:hAnsi="Times New Roman" w:cs="Times New Roman"/>
            <w:sz w:val="28"/>
            <w:szCs w:val="28"/>
          </w:rPr>
          <w:t>www.gosuslugi.ru</w:t>
        </w:r>
      </w:hyperlink>
      <w:r>
        <w:rPr>
          <w:rFonts w:ascii="Times New Roman" w:hAnsi="Times New Roman" w:cs="Times New Roman"/>
          <w:sz w:val="28"/>
          <w:szCs w:val="28"/>
        </w:rPr>
        <w:t xml:space="preserve"> (после начала предоставления муниципальной услуги в электронной форме).</w:t>
      </w:r>
    </w:p>
    <w:p w14:paraId="0F73056F" w14:textId="77777777" w:rsidR="00805DBD" w:rsidRDefault="00805DBD" w:rsidP="00805DBD">
      <w:pPr>
        <w:pStyle w:val="ConsPlusNormal"/>
        <w:ind w:firstLine="540"/>
        <w:jc w:val="both"/>
        <w:rPr>
          <w:rFonts w:ascii="Times New Roman" w:hAnsi="Times New Roman" w:cs="Times New Roman"/>
          <w:sz w:val="28"/>
          <w:szCs w:val="28"/>
        </w:rPr>
      </w:pPr>
    </w:p>
    <w:p w14:paraId="4AA425AD"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 Стандарт предоставления муниципальной услуги</w:t>
      </w:r>
    </w:p>
    <w:p w14:paraId="16463A16" w14:textId="77777777" w:rsidR="00805DBD" w:rsidRDefault="00805DBD" w:rsidP="00805DBD">
      <w:pPr>
        <w:pStyle w:val="ConsPlusNormal"/>
        <w:ind w:firstLine="540"/>
        <w:jc w:val="both"/>
        <w:rPr>
          <w:rFonts w:ascii="Times New Roman" w:hAnsi="Times New Roman" w:cs="Times New Roman"/>
          <w:sz w:val="28"/>
          <w:szCs w:val="28"/>
        </w:rPr>
      </w:pPr>
    </w:p>
    <w:p w14:paraId="1F2F287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2.1. Полное наименование муниципальной услуги: муниципальная услуга по утверждению документации по планировке территории.</w:t>
      </w:r>
    </w:p>
    <w:p w14:paraId="6F30728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Сокращенное наименование муниципальной услуги: не устанавливается.</w:t>
      </w:r>
    </w:p>
    <w:p w14:paraId="30A7D88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5" w:name="P75"/>
      <w:bookmarkEnd w:id="5"/>
      <w:r>
        <w:rPr>
          <w:rFonts w:ascii="Times New Roman" w:hAnsi="Times New Roman" w:cs="Times New Roman"/>
          <w:sz w:val="28"/>
          <w:szCs w:val="28"/>
        </w:rPr>
        <w:t>2.2. Муниципальную услугу предоставляет Администрация.</w:t>
      </w:r>
    </w:p>
    <w:p w14:paraId="322A813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Заявление о предоставлении муниципальной услуги с комплектом документов принимается:</w:t>
      </w:r>
    </w:p>
    <w:p w14:paraId="23AB1FF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 в Администрации;</w:t>
      </w:r>
    </w:p>
    <w:p w14:paraId="76F57D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при личной явке в филиалах, отделах, территориальных обособленных структурных подразделениях и удаленных рабочих местах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МФЦ);</w:t>
      </w:r>
    </w:p>
    <w:p w14:paraId="42D7AC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3) без личной явки в электронной форме через личный кабинет заявителя на ЕПГУ (после начала предоставления услуги в электронной форме);</w:t>
      </w:r>
    </w:p>
    <w:p w14:paraId="66FD03A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2.2.1. Заявитель может записаться на прием в МФЦ для подачи заявления о предоставлении муниципальной услуги следующими способами:</w:t>
      </w:r>
    </w:p>
    <w:p w14:paraId="138194D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посредством ЕПГУ (после начала предоставления услуги в электронной форме);</w:t>
      </w:r>
    </w:p>
    <w:p w14:paraId="6D37523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по телефону;</w:t>
      </w:r>
    </w:p>
    <w:p w14:paraId="7E5A19F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посредством сайта МФЦ.</w:t>
      </w:r>
    </w:p>
    <w:p w14:paraId="61A2061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записи заявитель выбирает любые свободные для приема дату и время в пределах установленного в МФЦ графика приема заявителей.</w:t>
      </w:r>
    </w:p>
    <w:p w14:paraId="1FD0B4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2.2.2.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предусмотренных Федеральным </w:t>
      </w:r>
      <w:hyperlink r:id="rId18"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27 июля 2010 года N 210-ФЗ "Об организации предоставления государственных и муниципальных услуг" (далее - Федеральный закон N 210-ФЗ) (при наличии технической возможности).</w:t>
      </w:r>
    </w:p>
    <w:p w14:paraId="24BA3C7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2.3. Результатом предоставления муниципальной услуги является один из следующих документов:</w:t>
      </w:r>
    </w:p>
    <w:p w14:paraId="17ADB26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уведомление заявителя об утверждении документации по планировке территории (далее - Документация);</w:t>
      </w:r>
    </w:p>
    <w:p w14:paraId="7DA24D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письмо Администрации в адрес заявителя с информацией о направлении Документации для организации проведения общественных обсуждений или публичных слушаний в порядке и в случаях, установленных Градостроительным </w:t>
      </w:r>
      <w:hyperlink r:id="rId19"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20"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w:t>
      </w:r>
    </w:p>
    <w:p w14:paraId="5685C0C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письмо Администрации в адрес заявителя с информацией об отказе в предоставлении муниципальной услуги.</w:t>
      </w:r>
    </w:p>
    <w:p w14:paraId="6442B40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Результат предоставления муниципальной услуги предоставляется в соответствии со способом, указанным заявителем в заявлении о предоставлении муниципальной услуги.</w:t>
      </w:r>
    </w:p>
    <w:p w14:paraId="6E00F01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Заявитель вправе выбрать один из следующих способов предоставления результата муниципальной услуги:</w:t>
      </w:r>
    </w:p>
    <w:p w14:paraId="35079F1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 личной явке в Администрацию;</w:t>
      </w:r>
    </w:p>
    <w:p w14:paraId="006FDFA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без личной явки путем направления результата услуги заявителю посредством ЕПГУ (после начала предоставления услуги в электронной форме);</w:t>
      </w:r>
    </w:p>
    <w:p w14:paraId="5EE39B0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при личной явке в МФЦ.</w:t>
      </w:r>
    </w:p>
    <w:p w14:paraId="5CC020F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получении результата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51BD37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62F9154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настоящим административным регламентом, с учетом требования, предусмотренного </w:t>
      </w:r>
      <w:hyperlink r:id="rId21" w:history="1">
        <w:r>
          <w:rPr>
            <w:rStyle w:val="a5"/>
            <w:rFonts w:ascii="Times New Roman" w:hAnsi="Times New Roman" w:cs="Times New Roman"/>
            <w:sz w:val="28"/>
            <w:szCs w:val="28"/>
          </w:rPr>
          <w:t>частью 3 статьи 5</w:t>
        </w:r>
      </w:hyperlink>
      <w:r>
        <w:rPr>
          <w:rFonts w:ascii="Times New Roman" w:hAnsi="Times New Roman" w:cs="Times New Roman"/>
          <w:sz w:val="28"/>
          <w:szCs w:val="28"/>
        </w:rPr>
        <w:t xml:space="preserve"> Федерального закона от 27 июля 2010 года N 210-ФЗ "Об организации предоставления государственных и муниципальных услуг".</w:t>
      </w:r>
    </w:p>
    <w:p w14:paraId="08B21D4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2.4. Муниципальная услуга предоставляется в срок, не превышающий 15 </w:t>
      </w:r>
      <w:r>
        <w:rPr>
          <w:rFonts w:ascii="Times New Roman" w:hAnsi="Times New Roman" w:cs="Times New Roman"/>
          <w:sz w:val="28"/>
          <w:szCs w:val="28"/>
        </w:rPr>
        <w:lastRenderedPageBreak/>
        <w:t>рабочих дней со дня поступления Документации в Администрацию, в случае установленного законодательством отсутствия необходимости проведения общественных обсуждений или публичных слушаний.</w:t>
      </w:r>
    </w:p>
    <w:p w14:paraId="341A40D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2.4.1. В случае необходимости проведения общественных обсуждений или публичных слушаний предоставление муниципальной услуги приостанавливается на срок до дня поступления в Администрацию от организатора общественных обсуждений или публичных слушаний заключения о результатах общественных обсуждений или публичных слушаний в отношении Документации.</w:t>
      </w:r>
    </w:p>
    <w:p w14:paraId="6E36C2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2.4.2. Дальнейшее предоставление муниципальной услуги осуществляется в срок, не превышающий 15 рабочих дней со дня поступления в Администрацию документов, указанных в пункте 2.4.1.</w:t>
      </w:r>
    </w:p>
    <w:p w14:paraId="45BEC11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2.5. 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размещению на официальном сайте Администрации в информационно-телекоммуникационной сети Интернет и в Реестре.</w:t>
      </w:r>
    </w:p>
    <w:p w14:paraId="42035A7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6" w:name="P102"/>
      <w:bookmarkEnd w:id="6"/>
      <w:r>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15B2546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получения муниципальной услуги заявители представляют следующие документы:</w:t>
      </w:r>
    </w:p>
    <w:p w14:paraId="755CF71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w:t>
      </w:r>
      <w:hyperlink r:id="rId22" w:anchor="P403" w:history="1">
        <w:r>
          <w:rPr>
            <w:rStyle w:val="a5"/>
            <w:rFonts w:ascii="Times New Roman" w:hAnsi="Times New Roman" w:cs="Times New Roman"/>
            <w:sz w:val="28"/>
            <w:szCs w:val="28"/>
          </w:rPr>
          <w:t>заявление</w:t>
        </w:r>
      </w:hyperlink>
      <w:r>
        <w:rPr>
          <w:rFonts w:ascii="Times New Roman" w:hAnsi="Times New Roman" w:cs="Times New Roman"/>
          <w:sz w:val="28"/>
          <w:szCs w:val="28"/>
        </w:rPr>
        <w:t xml:space="preserve"> о предоставлении муниципальной услуги по форме согласно приложению 1 к настоящему регламенту (к комплекту документов на бумажном носителе приобщается оригинал документа);</w:t>
      </w:r>
    </w:p>
    <w:p w14:paraId="0A7F267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документы, удостоверяющие личность заявителя, представителя заявителя в случае, если от имени заявителя за предоставлением муниципальной услуги обращается его представитель: паспорт гражданина Российской Федерации, паспорт гражданина СССР, временное </w:t>
      </w:r>
      <w:hyperlink r:id="rId23" w:history="1">
        <w:r>
          <w:rPr>
            <w:rStyle w:val="a5"/>
            <w:rFonts w:ascii="Times New Roman" w:hAnsi="Times New Roman" w:cs="Times New Roman"/>
            <w:sz w:val="28"/>
            <w:szCs w:val="28"/>
          </w:rPr>
          <w:t>удостоверение</w:t>
        </w:r>
      </w:hyperlink>
      <w:r>
        <w:rPr>
          <w:rFonts w:ascii="Times New Roman" w:hAnsi="Times New Roman" w:cs="Times New Roman"/>
          <w:sz w:val="28"/>
          <w:szCs w:val="28"/>
        </w:rPr>
        <w:t xml:space="preserve"> личности гражданина Российской Федерации по форме, утвержденной приказом МВД России от 16.11.2020 N 773, удостоверение личности военнослужащего РФ, а также документы, удостоверяющие личность иностранного гражданина, лица без гражданства, включая вид на жительство и удостоверение беженца, - в случае идентификации личности гражданина на основании документа, удостоверяющего личность (к комплекту документов на бумажном носителе приобщается копия документа);</w:t>
      </w:r>
    </w:p>
    <w:p w14:paraId="4AF43E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доверенность в простой письменной форме, подтверждающая полномочия представителя действовать от имени заявителя при получении </w:t>
      </w:r>
      <w:r>
        <w:rPr>
          <w:rFonts w:ascii="Times New Roman" w:hAnsi="Times New Roman" w:cs="Times New Roman"/>
          <w:sz w:val="28"/>
          <w:szCs w:val="28"/>
        </w:rPr>
        <w:lastRenderedPageBreak/>
        <w:t>муниципальной услуги (к комплекту документов на бумажном носителе приобщается копия документа);</w:t>
      </w:r>
    </w:p>
    <w:p w14:paraId="17159F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3382DF7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результаты инженерных изысканий, необходимых для подготовки документации по планировке территории, с приложением документов, подтверждающих соответствие лиц, выполнивших инженерные изыскания, требованиям </w:t>
      </w:r>
      <w:hyperlink r:id="rId24" w:history="1">
        <w:r>
          <w:rPr>
            <w:rStyle w:val="a5"/>
            <w:rFonts w:ascii="Times New Roman" w:hAnsi="Times New Roman" w:cs="Times New Roman"/>
            <w:sz w:val="28"/>
            <w:szCs w:val="28"/>
          </w:rPr>
          <w:t>части 2 статьи 47</w:t>
        </w:r>
      </w:hyperlink>
      <w:r>
        <w:rPr>
          <w:rFonts w:ascii="Times New Roman" w:hAnsi="Times New Roman" w:cs="Times New Roman"/>
          <w:sz w:val="28"/>
          <w:szCs w:val="28"/>
        </w:rPr>
        <w:t xml:space="preserve"> Градостроительного кодекса Российской Федерации (в случае если необходимость выполнения инженерных изысканий предусмотрена </w:t>
      </w:r>
      <w:hyperlink r:id="rId25" w:history="1">
        <w:r>
          <w:rPr>
            <w:rStyle w:val="a5"/>
            <w:rFonts w:ascii="Times New Roman" w:hAnsi="Times New Roman" w:cs="Times New Roman"/>
            <w:sz w:val="28"/>
            <w:szCs w:val="28"/>
          </w:rPr>
          <w:t>Правилами</w:t>
        </w:r>
      </w:hyperlink>
      <w:r>
        <w:rPr>
          <w:rFonts w:ascii="Times New Roman" w:hAnsi="Times New Roman" w:cs="Times New Roman"/>
          <w:sz w:val="28"/>
          <w:szCs w:val="28"/>
        </w:rPr>
        <w:t xml:space="preserve"> выполнения инженерных изысканий, необходимых для подготовки документации по планировке территории, утвержденными постановлением Правительства Российской Федерации от 31 марта 2017 года N 402);</w:t>
      </w:r>
    </w:p>
    <w:p w14:paraId="3EC448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 в случае если документация по планировке территории подготовлена на основании решения лица, указанного в </w:t>
      </w:r>
      <w:hyperlink r:id="rId26"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 копия такого решения с приложением задания на разработку документации по планировке территории;</w:t>
      </w:r>
    </w:p>
    <w:p w14:paraId="0B2D89E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 уведомление о результатах согласования согласующих органов, владельцев автомобильных дорог и (или) предусмотренные </w:t>
      </w:r>
      <w:hyperlink r:id="rId27" w:history="1">
        <w:r>
          <w:rPr>
            <w:rStyle w:val="a5"/>
            <w:rFonts w:ascii="Times New Roman" w:hAnsi="Times New Roman" w:cs="Times New Roman"/>
            <w:sz w:val="28"/>
            <w:szCs w:val="28"/>
          </w:rPr>
          <w:t>пунктом 25</w:t>
        </w:r>
      </w:hyperlink>
      <w:r>
        <w:rPr>
          <w:rFonts w:ascii="Times New Roman" w:hAnsi="Times New Roman" w:cs="Times New Roman"/>
          <w:sz w:val="28"/>
          <w:szCs w:val="28"/>
        </w:rPr>
        <w:t xml:space="preserve">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принятия решения об утверждении документации по планировке территории, внесения изменений в такую документацию, отмены такой документации или ее отдельных частей, признания отдельных частей такой документации не подлежащими применению, а также подготовки и утверждения проекта планировки территории в отношении территорий исторических поселений федерального и регионального значения (далее - Правила подготовки Документации), утвержденных постановлением Правительства Российской Федерации от 2 февраля 2024 года N 112, заявление о неполучении в установленный срок уведомления о результатах согласования от одного или нескольких согласующих органов, владельцев автомобильных дорог, а также документ, подтверждающий отправку документации по планировке территории таким согласующим органам, владельцам автомобильных дорог, и в случае наличия протокол согласительного совещания, указанный в </w:t>
      </w:r>
      <w:hyperlink r:id="rId28"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Правил подготовки Документации (в случае если согласование документации по планировке территории является обязательным в соответствии с законодательством Российской Федерации);</w:t>
      </w:r>
    </w:p>
    <w:p w14:paraId="6D0F4CE9"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7" w:name="P111"/>
      <w:bookmarkEnd w:id="7"/>
      <w:r>
        <w:rPr>
          <w:rFonts w:ascii="Times New Roman" w:hAnsi="Times New Roman" w:cs="Times New Roman"/>
          <w:sz w:val="28"/>
          <w:szCs w:val="28"/>
        </w:rPr>
        <w:lastRenderedPageBreak/>
        <w:t>8) Документацию, соответствующую следующим требованиям:</w:t>
      </w:r>
    </w:p>
    <w:p w14:paraId="7F066E1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состав и содержание Документации должны соответствовать требованиям </w:t>
      </w:r>
      <w:hyperlink r:id="rId29" w:history="1">
        <w:r>
          <w:rPr>
            <w:rStyle w:val="a5"/>
            <w:rFonts w:ascii="Times New Roman" w:hAnsi="Times New Roman" w:cs="Times New Roman"/>
            <w:sz w:val="28"/>
            <w:szCs w:val="28"/>
          </w:rPr>
          <w:t>статей 42</w:t>
        </w:r>
      </w:hyperlink>
      <w:r>
        <w:rPr>
          <w:rFonts w:ascii="Times New Roman" w:hAnsi="Times New Roman" w:cs="Times New Roman"/>
          <w:sz w:val="28"/>
          <w:szCs w:val="28"/>
        </w:rPr>
        <w:t xml:space="preserve">, </w:t>
      </w:r>
      <w:hyperlink r:id="rId30" w:history="1">
        <w:r>
          <w:rPr>
            <w:rStyle w:val="a5"/>
            <w:rFonts w:ascii="Times New Roman" w:hAnsi="Times New Roman" w:cs="Times New Roman"/>
            <w:sz w:val="28"/>
            <w:szCs w:val="28"/>
          </w:rPr>
          <w:t>43</w:t>
        </w:r>
      </w:hyperlink>
      <w:r>
        <w:rPr>
          <w:rFonts w:ascii="Times New Roman" w:hAnsi="Times New Roman" w:cs="Times New Roman"/>
          <w:sz w:val="28"/>
          <w:szCs w:val="28"/>
        </w:rPr>
        <w:t xml:space="preserve"> Градостроительного кодекса Российской Федерации (в зависимости от вида представляемой Документации), </w:t>
      </w:r>
      <w:hyperlink r:id="rId31" w:history="1">
        <w:r>
          <w:rPr>
            <w:rStyle w:val="a5"/>
            <w:rFonts w:ascii="Times New Roman" w:hAnsi="Times New Roman" w:cs="Times New Roman"/>
            <w:sz w:val="28"/>
            <w:szCs w:val="28"/>
          </w:rPr>
          <w:t>пунктов 1.5</w:t>
        </w:r>
      </w:hyperlink>
      <w:r>
        <w:rPr>
          <w:rFonts w:ascii="Times New Roman" w:hAnsi="Times New Roman" w:cs="Times New Roman"/>
          <w:sz w:val="28"/>
          <w:szCs w:val="28"/>
        </w:rPr>
        <w:t xml:space="preserve"> - </w:t>
      </w:r>
      <w:hyperlink r:id="rId32" w:history="1">
        <w:r>
          <w:rPr>
            <w:rStyle w:val="a5"/>
            <w:rFonts w:ascii="Times New Roman" w:hAnsi="Times New Roman" w:cs="Times New Roman"/>
            <w:sz w:val="28"/>
            <w:szCs w:val="28"/>
          </w:rPr>
          <w:t>1.12.1</w:t>
        </w:r>
      </w:hyperlink>
      <w:r>
        <w:rPr>
          <w:rFonts w:ascii="Times New Roman" w:hAnsi="Times New Roman" w:cs="Times New Roman"/>
          <w:sz w:val="28"/>
          <w:szCs w:val="28"/>
        </w:rPr>
        <w:t xml:space="preserve"> Порядка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а в отношении линейных объектов - также требованиям </w:t>
      </w:r>
      <w:hyperlink r:id="rId33" w:history="1">
        <w:r>
          <w:rPr>
            <w:rStyle w:val="a5"/>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34BB6F4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Документация должна соответствовать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34"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14:paraId="15A802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Документация должна быть подготовлена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либо подготовленной в соответствии с решением и (или) договором о комплексном развитии территории, заключенными в соответствии с нормами главы 10 Градостроительного кодекса РФ),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35" w:history="1">
        <w:r>
          <w:rPr>
            <w:rStyle w:val="a5"/>
            <w:rFonts w:ascii="Times New Roman" w:hAnsi="Times New Roman" w:cs="Times New Roman"/>
            <w:sz w:val="28"/>
            <w:szCs w:val="28"/>
          </w:rPr>
          <w:t>части 1 статьи 11</w:t>
        </w:r>
      </w:hyperlink>
      <w:r>
        <w:rPr>
          <w:rFonts w:ascii="Times New Roman" w:hAnsi="Times New Roman" w:cs="Times New Roman"/>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w:t>
      </w:r>
      <w:r>
        <w:rPr>
          <w:rFonts w:ascii="Times New Roman" w:hAnsi="Times New Roman" w:cs="Times New Roman"/>
          <w:sz w:val="28"/>
          <w:szCs w:val="28"/>
        </w:rPr>
        <w:lastRenderedPageBreak/>
        <w:t xml:space="preserve">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r:id="rId36" w:history="1">
        <w:r>
          <w:rPr>
            <w:rStyle w:val="a5"/>
            <w:rFonts w:ascii="Times New Roman" w:hAnsi="Times New Roman" w:cs="Times New Roman"/>
            <w:sz w:val="28"/>
            <w:szCs w:val="28"/>
          </w:rPr>
          <w:t>частью 10.2 статьи 45</w:t>
        </w:r>
      </w:hyperlink>
      <w:r>
        <w:rPr>
          <w:rFonts w:ascii="Times New Roman" w:hAnsi="Times New Roman" w:cs="Times New Roman"/>
          <w:sz w:val="28"/>
          <w:szCs w:val="28"/>
        </w:rPr>
        <w:t xml:space="preserve"> Градостроительного кодекса Российской Федерации;</w:t>
      </w:r>
    </w:p>
    <w:p w14:paraId="696C4C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г) Документация направляется на бумажном носителе или в форме электронного документа (в форме электронного документа Документация направляется после начала предоставления услуги в электронной форме). В случае направления Документации на бумажном носителе такая документация должна быть заверена заявителем и направлена в сброшюрованном и прошитом виде в 2 экземплярах, а также на электронном носителе, подписанная электронной подписью заявителя. В случае направления документации по планировке территории в форме электронного документа Документация должна быть подписана электронной подписью заявителя;</w:t>
      </w:r>
    </w:p>
    <w:p w14:paraId="7AC6CF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экземпляр Документации на бумажном носителе должен быть идентичен экземпляру Документации на электронном носителе;</w:t>
      </w:r>
    </w:p>
    <w:p w14:paraId="3807105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экземпляр Документации на бумажном носителе должен быть прошит, листы пронумерованы и заверены подписью разработчика Документации. Экземпляр Документации на электронном носителе (каждый файл) должен быть заверен открепленной усиленной квалифицированной электронной подписью разработчика Документации;</w:t>
      </w:r>
    </w:p>
    <w:p w14:paraId="020AEA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ж) документация по планировке территории, направляемая на электронном носителе или в форме электронного документа, должна соответствовать формату, позволяющему осуществить ее размещение в Государственной информационной системе обеспечения градостроительной деятельности Ленинградской области. Требования к указанному формату установлены в </w:t>
      </w:r>
      <w:hyperlink r:id="rId37" w:anchor="P557" w:history="1">
        <w:r>
          <w:rPr>
            <w:rStyle w:val="a5"/>
            <w:rFonts w:ascii="Times New Roman" w:hAnsi="Times New Roman" w:cs="Times New Roman"/>
            <w:sz w:val="28"/>
            <w:szCs w:val="28"/>
          </w:rPr>
          <w:t>приложениях 2</w:t>
        </w:r>
      </w:hyperlink>
      <w:r>
        <w:rPr>
          <w:rFonts w:ascii="Times New Roman" w:hAnsi="Times New Roman" w:cs="Times New Roman"/>
          <w:sz w:val="28"/>
          <w:szCs w:val="28"/>
        </w:rPr>
        <w:t xml:space="preserve"> - </w:t>
      </w:r>
      <w:hyperlink r:id="rId38" w:anchor="P748" w:history="1">
        <w:r>
          <w:rPr>
            <w:rStyle w:val="a5"/>
            <w:rFonts w:ascii="Times New Roman" w:hAnsi="Times New Roman" w:cs="Times New Roman"/>
            <w:sz w:val="28"/>
            <w:szCs w:val="28"/>
          </w:rPr>
          <w:t>4</w:t>
        </w:r>
      </w:hyperlink>
      <w:r>
        <w:rPr>
          <w:rFonts w:ascii="Times New Roman" w:hAnsi="Times New Roman" w:cs="Times New Roman"/>
          <w:sz w:val="28"/>
          <w:szCs w:val="28"/>
        </w:rPr>
        <w:t xml:space="preserve"> к настоящему регламенту;</w:t>
      </w:r>
    </w:p>
    <w:p w14:paraId="77E20E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 в составе Документации представляются проекты приложений к распорядительному акту Администрации об утверждении Документации (далее - распорядительный акт), соответствующие следующим требованиям:</w:t>
      </w:r>
    </w:p>
    <w:p w14:paraId="364EB27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содержание проектов приложений к распорядительному акту должно соответствовать содержанию Документации.</w:t>
      </w:r>
    </w:p>
    <w:p w14:paraId="0421B9E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Текстовая часть приложений к распорядительному акту оформляется:</w:t>
      </w:r>
    </w:p>
    <w:p w14:paraId="1CE4B22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шрифт - </w:t>
      </w:r>
      <w:proofErr w:type="spellStart"/>
      <w:r>
        <w:rPr>
          <w:rFonts w:ascii="Times New Roman" w:hAnsi="Times New Roman" w:cs="Times New Roman"/>
          <w:sz w:val="28"/>
          <w:szCs w:val="28"/>
        </w:rPr>
        <w:t>Times</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New</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Roman</w:t>
      </w:r>
      <w:proofErr w:type="spellEnd"/>
      <w:r>
        <w:rPr>
          <w:rFonts w:ascii="Times New Roman" w:hAnsi="Times New Roman" w:cs="Times New Roman"/>
          <w:sz w:val="28"/>
          <w:szCs w:val="28"/>
        </w:rPr>
        <w:t>;</w:t>
      </w:r>
    </w:p>
    <w:p w14:paraId="0C9230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шрифта: заголовки - 14, жирный; основной текст - 14, в таблицах - 12;</w:t>
      </w:r>
    </w:p>
    <w:p w14:paraId="5F64CEE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выравнивания текста по ширине листа; заголовок по центру;</w:t>
      </w:r>
    </w:p>
    <w:p w14:paraId="396335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межстрочный интервал: в тексте - одинарный, в таблицах - одинарный;</w:t>
      </w:r>
    </w:p>
    <w:p w14:paraId="2DFA4DC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размер формата листа: основной - A4, для графических материалов - A4/A3;</w:t>
      </w:r>
    </w:p>
    <w:p w14:paraId="7687228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абзацный отступ - 1,25 см.</w:t>
      </w:r>
    </w:p>
    <w:p w14:paraId="3945C28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Чертежи должны быть выполнены на бумаге формата листа A4/A3.</w:t>
      </w:r>
    </w:p>
    <w:p w14:paraId="4444BB8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Чертежи разрабатываются в одном из следующих масштабов: 1:500, 1:1000, 1:2000 при условии обеспечения читаемости линий, надписей и условных обозначений графических материалов. Топографический план в Приложениях к правовому акту не подлежит отображению. Для линейных объектов протяженностью более 5 км и площадных более 50 га допускается подготовка чертежей в масштабе 1:5000 при условии обеспечения читаемости линий, надписей и условных обозначений графических материалов.</w:t>
      </w:r>
    </w:p>
    <w:p w14:paraId="1BDB78B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правом нижнем углу чертежей отображается масштаб чертежа. Угловой штамп на чертежах не оформляется.</w:t>
      </w:r>
    </w:p>
    <w:p w14:paraId="4DB21D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Вторая и последующие страницы приложения нумеруются. Номер проставляется посередине верхнего поля листа арабскими цифрами без слова "страница" или сокращения "стр." и знаков препинания.</w:t>
      </w:r>
    </w:p>
    <w:p w14:paraId="45154ED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допускается включение в приложения подписей лиц (оттисков штампов организаций), выполнивших подготовку документации по планировке территории, рамок, а также иных сведений и материалов, включение которых не предусмотрено законодательством о градостроительной деятельности.</w:t>
      </w:r>
    </w:p>
    <w:p w14:paraId="5D7F4B20" w14:textId="77777777" w:rsidR="00805DBD" w:rsidRDefault="00805DBD" w:rsidP="00805DBD">
      <w:pPr>
        <w:pStyle w:val="ConsPlusNormal"/>
        <w:ind w:firstLine="540"/>
        <w:jc w:val="both"/>
        <w:rPr>
          <w:rFonts w:ascii="Times New Roman" w:hAnsi="Times New Roman" w:cs="Times New Roman"/>
          <w:sz w:val="28"/>
          <w:szCs w:val="28"/>
        </w:rPr>
      </w:pPr>
    </w:p>
    <w:p w14:paraId="7771F878"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Площадь образуемых земельных участков указывается в квадратных метрах с округлением до 1 кв. м.</w:t>
      </w:r>
    </w:p>
    <w:p w14:paraId="6A55F8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Перечни координат характерных точек представляются с точностью координат - два знака после запятой.</w:t>
      </w:r>
    </w:p>
    <w:p w14:paraId="7F263A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Приложения к правовому акту на бумажном носителе должны быть сфальцованы в формат A4 и не сброшюрованы.</w:t>
      </w:r>
    </w:p>
    <w:p w14:paraId="78932FE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2.6.1. Указанные в </w:t>
      </w:r>
      <w:hyperlink r:id="rId39" w:anchor="P102" w:history="1">
        <w:r>
          <w:rPr>
            <w:rStyle w:val="a5"/>
            <w:rFonts w:ascii="Times New Roman" w:hAnsi="Times New Roman" w:cs="Times New Roman"/>
            <w:sz w:val="28"/>
            <w:szCs w:val="28"/>
          </w:rPr>
          <w:t>пункте 2.6</w:t>
        </w:r>
      </w:hyperlink>
      <w:r>
        <w:rPr>
          <w:rFonts w:ascii="Times New Roman" w:hAnsi="Times New Roman" w:cs="Times New Roman"/>
          <w:sz w:val="28"/>
          <w:szCs w:val="28"/>
        </w:rPr>
        <w:t xml:space="preserve"> документы в электронном виде должны быть отсканированы с соблюдением следующих требований: многостраничный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расширением не менее 400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обеспечивающим сохранение всех аутентичных признаков подлинности. Размер файла не должен превышать 200 Мб.</w:t>
      </w:r>
    </w:p>
    <w:p w14:paraId="41A2BE4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2.6.2. Требования к типу электронных документов при обращении посредством МФЦ.</w:t>
      </w:r>
    </w:p>
    <w:p w14:paraId="1B69F3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 xml:space="preserve">Формат сканирования документов, не превышающих по размеру формат A4 (210 x 297 мм), - многостраничный </w:t>
      </w:r>
      <w:proofErr w:type="spellStart"/>
      <w:r>
        <w:rPr>
          <w:rFonts w:ascii="Times New Roman" w:hAnsi="Times New Roman" w:cs="Times New Roman"/>
          <w:sz w:val="28"/>
          <w:szCs w:val="28"/>
        </w:rPr>
        <w:t>pdf</w:t>
      </w:r>
      <w:proofErr w:type="spellEnd"/>
      <w:r>
        <w:rPr>
          <w:rFonts w:ascii="Times New Roman" w:hAnsi="Times New Roman" w:cs="Times New Roman"/>
          <w:sz w:val="28"/>
          <w:szCs w:val="28"/>
        </w:rPr>
        <w:t xml:space="preserve">, расширением 150 </w:t>
      </w:r>
      <w:proofErr w:type="spellStart"/>
      <w:r>
        <w:rPr>
          <w:rFonts w:ascii="Times New Roman" w:hAnsi="Times New Roman" w:cs="Times New Roman"/>
          <w:sz w:val="28"/>
          <w:szCs w:val="28"/>
        </w:rPr>
        <w:t>dpi</w:t>
      </w:r>
      <w:proofErr w:type="spellEnd"/>
      <w:r>
        <w:rPr>
          <w:rFonts w:ascii="Times New Roman" w:hAnsi="Times New Roman" w:cs="Times New Roman"/>
          <w:sz w:val="28"/>
          <w:szCs w:val="28"/>
        </w:rPr>
        <w:t xml:space="preserve">, в черно-белом или сером цвете, за исключением Документации, предоставляемой в соответствии с требованиями </w:t>
      </w:r>
      <w:hyperlink r:id="rId40" w:anchor="P111" w:history="1">
        <w:proofErr w:type="spellStart"/>
        <w:r>
          <w:rPr>
            <w:rStyle w:val="a5"/>
            <w:rFonts w:ascii="Times New Roman" w:hAnsi="Times New Roman" w:cs="Times New Roman"/>
            <w:sz w:val="28"/>
            <w:szCs w:val="28"/>
          </w:rPr>
          <w:t>пп</w:t>
        </w:r>
        <w:proofErr w:type="spellEnd"/>
        <w:r>
          <w:rPr>
            <w:rStyle w:val="a5"/>
            <w:rFonts w:ascii="Times New Roman" w:hAnsi="Times New Roman" w:cs="Times New Roman"/>
            <w:sz w:val="28"/>
            <w:szCs w:val="28"/>
          </w:rPr>
          <w:t>. 8 п. 2.6</w:t>
        </w:r>
      </w:hyperlink>
      <w:r>
        <w:rPr>
          <w:rFonts w:ascii="Times New Roman" w:hAnsi="Times New Roman" w:cs="Times New Roman"/>
          <w:sz w:val="28"/>
          <w:szCs w:val="28"/>
        </w:rPr>
        <w:t xml:space="preserve"> настоящего регламента. Документация, предоставляемая в соответствии с требованиями </w:t>
      </w:r>
      <w:hyperlink r:id="rId41" w:anchor="P111" w:history="1">
        <w:proofErr w:type="spellStart"/>
        <w:r>
          <w:rPr>
            <w:rStyle w:val="a5"/>
            <w:rFonts w:ascii="Times New Roman" w:hAnsi="Times New Roman" w:cs="Times New Roman"/>
            <w:sz w:val="28"/>
            <w:szCs w:val="28"/>
          </w:rPr>
          <w:t>пп</w:t>
        </w:r>
        <w:proofErr w:type="spellEnd"/>
        <w:r>
          <w:rPr>
            <w:rStyle w:val="a5"/>
            <w:rFonts w:ascii="Times New Roman" w:hAnsi="Times New Roman" w:cs="Times New Roman"/>
            <w:sz w:val="28"/>
            <w:szCs w:val="28"/>
          </w:rPr>
          <w:t>. 8 п. 2.6</w:t>
        </w:r>
      </w:hyperlink>
      <w:r>
        <w:rPr>
          <w:rFonts w:ascii="Times New Roman" w:hAnsi="Times New Roman" w:cs="Times New Roman"/>
          <w:sz w:val="28"/>
          <w:szCs w:val="28"/>
        </w:rPr>
        <w:t xml:space="preserve"> настоящего регламента, в МФЦ не сканируется и передается на рассмотрение в Администрацию в виде материалов, представленных Заявителем.</w:t>
      </w:r>
    </w:p>
    <w:p w14:paraId="4AAE285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2.6.3.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 физическое лицо вправе использовать простую электронную подпись при 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14:paraId="164EAB7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631397A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в рамках межведомственного информационного взаимодействия для предоставления муниципальной услуги запрашивает в Управлении Росреестра по Ленинградской области, Филиале ППК "</w:t>
      </w:r>
      <w:proofErr w:type="spellStart"/>
      <w:r>
        <w:rPr>
          <w:rFonts w:ascii="Times New Roman" w:hAnsi="Times New Roman" w:cs="Times New Roman"/>
          <w:sz w:val="28"/>
          <w:szCs w:val="28"/>
        </w:rPr>
        <w:t>Роскадастр</w:t>
      </w:r>
      <w:proofErr w:type="spellEnd"/>
      <w:r>
        <w:rPr>
          <w:rFonts w:ascii="Times New Roman" w:hAnsi="Times New Roman" w:cs="Times New Roman"/>
          <w:sz w:val="28"/>
          <w:szCs w:val="28"/>
        </w:rPr>
        <w:t>" по Ленинградской области сведения Единого государственного реестра недвижимости.</w:t>
      </w:r>
    </w:p>
    <w:p w14:paraId="01AD520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2.7.1. Не допускается требовать от заявителя:</w:t>
      </w:r>
    </w:p>
    <w:p w14:paraId="712FF1F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76359E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42" w:history="1">
        <w:r>
          <w:rPr>
            <w:rStyle w:val="a5"/>
            <w:rFonts w:ascii="Times New Roman" w:hAnsi="Times New Roman" w:cs="Times New Roman"/>
            <w:sz w:val="28"/>
            <w:szCs w:val="28"/>
          </w:rPr>
          <w:t>частью 6 статьи 7</w:t>
        </w:r>
      </w:hyperlink>
      <w:r>
        <w:rPr>
          <w:rFonts w:ascii="Times New Roman" w:hAnsi="Times New Roman" w:cs="Times New Roman"/>
          <w:sz w:val="28"/>
          <w:szCs w:val="28"/>
        </w:rPr>
        <w:t xml:space="preserve"> Федерального закона N 210-ФЗ перечень документов. Заявитель вправе представить указанные документы </w:t>
      </w:r>
      <w:r>
        <w:rPr>
          <w:rFonts w:ascii="Times New Roman" w:hAnsi="Times New Roman" w:cs="Times New Roman"/>
          <w:sz w:val="28"/>
          <w:szCs w:val="28"/>
        </w:rPr>
        <w:lastRenderedPageBreak/>
        <w:t>и информацию в Администрацию по собственной инициативе;</w:t>
      </w:r>
    </w:p>
    <w:p w14:paraId="197C6EA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осуществления действий,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43" w:history="1">
        <w:r>
          <w:rPr>
            <w:rStyle w:val="a5"/>
            <w:rFonts w:ascii="Times New Roman" w:hAnsi="Times New Roman" w:cs="Times New Roman"/>
            <w:sz w:val="28"/>
            <w:szCs w:val="28"/>
          </w:rPr>
          <w:t>части 1 статьи 9</w:t>
        </w:r>
      </w:hyperlink>
      <w:r>
        <w:rPr>
          <w:rFonts w:ascii="Times New Roman" w:hAnsi="Times New Roman" w:cs="Times New Roman"/>
          <w:sz w:val="28"/>
          <w:szCs w:val="28"/>
        </w:rPr>
        <w:t xml:space="preserve"> настоящего Федерального закона N 210-ФЗ;</w:t>
      </w:r>
    </w:p>
    <w:p w14:paraId="55ADA29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представления документов и информации, отсутствие и(или) недостоверность которых не указывались при первоначальном отказе в предоставлении муниципальной услуги, за исключением следующих случаев:</w:t>
      </w:r>
    </w:p>
    <w:p w14:paraId="0143048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03114CB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9B8DF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467C59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4"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N 210-ФЗ, при первоначальном отказе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либо руководителя организации, предусмотренной </w:t>
      </w:r>
      <w:hyperlink r:id="rId45" w:history="1">
        <w:r>
          <w:rPr>
            <w:rStyle w:val="a5"/>
            <w:rFonts w:ascii="Times New Roman" w:hAnsi="Times New Roman" w:cs="Times New Roman"/>
            <w:sz w:val="28"/>
            <w:szCs w:val="28"/>
          </w:rPr>
          <w:t>частью 1.1 статьи 16</w:t>
        </w:r>
      </w:hyperlink>
      <w:r>
        <w:rPr>
          <w:rFonts w:ascii="Times New Roman" w:hAnsi="Times New Roman" w:cs="Times New Roman"/>
          <w:sz w:val="28"/>
          <w:szCs w:val="28"/>
        </w:rPr>
        <w:t xml:space="preserve"> Федерального закона N 210-ФЗ, уведомляется заявитель, а также приносятся извинения за доставленные неудобства;</w:t>
      </w:r>
    </w:p>
    <w:p w14:paraId="2C150A6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представления на бумажном носителе документов и информации, электронные образы которых ранее были заверены в соответствии с </w:t>
      </w:r>
      <w:hyperlink r:id="rId46" w:history="1">
        <w:r>
          <w:rPr>
            <w:rStyle w:val="a5"/>
            <w:rFonts w:ascii="Times New Roman" w:hAnsi="Times New Roman" w:cs="Times New Roman"/>
            <w:sz w:val="28"/>
            <w:szCs w:val="28"/>
          </w:rPr>
          <w:t>пунктом 7.2 части 1 статьи 16</w:t>
        </w:r>
      </w:hyperlink>
      <w:r>
        <w:rPr>
          <w:rFonts w:ascii="Times New Roman" w:hAnsi="Times New Roman" w:cs="Times New Roman"/>
          <w:sz w:val="28"/>
          <w:szCs w:val="28"/>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E3BE5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 представления уведомления о результатах согласования, если согласующими органами, владельцами автомобильных дорог по истечении 15 рабочих дней со дня получения Документации заявителю не направлено уведомление о результатах согласования.</w:t>
      </w:r>
    </w:p>
    <w:p w14:paraId="1AEA18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1A767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2.8.1. Основанием для приостановления предоставления муниципальной услуги является направление Документации </w:t>
      </w:r>
      <w:proofErr w:type="gramStart"/>
      <w:r>
        <w:rPr>
          <w:rFonts w:ascii="Times New Roman" w:hAnsi="Times New Roman" w:cs="Times New Roman"/>
          <w:sz w:val="28"/>
          <w:szCs w:val="28"/>
        </w:rPr>
        <w:t>организатору  общественных</w:t>
      </w:r>
      <w:proofErr w:type="gramEnd"/>
      <w:r>
        <w:rPr>
          <w:rFonts w:ascii="Times New Roman" w:hAnsi="Times New Roman" w:cs="Times New Roman"/>
          <w:sz w:val="28"/>
          <w:szCs w:val="28"/>
        </w:rPr>
        <w:t xml:space="preserve"> обсуждений или публичных слушаний для проведения общественных обсуждений или публичных слушаний по проектам планировки территории, проектам межевания территории. Предоставление муниципальной услуги приостанавливается на срок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47" w:history="1">
        <w:r>
          <w:rPr>
            <w:rStyle w:val="a5"/>
            <w:rFonts w:ascii="Times New Roman" w:hAnsi="Times New Roman" w:cs="Times New Roman"/>
            <w:sz w:val="28"/>
            <w:szCs w:val="28"/>
          </w:rPr>
          <w:t>статьи 5.1</w:t>
        </w:r>
      </w:hyperlink>
      <w:r>
        <w:rPr>
          <w:rFonts w:ascii="Times New Roman" w:hAnsi="Times New Roman" w:cs="Times New Roman"/>
          <w:sz w:val="28"/>
          <w:szCs w:val="28"/>
        </w:rPr>
        <w:t xml:space="preserve"> Градостроительного кодекса Российской Федерации.</w:t>
      </w:r>
    </w:p>
    <w:p w14:paraId="2E32003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 Исчерпывающий перечень оснований для отказа в приеме документов, необходимых для предоставления муниципальной услуги.</w:t>
      </w:r>
    </w:p>
    <w:p w14:paraId="4F3FD7C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2.9.1. Основания для отказа в приеме документов, необходимых для предоставления муниципальной услуги, не предусмотрены.</w:t>
      </w:r>
    </w:p>
    <w:p w14:paraId="5F4619A0"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8" w:name="P188"/>
      <w:bookmarkEnd w:id="8"/>
      <w:r>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1F5206A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а) несоответствие Документации требованиям, указанным в </w:t>
      </w:r>
      <w:hyperlink r:id="rId48" w:history="1">
        <w:r>
          <w:rPr>
            <w:rStyle w:val="a5"/>
            <w:rFonts w:ascii="Times New Roman" w:hAnsi="Times New Roman" w:cs="Times New Roman"/>
            <w:sz w:val="28"/>
            <w:szCs w:val="28"/>
          </w:rPr>
          <w:t>части 10 статьи 45</w:t>
        </w:r>
      </w:hyperlink>
      <w:r>
        <w:rPr>
          <w:rFonts w:ascii="Times New Roman" w:hAnsi="Times New Roman" w:cs="Times New Roman"/>
          <w:sz w:val="28"/>
          <w:szCs w:val="28"/>
        </w:rPr>
        <w:t xml:space="preserve"> Градостроительного кодекса Российской Федерации;</w:t>
      </w:r>
    </w:p>
    <w:p w14:paraId="28D56A3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несоответствие Документации утвержденным при принятии решения о подготовке документации по планировке территории заданию на подготовку документации по планировке территории, схеме границ территории, в отношении которой будет разрабатываться документация по планировке территории, заданию на выполнение инженерных изысканий (не применяется в отношении Документации, представленной лицами, указанными в </w:t>
      </w:r>
      <w:hyperlink r:id="rId49" w:history="1">
        <w:r>
          <w:rPr>
            <w:rStyle w:val="a5"/>
            <w:rFonts w:ascii="Times New Roman" w:hAnsi="Times New Roman" w:cs="Times New Roman"/>
            <w:sz w:val="28"/>
            <w:szCs w:val="28"/>
          </w:rPr>
          <w:t>части 1.1 статьи 45</w:t>
        </w:r>
      </w:hyperlink>
      <w:r>
        <w:rPr>
          <w:rFonts w:ascii="Times New Roman" w:hAnsi="Times New Roman" w:cs="Times New Roman"/>
          <w:sz w:val="28"/>
          <w:szCs w:val="28"/>
        </w:rPr>
        <w:t xml:space="preserve"> Градостроительного кодекса Российской Федерации);</w:t>
      </w:r>
    </w:p>
    <w:p w14:paraId="1E579E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наличие обоснованных замечаний и предложений участников публичных слушаний или общественных обсуждений (граждан, проживающих на территории, применительно к которой осуществляется подготовка Документации, правообладателей земельных участков и объектов капитального строительства, расположенных на указанной территории, а также других лиц, законные интересы которых могут быть нарушены в связи </w:t>
      </w:r>
      <w:r>
        <w:rPr>
          <w:rFonts w:ascii="Times New Roman" w:hAnsi="Times New Roman" w:cs="Times New Roman"/>
          <w:sz w:val="28"/>
          <w:szCs w:val="28"/>
        </w:rPr>
        <w:lastRenderedPageBreak/>
        <w:t>с реализацией Документации). Замечания и предложения могут быть изложены в письмах, заявлениях, обращениях, направленных в федеральные органы государственной власти, иные государственные органы, органы государственной власти Ленинградской области и (или) органы местного самоуправления;</w:t>
      </w:r>
    </w:p>
    <w:p w14:paraId="2268D0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г) несоответствие состава и содержания Документации требованиям </w:t>
      </w:r>
      <w:hyperlink r:id="rId50" w:history="1">
        <w:r>
          <w:rPr>
            <w:rStyle w:val="a5"/>
            <w:rFonts w:ascii="Times New Roman" w:hAnsi="Times New Roman" w:cs="Times New Roman"/>
            <w:sz w:val="28"/>
            <w:szCs w:val="28"/>
          </w:rPr>
          <w:t>статей 42</w:t>
        </w:r>
      </w:hyperlink>
      <w:r>
        <w:rPr>
          <w:rFonts w:ascii="Times New Roman" w:hAnsi="Times New Roman" w:cs="Times New Roman"/>
          <w:sz w:val="28"/>
          <w:szCs w:val="28"/>
        </w:rPr>
        <w:t xml:space="preserve">, </w:t>
      </w:r>
      <w:hyperlink r:id="rId51" w:history="1">
        <w:r>
          <w:rPr>
            <w:rStyle w:val="a5"/>
            <w:rFonts w:ascii="Times New Roman" w:hAnsi="Times New Roman" w:cs="Times New Roman"/>
            <w:sz w:val="28"/>
            <w:szCs w:val="28"/>
          </w:rPr>
          <w:t>43</w:t>
        </w:r>
      </w:hyperlink>
      <w:r>
        <w:rPr>
          <w:rFonts w:ascii="Times New Roman" w:hAnsi="Times New Roman" w:cs="Times New Roman"/>
          <w:sz w:val="28"/>
          <w:szCs w:val="28"/>
        </w:rPr>
        <w:t xml:space="preserve"> Градостроительного кодекса Российской Федерации (в зависимости от вида документации по планировке территории), </w:t>
      </w:r>
      <w:hyperlink r:id="rId52" w:history="1">
        <w:r>
          <w:rPr>
            <w:rStyle w:val="a5"/>
            <w:rFonts w:ascii="Times New Roman" w:hAnsi="Times New Roman" w:cs="Times New Roman"/>
            <w:sz w:val="28"/>
            <w:szCs w:val="28"/>
          </w:rPr>
          <w:t>Порядка</w:t>
        </w:r>
      </w:hyperlink>
      <w:r>
        <w:rPr>
          <w:rFonts w:ascii="Times New Roman" w:hAnsi="Times New Roman" w:cs="Times New Roman"/>
          <w:sz w:val="28"/>
          <w:szCs w:val="28"/>
        </w:rPr>
        <w:t xml:space="preserve"> подготовки документации по планировке территории, подготовка которой осуществляется для размещения объектов, указанных в частях 4, 4.1 и 5 - 5.2 статьи 45 Градостроительного кодекса Российской Федерации, на основании решений органов местного самоуправления или органа исполнительной власти Ленинградской области, уполномоченного Правительством Ленинградской области на осуществление полномочий органов местного самоуправления Ленинградской области в области градостроительной деятельности, утвержденного постановлением Правительства Ленинградской области от 20 мая 2019 года N 227 (в случае применимости данного порядка), а в отношении линейных объектов - также требованиям </w:t>
      </w:r>
      <w:hyperlink r:id="rId53" w:history="1">
        <w:r>
          <w:rPr>
            <w:rStyle w:val="a5"/>
            <w:rFonts w:ascii="Times New Roman" w:hAnsi="Times New Roman" w:cs="Times New Roman"/>
            <w:sz w:val="28"/>
            <w:szCs w:val="28"/>
          </w:rPr>
          <w:t>постановления</w:t>
        </w:r>
      </w:hyperlink>
      <w:r>
        <w:rPr>
          <w:rFonts w:ascii="Times New Roman" w:hAnsi="Times New Roman" w:cs="Times New Roman"/>
          <w:sz w:val="28"/>
          <w:szCs w:val="28"/>
        </w:rPr>
        <w:t xml:space="preserve"> Правительства Российской Федерации от 12 мая 2017 года N 564 "Об утверждении Положения о составе и содержании документации по планировке территории, предусматривающей размещение одного или нескольких линейных объектов";</w:t>
      </w:r>
    </w:p>
    <w:p w14:paraId="2A1C07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 несоблюдение требований к Документации, установленных настоящим регламентом;</w:t>
      </w:r>
    </w:p>
    <w:p w14:paraId="105784A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е) невозможность прочтения Документации;</w:t>
      </w:r>
    </w:p>
    <w:p w14:paraId="0887B58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 наличие в Документации опечаток, описок, вклеек, исправлений;</w:t>
      </w:r>
    </w:p>
    <w:p w14:paraId="594C003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 отсутствие у Администрации полномочий по утверждению Документации;</w:t>
      </w:r>
    </w:p>
    <w:p w14:paraId="53B127B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 утверждение Документации не предусмотрено законодательством о градостроительной деятельности;</w:t>
      </w:r>
    </w:p>
    <w:p w14:paraId="4E4D09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 представленная Документация подготовлена в отсутствие решения о подготовке документации по планировке территории в случае, когда наличие такого решения является обязательным;</w:t>
      </w:r>
    </w:p>
    <w:p w14:paraId="7C73FB9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л) отсутствие утвержденных генерального плана и (или) правил землепользования и застройки применительно к территории, в отношении которой подготовлена Документация (за исключением Документации, подготовленной для размещения линейных объектов, а также Документации, подготовленной в целях реализации договора о комплексном развитии территории);</w:t>
      </w:r>
    </w:p>
    <w:p w14:paraId="08872DB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м) отнесение территории, в отношении которой подготовлена Документация, к территориям, в пределах которых не допускается строительство объектов капитального строительства (за исключением случаев подготовки проекта межевания территории в виде отдельного документа, а также Документации, подготовленной в целях реализации договора о комплексном развитии территории);</w:t>
      </w:r>
    </w:p>
    <w:p w14:paraId="44F099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 в документах территориального планирования отсутствуют сведения о размещении объектов местного значения, при этом отображение указанных объектов в документах территориального планирования предусмотрено в соответствии с законодательством Российской Федерации (в случае представления Документации, подготовленной в целях размещения объектов местного значения).</w:t>
      </w:r>
    </w:p>
    <w:p w14:paraId="5D38A29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2.11. Муниципальная услуга предоставляется бесплатно.</w:t>
      </w:r>
    </w:p>
    <w:p w14:paraId="60C21C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11CC235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2.13. Срок регистрации заявления о предоставлении муниципальной услуги составляет:</w:t>
      </w:r>
    </w:p>
    <w:p w14:paraId="5F743CA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ЕПГУ (после начала предоставления услуги в электронной форме) - не позднее рабочего дня, следующего за днем поступления заявления;</w:t>
      </w:r>
    </w:p>
    <w:p w14:paraId="0946FB0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направлении заявления через МФЦ или в Администрацию - в день поступления заявления или на следующий рабочий день (в случае направления документов в нерабочее время, в выходные, праздничные дни).</w:t>
      </w:r>
    </w:p>
    <w:p w14:paraId="03181B47"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9" w:name="P207"/>
      <w:bookmarkEnd w:id="9"/>
      <w:r>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B11F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w:t>
      </w:r>
    </w:p>
    <w:p w14:paraId="454CF9C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14:paraId="351788A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2.14.3. Помещения размещаются преимущественно на нижних, предпочтительнее на первых, этажах здания с предоставлением доступа в </w:t>
      </w:r>
      <w:r>
        <w:rPr>
          <w:rFonts w:ascii="Times New Roman" w:hAnsi="Times New Roman" w:cs="Times New Roman"/>
          <w:sz w:val="28"/>
          <w:szCs w:val="28"/>
        </w:rPr>
        <w:lastRenderedPageBreak/>
        <w:t>помещение инвалидам.</w:t>
      </w:r>
    </w:p>
    <w:p w14:paraId="62E3744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2.14.4. Здание (помещение) оборудуется информационной табличкой (вывеской), содержащей наименование организации, а также информацию о режиме ее работы.</w:t>
      </w:r>
    </w:p>
    <w:p w14:paraId="4AF14F7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2682697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415B16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2.14.7. При необходимости инвалиду предоставляется помощник из числа работников организации для преодоления барьеров, возникающих при предоставлении муниципальной услуги наравне с другими гражданами.</w:t>
      </w:r>
    </w:p>
    <w:p w14:paraId="7F43CA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для вызова работника, ответственного за сопровождение инвалида.</w:t>
      </w:r>
    </w:p>
    <w:p w14:paraId="66B03A0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Pr>
          <w:rFonts w:ascii="Times New Roman" w:hAnsi="Times New Roman" w:cs="Times New Roman"/>
          <w:sz w:val="28"/>
          <w:szCs w:val="28"/>
        </w:rPr>
        <w:t>тифлосурдопереводчика</w:t>
      </w:r>
      <w:proofErr w:type="spellEnd"/>
      <w:r>
        <w:rPr>
          <w:rFonts w:ascii="Times New Roman" w:hAnsi="Times New Roman" w:cs="Times New Roman"/>
          <w:sz w:val="28"/>
          <w:szCs w:val="28"/>
        </w:rPr>
        <w:t>.</w:t>
      </w:r>
    </w:p>
    <w:p w14:paraId="11AEE7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2.14.10. Оборудование мест повышенного удобства с дополнительным местом для собаки-поводыря и устройств для передвижения инвалида (костылей, ходунков).</w:t>
      </w:r>
    </w:p>
    <w:p w14:paraId="7DE0B74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0E3F5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441F68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канцелярских принадлежностей,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19C36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2.14.14. Места для проведения личного приема заявителей оборудуются </w:t>
      </w:r>
      <w:r>
        <w:rPr>
          <w:rFonts w:ascii="Times New Roman" w:hAnsi="Times New Roman" w:cs="Times New Roman"/>
          <w:sz w:val="28"/>
          <w:szCs w:val="28"/>
        </w:rPr>
        <w:lastRenderedPageBreak/>
        <w:t>столами, стульями, обеспечиваются канцелярскими принадлежностями для написания письменных обращений.</w:t>
      </w:r>
    </w:p>
    <w:p w14:paraId="40F5A75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 Показатели доступности и качества муниципальной услуги.</w:t>
      </w:r>
    </w:p>
    <w:p w14:paraId="2B21163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2.15.1. Показатели доступности и качества муниципальной услуги (общие, применимые в отношении всех заявителей):</w:t>
      </w:r>
    </w:p>
    <w:p w14:paraId="2F5CECA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транспортная доступность к месту предоставления муниципальной услуги;</w:t>
      </w:r>
    </w:p>
    <w:p w14:paraId="1AEFAB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77A13E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возможность получения полной и достоверной информации о муниципальной услуге при личной явке, по телефону, на официальном сайте;</w:t>
      </w:r>
    </w:p>
    <w:p w14:paraId="7FE3348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4A6313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w:t>
      </w:r>
    </w:p>
    <w:p w14:paraId="55FD994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7CEE98D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наличие инфраструктуры, указанной в </w:t>
      </w:r>
      <w:hyperlink r:id="rId54" w:anchor="P207" w:history="1">
        <w:r>
          <w:rPr>
            <w:rStyle w:val="a5"/>
            <w:rFonts w:ascii="Times New Roman" w:hAnsi="Times New Roman" w:cs="Times New Roman"/>
            <w:sz w:val="28"/>
            <w:szCs w:val="28"/>
          </w:rPr>
          <w:t>пункте 2.14</w:t>
        </w:r>
      </w:hyperlink>
      <w:r>
        <w:rPr>
          <w:rFonts w:ascii="Times New Roman" w:hAnsi="Times New Roman" w:cs="Times New Roman"/>
          <w:sz w:val="28"/>
          <w:szCs w:val="28"/>
        </w:rPr>
        <w:t>;</w:t>
      </w:r>
    </w:p>
    <w:p w14:paraId="6869DAE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исполнение требований доступности услуг для инвалидов;</w:t>
      </w:r>
    </w:p>
    <w:p w14:paraId="3FFF9A5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4BD023C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2.15.3. Показателями качества муниципальной услуги являются:</w:t>
      </w:r>
    </w:p>
    <w:p w14:paraId="0AF9DA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соблюдение срока предоставления муниципальной услуги;</w:t>
      </w:r>
    </w:p>
    <w:p w14:paraId="2E4892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соблюдение времени ожидания в очереди при подаче запроса и получении результата;</w:t>
      </w:r>
    </w:p>
    <w:p w14:paraId="312DA61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осуществление не более одного обращения заявителя при подаче документов на получение муниципальной услуги;</w:t>
      </w:r>
    </w:p>
    <w:p w14:paraId="3F48BEE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отсутствие признанных обоснованными жалоб на действия или бездействие работников Администрации, МФЦ.</w:t>
      </w:r>
    </w:p>
    <w:p w14:paraId="64CF9C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BAED22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2.17. Предоставление муниципальной услуги посредством МФЦ </w:t>
      </w:r>
      <w:r>
        <w:rPr>
          <w:rFonts w:ascii="Times New Roman" w:hAnsi="Times New Roman" w:cs="Times New Roman"/>
          <w:sz w:val="28"/>
          <w:szCs w:val="28"/>
        </w:rPr>
        <w:lastRenderedPageBreak/>
        <w:t>осуществляется в подразделениях МФЦ при наличии вступившего в силу соглашения между МФЦ и Администрацией.</w:t>
      </w:r>
    </w:p>
    <w:p w14:paraId="4CC14D14" w14:textId="77777777" w:rsidR="00805DBD" w:rsidRDefault="00805DBD" w:rsidP="00805DBD">
      <w:pPr>
        <w:pStyle w:val="ConsPlusNormal"/>
        <w:ind w:firstLine="540"/>
        <w:jc w:val="both"/>
        <w:rPr>
          <w:rFonts w:ascii="Times New Roman" w:hAnsi="Times New Roman" w:cs="Times New Roman"/>
          <w:sz w:val="28"/>
          <w:szCs w:val="28"/>
        </w:rPr>
      </w:pPr>
    </w:p>
    <w:p w14:paraId="2EB6DE78"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III. Состав, последовательность и сроки выполнения</w:t>
      </w:r>
    </w:p>
    <w:p w14:paraId="38817224"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административных процедур, требования к порядку</w:t>
      </w:r>
    </w:p>
    <w:p w14:paraId="5904B308"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их выполнения</w:t>
      </w:r>
    </w:p>
    <w:p w14:paraId="24551F96" w14:textId="77777777" w:rsidR="00805DBD" w:rsidRDefault="00805DBD" w:rsidP="00805DBD">
      <w:pPr>
        <w:pStyle w:val="ConsPlusNormal"/>
        <w:ind w:firstLine="540"/>
        <w:jc w:val="both"/>
        <w:rPr>
          <w:rFonts w:ascii="Times New Roman" w:hAnsi="Times New Roman" w:cs="Times New Roman"/>
          <w:sz w:val="28"/>
          <w:szCs w:val="28"/>
        </w:rPr>
      </w:pPr>
    </w:p>
    <w:p w14:paraId="70A9839F" w14:textId="77777777" w:rsidR="00805DBD" w:rsidRDefault="00805DBD" w:rsidP="00805DBD">
      <w:pPr>
        <w:pStyle w:val="ConsPlusNormal"/>
        <w:spacing w:before="280"/>
        <w:ind w:firstLine="540"/>
        <w:jc w:val="both"/>
        <w:rPr>
          <w:rFonts w:ascii="Times New Roman" w:hAnsi="Times New Roman" w:cs="Times New Roman"/>
          <w:sz w:val="28"/>
          <w:szCs w:val="28"/>
        </w:rPr>
      </w:pPr>
      <w:r>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322B6B9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46CA567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проверка Документации - 12 рабочих дней;</w:t>
      </w:r>
    </w:p>
    <w:p w14:paraId="5B6312C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55"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в период до 1 января 2025 года - за исключением случаев, установленных </w:t>
      </w:r>
      <w:hyperlink r:id="rId56"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 - 1 рабочий день;</w:t>
      </w:r>
    </w:p>
    <w:p w14:paraId="02D535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регистрация результата услуги - 1 рабочий день.</w:t>
      </w:r>
    </w:p>
    <w:p w14:paraId="48830E8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На период со дня направления Документации для организации проведения общественных обсуждений или публичных слушаний в порядке, установленном Градостроительным </w:t>
      </w:r>
      <w:hyperlink r:id="rId57"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предоставление муниципальной услуги приостанавливается до дня поступления в Администрацию заключения о результатах общественных обсуждений или публичных слушаний в отношении Документации, подготовленного в соответствии с требованиями </w:t>
      </w:r>
      <w:hyperlink r:id="rId58" w:history="1">
        <w:r>
          <w:rPr>
            <w:rStyle w:val="a5"/>
            <w:rFonts w:ascii="Times New Roman" w:hAnsi="Times New Roman" w:cs="Times New Roman"/>
            <w:sz w:val="28"/>
            <w:szCs w:val="28"/>
          </w:rPr>
          <w:t>статьи 5.1</w:t>
        </w:r>
      </w:hyperlink>
      <w:r>
        <w:rPr>
          <w:rFonts w:ascii="Times New Roman" w:hAnsi="Times New Roman" w:cs="Times New Roman"/>
          <w:sz w:val="28"/>
          <w:szCs w:val="28"/>
        </w:rPr>
        <w:t xml:space="preserve"> Градостроительного кодекса Российской Федерации.</w:t>
      </w:r>
    </w:p>
    <w:p w14:paraId="66D04E4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Дальнейшее предоставление муниципальной услуги осуществляется в порядке, установленном </w:t>
      </w:r>
      <w:hyperlink r:id="rId59" w:anchor="P254" w:history="1">
        <w:r>
          <w:rPr>
            <w:rStyle w:val="a5"/>
            <w:rFonts w:ascii="Times New Roman" w:hAnsi="Times New Roman" w:cs="Times New Roman"/>
            <w:sz w:val="28"/>
            <w:szCs w:val="28"/>
          </w:rPr>
          <w:t>пунктом 3.1.2</w:t>
        </w:r>
      </w:hyperlink>
      <w:r>
        <w:rPr>
          <w:rFonts w:ascii="Times New Roman" w:hAnsi="Times New Roman" w:cs="Times New Roman"/>
          <w:sz w:val="28"/>
          <w:szCs w:val="28"/>
        </w:rPr>
        <w:t xml:space="preserve"> настоящего регламента.</w:t>
      </w:r>
    </w:p>
    <w:p w14:paraId="60588583" w14:textId="77777777" w:rsidR="00805DBD" w:rsidRDefault="00805DBD" w:rsidP="00805DBD">
      <w:pPr>
        <w:pStyle w:val="ConsPlusNormal"/>
        <w:spacing w:before="220"/>
        <w:ind w:firstLine="540"/>
        <w:jc w:val="both"/>
        <w:rPr>
          <w:rFonts w:ascii="Times New Roman" w:hAnsi="Times New Roman" w:cs="Times New Roman"/>
          <w:sz w:val="28"/>
          <w:szCs w:val="28"/>
        </w:rPr>
      </w:pPr>
      <w:bookmarkStart w:id="10" w:name="P254"/>
      <w:bookmarkEnd w:id="10"/>
      <w:r>
        <w:rPr>
          <w:rFonts w:ascii="Times New Roman" w:hAnsi="Times New Roman" w:cs="Times New Roman"/>
          <w:sz w:val="28"/>
          <w:szCs w:val="28"/>
        </w:rPr>
        <w:t xml:space="preserve">3.1.2. В случаях, установленных Градостроительным </w:t>
      </w:r>
      <w:hyperlink r:id="rId6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в период до 1 января 2025 года в случаях, установленных </w:t>
      </w:r>
      <w:hyperlink r:id="rId61"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w:t>
      </w:r>
      <w:r>
        <w:rPr>
          <w:rFonts w:ascii="Times New Roman" w:hAnsi="Times New Roman" w:cs="Times New Roman"/>
          <w:sz w:val="28"/>
          <w:szCs w:val="28"/>
        </w:rPr>
        <w:lastRenderedPageBreak/>
        <w:t xml:space="preserve">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направление Документации для организации проведения общественных обсуждений или публичных слушаний в порядке, установленном Градостроительным </w:t>
      </w:r>
      <w:hyperlink r:id="rId62"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не осуществляется.</w:t>
      </w:r>
    </w:p>
    <w:p w14:paraId="3F06CC8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указанных случаях предоставление муниципальной услуги включает в себя следующие административные процедуры:</w:t>
      </w:r>
    </w:p>
    <w:p w14:paraId="02E0498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прием и регистрация заявления о предоставлении муниципальной услуги - 1 рабочий день;</w:t>
      </w:r>
    </w:p>
    <w:p w14:paraId="7170AF2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проверка и утверждение Документации - 13 рабочих дней;</w:t>
      </w:r>
    </w:p>
    <w:p w14:paraId="0AFB79F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регистрация результата услуги - 1 рабочий день.</w:t>
      </w:r>
    </w:p>
    <w:p w14:paraId="6C8264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3.1.3. Прием и регистрация заявления о предоставлении муниципальной услуги.</w:t>
      </w:r>
    </w:p>
    <w:p w14:paraId="6164BA0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Основание для начала исполнения административной процедуры: поступление в Администрацию заявления и комплекта прилагаемых документов.</w:t>
      </w:r>
    </w:p>
    <w:p w14:paraId="70421BB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 работник Администрации, наделенный в соответствии с должностным регламентом, должностной инструкцией функциями по выполнению данной административной процедуры (далее - ответственный за делопроизводство), принимает представленные (направленные) заявителем заявление и документы и осуществляет регистрацию заявления.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32E7F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административного действия, является ответственный за делопроизводство.</w:t>
      </w:r>
    </w:p>
    <w:p w14:paraId="19D8259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Выполнение административной процедуры не предполагает принятие решений.</w:t>
      </w:r>
    </w:p>
    <w:p w14:paraId="1427DF4A" w14:textId="1F309600"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регистрация заявления о предоставлении муниципальной услуги и его передача для рассмотрения главе Адм</w:t>
      </w:r>
      <w:r w:rsidR="00D54C62">
        <w:rPr>
          <w:rFonts w:ascii="Times New Roman" w:hAnsi="Times New Roman" w:cs="Times New Roman"/>
          <w:sz w:val="28"/>
          <w:szCs w:val="28"/>
        </w:rPr>
        <w:t>и</w:t>
      </w:r>
      <w:r>
        <w:rPr>
          <w:rFonts w:ascii="Times New Roman" w:hAnsi="Times New Roman" w:cs="Times New Roman"/>
          <w:sz w:val="28"/>
          <w:szCs w:val="28"/>
        </w:rPr>
        <w:t>нистрации.</w:t>
      </w:r>
    </w:p>
    <w:p w14:paraId="58ADD8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Фиксация результата административной процедуры производится путем регистрации поступившего запроса.</w:t>
      </w:r>
    </w:p>
    <w:p w14:paraId="2066C0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3.1.4. Проверка и утверждение Документации.</w:t>
      </w:r>
    </w:p>
    <w:p w14:paraId="20E7694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главе Администрации заявления лица, указанного в </w:t>
      </w:r>
      <w:hyperlink r:id="rId63" w:anchor="P63" w:history="1">
        <w:r>
          <w:rPr>
            <w:rStyle w:val="a5"/>
            <w:rFonts w:ascii="Times New Roman" w:hAnsi="Times New Roman" w:cs="Times New Roman"/>
            <w:sz w:val="28"/>
            <w:szCs w:val="28"/>
          </w:rPr>
          <w:t>п. 1.2</w:t>
        </w:r>
      </w:hyperlink>
      <w:r>
        <w:rPr>
          <w:rFonts w:ascii="Times New Roman" w:hAnsi="Times New Roman" w:cs="Times New Roman"/>
          <w:sz w:val="28"/>
          <w:szCs w:val="28"/>
        </w:rPr>
        <w:t xml:space="preserve"> настоящего Регламента, и Документации (далее - заявление).</w:t>
      </w:r>
    </w:p>
    <w:p w14:paraId="68BE5D9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w:t>
      </w:r>
    </w:p>
    <w:p w14:paraId="6A1A89A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глава Администрации не позднее следующего рабочего дня после регистрации заявления направляет заявление руководителю структурного подразделения, уполномоченного на рассмотрение заявления (далее – руководитель структурного подразделения);</w:t>
      </w:r>
    </w:p>
    <w:p w14:paraId="171EE2C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б) руководитель структурного подразделения в срок не более 13 рабочих дней организует рассмотрение заявления, направление Документации в для организации проведения общественных обсуждений или публичных слушаний в порядке и в случаях, установленных Градостроительным </w:t>
      </w:r>
      <w:hyperlink r:id="rId64" w:history="1">
        <w:r>
          <w:rPr>
            <w:rStyle w:val="a5"/>
            <w:rFonts w:ascii="Times New Roman" w:hAnsi="Times New Roman" w:cs="Times New Roman"/>
            <w:color w:val="0000FF"/>
            <w:sz w:val="28"/>
            <w:szCs w:val="28"/>
          </w:rPr>
          <w:t>кодексом</w:t>
        </w:r>
      </w:hyperlink>
      <w:r>
        <w:rPr>
          <w:rFonts w:ascii="Times New Roman" w:hAnsi="Times New Roman" w:cs="Times New Roman"/>
          <w:sz w:val="28"/>
          <w:szCs w:val="28"/>
        </w:rPr>
        <w:t xml:space="preserve"> Российской Федерации, за исключением до 1 января 2025 года случаев, установленных </w:t>
      </w:r>
      <w:hyperlink r:id="rId65" w:history="1">
        <w:r>
          <w:rPr>
            <w:rStyle w:val="a5"/>
            <w:rFonts w:ascii="Times New Roman" w:hAnsi="Times New Roman" w:cs="Times New Roman"/>
            <w:color w:val="0000FF"/>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одновременной подготовкой письма заявителю с информацией о направлении Документации для организации проведения общественных обсуждений или публичных слушаний, либо при наличии оснований, указанных в </w:t>
      </w:r>
      <w:hyperlink r:id="rId66" w:anchor="P188" w:history="1">
        <w:r>
          <w:rPr>
            <w:rStyle w:val="a5"/>
            <w:rFonts w:ascii="Times New Roman" w:hAnsi="Times New Roman" w:cs="Times New Roman"/>
            <w:sz w:val="28"/>
            <w:szCs w:val="28"/>
          </w:rPr>
          <w:t>пункте 2.10</w:t>
        </w:r>
      </w:hyperlink>
      <w:r>
        <w:rPr>
          <w:rFonts w:ascii="Times New Roman" w:hAnsi="Times New Roman" w:cs="Times New Roman"/>
          <w:sz w:val="28"/>
          <w:szCs w:val="28"/>
        </w:rPr>
        <w:t xml:space="preserve"> настоящего Регламента, подготовку письма об отказе в предоставлении муниципальной услуги, либо при наличии оснований, предусмотренных Градостроительным </w:t>
      </w:r>
      <w:hyperlink r:id="rId67"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в период до 1 января 2025 года при наличии оснований, установленных </w:t>
      </w:r>
      <w:hyperlink r:id="rId68"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подготовку правового акта об утверждении Документации (далее - результат услуги) и не позднее рабочего дня истечения срока, указанного в настоящем подпункте, представляет проект результата </w:t>
      </w:r>
      <w:r>
        <w:rPr>
          <w:rFonts w:ascii="Times New Roman" w:hAnsi="Times New Roman" w:cs="Times New Roman"/>
          <w:sz w:val="28"/>
          <w:szCs w:val="28"/>
        </w:rPr>
        <w:lastRenderedPageBreak/>
        <w:t>услуги главе Администрации для принятия решения о предоставлении муниципальной услуги или об отказе в ее предоставлении и подписания документов, являющихся результатом предоставления муниципальной услуги;</w:t>
      </w:r>
    </w:p>
    <w:p w14:paraId="16EE6E0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глава Администрации в срок не позднее следующего рабочего дня после получения проекта результата услуги принимает решение о предоставлении муниципальной услуги или об отказе в ее предоставлении, подписывает результат услуги и в тот же день передает результат услуги ответственному за делопроизводство.</w:t>
      </w:r>
    </w:p>
    <w:p w14:paraId="53FF701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Лицами, ответственными за выполнение административной процедуры, являются глава Администрации, руководитель структурного подразделения.</w:t>
      </w:r>
    </w:p>
    <w:p w14:paraId="097CC8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 Критерием принятия решения о выполнении административной процедуры является наличие или отсутствие оснований, предусмотренных </w:t>
      </w:r>
      <w:hyperlink r:id="rId69" w:anchor="P188" w:history="1">
        <w:r>
          <w:rPr>
            <w:rStyle w:val="a5"/>
            <w:rFonts w:ascii="Times New Roman" w:hAnsi="Times New Roman" w:cs="Times New Roman"/>
            <w:sz w:val="28"/>
            <w:szCs w:val="28"/>
          </w:rPr>
          <w:t>пунктом 2.10</w:t>
        </w:r>
      </w:hyperlink>
      <w:r>
        <w:rPr>
          <w:rFonts w:ascii="Times New Roman" w:hAnsi="Times New Roman" w:cs="Times New Roman"/>
          <w:sz w:val="28"/>
          <w:szCs w:val="28"/>
        </w:rPr>
        <w:t xml:space="preserve"> настоящего Регламента.</w:t>
      </w:r>
    </w:p>
    <w:p w14:paraId="13173BD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направление ответственному за делопроизводство подписанного главой Администрации результата предоставления муниципальной услуги.</w:t>
      </w:r>
    </w:p>
    <w:p w14:paraId="7D5E64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3.1.5. Направление Документации организатору общественных обсуждений или публичных слушаний для организации проведения общественных обсуждений или публичных слушаний в порядке и в случаях, установленных Градостроительным </w:t>
      </w:r>
      <w:hyperlink r:id="rId70"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до 1 января 2025 года за исключением случаев, установленных </w:t>
      </w:r>
      <w:hyperlink r:id="rId71"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Ленинградской области от 5 апреля 2022 года N 203 "Об установлении случаев утверждения в Ленинградской области в 2022-2024 годах генеральных планов, правил землепользования и застройки, проектов планировки территории, проектов межевания территории, изменений в генеральные планы, правила землепользования и застройки, проекты планировки территории, проекты межевания территории без проведения общественных обсуждений или публичных слушаний", с уведомлением заявителя.</w:t>
      </w:r>
    </w:p>
    <w:p w14:paraId="2943008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 Основанием для начала административной процедуры является поступление ответственному за делопроизводство подписанного главой Администрации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72"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w:t>
      </w:r>
    </w:p>
    <w:p w14:paraId="0A774C1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2) Содержание административного действия (административных </w:t>
      </w:r>
      <w:r>
        <w:rPr>
          <w:rFonts w:ascii="Times New Roman" w:hAnsi="Times New Roman" w:cs="Times New Roman"/>
          <w:sz w:val="28"/>
          <w:szCs w:val="28"/>
        </w:rPr>
        <w:lastRenderedPageBreak/>
        <w:t>действий), продолжительность и (или) максимальный срок его выполнения:</w:t>
      </w:r>
    </w:p>
    <w:p w14:paraId="1DAE4E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ответственный за делопроизводство осуществляет регистрацию и направление адресатам письма о направлении Документации для организации проведения общественных обсуждений или публичных слушаний в порядке, установленном Градостроительным </w:t>
      </w:r>
      <w:hyperlink r:id="rId73" w:history="1">
        <w:r>
          <w:rPr>
            <w:rStyle w:val="a5"/>
            <w:rFonts w:ascii="Times New Roman" w:hAnsi="Times New Roman" w:cs="Times New Roman"/>
            <w:sz w:val="28"/>
            <w:szCs w:val="28"/>
          </w:rPr>
          <w:t>кодексом</w:t>
        </w:r>
      </w:hyperlink>
      <w:r>
        <w:rPr>
          <w:rFonts w:ascii="Times New Roman" w:hAnsi="Times New Roman" w:cs="Times New Roman"/>
          <w:sz w:val="28"/>
          <w:szCs w:val="28"/>
        </w:rPr>
        <w:t xml:space="preserve"> Российской Федерации, а также письма заявителю с информацией о направлении Документации для организации проведения общественных обсуждений или публичных слушаний с направлением способом, указанным в заявлении.</w:t>
      </w:r>
    </w:p>
    <w:p w14:paraId="430141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2234949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14:paraId="5635A44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Административная процедура не предполагает принятия решений.</w:t>
      </w:r>
    </w:p>
    <w:p w14:paraId="62ECD4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Результатом выполнения административной процедуры является направление указанных писем.</w:t>
      </w:r>
    </w:p>
    <w:p w14:paraId="32B314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3.1.6. Регистрация результата предоставления муниципальной услуги.</w:t>
      </w:r>
    </w:p>
    <w:p w14:paraId="1B21580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Основанием для начала административной процедуры является поступление ответственному за делопроизводство подписанного главой Администрации результата услуги.</w:t>
      </w:r>
    </w:p>
    <w:p w14:paraId="693AE4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Содержание административного действия (административных действий), продолжительность и (или) максимальный срок его выполнения:</w:t>
      </w:r>
    </w:p>
    <w:p w14:paraId="13581CE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а) ответственный за делопроизводство осуществляет регистрацию результата услуги. Регистрация документов, поступивших до 15 часов, осуществляется в день поступления, документы, поступившие после 15 часов, регистрируются датой следующего рабочего дня. Срок выполнения административного действия - 1 рабочий день;</w:t>
      </w:r>
    </w:p>
    <w:p w14:paraId="365A991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б) ответственный за делопроизводство направляет зарегистрированный результат услуги в МФЦ для выдачи заявителю или направляет заявителю через ЕПГУ (после начала предоставления услуги в электронной форме). Срок выполнения административного действия - 1 рабочий день.</w:t>
      </w:r>
    </w:p>
    <w:p w14:paraId="4CAF33B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Лицом, ответственным за выполнение административной процедуры, является ответственный за делопроизводство.</w:t>
      </w:r>
    </w:p>
    <w:p w14:paraId="7860983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Административная процедура не предполагает принятия решений.</w:t>
      </w:r>
    </w:p>
    <w:p w14:paraId="2CBCB63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5) Результатом выполнения административной процедуры являются </w:t>
      </w:r>
      <w:r>
        <w:rPr>
          <w:rFonts w:ascii="Times New Roman" w:hAnsi="Times New Roman" w:cs="Times New Roman"/>
          <w:sz w:val="28"/>
          <w:szCs w:val="28"/>
        </w:rPr>
        <w:lastRenderedPageBreak/>
        <w:t>регистрация результата предоставления муниципальной услуги.</w:t>
      </w:r>
    </w:p>
    <w:p w14:paraId="5EA86C5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 Особенности выполнения административных процедур в электронной форме.</w:t>
      </w:r>
    </w:p>
    <w:p w14:paraId="7E50730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74"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N 210-ФЗ, Федеральным </w:t>
      </w:r>
      <w:hyperlink r:id="rId75"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от 27.07.2006 N 149-ФЗ "Об информации, информационных технологиях и о защите информации", </w:t>
      </w:r>
      <w:hyperlink r:id="rId76" w:history="1">
        <w:r>
          <w:rPr>
            <w:rStyle w:val="a5"/>
            <w:rFonts w:ascii="Times New Roman" w:hAnsi="Times New Roman" w:cs="Times New Roman"/>
            <w:sz w:val="28"/>
            <w:szCs w:val="28"/>
          </w:rPr>
          <w:t>постановлением</w:t>
        </w:r>
      </w:hyperlink>
      <w:r>
        <w:rPr>
          <w:rFonts w:ascii="Times New Roman" w:hAnsi="Times New Roman" w:cs="Times New Roman"/>
          <w:sz w:val="28"/>
          <w:szCs w:val="28"/>
        </w:rP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w:t>
      </w:r>
    </w:p>
    <w:p w14:paraId="6F59F3A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3.2.2. Для получения муниципальной услуги через ЕПГУ заявителю необходимо предварительно пройти процесс регистрации в Единой системе идентификации и аутентификации (далее - ЕСИА).</w:t>
      </w:r>
    </w:p>
    <w:p w14:paraId="68E5A10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3.2.3. Муниципальная услуга может быть получена через ЕПГУ без личной явки на прием в Администрацию.</w:t>
      </w:r>
    </w:p>
    <w:p w14:paraId="4C5FE63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3.2.4. Для подачи заявления через ЕПГУ заявитель должен выполнить следующие действия:</w:t>
      </w:r>
    </w:p>
    <w:p w14:paraId="160F56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пройти идентификацию и аутентификацию в ЕСИА;</w:t>
      </w:r>
    </w:p>
    <w:p w14:paraId="657523E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личном кабинете на ЕПГУ заполнить в электронной форме заявление на оказание муниципальной услуги;</w:t>
      </w:r>
    </w:p>
    <w:p w14:paraId="59EFBE8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w:t>
      </w:r>
    </w:p>
    <w:p w14:paraId="5D6DC1F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3.2.5. В результате направления пакета электронных документов посредством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6B741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4F53EA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157F62E"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w:t>
      </w:r>
      <w:r>
        <w:rPr>
          <w:rFonts w:ascii="Times New Roman" w:hAnsi="Times New Roman" w:cs="Times New Roman"/>
          <w:sz w:val="28"/>
          <w:szCs w:val="28"/>
        </w:rPr>
        <w:lastRenderedPageBreak/>
        <w:t>заполняет предусмотренные 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 формы о принятом решении и переводит дело в архив АИС "</w:t>
      </w:r>
      <w:proofErr w:type="spellStart"/>
      <w:r>
        <w:rPr>
          <w:rFonts w:ascii="Times New Roman" w:hAnsi="Times New Roman" w:cs="Times New Roman"/>
          <w:sz w:val="28"/>
          <w:szCs w:val="28"/>
        </w:rPr>
        <w:t>Межвед</w:t>
      </w:r>
      <w:proofErr w:type="spellEnd"/>
      <w:r>
        <w:rPr>
          <w:rFonts w:ascii="Times New Roman" w:hAnsi="Times New Roman" w:cs="Times New Roman"/>
          <w:sz w:val="28"/>
          <w:szCs w:val="28"/>
        </w:rPr>
        <w:t xml:space="preserve"> ЛО";</w:t>
      </w:r>
    </w:p>
    <w:p w14:paraId="068C401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4D82A19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3.2.7. В случае поступления всех документов, указанных в </w:t>
      </w:r>
      <w:hyperlink r:id="rId77" w:anchor="P102" w:history="1">
        <w:r>
          <w:rPr>
            <w:rStyle w:val="a5"/>
            <w:rFonts w:ascii="Times New Roman" w:hAnsi="Times New Roman" w:cs="Times New Roman"/>
            <w:sz w:val="28"/>
            <w:szCs w:val="28"/>
          </w:rPr>
          <w:t>пункте 2.6</w:t>
        </w:r>
      </w:hyperlink>
      <w:r>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277E20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2CBB727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E231DB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w:t>
      </w:r>
    </w:p>
    <w:p w14:paraId="1437D132" w14:textId="77777777" w:rsidR="00805DBD" w:rsidRDefault="00805DBD" w:rsidP="00805DBD">
      <w:pPr>
        <w:pStyle w:val="ConsPlusNormal"/>
        <w:ind w:firstLine="540"/>
        <w:jc w:val="both"/>
        <w:rPr>
          <w:rFonts w:ascii="Times New Roman" w:hAnsi="Times New Roman" w:cs="Times New Roman"/>
          <w:sz w:val="28"/>
          <w:szCs w:val="28"/>
        </w:rPr>
      </w:pPr>
    </w:p>
    <w:p w14:paraId="3C612B3A"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IV. Порядок исправления допущенных опечаток и ошибок</w:t>
      </w:r>
    </w:p>
    <w:p w14:paraId="76C4358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в выданных в результате предоставления</w:t>
      </w:r>
    </w:p>
    <w:p w14:paraId="60462D4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муниципальной услуги документах</w:t>
      </w:r>
    </w:p>
    <w:p w14:paraId="7F4396F0" w14:textId="77777777" w:rsidR="00805DBD" w:rsidRDefault="00805DBD" w:rsidP="00805DBD">
      <w:pPr>
        <w:pStyle w:val="ConsPlusNormal"/>
        <w:ind w:firstLine="540"/>
        <w:jc w:val="both"/>
        <w:rPr>
          <w:rFonts w:ascii="Times New Roman" w:hAnsi="Times New Roman" w:cs="Times New Roman"/>
          <w:sz w:val="28"/>
          <w:szCs w:val="28"/>
        </w:rPr>
      </w:pPr>
    </w:p>
    <w:p w14:paraId="5F02847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4.1. В случае если в выданных в результате предоставления муниципальной услуги документах допущены опечатки и ошибки, заявитель направляет в Администрацию способами, указанными в </w:t>
      </w:r>
      <w:hyperlink r:id="rId78" w:anchor="P75"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w:t>
      </w:r>
      <w:hyperlink r:id="rId79" w:anchor="P481" w:history="1">
        <w:r>
          <w:rPr>
            <w:rStyle w:val="a5"/>
            <w:rFonts w:ascii="Times New Roman" w:hAnsi="Times New Roman" w:cs="Times New Roman"/>
            <w:sz w:val="28"/>
            <w:szCs w:val="28"/>
          </w:rPr>
          <w:t>заявление</w:t>
        </w:r>
      </w:hyperlink>
      <w:r>
        <w:rPr>
          <w:rFonts w:ascii="Times New Roman" w:hAnsi="Times New Roman" w:cs="Times New Roman"/>
          <w:sz w:val="28"/>
          <w:szCs w:val="28"/>
        </w:rPr>
        <w:t xml:space="preserve"> об исправлении допущенных опечаток (ошибок) в документации по планировке территории (приложение 1.1).</w:t>
      </w:r>
    </w:p>
    <w:p w14:paraId="7EA0150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4.2. К заявлению об исправлении допущенных опечаток и ошибок в документации по планировке территории на основании </w:t>
      </w:r>
      <w:hyperlink r:id="rId80" w:history="1">
        <w:r>
          <w:rPr>
            <w:rStyle w:val="a5"/>
            <w:rFonts w:ascii="Times New Roman" w:hAnsi="Times New Roman" w:cs="Times New Roman"/>
            <w:sz w:val="28"/>
            <w:szCs w:val="28"/>
          </w:rPr>
          <w:t>абзаца второго пункта 40</w:t>
        </w:r>
      </w:hyperlink>
      <w:r>
        <w:rPr>
          <w:rFonts w:ascii="Times New Roman" w:hAnsi="Times New Roman" w:cs="Times New Roman"/>
          <w:sz w:val="28"/>
          <w:szCs w:val="28"/>
        </w:rPr>
        <w:t xml:space="preserve"> Правил подготовки Документации прилагаются основная часть проекта планировки территории, в которую вносятся изменения, и (или) основная </w:t>
      </w:r>
      <w:r>
        <w:rPr>
          <w:rFonts w:ascii="Times New Roman" w:hAnsi="Times New Roman" w:cs="Times New Roman"/>
          <w:sz w:val="28"/>
          <w:szCs w:val="28"/>
        </w:rPr>
        <w:lastRenderedPageBreak/>
        <w:t>часть проекта межевания территории, в которую вносятся изменения, а также материалы по обоснованию проекта планировки территории и (или) материалы по обоснованию проекта межевания территории.</w:t>
      </w:r>
    </w:p>
    <w:p w14:paraId="5E52B06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случае необходимости исправления допущенных опечаток и ошибок в проекте межевания территории также предоставляется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p w14:paraId="25469F7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4.3.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Администрация направляет заявителю уведомление о признании заявления обоснованным с разъяснением порядка и планируемых сроков исправления опечатки (ошибки) или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 из числа способов, указанных в </w:t>
      </w:r>
      <w:hyperlink r:id="rId81" w:anchor="P75" w:history="1">
        <w:r>
          <w:rPr>
            <w:rStyle w:val="a5"/>
            <w:rFonts w:ascii="Times New Roman" w:hAnsi="Times New Roman" w:cs="Times New Roman"/>
            <w:sz w:val="28"/>
            <w:szCs w:val="28"/>
          </w:rPr>
          <w:t>пункте 2.2</w:t>
        </w:r>
      </w:hyperlink>
      <w:r>
        <w:rPr>
          <w:rFonts w:ascii="Times New Roman" w:hAnsi="Times New Roman" w:cs="Times New Roman"/>
          <w:sz w:val="28"/>
          <w:szCs w:val="28"/>
        </w:rPr>
        <w:t xml:space="preserve"> настоящего регламента.</w:t>
      </w:r>
    </w:p>
    <w:p w14:paraId="21603A4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4.4. Основанием для отказа в исправлении опечаток и ошибок в выданных в результате предоставления муниципальной услуги документах является установление в результате рассмотрения заявления об исправлении опечаток и (или) ошибок в выданных в результате предоставления муниципальной услуги документах факта отсутствия в указанных документах опечаток и (или) ошибок.</w:t>
      </w:r>
    </w:p>
    <w:p w14:paraId="03A76E90" w14:textId="77777777" w:rsidR="00805DBD" w:rsidRDefault="00805DBD" w:rsidP="00805DBD">
      <w:pPr>
        <w:pStyle w:val="ConsPlusNormal"/>
        <w:ind w:firstLine="540"/>
        <w:jc w:val="both"/>
        <w:rPr>
          <w:rFonts w:ascii="Times New Roman" w:hAnsi="Times New Roman" w:cs="Times New Roman"/>
          <w:sz w:val="28"/>
          <w:szCs w:val="28"/>
        </w:rPr>
      </w:pPr>
    </w:p>
    <w:p w14:paraId="49493E76"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 Формы контроля за исполнением</w:t>
      </w:r>
    </w:p>
    <w:p w14:paraId="19EE1EE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административного регламента</w:t>
      </w:r>
    </w:p>
    <w:p w14:paraId="5F23EB7D" w14:textId="77777777" w:rsidR="00805DBD" w:rsidRDefault="00805DBD" w:rsidP="00805DBD">
      <w:pPr>
        <w:pStyle w:val="ConsPlusNormal"/>
        <w:ind w:firstLine="540"/>
        <w:jc w:val="both"/>
        <w:rPr>
          <w:rFonts w:ascii="Times New Roman" w:hAnsi="Times New Roman" w:cs="Times New Roman"/>
          <w:sz w:val="28"/>
          <w:szCs w:val="28"/>
        </w:rPr>
      </w:pPr>
    </w:p>
    <w:p w14:paraId="000E126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5.1. Текущий контроль за соблюдением и исполнением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 осуществляется главой Администрации или уполномоченным им лицом.</w:t>
      </w:r>
    </w:p>
    <w:p w14:paraId="36E398E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Текущий контроль осуществляется путем проведения плановых и внеплановых проверок соблюдения и исполнения ответственными должностными лицами положений настоящего регламента и иных нормативных правовых актов Российской Федерации и нормативных правовых актов Ленинградской области, устанавливающих требования к предоставлению муниципальной услуги.</w:t>
      </w:r>
    </w:p>
    <w:p w14:paraId="546EDB2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5.2. В целях осуществления контроля за полнотой и качеством предоставления муниципальной услуги проводятся проверки.</w:t>
      </w:r>
    </w:p>
    <w:p w14:paraId="3BDB000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Плановые проверки предоставления муниципальной услуги проводятся в соответствии с планом проведения проверок.</w:t>
      </w:r>
    </w:p>
    <w:p w14:paraId="5B9BD1B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настоящего регламента.</w:t>
      </w:r>
    </w:p>
    <w:p w14:paraId="03CA6CC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07BAA57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ранее проведенной проверки. Указанные обращения подлежат регистрации в срок не позднее следующего рабочего дня после их поступления в Администрацию.</w:t>
      </w:r>
    </w:p>
    <w:p w14:paraId="1E6B9E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1BBCC6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рассмотрения обращений дается письменный ответ.</w:t>
      </w:r>
    </w:p>
    <w:p w14:paraId="3C9C4B27" w14:textId="77777777" w:rsidR="00805DBD" w:rsidRDefault="00805DBD" w:rsidP="00805DBD">
      <w:pPr>
        <w:pStyle w:val="ConsPlusNormal"/>
        <w:ind w:firstLine="540"/>
        <w:jc w:val="both"/>
        <w:rPr>
          <w:rFonts w:ascii="Times New Roman" w:hAnsi="Times New Roman" w:cs="Times New Roman"/>
          <w:sz w:val="28"/>
          <w:szCs w:val="28"/>
        </w:rPr>
      </w:pPr>
    </w:p>
    <w:p w14:paraId="52FBED8F"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VI. Досудебный (внесудебный) порядок обжалования решений</w:t>
      </w:r>
    </w:p>
    <w:p w14:paraId="25D57159"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и действий (бездействия) органа, предоставляющего</w:t>
      </w:r>
    </w:p>
    <w:p w14:paraId="086A3A7A"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муниципальную услугу, а также должностных лиц органа,</w:t>
      </w:r>
    </w:p>
    <w:p w14:paraId="6E52174F"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предоставляющего муниципальную услугу,</w:t>
      </w:r>
    </w:p>
    <w:p w14:paraId="5E552C5B"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муниципальных служащих,</w:t>
      </w:r>
    </w:p>
    <w:p w14:paraId="0493863D"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многофункционального центра предоставления государственных и муниципальных услуг, работников многофункционального центра</w:t>
      </w:r>
    </w:p>
    <w:p w14:paraId="2A918A35"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предоставления государственных и муниципальных услуг</w:t>
      </w:r>
    </w:p>
    <w:p w14:paraId="2C6FE800" w14:textId="77777777" w:rsidR="00805DBD" w:rsidRDefault="00805DBD" w:rsidP="00805DBD">
      <w:pPr>
        <w:pStyle w:val="ConsPlusNormal"/>
        <w:ind w:firstLine="540"/>
        <w:jc w:val="both"/>
        <w:rPr>
          <w:rFonts w:ascii="Times New Roman" w:hAnsi="Times New Roman" w:cs="Times New Roman"/>
          <w:sz w:val="28"/>
          <w:szCs w:val="28"/>
        </w:rPr>
      </w:pPr>
    </w:p>
    <w:p w14:paraId="5C240C2F"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DF44C2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6.2. Предмет досудебного (внесудебного) обжалования.</w:t>
      </w:r>
    </w:p>
    <w:p w14:paraId="501A4F4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Заявитель может обратиться с жалобой в том числе в следующих случаях:</w:t>
      </w:r>
    </w:p>
    <w:p w14:paraId="1C60523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нарушение срока регистрации запроса о предоставлении муниципальной услуги;</w:t>
      </w:r>
    </w:p>
    <w:p w14:paraId="363E4E9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нарушение срока предоставления муниципальной услуги;</w:t>
      </w:r>
    </w:p>
    <w:p w14:paraId="0F59A51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14:paraId="7D1F199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D261644"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2931092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9388D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14:paraId="698B30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1BC27FF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
    <w:p w14:paraId="0FB2F02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Федеральным </w:t>
      </w:r>
      <w:hyperlink r:id="rId82" w:history="1">
        <w:r>
          <w:rPr>
            <w:rStyle w:val="a5"/>
            <w:rFonts w:ascii="Times New Roman" w:hAnsi="Times New Roman" w:cs="Times New Roman"/>
            <w:sz w:val="28"/>
            <w:szCs w:val="28"/>
          </w:rPr>
          <w:t>законом</w:t>
        </w:r>
      </w:hyperlink>
      <w:r>
        <w:rPr>
          <w:rFonts w:ascii="Times New Roman" w:hAnsi="Times New Roman" w:cs="Times New Roman"/>
          <w:sz w:val="28"/>
          <w:szCs w:val="28"/>
        </w:rPr>
        <w:t xml:space="preserve"> N 210-ФЗ.</w:t>
      </w:r>
    </w:p>
    <w:p w14:paraId="5EB308F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6.3. Жалоба подается в письменной форме на бумажном носителе или в электронной форме в Администрацию.</w:t>
      </w:r>
    </w:p>
    <w:p w14:paraId="156ACF0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6.4. Основанием для начала процедуры досудебного (внесудебного) обжалования является подача заявителем жалобы, соответствующей требованиям Федерального </w:t>
      </w:r>
      <w:hyperlink r:id="rId83" w:history="1">
        <w:r>
          <w:rPr>
            <w:rStyle w:val="a5"/>
            <w:rFonts w:ascii="Times New Roman" w:hAnsi="Times New Roman" w:cs="Times New Roman"/>
            <w:sz w:val="28"/>
            <w:szCs w:val="28"/>
          </w:rPr>
          <w:t>закона</w:t>
        </w:r>
      </w:hyperlink>
      <w:r>
        <w:rPr>
          <w:rFonts w:ascii="Times New Roman" w:hAnsi="Times New Roman" w:cs="Times New Roman"/>
          <w:sz w:val="28"/>
          <w:szCs w:val="28"/>
        </w:rPr>
        <w:t xml:space="preserve"> N 210-ФЗ.</w:t>
      </w:r>
    </w:p>
    <w:p w14:paraId="3D962D3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В письменной жалобе в обязательном порядке указываются:</w:t>
      </w:r>
    </w:p>
    <w:p w14:paraId="45509A3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наименование органа, предоставляющего муниципальную услугу, должностного лица органа либо муниципального служащего, предоставляющего муниципальную услугу, решения и действия (бездействие) которых обжалуются;</w:t>
      </w:r>
    </w:p>
    <w:p w14:paraId="40396C5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5FE84E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14:paraId="403D3AF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080C775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Заявителем могут быть представлены документы (при наличии), подтверждающие доводы заявителя, либо их копии.</w:t>
      </w:r>
    </w:p>
    <w:p w14:paraId="614B1B5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6.5. Заявитель имеет право на получение информации и документов, необходимых для составления и обоснования жалобы, в случаях, установленных Федеральным </w:t>
      </w:r>
      <w:hyperlink r:id="rId84" w:history="1">
        <w:r>
          <w:rPr>
            <w:rStyle w:val="a5"/>
            <w:rFonts w:ascii="Times New Roman" w:hAnsi="Times New Roman" w:cs="Times New Roman"/>
            <w:color w:val="0000FF"/>
            <w:sz w:val="28"/>
            <w:szCs w:val="28"/>
          </w:rPr>
          <w:t>законом</w:t>
        </w:r>
      </w:hyperlink>
      <w:r>
        <w:rPr>
          <w:rFonts w:ascii="Times New Roman" w:hAnsi="Times New Roman" w:cs="Times New Roman"/>
          <w:sz w:val="28"/>
          <w:szCs w:val="28"/>
        </w:rPr>
        <w:t xml:space="preserve"> N 210-ФЗ, при условии, что это не затрагивает прав, свобод и законных интересов других лиц и если указанные информация и документы не содержат сведений, составляющих государственную или иную охраняемую тайну.</w:t>
      </w:r>
    </w:p>
    <w:p w14:paraId="1965F264" w14:textId="1A3164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6.6. Жалоба подлежит рассмотрению в течение пятнадцати рабочих дней со дня ее регистрации, а в случае обжалования отказа органа, предоставляющего муницип</w:t>
      </w:r>
      <w:r w:rsidR="00D54C62">
        <w:rPr>
          <w:rFonts w:ascii="Times New Roman" w:hAnsi="Times New Roman" w:cs="Times New Roman"/>
          <w:sz w:val="28"/>
          <w:szCs w:val="28"/>
        </w:rPr>
        <w:t>а</w:t>
      </w:r>
      <w:r>
        <w:rPr>
          <w:rFonts w:ascii="Times New Roman" w:hAnsi="Times New Roman" w:cs="Times New Roman"/>
          <w:sz w:val="28"/>
          <w:szCs w:val="28"/>
        </w:rPr>
        <w:t>льную услугу, в приеме документов у заявителя - в течение пяти рабочих дней со дня ее регистрации.</w:t>
      </w:r>
    </w:p>
    <w:p w14:paraId="7710A8D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6.7. По результатам рассмотрения жалобы принимается одно из следующих решений:</w:t>
      </w:r>
    </w:p>
    <w:p w14:paraId="552B0B8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жалоба удовлетворяется;</w:t>
      </w:r>
    </w:p>
    <w:p w14:paraId="6F6589B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lastRenderedPageBreak/>
        <w:t>2) в удовлетворении жалобы отказывается.</w:t>
      </w:r>
    </w:p>
    <w:p w14:paraId="2561054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направляется мотивированный ответ о результатах рассмотрения жалобы.</w:t>
      </w:r>
    </w:p>
    <w:p w14:paraId="16134517" w14:textId="77777777" w:rsidR="00805DBD" w:rsidRDefault="00805DBD" w:rsidP="00805DBD">
      <w:pPr>
        <w:pStyle w:val="ConsPlusNormal"/>
        <w:ind w:firstLine="540"/>
        <w:jc w:val="both"/>
        <w:rPr>
          <w:rFonts w:ascii="Times New Roman" w:hAnsi="Times New Roman" w:cs="Times New Roman"/>
          <w:sz w:val="28"/>
          <w:szCs w:val="28"/>
        </w:rPr>
      </w:pPr>
    </w:p>
    <w:p w14:paraId="7C4E38DA" w14:textId="77777777" w:rsidR="00805DBD" w:rsidRDefault="00805DBD" w:rsidP="00805DBD">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VII. Особенности выполнения административных процедур</w:t>
      </w:r>
    </w:p>
    <w:p w14:paraId="5FE7F78F"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в многофункциональных центрах предоставления</w:t>
      </w:r>
    </w:p>
    <w:p w14:paraId="6111063C"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государственных и муниципальных услуг</w:t>
      </w:r>
    </w:p>
    <w:p w14:paraId="65290B1B" w14:textId="77777777" w:rsidR="00805DBD" w:rsidRDefault="00805DBD" w:rsidP="00805DBD">
      <w:pPr>
        <w:pStyle w:val="ConsPlusNormal"/>
        <w:ind w:firstLine="540"/>
        <w:jc w:val="both"/>
        <w:rPr>
          <w:rFonts w:ascii="Times New Roman" w:hAnsi="Times New Roman" w:cs="Times New Roman"/>
          <w:sz w:val="28"/>
          <w:szCs w:val="28"/>
        </w:rPr>
      </w:pPr>
    </w:p>
    <w:p w14:paraId="729BE67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7.1. Предоставление муниципальной услуги посредством МФЦ осуществляется в подразделениях МФЦ при наличии вступившего в силу соглашения о взаимодействии между МФЦ и Администрацией.</w:t>
      </w:r>
    </w:p>
    <w:p w14:paraId="61E482DF"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167D8EB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1) удостоверяет личность заявителя или личность и полномочия законного представителя заявителя - в случае обращения физического лица;</w:t>
      </w:r>
    </w:p>
    <w:p w14:paraId="69D9A77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DF9C8D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2) определяет предмет обращения;</w:t>
      </w:r>
    </w:p>
    <w:p w14:paraId="529B70D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3) формирует заявление о предоставлении муниципальной услуги на русском языке (кириллицей) и представляет его заявителю для подписания;</w:t>
      </w:r>
    </w:p>
    <w:p w14:paraId="3044EEE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4) проводит проверку установленной настоящим административным регламентом комплектности пакета документов;</w:t>
      </w:r>
    </w:p>
    <w:p w14:paraId="5F8DE4FD"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5) по окончании приема документов выдает заявителю расписку в приеме документов;</w:t>
      </w:r>
    </w:p>
    <w:p w14:paraId="6196AC4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6)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C5C0EF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 заверяет каждый документ дела своей электронной подписью;</w:t>
      </w:r>
    </w:p>
    <w:p w14:paraId="22B7C8A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8) направляет пакет документов на бумажном и электронном носителях в Администрацию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w:t>
      </w:r>
      <w:r>
        <w:rPr>
          <w:rFonts w:ascii="Times New Roman" w:hAnsi="Times New Roman" w:cs="Times New Roman"/>
          <w:sz w:val="28"/>
          <w:szCs w:val="28"/>
        </w:rPr>
        <w:lastRenderedPageBreak/>
        <w:t>подписываемой уполномоченным работником МФЦ.</w:t>
      </w:r>
    </w:p>
    <w:p w14:paraId="7F9A09F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7.3. При указании заявителем места получения ответа (результата предоставления муниципальной услуги) посредством МФЦ ответственный за делопроизводство направляет результат предоставления муниципальной услуги в МФЦ для его последующей передачи заявителю на бумажном носителе в срок не более 3 рабочих дней со дня принятия решения о предоставлении (отказе в предоставлении) муниципальной услуги заявителю.</w:t>
      </w:r>
    </w:p>
    <w:p w14:paraId="537DD56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7.4. 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Pr>
          <w:rFonts w:ascii="Times New Roman" w:hAnsi="Times New Roman" w:cs="Times New Roman"/>
          <w:sz w:val="28"/>
          <w:szCs w:val="28"/>
        </w:rPr>
        <w:t>автоинформирования</w:t>
      </w:r>
      <w:proofErr w:type="spellEnd"/>
      <w:r>
        <w:rPr>
          <w:rFonts w:ascii="Times New Roman" w:hAnsi="Times New Roman" w:cs="Times New Roman"/>
          <w:sz w:val="28"/>
          <w:szCs w:val="28"/>
        </w:rPr>
        <w:t xml:space="preserve"> по телефону, или посредством СМС-информирования, или информирования по электронной почте, а также о возможности получения документов в МФЦ.</w:t>
      </w:r>
    </w:p>
    <w:p w14:paraId="1D71782A"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7.5.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14:paraId="251B9443" w14:textId="77777777" w:rsidR="00805DBD" w:rsidRDefault="00805DBD" w:rsidP="00805DBD">
      <w:pPr>
        <w:pStyle w:val="ConsPlusNormal"/>
        <w:ind w:firstLine="540"/>
        <w:jc w:val="both"/>
        <w:rPr>
          <w:rFonts w:ascii="Times New Roman" w:hAnsi="Times New Roman" w:cs="Times New Roman"/>
          <w:sz w:val="28"/>
          <w:szCs w:val="28"/>
        </w:rPr>
      </w:pPr>
    </w:p>
    <w:p w14:paraId="2E13A03D" w14:textId="77777777" w:rsidR="00805DBD" w:rsidRDefault="00805DBD" w:rsidP="00805DBD">
      <w:pPr>
        <w:pStyle w:val="ConsPlusNormal"/>
        <w:ind w:firstLine="540"/>
        <w:jc w:val="both"/>
        <w:rPr>
          <w:rFonts w:ascii="Times New Roman" w:hAnsi="Times New Roman" w:cs="Times New Roman"/>
          <w:sz w:val="28"/>
          <w:szCs w:val="28"/>
        </w:rPr>
      </w:pPr>
    </w:p>
    <w:p w14:paraId="41F70C17" w14:textId="73E7E878" w:rsidR="00805DBD" w:rsidRDefault="00805DBD" w:rsidP="00805DBD">
      <w:pPr>
        <w:pStyle w:val="ConsPlusNormal"/>
        <w:ind w:firstLine="540"/>
        <w:jc w:val="both"/>
        <w:rPr>
          <w:rFonts w:ascii="Times New Roman" w:hAnsi="Times New Roman" w:cs="Times New Roman"/>
          <w:sz w:val="28"/>
          <w:szCs w:val="28"/>
        </w:rPr>
      </w:pPr>
    </w:p>
    <w:p w14:paraId="22CE2920" w14:textId="5A0C68E5" w:rsidR="00D54C62" w:rsidRDefault="00D54C62" w:rsidP="00805DBD">
      <w:pPr>
        <w:pStyle w:val="ConsPlusNormal"/>
        <w:ind w:firstLine="540"/>
        <w:jc w:val="both"/>
        <w:rPr>
          <w:rFonts w:ascii="Times New Roman" w:hAnsi="Times New Roman" w:cs="Times New Roman"/>
          <w:sz w:val="28"/>
          <w:szCs w:val="28"/>
        </w:rPr>
      </w:pPr>
    </w:p>
    <w:p w14:paraId="292102D8" w14:textId="7276D04A" w:rsidR="00D54C62" w:rsidRDefault="00D54C62" w:rsidP="00805DBD">
      <w:pPr>
        <w:pStyle w:val="ConsPlusNormal"/>
        <w:ind w:firstLine="540"/>
        <w:jc w:val="both"/>
        <w:rPr>
          <w:rFonts w:ascii="Times New Roman" w:hAnsi="Times New Roman" w:cs="Times New Roman"/>
          <w:sz w:val="28"/>
          <w:szCs w:val="28"/>
        </w:rPr>
      </w:pPr>
    </w:p>
    <w:p w14:paraId="53218D16" w14:textId="492E558A" w:rsidR="00D54C62" w:rsidRDefault="00D54C62" w:rsidP="00805DBD">
      <w:pPr>
        <w:pStyle w:val="ConsPlusNormal"/>
        <w:ind w:firstLine="540"/>
        <w:jc w:val="both"/>
        <w:rPr>
          <w:rFonts w:ascii="Times New Roman" w:hAnsi="Times New Roman" w:cs="Times New Roman"/>
          <w:sz w:val="28"/>
          <w:szCs w:val="28"/>
        </w:rPr>
      </w:pPr>
    </w:p>
    <w:p w14:paraId="11947317" w14:textId="070FF8AC" w:rsidR="00D54C62" w:rsidRDefault="00D54C62" w:rsidP="00805DBD">
      <w:pPr>
        <w:pStyle w:val="ConsPlusNormal"/>
        <w:ind w:firstLine="540"/>
        <w:jc w:val="both"/>
        <w:rPr>
          <w:rFonts w:ascii="Times New Roman" w:hAnsi="Times New Roman" w:cs="Times New Roman"/>
          <w:sz w:val="28"/>
          <w:szCs w:val="28"/>
        </w:rPr>
      </w:pPr>
    </w:p>
    <w:p w14:paraId="0AC3A49F" w14:textId="0E8F1BD7" w:rsidR="00D54C62" w:rsidRDefault="00D54C62" w:rsidP="00805DBD">
      <w:pPr>
        <w:pStyle w:val="ConsPlusNormal"/>
        <w:ind w:firstLine="540"/>
        <w:jc w:val="both"/>
        <w:rPr>
          <w:rFonts w:ascii="Times New Roman" w:hAnsi="Times New Roman" w:cs="Times New Roman"/>
          <w:sz w:val="28"/>
          <w:szCs w:val="28"/>
        </w:rPr>
      </w:pPr>
    </w:p>
    <w:p w14:paraId="232BC3CD" w14:textId="610347E4" w:rsidR="00D54C62" w:rsidRDefault="00D54C62" w:rsidP="00805DBD">
      <w:pPr>
        <w:pStyle w:val="ConsPlusNormal"/>
        <w:ind w:firstLine="540"/>
        <w:jc w:val="both"/>
        <w:rPr>
          <w:rFonts w:ascii="Times New Roman" w:hAnsi="Times New Roman" w:cs="Times New Roman"/>
          <w:sz w:val="28"/>
          <w:szCs w:val="28"/>
        </w:rPr>
      </w:pPr>
    </w:p>
    <w:p w14:paraId="55E9ED6A" w14:textId="0A45D174" w:rsidR="00D54C62" w:rsidRDefault="00D54C62" w:rsidP="00805DBD">
      <w:pPr>
        <w:pStyle w:val="ConsPlusNormal"/>
        <w:ind w:firstLine="540"/>
        <w:jc w:val="both"/>
        <w:rPr>
          <w:rFonts w:ascii="Times New Roman" w:hAnsi="Times New Roman" w:cs="Times New Roman"/>
          <w:sz w:val="28"/>
          <w:szCs w:val="28"/>
        </w:rPr>
      </w:pPr>
    </w:p>
    <w:p w14:paraId="33810FBB" w14:textId="7945426F" w:rsidR="00D54C62" w:rsidRDefault="00D54C62" w:rsidP="00805DBD">
      <w:pPr>
        <w:pStyle w:val="ConsPlusNormal"/>
        <w:ind w:firstLine="540"/>
        <w:jc w:val="both"/>
        <w:rPr>
          <w:rFonts w:ascii="Times New Roman" w:hAnsi="Times New Roman" w:cs="Times New Roman"/>
          <w:sz w:val="28"/>
          <w:szCs w:val="28"/>
        </w:rPr>
      </w:pPr>
    </w:p>
    <w:p w14:paraId="7112A3CB" w14:textId="73228C2B" w:rsidR="00D54C62" w:rsidRDefault="00D54C62" w:rsidP="00805DBD">
      <w:pPr>
        <w:pStyle w:val="ConsPlusNormal"/>
        <w:ind w:firstLine="540"/>
        <w:jc w:val="both"/>
        <w:rPr>
          <w:rFonts w:ascii="Times New Roman" w:hAnsi="Times New Roman" w:cs="Times New Roman"/>
          <w:sz w:val="28"/>
          <w:szCs w:val="28"/>
        </w:rPr>
      </w:pPr>
    </w:p>
    <w:p w14:paraId="0F683D58" w14:textId="2D0605DA" w:rsidR="00D54C62" w:rsidRDefault="00D54C62" w:rsidP="00805DBD">
      <w:pPr>
        <w:pStyle w:val="ConsPlusNormal"/>
        <w:ind w:firstLine="540"/>
        <w:jc w:val="both"/>
        <w:rPr>
          <w:rFonts w:ascii="Times New Roman" w:hAnsi="Times New Roman" w:cs="Times New Roman"/>
          <w:sz w:val="28"/>
          <w:szCs w:val="28"/>
        </w:rPr>
      </w:pPr>
    </w:p>
    <w:p w14:paraId="5B1B4E77" w14:textId="419E1601" w:rsidR="00D54C62" w:rsidRDefault="00D54C62" w:rsidP="00805DBD">
      <w:pPr>
        <w:pStyle w:val="ConsPlusNormal"/>
        <w:ind w:firstLine="540"/>
        <w:jc w:val="both"/>
        <w:rPr>
          <w:rFonts w:ascii="Times New Roman" w:hAnsi="Times New Roman" w:cs="Times New Roman"/>
          <w:sz w:val="28"/>
          <w:szCs w:val="28"/>
        </w:rPr>
      </w:pPr>
    </w:p>
    <w:p w14:paraId="68BEF7FB" w14:textId="013C4D4D" w:rsidR="00D54C62" w:rsidRDefault="00D54C62" w:rsidP="00805DBD">
      <w:pPr>
        <w:pStyle w:val="ConsPlusNormal"/>
        <w:ind w:firstLine="540"/>
        <w:jc w:val="both"/>
        <w:rPr>
          <w:rFonts w:ascii="Times New Roman" w:hAnsi="Times New Roman" w:cs="Times New Roman"/>
          <w:sz w:val="28"/>
          <w:szCs w:val="28"/>
        </w:rPr>
      </w:pPr>
    </w:p>
    <w:p w14:paraId="016E32C8" w14:textId="7B9ED1C9" w:rsidR="00D54C62" w:rsidRDefault="00D54C62" w:rsidP="00805DBD">
      <w:pPr>
        <w:pStyle w:val="ConsPlusNormal"/>
        <w:ind w:firstLine="540"/>
        <w:jc w:val="both"/>
        <w:rPr>
          <w:rFonts w:ascii="Times New Roman" w:hAnsi="Times New Roman" w:cs="Times New Roman"/>
          <w:sz w:val="28"/>
          <w:szCs w:val="28"/>
        </w:rPr>
      </w:pPr>
    </w:p>
    <w:p w14:paraId="16E2FB07" w14:textId="1CC4EF2C" w:rsidR="00D54C62" w:rsidRDefault="00D54C62" w:rsidP="00805DBD">
      <w:pPr>
        <w:pStyle w:val="ConsPlusNormal"/>
        <w:ind w:firstLine="540"/>
        <w:jc w:val="both"/>
        <w:rPr>
          <w:rFonts w:ascii="Times New Roman" w:hAnsi="Times New Roman" w:cs="Times New Roman"/>
          <w:sz w:val="28"/>
          <w:szCs w:val="28"/>
        </w:rPr>
      </w:pPr>
    </w:p>
    <w:p w14:paraId="4A18243B" w14:textId="1B32BC95" w:rsidR="00D54C62" w:rsidRDefault="00D54C62" w:rsidP="00805DBD">
      <w:pPr>
        <w:pStyle w:val="ConsPlusNormal"/>
        <w:ind w:firstLine="540"/>
        <w:jc w:val="both"/>
        <w:rPr>
          <w:rFonts w:ascii="Times New Roman" w:hAnsi="Times New Roman" w:cs="Times New Roman"/>
          <w:sz w:val="28"/>
          <w:szCs w:val="28"/>
        </w:rPr>
      </w:pPr>
    </w:p>
    <w:p w14:paraId="04796F1B" w14:textId="41A82385" w:rsidR="00D54C62" w:rsidRDefault="00D54C62" w:rsidP="00805DBD">
      <w:pPr>
        <w:pStyle w:val="ConsPlusNormal"/>
        <w:ind w:firstLine="540"/>
        <w:jc w:val="both"/>
        <w:rPr>
          <w:rFonts w:ascii="Times New Roman" w:hAnsi="Times New Roman" w:cs="Times New Roman"/>
          <w:sz w:val="28"/>
          <w:szCs w:val="28"/>
        </w:rPr>
      </w:pPr>
    </w:p>
    <w:p w14:paraId="6A676E72" w14:textId="1D04F00C" w:rsidR="00D54C62" w:rsidRDefault="00D54C62" w:rsidP="00805DBD">
      <w:pPr>
        <w:pStyle w:val="ConsPlusNormal"/>
        <w:ind w:firstLine="540"/>
        <w:jc w:val="both"/>
        <w:rPr>
          <w:rFonts w:ascii="Times New Roman" w:hAnsi="Times New Roman" w:cs="Times New Roman"/>
          <w:sz w:val="28"/>
          <w:szCs w:val="28"/>
        </w:rPr>
      </w:pPr>
    </w:p>
    <w:p w14:paraId="6179ADA9" w14:textId="14081A2B" w:rsidR="00D54C62" w:rsidRDefault="00D54C62" w:rsidP="00805DBD">
      <w:pPr>
        <w:pStyle w:val="ConsPlusNormal"/>
        <w:ind w:firstLine="540"/>
        <w:jc w:val="both"/>
        <w:rPr>
          <w:rFonts w:ascii="Times New Roman" w:hAnsi="Times New Roman" w:cs="Times New Roman"/>
          <w:sz w:val="28"/>
          <w:szCs w:val="28"/>
        </w:rPr>
      </w:pPr>
    </w:p>
    <w:p w14:paraId="15E09B12" w14:textId="64A9C4E6" w:rsidR="00D54C62" w:rsidRDefault="00D54C62" w:rsidP="00805DBD">
      <w:pPr>
        <w:pStyle w:val="ConsPlusNormal"/>
        <w:ind w:firstLine="540"/>
        <w:jc w:val="both"/>
        <w:rPr>
          <w:rFonts w:ascii="Times New Roman" w:hAnsi="Times New Roman" w:cs="Times New Roman"/>
          <w:sz w:val="28"/>
          <w:szCs w:val="28"/>
        </w:rPr>
      </w:pPr>
    </w:p>
    <w:p w14:paraId="5FF390B5" w14:textId="77777777" w:rsidR="00D54C62" w:rsidRDefault="00D54C62" w:rsidP="00805DBD">
      <w:pPr>
        <w:pStyle w:val="ConsPlusNormal"/>
        <w:ind w:firstLine="540"/>
        <w:jc w:val="both"/>
        <w:rPr>
          <w:rFonts w:ascii="Times New Roman" w:hAnsi="Times New Roman" w:cs="Times New Roman"/>
          <w:sz w:val="28"/>
          <w:szCs w:val="28"/>
        </w:rPr>
      </w:pPr>
    </w:p>
    <w:p w14:paraId="3D97B695" w14:textId="77777777" w:rsidR="00805DBD" w:rsidRDefault="00805DBD" w:rsidP="00805DBD">
      <w:pPr>
        <w:pStyle w:val="ConsPlusNormal"/>
        <w:ind w:firstLine="540"/>
        <w:jc w:val="both"/>
        <w:rPr>
          <w:rFonts w:ascii="Times New Roman" w:hAnsi="Times New Roman" w:cs="Times New Roman"/>
          <w:sz w:val="28"/>
          <w:szCs w:val="28"/>
        </w:rPr>
      </w:pPr>
    </w:p>
    <w:p w14:paraId="00443F02" w14:textId="77777777" w:rsidR="00805DBD" w:rsidRDefault="00805DBD" w:rsidP="00805DBD">
      <w:pPr>
        <w:pStyle w:val="ConsPlusNormal"/>
        <w:ind w:firstLine="540"/>
        <w:jc w:val="both"/>
        <w:rPr>
          <w:rFonts w:ascii="Times New Roman" w:hAnsi="Times New Roman" w:cs="Times New Roman"/>
          <w:sz w:val="28"/>
          <w:szCs w:val="28"/>
        </w:rPr>
      </w:pPr>
    </w:p>
    <w:p w14:paraId="5531F123"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w:t>
      </w:r>
    </w:p>
    <w:p w14:paraId="77FCBB82"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5B252C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151D7894"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26A77DAA"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028CA992"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805DBD" w14:paraId="2EA7F617" w14:textId="77777777" w:rsidTr="00805DBD">
        <w:tc>
          <w:tcPr>
            <w:tcW w:w="4234" w:type="dxa"/>
            <w:tcBorders>
              <w:top w:val="nil"/>
              <w:left w:val="nil"/>
              <w:bottom w:val="nil"/>
              <w:right w:val="nil"/>
            </w:tcBorders>
          </w:tcPr>
          <w:p w14:paraId="6951EC1A" w14:textId="77777777" w:rsidR="00805DBD" w:rsidRDefault="00805DBD">
            <w:pPr>
              <w:pStyle w:val="ConsPlusNormal"/>
              <w:spacing w:line="276" w:lineRule="auto"/>
              <w:rPr>
                <w:rFonts w:ascii="Times New Roman" w:hAnsi="Times New Roman" w:cs="Times New Roman"/>
                <w:sz w:val="28"/>
                <w:szCs w:val="28"/>
                <w:lang w:eastAsia="en-US"/>
              </w:rPr>
            </w:pPr>
          </w:p>
        </w:tc>
        <w:tc>
          <w:tcPr>
            <w:tcW w:w="4838" w:type="dxa"/>
            <w:tcBorders>
              <w:top w:val="nil"/>
              <w:left w:val="nil"/>
              <w:bottom w:val="nil"/>
              <w:right w:val="nil"/>
            </w:tcBorders>
            <w:hideMark/>
          </w:tcPr>
          <w:p w14:paraId="06DB85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Администрацию_________________</w:t>
            </w:r>
          </w:p>
        </w:tc>
      </w:tr>
      <w:tr w:rsidR="00805DBD" w14:paraId="061F84DA" w14:textId="77777777" w:rsidTr="00805DBD">
        <w:tc>
          <w:tcPr>
            <w:tcW w:w="9072" w:type="dxa"/>
            <w:gridSpan w:val="2"/>
            <w:tcBorders>
              <w:top w:val="nil"/>
              <w:left w:val="nil"/>
              <w:bottom w:val="nil"/>
              <w:right w:val="nil"/>
            </w:tcBorders>
          </w:tcPr>
          <w:p w14:paraId="7C989F2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749C1E2A" w14:textId="77777777" w:rsidTr="00805DBD">
        <w:tc>
          <w:tcPr>
            <w:tcW w:w="9072" w:type="dxa"/>
            <w:gridSpan w:val="2"/>
            <w:tcBorders>
              <w:top w:val="nil"/>
              <w:left w:val="nil"/>
              <w:bottom w:val="nil"/>
              <w:right w:val="nil"/>
            </w:tcBorders>
            <w:hideMark/>
          </w:tcPr>
          <w:p w14:paraId="02384A48" w14:textId="77777777" w:rsidR="00805DBD" w:rsidRDefault="00805DBD">
            <w:pPr>
              <w:pStyle w:val="ConsPlusNormal"/>
              <w:spacing w:line="276" w:lineRule="auto"/>
              <w:jc w:val="center"/>
              <w:rPr>
                <w:rFonts w:ascii="Times New Roman" w:hAnsi="Times New Roman" w:cs="Times New Roman"/>
                <w:sz w:val="28"/>
                <w:szCs w:val="28"/>
                <w:lang w:eastAsia="en-US"/>
              </w:rPr>
            </w:pPr>
            <w:bookmarkStart w:id="11" w:name="P403"/>
            <w:bookmarkEnd w:id="11"/>
            <w:r>
              <w:rPr>
                <w:rFonts w:ascii="Times New Roman" w:hAnsi="Times New Roman" w:cs="Times New Roman"/>
                <w:sz w:val="28"/>
                <w:szCs w:val="28"/>
                <w:lang w:eastAsia="en-US"/>
              </w:rPr>
              <w:t>ЗАЯВЛЕНИЕ</w:t>
            </w:r>
          </w:p>
          <w:p w14:paraId="448670A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 утверждении документации по планировке территории</w:t>
            </w:r>
          </w:p>
        </w:tc>
      </w:tr>
      <w:tr w:rsidR="00805DBD" w14:paraId="0227402B" w14:textId="77777777" w:rsidTr="00805DBD">
        <w:tc>
          <w:tcPr>
            <w:tcW w:w="9072" w:type="dxa"/>
            <w:gridSpan w:val="2"/>
            <w:tcBorders>
              <w:top w:val="nil"/>
              <w:left w:val="nil"/>
              <w:bottom w:val="nil"/>
              <w:right w:val="nil"/>
            </w:tcBorders>
          </w:tcPr>
          <w:p w14:paraId="243E3941"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339161E3" w14:textId="77777777" w:rsidTr="00805DBD">
        <w:tc>
          <w:tcPr>
            <w:tcW w:w="9072" w:type="dxa"/>
            <w:gridSpan w:val="2"/>
            <w:tcBorders>
              <w:top w:val="nil"/>
              <w:left w:val="nil"/>
              <w:bottom w:val="single" w:sz="4" w:space="0" w:color="auto"/>
              <w:right w:val="nil"/>
            </w:tcBorders>
          </w:tcPr>
          <w:p w14:paraId="36D5650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F14E52F" w14:textId="77777777" w:rsidTr="00805DBD">
        <w:tc>
          <w:tcPr>
            <w:tcW w:w="9072" w:type="dxa"/>
            <w:gridSpan w:val="2"/>
            <w:tcBorders>
              <w:top w:val="single" w:sz="4" w:space="0" w:color="auto"/>
              <w:left w:val="nil"/>
              <w:bottom w:val="single" w:sz="4" w:space="0" w:color="auto"/>
              <w:right w:val="nil"/>
            </w:tcBorders>
          </w:tcPr>
          <w:p w14:paraId="6B650F9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34A943D" w14:textId="77777777" w:rsidTr="00805DBD">
        <w:tc>
          <w:tcPr>
            <w:tcW w:w="9072" w:type="dxa"/>
            <w:gridSpan w:val="2"/>
            <w:tcBorders>
              <w:top w:val="single" w:sz="4" w:space="0" w:color="auto"/>
              <w:left w:val="nil"/>
              <w:bottom w:val="single" w:sz="4" w:space="0" w:color="auto"/>
              <w:right w:val="nil"/>
            </w:tcBorders>
          </w:tcPr>
          <w:p w14:paraId="7FA90C52"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F551EF5" w14:textId="77777777" w:rsidTr="00805DBD">
        <w:tc>
          <w:tcPr>
            <w:tcW w:w="9072" w:type="dxa"/>
            <w:gridSpan w:val="2"/>
            <w:tcBorders>
              <w:top w:val="single" w:sz="4" w:space="0" w:color="auto"/>
              <w:left w:val="nil"/>
              <w:bottom w:val="nil"/>
              <w:right w:val="nil"/>
            </w:tcBorders>
            <w:hideMark/>
          </w:tcPr>
          <w:p w14:paraId="2F2591BF"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05DBD" w14:paraId="5B804304" w14:textId="77777777" w:rsidTr="00805DBD">
        <w:tc>
          <w:tcPr>
            <w:tcW w:w="9072" w:type="dxa"/>
            <w:gridSpan w:val="2"/>
            <w:tcBorders>
              <w:top w:val="nil"/>
              <w:left w:val="nil"/>
              <w:bottom w:val="nil"/>
              <w:right w:val="nil"/>
            </w:tcBorders>
          </w:tcPr>
          <w:p w14:paraId="0F917D4A"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78883F41" w14:textId="77777777" w:rsidTr="00805DBD">
        <w:tc>
          <w:tcPr>
            <w:tcW w:w="9072" w:type="dxa"/>
            <w:gridSpan w:val="2"/>
            <w:tcBorders>
              <w:top w:val="nil"/>
              <w:left w:val="nil"/>
              <w:bottom w:val="nil"/>
              <w:right w:val="nil"/>
            </w:tcBorders>
            <w:hideMark/>
          </w:tcPr>
          <w:p w14:paraId="6297E71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Прошу утвердить документацию по планировке территории</w:t>
            </w:r>
          </w:p>
        </w:tc>
      </w:tr>
      <w:tr w:rsidR="00805DBD" w14:paraId="0B781501" w14:textId="77777777" w:rsidTr="00805DBD">
        <w:tc>
          <w:tcPr>
            <w:tcW w:w="9072" w:type="dxa"/>
            <w:gridSpan w:val="2"/>
            <w:tcBorders>
              <w:top w:val="nil"/>
              <w:left w:val="nil"/>
              <w:bottom w:val="single" w:sz="4" w:space="0" w:color="auto"/>
              <w:right w:val="nil"/>
            </w:tcBorders>
          </w:tcPr>
          <w:p w14:paraId="1DEF96C7"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2E161667" w14:textId="77777777" w:rsidTr="00805DBD">
        <w:tc>
          <w:tcPr>
            <w:tcW w:w="9072" w:type="dxa"/>
            <w:gridSpan w:val="2"/>
            <w:tcBorders>
              <w:top w:val="single" w:sz="4" w:space="0" w:color="auto"/>
              <w:left w:val="nil"/>
              <w:bottom w:val="single" w:sz="4" w:space="0" w:color="auto"/>
              <w:right w:val="nil"/>
            </w:tcBorders>
          </w:tcPr>
          <w:p w14:paraId="18CA907F"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E752467" w14:textId="77777777" w:rsidTr="00805DBD">
        <w:tc>
          <w:tcPr>
            <w:tcW w:w="9072" w:type="dxa"/>
            <w:gridSpan w:val="2"/>
            <w:tcBorders>
              <w:top w:val="single" w:sz="4" w:space="0" w:color="auto"/>
              <w:left w:val="nil"/>
              <w:bottom w:val="single" w:sz="4" w:space="0" w:color="auto"/>
              <w:right w:val="nil"/>
            </w:tcBorders>
          </w:tcPr>
          <w:p w14:paraId="2066451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3991A02" w14:textId="77777777" w:rsidTr="00805DBD">
        <w:tc>
          <w:tcPr>
            <w:tcW w:w="9072" w:type="dxa"/>
            <w:gridSpan w:val="2"/>
            <w:tcBorders>
              <w:top w:val="single" w:sz="4" w:space="0" w:color="auto"/>
              <w:left w:val="nil"/>
              <w:bottom w:val="single" w:sz="4" w:space="0" w:color="auto"/>
              <w:right w:val="nil"/>
            </w:tcBorders>
          </w:tcPr>
          <w:p w14:paraId="3F023AD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BE93CCC" w14:textId="77777777" w:rsidTr="00D54C62">
        <w:trPr>
          <w:trHeight w:val="1018"/>
        </w:trPr>
        <w:tc>
          <w:tcPr>
            <w:tcW w:w="9072" w:type="dxa"/>
            <w:gridSpan w:val="2"/>
            <w:tcBorders>
              <w:top w:val="single" w:sz="4" w:space="0" w:color="auto"/>
              <w:left w:val="nil"/>
              <w:bottom w:val="nil"/>
              <w:right w:val="nil"/>
            </w:tcBorders>
            <w:hideMark/>
          </w:tcPr>
          <w:p w14:paraId="3387A3E1" w14:textId="77777777" w:rsidR="00805DBD" w:rsidRPr="00D54C62" w:rsidRDefault="00805DBD">
            <w:pPr>
              <w:pStyle w:val="ConsPlusNormal"/>
              <w:spacing w:line="276" w:lineRule="auto"/>
              <w:rPr>
                <w:rFonts w:ascii="Times New Roman" w:hAnsi="Times New Roman" w:cs="Times New Roman"/>
                <w:sz w:val="20"/>
                <w:szCs w:val="20"/>
                <w:lang w:eastAsia="en-US"/>
              </w:rPr>
            </w:pPr>
            <w:r w:rsidRPr="00D54C62">
              <w:rPr>
                <w:rFonts w:ascii="Times New Roman" w:hAnsi="Times New Roman" w:cs="Times New Roman"/>
                <w:sz w:val="20"/>
                <w:szCs w:val="20"/>
                <w:lang w:eastAsia="en-US"/>
              </w:rPr>
              <w:t>(указываются:</w:t>
            </w:r>
          </w:p>
          <w:p w14:paraId="75A6D0D1"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указание на вид и наименование представляемой документации по планировке территории;</w:t>
            </w:r>
          </w:p>
          <w:p w14:paraId="1BA5D937"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указание на основание для подготовки документации по планировке территории;</w:t>
            </w:r>
          </w:p>
          <w:p w14:paraId="448ACD0D"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опись документов, прилагаемых к заявлению).</w:t>
            </w:r>
          </w:p>
        </w:tc>
      </w:tr>
      <w:tr w:rsidR="00805DBD" w14:paraId="489915BB" w14:textId="77777777" w:rsidTr="00805DBD">
        <w:tc>
          <w:tcPr>
            <w:tcW w:w="9072" w:type="dxa"/>
            <w:gridSpan w:val="2"/>
            <w:tcBorders>
              <w:top w:val="nil"/>
              <w:left w:val="nil"/>
              <w:bottom w:val="nil"/>
              <w:right w:val="nil"/>
            </w:tcBorders>
          </w:tcPr>
          <w:p w14:paraId="5DCE261D"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7409B17" w14:textId="77777777" w:rsidTr="00805DBD">
        <w:tc>
          <w:tcPr>
            <w:tcW w:w="9072" w:type="dxa"/>
            <w:gridSpan w:val="2"/>
            <w:tcBorders>
              <w:top w:val="nil"/>
              <w:left w:val="nil"/>
              <w:bottom w:val="nil"/>
              <w:right w:val="nil"/>
            </w:tcBorders>
            <w:hideMark/>
          </w:tcPr>
          <w:p w14:paraId="33E36FB1"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Контактное лицо, телефон для связи:</w:t>
            </w:r>
          </w:p>
        </w:tc>
      </w:tr>
      <w:tr w:rsidR="00805DBD" w14:paraId="1174013D" w14:textId="77777777" w:rsidTr="00805DBD">
        <w:tc>
          <w:tcPr>
            <w:tcW w:w="9072" w:type="dxa"/>
            <w:gridSpan w:val="2"/>
            <w:tcBorders>
              <w:top w:val="nil"/>
              <w:left w:val="nil"/>
              <w:bottom w:val="single" w:sz="4" w:space="0" w:color="auto"/>
              <w:right w:val="nil"/>
            </w:tcBorders>
          </w:tcPr>
          <w:p w14:paraId="448A874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B0BFDA4" w14:textId="77777777" w:rsidTr="00805DBD">
        <w:tc>
          <w:tcPr>
            <w:tcW w:w="9072" w:type="dxa"/>
            <w:gridSpan w:val="2"/>
            <w:tcBorders>
              <w:top w:val="single" w:sz="4" w:space="0" w:color="auto"/>
              <w:left w:val="nil"/>
              <w:bottom w:val="single" w:sz="4" w:space="0" w:color="auto"/>
              <w:right w:val="nil"/>
            </w:tcBorders>
          </w:tcPr>
          <w:p w14:paraId="2A604A38"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F60D52F" w14:textId="77777777" w:rsidTr="00805DBD">
        <w:tc>
          <w:tcPr>
            <w:tcW w:w="9072" w:type="dxa"/>
            <w:gridSpan w:val="2"/>
            <w:tcBorders>
              <w:top w:val="single" w:sz="4" w:space="0" w:color="auto"/>
              <w:left w:val="nil"/>
              <w:bottom w:val="nil"/>
              <w:right w:val="nil"/>
            </w:tcBorders>
          </w:tcPr>
          <w:p w14:paraId="260E585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BE9A8F6" w14:textId="77777777" w:rsidTr="00805DBD">
        <w:tc>
          <w:tcPr>
            <w:tcW w:w="9072" w:type="dxa"/>
            <w:gridSpan w:val="2"/>
            <w:tcBorders>
              <w:top w:val="nil"/>
              <w:left w:val="nil"/>
              <w:bottom w:val="nil"/>
              <w:right w:val="nil"/>
            </w:tcBorders>
            <w:hideMark/>
          </w:tcPr>
          <w:p w14:paraId="10DF270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документы, прилагаемые к заявлению, на ______ л.</w:t>
            </w:r>
          </w:p>
        </w:tc>
      </w:tr>
      <w:tr w:rsidR="00805DBD" w14:paraId="623555A1" w14:textId="77777777" w:rsidTr="00805DBD">
        <w:tc>
          <w:tcPr>
            <w:tcW w:w="9072" w:type="dxa"/>
            <w:gridSpan w:val="2"/>
            <w:tcBorders>
              <w:top w:val="nil"/>
              <w:left w:val="nil"/>
              <w:bottom w:val="single" w:sz="4" w:space="0" w:color="auto"/>
              <w:right w:val="nil"/>
            </w:tcBorders>
          </w:tcPr>
          <w:p w14:paraId="2E03C8A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5DDFD92F" w14:textId="77777777" w:rsidTr="00805DBD">
        <w:tc>
          <w:tcPr>
            <w:tcW w:w="9072" w:type="dxa"/>
            <w:gridSpan w:val="2"/>
            <w:tcBorders>
              <w:top w:val="single" w:sz="4" w:space="0" w:color="auto"/>
              <w:left w:val="nil"/>
              <w:bottom w:val="single" w:sz="4" w:space="0" w:color="auto"/>
              <w:right w:val="nil"/>
            </w:tcBorders>
          </w:tcPr>
          <w:p w14:paraId="3322ECB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499D348" w14:textId="77777777" w:rsidTr="00805DBD">
        <w:tc>
          <w:tcPr>
            <w:tcW w:w="9072" w:type="dxa"/>
            <w:gridSpan w:val="2"/>
            <w:tcBorders>
              <w:top w:val="single" w:sz="4" w:space="0" w:color="auto"/>
              <w:left w:val="nil"/>
              <w:bottom w:val="single" w:sz="4" w:space="0" w:color="auto"/>
              <w:right w:val="nil"/>
            </w:tcBorders>
          </w:tcPr>
          <w:p w14:paraId="6F9BBC75" w14:textId="77777777" w:rsidR="00805DBD" w:rsidRDefault="00805DBD">
            <w:pPr>
              <w:pStyle w:val="ConsPlusNormal"/>
              <w:spacing w:line="276" w:lineRule="auto"/>
              <w:rPr>
                <w:rFonts w:ascii="Times New Roman" w:hAnsi="Times New Roman" w:cs="Times New Roman"/>
                <w:sz w:val="28"/>
                <w:szCs w:val="28"/>
                <w:lang w:eastAsia="en-US"/>
              </w:rPr>
            </w:pPr>
          </w:p>
        </w:tc>
      </w:tr>
    </w:tbl>
    <w:p w14:paraId="5C4B57E2" w14:textId="77777777" w:rsidR="00805DBD" w:rsidRDefault="00805DBD" w:rsidP="00805DBD">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805DBD" w14:paraId="388B8596" w14:textId="77777777" w:rsidTr="00805DBD">
        <w:tc>
          <w:tcPr>
            <w:tcW w:w="3402" w:type="dxa"/>
            <w:tcBorders>
              <w:top w:val="nil"/>
              <w:left w:val="nil"/>
              <w:bottom w:val="nil"/>
              <w:right w:val="nil"/>
            </w:tcBorders>
            <w:hideMark/>
          </w:tcPr>
          <w:p w14:paraId="51775410" w14:textId="6BC4C502"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20_г.</w:t>
            </w:r>
          </w:p>
        </w:tc>
        <w:tc>
          <w:tcPr>
            <w:tcW w:w="1020" w:type="dxa"/>
            <w:tcBorders>
              <w:top w:val="nil"/>
              <w:left w:val="nil"/>
              <w:bottom w:val="nil"/>
              <w:right w:val="nil"/>
            </w:tcBorders>
          </w:tcPr>
          <w:p w14:paraId="69E0D748"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1984" w:type="dxa"/>
            <w:tcBorders>
              <w:top w:val="nil"/>
              <w:left w:val="nil"/>
              <w:bottom w:val="single" w:sz="4" w:space="0" w:color="auto"/>
              <w:right w:val="nil"/>
            </w:tcBorders>
          </w:tcPr>
          <w:p w14:paraId="71AFCD74"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340" w:type="dxa"/>
            <w:tcBorders>
              <w:top w:val="nil"/>
              <w:left w:val="nil"/>
              <w:bottom w:val="nil"/>
              <w:right w:val="nil"/>
            </w:tcBorders>
            <w:hideMark/>
          </w:tcPr>
          <w:p w14:paraId="0069D55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324" w:type="dxa"/>
            <w:tcBorders>
              <w:top w:val="nil"/>
              <w:left w:val="nil"/>
              <w:bottom w:val="single" w:sz="4" w:space="0" w:color="auto"/>
              <w:right w:val="nil"/>
            </w:tcBorders>
          </w:tcPr>
          <w:p w14:paraId="772A9B0F"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rsidRPr="00D54C62" w14:paraId="660201E6" w14:textId="77777777" w:rsidTr="00805DBD">
        <w:tc>
          <w:tcPr>
            <w:tcW w:w="3402" w:type="dxa"/>
            <w:tcBorders>
              <w:top w:val="nil"/>
              <w:left w:val="nil"/>
              <w:bottom w:val="nil"/>
              <w:right w:val="nil"/>
            </w:tcBorders>
            <w:hideMark/>
          </w:tcPr>
          <w:p w14:paraId="5B90AC60"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(дата)</w:t>
            </w:r>
          </w:p>
        </w:tc>
        <w:tc>
          <w:tcPr>
            <w:tcW w:w="1020" w:type="dxa"/>
            <w:tcBorders>
              <w:top w:val="nil"/>
              <w:left w:val="nil"/>
              <w:bottom w:val="nil"/>
              <w:right w:val="nil"/>
            </w:tcBorders>
          </w:tcPr>
          <w:p w14:paraId="5831B365"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1984" w:type="dxa"/>
            <w:tcBorders>
              <w:top w:val="single" w:sz="4" w:space="0" w:color="auto"/>
              <w:left w:val="nil"/>
              <w:bottom w:val="nil"/>
              <w:right w:val="nil"/>
            </w:tcBorders>
            <w:hideMark/>
          </w:tcPr>
          <w:p w14:paraId="05BBFF57"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(подпись)</w:t>
            </w:r>
          </w:p>
        </w:tc>
        <w:tc>
          <w:tcPr>
            <w:tcW w:w="340" w:type="dxa"/>
            <w:tcBorders>
              <w:top w:val="nil"/>
              <w:left w:val="nil"/>
              <w:bottom w:val="nil"/>
              <w:right w:val="nil"/>
            </w:tcBorders>
          </w:tcPr>
          <w:p w14:paraId="183F515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2324" w:type="dxa"/>
            <w:tcBorders>
              <w:top w:val="single" w:sz="4" w:space="0" w:color="auto"/>
              <w:left w:val="nil"/>
              <w:bottom w:val="nil"/>
              <w:right w:val="nil"/>
            </w:tcBorders>
            <w:hideMark/>
          </w:tcPr>
          <w:p w14:paraId="501F90C7"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(Фамилия И.О.)</w:t>
            </w:r>
          </w:p>
        </w:tc>
      </w:tr>
      <w:tr w:rsidR="00805DBD" w14:paraId="57147726" w14:textId="77777777" w:rsidTr="00805DBD">
        <w:tc>
          <w:tcPr>
            <w:tcW w:w="9070" w:type="dxa"/>
            <w:gridSpan w:val="5"/>
            <w:tcBorders>
              <w:top w:val="nil"/>
              <w:left w:val="nil"/>
              <w:bottom w:val="single" w:sz="4" w:space="0" w:color="auto"/>
              <w:right w:val="nil"/>
            </w:tcBorders>
          </w:tcPr>
          <w:p w14:paraId="760FCC10" w14:textId="77777777" w:rsidR="00805DBD" w:rsidRDefault="00805DBD">
            <w:pPr>
              <w:pStyle w:val="ConsPlusNormal"/>
              <w:spacing w:line="276" w:lineRule="auto"/>
              <w:rPr>
                <w:rFonts w:ascii="Times New Roman" w:hAnsi="Times New Roman" w:cs="Times New Roman"/>
                <w:sz w:val="28"/>
                <w:szCs w:val="28"/>
                <w:lang w:eastAsia="en-US"/>
              </w:rPr>
            </w:pPr>
          </w:p>
        </w:tc>
      </w:tr>
    </w:tbl>
    <w:p w14:paraId="472BD807" w14:textId="77777777" w:rsidR="00805DBD" w:rsidRDefault="00805DBD" w:rsidP="00805DBD">
      <w:pPr>
        <w:pStyle w:val="ConsPlusNormal"/>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44"/>
        <w:gridCol w:w="718"/>
        <w:gridCol w:w="8210"/>
      </w:tblGrid>
      <w:tr w:rsidR="00805DBD" w14:paraId="66C64C0E" w14:textId="77777777" w:rsidTr="00805DBD">
        <w:tc>
          <w:tcPr>
            <w:tcW w:w="9072" w:type="dxa"/>
            <w:gridSpan w:val="3"/>
            <w:hideMark/>
          </w:tcPr>
          <w:p w14:paraId="780B5B9B"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принял:</w:t>
            </w:r>
          </w:p>
        </w:tc>
      </w:tr>
      <w:tr w:rsidR="00805DBD" w14:paraId="78E3EBE1" w14:textId="77777777" w:rsidTr="00805DBD">
        <w:tc>
          <w:tcPr>
            <w:tcW w:w="9072" w:type="dxa"/>
            <w:gridSpan w:val="3"/>
          </w:tcPr>
          <w:p w14:paraId="6060B3F0"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E52F278" w14:textId="77777777" w:rsidTr="00805DBD">
        <w:tc>
          <w:tcPr>
            <w:tcW w:w="9072" w:type="dxa"/>
            <w:gridSpan w:val="3"/>
            <w:hideMark/>
          </w:tcPr>
          <w:p w14:paraId="5ADD13F1"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20__ г.</w:t>
            </w:r>
          </w:p>
        </w:tc>
      </w:tr>
      <w:tr w:rsidR="00805DBD" w14:paraId="7567D83C" w14:textId="77777777" w:rsidTr="00805DBD">
        <w:tc>
          <w:tcPr>
            <w:tcW w:w="9072" w:type="dxa"/>
            <w:gridSpan w:val="3"/>
            <w:tcBorders>
              <w:top w:val="nil"/>
              <w:left w:val="nil"/>
              <w:bottom w:val="single" w:sz="4" w:space="0" w:color="auto"/>
              <w:right w:val="nil"/>
            </w:tcBorders>
          </w:tcPr>
          <w:p w14:paraId="7F2CD15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4E744F5" w14:textId="77777777" w:rsidTr="00805DBD">
        <w:tc>
          <w:tcPr>
            <w:tcW w:w="9072" w:type="dxa"/>
            <w:gridSpan w:val="3"/>
            <w:tcBorders>
              <w:top w:val="single" w:sz="4" w:space="0" w:color="auto"/>
              <w:left w:val="nil"/>
              <w:bottom w:val="nil"/>
              <w:right w:val="nil"/>
            </w:tcBorders>
            <w:hideMark/>
          </w:tcPr>
          <w:p w14:paraId="2BDF69B6"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(Ф.И.О., подпись сотрудника, принявшего заявление)</w:t>
            </w:r>
          </w:p>
        </w:tc>
      </w:tr>
      <w:tr w:rsidR="00805DBD" w14:paraId="591D923C" w14:textId="77777777" w:rsidTr="00805DBD">
        <w:tc>
          <w:tcPr>
            <w:tcW w:w="9072" w:type="dxa"/>
            <w:gridSpan w:val="3"/>
          </w:tcPr>
          <w:p w14:paraId="274D3CAD"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6F022DB7" w14:textId="77777777" w:rsidTr="00805DBD">
        <w:tc>
          <w:tcPr>
            <w:tcW w:w="9072" w:type="dxa"/>
            <w:gridSpan w:val="3"/>
            <w:hideMark/>
          </w:tcPr>
          <w:p w14:paraId="5E7FFC62"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направления результата рассмотрения заявления (ответа):</w:t>
            </w:r>
          </w:p>
        </w:tc>
      </w:tr>
      <w:tr w:rsidR="00805DBD" w14:paraId="5665AE49" w14:textId="77777777" w:rsidTr="00D54C62">
        <w:tc>
          <w:tcPr>
            <w:tcW w:w="144" w:type="dxa"/>
          </w:tcPr>
          <w:p w14:paraId="41A0B7D2"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nil"/>
              <w:left w:val="nil"/>
              <w:bottom w:val="single" w:sz="4" w:space="0" w:color="auto"/>
              <w:right w:val="nil"/>
            </w:tcBorders>
          </w:tcPr>
          <w:p w14:paraId="4DB8D45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46B6303F"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6F76EF4B" w14:textId="77777777" w:rsidTr="00D54C62">
        <w:trPr>
          <w:trHeight w:val="478"/>
        </w:trPr>
        <w:tc>
          <w:tcPr>
            <w:tcW w:w="144" w:type="dxa"/>
            <w:tcBorders>
              <w:top w:val="nil"/>
              <w:left w:val="nil"/>
              <w:bottom w:val="nil"/>
              <w:right w:val="single" w:sz="4" w:space="0" w:color="auto"/>
            </w:tcBorders>
          </w:tcPr>
          <w:p w14:paraId="15DC18B7"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37ACD110"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7BDD2F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на руки (заявителю или уполномоченному лицу) в Администрации</w:t>
            </w:r>
          </w:p>
        </w:tc>
      </w:tr>
      <w:tr w:rsidR="00805DBD" w14:paraId="2F91DB0E" w14:textId="77777777" w:rsidTr="00D54C62">
        <w:tc>
          <w:tcPr>
            <w:tcW w:w="144" w:type="dxa"/>
          </w:tcPr>
          <w:p w14:paraId="40C708CE"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2EA9AAB7"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3E070D31"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4FADDDD6" w14:textId="77777777" w:rsidTr="00D54C62">
        <w:tc>
          <w:tcPr>
            <w:tcW w:w="144" w:type="dxa"/>
            <w:tcBorders>
              <w:top w:val="nil"/>
              <w:left w:val="nil"/>
              <w:bottom w:val="nil"/>
              <w:right w:val="single" w:sz="4" w:space="0" w:color="auto"/>
            </w:tcBorders>
          </w:tcPr>
          <w:p w14:paraId="098D8227"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14C6D26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2A81C6A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в МФЦ</w:t>
            </w:r>
          </w:p>
        </w:tc>
      </w:tr>
      <w:tr w:rsidR="00805DBD" w14:paraId="1A52FF9F" w14:textId="77777777" w:rsidTr="00D54C62">
        <w:tc>
          <w:tcPr>
            <w:tcW w:w="144" w:type="dxa"/>
          </w:tcPr>
          <w:p w14:paraId="5C24424B"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76101222"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Pr>
          <w:p w14:paraId="619488DA"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4D9F56D" w14:textId="77777777" w:rsidTr="00D54C62">
        <w:tc>
          <w:tcPr>
            <w:tcW w:w="144" w:type="dxa"/>
            <w:tcBorders>
              <w:top w:val="nil"/>
              <w:left w:val="nil"/>
              <w:bottom w:val="nil"/>
              <w:right w:val="single" w:sz="4" w:space="0" w:color="auto"/>
            </w:tcBorders>
          </w:tcPr>
          <w:p w14:paraId="7D2523DD" w14:textId="77777777" w:rsidR="00805DBD" w:rsidRDefault="00805DBD">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14DDE2D4" w14:textId="77777777" w:rsidR="00805DBD" w:rsidRDefault="00805DBD">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1F5397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Направить посредством ЕПГУ (после начала предоставления услуги в электронной форме)</w:t>
            </w:r>
          </w:p>
        </w:tc>
      </w:tr>
    </w:tbl>
    <w:p w14:paraId="55B74FDA"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1.1</w:t>
      </w:r>
    </w:p>
    <w:p w14:paraId="747F4020"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50CBF4F9"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3B81DD4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0012F16C"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71C45CAD"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34"/>
        <w:gridCol w:w="4838"/>
      </w:tblGrid>
      <w:tr w:rsidR="00805DBD" w14:paraId="5DA4EEDB" w14:textId="77777777" w:rsidTr="00805DBD">
        <w:tc>
          <w:tcPr>
            <w:tcW w:w="4234" w:type="dxa"/>
            <w:tcBorders>
              <w:top w:val="nil"/>
              <w:left w:val="nil"/>
              <w:bottom w:val="nil"/>
              <w:right w:val="nil"/>
            </w:tcBorders>
          </w:tcPr>
          <w:p w14:paraId="15244BA4" w14:textId="77777777" w:rsidR="00805DBD" w:rsidRDefault="00805DBD">
            <w:pPr>
              <w:pStyle w:val="ConsPlusNormal"/>
              <w:spacing w:line="276" w:lineRule="auto"/>
              <w:rPr>
                <w:rFonts w:ascii="Times New Roman" w:hAnsi="Times New Roman" w:cs="Times New Roman"/>
                <w:sz w:val="28"/>
                <w:szCs w:val="28"/>
                <w:lang w:eastAsia="en-US"/>
              </w:rPr>
            </w:pPr>
          </w:p>
        </w:tc>
        <w:tc>
          <w:tcPr>
            <w:tcW w:w="4838" w:type="dxa"/>
            <w:tcBorders>
              <w:top w:val="nil"/>
              <w:left w:val="nil"/>
              <w:bottom w:val="nil"/>
              <w:right w:val="nil"/>
            </w:tcBorders>
            <w:hideMark/>
          </w:tcPr>
          <w:p w14:paraId="2C769E5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 Администрацию_________________</w:t>
            </w:r>
          </w:p>
        </w:tc>
      </w:tr>
      <w:tr w:rsidR="00805DBD" w14:paraId="1F584B92" w14:textId="77777777" w:rsidTr="00805DBD">
        <w:tc>
          <w:tcPr>
            <w:tcW w:w="9072" w:type="dxa"/>
            <w:gridSpan w:val="2"/>
            <w:tcBorders>
              <w:top w:val="nil"/>
              <w:left w:val="nil"/>
              <w:bottom w:val="nil"/>
              <w:right w:val="nil"/>
            </w:tcBorders>
          </w:tcPr>
          <w:p w14:paraId="1B6C2872"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3DAB1A8" w14:textId="77777777" w:rsidTr="00805DBD">
        <w:tc>
          <w:tcPr>
            <w:tcW w:w="9072" w:type="dxa"/>
            <w:gridSpan w:val="2"/>
            <w:tcBorders>
              <w:top w:val="nil"/>
              <w:left w:val="nil"/>
              <w:bottom w:val="nil"/>
              <w:right w:val="nil"/>
            </w:tcBorders>
            <w:hideMark/>
          </w:tcPr>
          <w:p w14:paraId="1957F5AF" w14:textId="77777777" w:rsidR="00805DBD" w:rsidRDefault="00805DBD">
            <w:pPr>
              <w:pStyle w:val="ConsPlusNormal"/>
              <w:spacing w:line="276" w:lineRule="auto"/>
              <w:jc w:val="center"/>
              <w:rPr>
                <w:rFonts w:ascii="Times New Roman" w:hAnsi="Times New Roman" w:cs="Times New Roman"/>
                <w:sz w:val="28"/>
                <w:szCs w:val="28"/>
                <w:lang w:eastAsia="en-US"/>
              </w:rPr>
            </w:pPr>
            <w:bookmarkStart w:id="12" w:name="P481"/>
            <w:bookmarkEnd w:id="12"/>
            <w:r>
              <w:rPr>
                <w:rFonts w:ascii="Times New Roman" w:hAnsi="Times New Roman" w:cs="Times New Roman"/>
                <w:sz w:val="28"/>
                <w:szCs w:val="28"/>
                <w:lang w:eastAsia="en-US"/>
              </w:rPr>
              <w:t>ЗАЯВЛЕНИЕ</w:t>
            </w:r>
          </w:p>
          <w:p w14:paraId="5E7905A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 исправлении допущенных опечаток (ошибок) в документации по планировке территории</w:t>
            </w:r>
          </w:p>
        </w:tc>
      </w:tr>
      <w:tr w:rsidR="00805DBD" w14:paraId="0821B9BB" w14:textId="77777777" w:rsidTr="00805DBD">
        <w:tc>
          <w:tcPr>
            <w:tcW w:w="9072" w:type="dxa"/>
            <w:gridSpan w:val="2"/>
            <w:tcBorders>
              <w:top w:val="nil"/>
              <w:left w:val="nil"/>
              <w:bottom w:val="nil"/>
              <w:right w:val="nil"/>
            </w:tcBorders>
          </w:tcPr>
          <w:p w14:paraId="57DE59A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r>
      <w:tr w:rsidR="00805DBD" w14:paraId="51CC3691" w14:textId="77777777" w:rsidTr="00805DBD">
        <w:tc>
          <w:tcPr>
            <w:tcW w:w="9072" w:type="dxa"/>
            <w:gridSpan w:val="2"/>
            <w:tcBorders>
              <w:top w:val="nil"/>
              <w:left w:val="nil"/>
              <w:bottom w:val="single" w:sz="4" w:space="0" w:color="auto"/>
              <w:right w:val="nil"/>
            </w:tcBorders>
          </w:tcPr>
          <w:p w14:paraId="10DEE38C"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631B7E3F" w14:textId="77777777" w:rsidTr="00805DBD">
        <w:tc>
          <w:tcPr>
            <w:tcW w:w="9072" w:type="dxa"/>
            <w:gridSpan w:val="2"/>
            <w:tcBorders>
              <w:top w:val="single" w:sz="4" w:space="0" w:color="auto"/>
              <w:left w:val="nil"/>
              <w:bottom w:val="single" w:sz="4" w:space="0" w:color="auto"/>
              <w:right w:val="nil"/>
            </w:tcBorders>
          </w:tcPr>
          <w:p w14:paraId="2256482C"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545E2C7" w14:textId="77777777" w:rsidTr="00805DBD">
        <w:tc>
          <w:tcPr>
            <w:tcW w:w="9072" w:type="dxa"/>
            <w:gridSpan w:val="2"/>
            <w:tcBorders>
              <w:top w:val="single" w:sz="4" w:space="0" w:color="auto"/>
              <w:left w:val="nil"/>
              <w:bottom w:val="single" w:sz="4" w:space="0" w:color="auto"/>
              <w:right w:val="nil"/>
            </w:tcBorders>
          </w:tcPr>
          <w:p w14:paraId="30C734EB"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96B312C" w14:textId="77777777" w:rsidTr="00805DBD">
        <w:tc>
          <w:tcPr>
            <w:tcW w:w="9072" w:type="dxa"/>
            <w:gridSpan w:val="2"/>
            <w:tcBorders>
              <w:top w:val="single" w:sz="4" w:space="0" w:color="auto"/>
              <w:left w:val="nil"/>
              <w:bottom w:val="nil"/>
              <w:right w:val="nil"/>
            </w:tcBorders>
            <w:hideMark/>
          </w:tcPr>
          <w:p w14:paraId="4519CA1A"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(наименование, организационно-правовая форма заявителя, его местонахождение, идентификационный номер налогоплательщика (ИНН), основной государственный регистрационный номер (ОГРН) - для юридического лица); фамилия, имя, отчество заявителя, адрес места жительства (временного пребывания), данные документа, удостоверяющего личность, идентификационный номер налогоплательщика (ИНН) - для гражданина, в том числе индивидуального предпринимателя, основной государственный регистрационный номер записи о государственной регистрации (ОГРНИП) - для индивидуального предпринимателя)</w:t>
            </w:r>
          </w:p>
        </w:tc>
      </w:tr>
      <w:tr w:rsidR="00805DBD" w14:paraId="674B4502" w14:textId="77777777" w:rsidTr="00805DBD">
        <w:tc>
          <w:tcPr>
            <w:tcW w:w="9072" w:type="dxa"/>
            <w:gridSpan w:val="2"/>
            <w:tcBorders>
              <w:top w:val="nil"/>
              <w:left w:val="nil"/>
              <w:bottom w:val="nil"/>
              <w:right w:val="nil"/>
            </w:tcBorders>
          </w:tcPr>
          <w:p w14:paraId="704A23C6"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0E041466" w14:textId="77777777" w:rsidTr="00805DBD">
        <w:tc>
          <w:tcPr>
            <w:tcW w:w="9072" w:type="dxa"/>
            <w:gridSpan w:val="2"/>
            <w:tcBorders>
              <w:top w:val="nil"/>
              <w:left w:val="nil"/>
              <w:bottom w:val="nil"/>
              <w:right w:val="nil"/>
            </w:tcBorders>
            <w:hideMark/>
          </w:tcPr>
          <w:p w14:paraId="4DA35516"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Прошу исправить опечатку (ошибку), допущенную в</w:t>
            </w:r>
          </w:p>
        </w:tc>
      </w:tr>
      <w:tr w:rsidR="00805DBD" w14:paraId="09BD0953" w14:textId="77777777" w:rsidTr="00805DBD">
        <w:tc>
          <w:tcPr>
            <w:tcW w:w="9072" w:type="dxa"/>
            <w:gridSpan w:val="2"/>
            <w:tcBorders>
              <w:top w:val="nil"/>
              <w:left w:val="nil"/>
              <w:bottom w:val="single" w:sz="4" w:space="0" w:color="auto"/>
              <w:right w:val="nil"/>
            </w:tcBorders>
          </w:tcPr>
          <w:p w14:paraId="4D8F33A4"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D35DB62" w14:textId="77777777" w:rsidTr="00805DBD">
        <w:tc>
          <w:tcPr>
            <w:tcW w:w="9072" w:type="dxa"/>
            <w:gridSpan w:val="2"/>
            <w:tcBorders>
              <w:top w:val="single" w:sz="4" w:space="0" w:color="auto"/>
              <w:left w:val="nil"/>
              <w:bottom w:val="single" w:sz="4" w:space="0" w:color="auto"/>
              <w:right w:val="nil"/>
            </w:tcBorders>
          </w:tcPr>
          <w:p w14:paraId="341B7A7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1E199F01" w14:textId="77777777" w:rsidTr="00805DBD">
        <w:tc>
          <w:tcPr>
            <w:tcW w:w="9072" w:type="dxa"/>
            <w:gridSpan w:val="2"/>
            <w:tcBorders>
              <w:top w:val="single" w:sz="4" w:space="0" w:color="auto"/>
              <w:left w:val="nil"/>
              <w:bottom w:val="single" w:sz="4" w:space="0" w:color="auto"/>
              <w:right w:val="nil"/>
            </w:tcBorders>
          </w:tcPr>
          <w:p w14:paraId="362E024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91241CB" w14:textId="77777777" w:rsidTr="00805DBD">
        <w:tc>
          <w:tcPr>
            <w:tcW w:w="9072" w:type="dxa"/>
            <w:gridSpan w:val="2"/>
            <w:tcBorders>
              <w:top w:val="single" w:sz="4" w:space="0" w:color="auto"/>
              <w:left w:val="nil"/>
              <w:bottom w:val="single" w:sz="4" w:space="0" w:color="auto"/>
              <w:right w:val="nil"/>
            </w:tcBorders>
          </w:tcPr>
          <w:p w14:paraId="57F5BAF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03E05906" w14:textId="77777777" w:rsidTr="00805DBD">
        <w:tc>
          <w:tcPr>
            <w:tcW w:w="9072" w:type="dxa"/>
            <w:gridSpan w:val="2"/>
            <w:tcBorders>
              <w:top w:val="single" w:sz="4" w:space="0" w:color="auto"/>
              <w:left w:val="nil"/>
              <w:bottom w:val="nil"/>
              <w:right w:val="nil"/>
            </w:tcBorders>
            <w:hideMark/>
          </w:tcPr>
          <w:p w14:paraId="1C72B4BB" w14:textId="77777777" w:rsidR="00805DBD" w:rsidRPr="00D54C62" w:rsidRDefault="00805DBD">
            <w:pPr>
              <w:pStyle w:val="ConsPlusNormal"/>
              <w:spacing w:line="276" w:lineRule="auto"/>
              <w:rPr>
                <w:rFonts w:ascii="Times New Roman" w:hAnsi="Times New Roman" w:cs="Times New Roman"/>
                <w:sz w:val="20"/>
                <w:szCs w:val="20"/>
                <w:lang w:eastAsia="en-US"/>
              </w:rPr>
            </w:pPr>
            <w:r w:rsidRPr="00D54C62">
              <w:rPr>
                <w:rFonts w:ascii="Times New Roman" w:hAnsi="Times New Roman" w:cs="Times New Roman"/>
                <w:sz w:val="20"/>
                <w:szCs w:val="20"/>
                <w:lang w:eastAsia="en-US"/>
              </w:rPr>
              <w:t>(указываются:</w:t>
            </w:r>
          </w:p>
          <w:p w14:paraId="778C354F"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реквизиты распорядительного акта, которым утверждена документация по планировке территории;</w:t>
            </w:r>
          </w:p>
          <w:p w14:paraId="58E60D8F"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структурная единица (структурные единицы) распорядительного акта, в которой (в которых) содержится опечатка (ошибка);</w:t>
            </w:r>
          </w:p>
          <w:p w14:paraId="0CA31C84"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содержание опечатки (ошибки);</w:t>
            </w:r>
          </w:p>
          <w:p w14:paraId="6889A734" w14:textId="77777777" w:rsidR="00805DBD" w:rsidRPr="00D54C62" w:rsidRDefault="00805DBD">
            <w:pPr>
              <w:pStyle w:val="ConsPlusNormal"/>
              <w:spacing w:line="276" w:lineRule="auto"/>
              <w:ind w:firstLine="283"/>
              <w:jc w:val="both"/>
              <w:rPr>
                <w:rFonts w:ascii="Times New Roman" w:hAnsi="Times New Roman" w:cs="Times New Roman"/>
                <w:sz w:val="20"/>
                <w:szCs w:val="20"/>
                <w:lang w:eastAsia="en-US"/>
              </w:rPr>
            </w:pPr>
            <w:r w:rsidRPr="00D54C62">
              <w:rPr>
                <w:rFonts w:ascii="Times New Roman" w:hAnsi="Times New Roman" w:cs="Times New Roman"/>
                <w:sz w:val="20"/>
                <w:szCs w:val="20"/>
                <w:lang w:eastAsia="en-US"/>
              </w:rPr>
              <w:t>- предлагаемая заявителем редакция структурной единицы, правового акта, содержащей опечатку (ошибку).</w:t>
            </w:r>
          </w:p>
        </w:tc>
      </w:tr>
      <w:tr w:rsidR="00805DBD" w:rsidRPr="00D54C62" w14:paraId="09708025" w14:textId="77777777" w:rsidTr="00805DBD">
        <w:tc>
          <w:tcPr>
            <w:tcW w:w="9072" w:type="dxa"/>
            <w:gridSpan w:val="2"/>
            <w:tcBorders>
              <w:top w:val="nil"/>
              <w:left w:val="nil"/>
              <w:bottom w:val="nil"/>
              <w:right w:val="nil"/>
            </w:tcBorders>
          </w:tcPr>
          <w:p w14:paraId="50C3FA91" w14:textId="77777777" w:rsidR="00805DBD" w:rsidRPr="00D54C62" w:rsidRDefault="00805DBD">
            <w:pPr>
              <w:pStyle w:val="ConsPlusNormal"/>
              <w:spacing w:line="276" w:lineRule="auto"/>
              <w:rPr>
                <w:rFonts w:ascii="Times New Roman" w:hAnsi="Times New Roman" w:cs="Times New Roman"/>
                <w:sz w:val="20"/>
                <w:szCs w:val="20"/>
                <w:lang w:eastAsia="en-US"/>
              </w:rPr>
            </w:pPr>
          </w:p>
        </w:tc>
      </w:tr>
      <w:tr w:rsidR="00805DBD" w14:paraId="1D51F520" w14:textId="77777777" w:rsidTr="00805DBD">
        <w:tc>
          <w:tcPr>
            <w:tcW w:w="9072" w:type="dxa"/>
            <w:gridSpan w:val="2"/>
            <w:tcBorders>
              <w:top w:val="nil"/>
              <w:left w:val="nil"/>
              <w:bottom w:val="nil"/>
              <w:right w:val="nil"/>
            </w:tcBorders>
            <w:hideMark/>
          </w:tcPr>
          <w:p w14:paraId="3BF0BB65"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Контактное лицо, телефон для связи:</w:t>
            </w:r>
          </w:p>
        </w:tc>
      </w:tr>
      <w:tr w:rsidR="00805DBD" w14:paraId="5BB6D4A9" w14:textId="77777777" w:rsidTr="00805DBD">
        <w:tc>
          <w:tcPr>
            <w:tcW w:w="9072" w:type="dxa"/>
            <w:gridSpan w:val="2"/>
            <w:tcBorders>
              <w:top w:val="nil"/>
              <w:left w:val="nil"/>
              <w:bottom w:val="single" w:sz="4" w:space="0" w:color="auto"/>
              <w:right w:val="nil"/>
            </w:tcBorders>
          </w:tcPr>
          <w:p w14:paraId="6C358186"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B67DFD5" w14:textId="77777777" w:rsidTr="00805DBD">
        <w:tc>
          <w:tcPr>
            <w:tcW w:w="9072" w:type="dxa"/>
            <w:gridSpan w:val="2"/>
            <w:tcBorders>
              <w:top w:val="single" w:sz="4" w:space="0" w:color="auto"/>
              <w:left w:val="nil"/>
              <w:bottom w:val="single" w:sz="4" w:space="0" w:color="auto"/>
              <w:right w:val="nil"/>
            </w:tcBorders>
          </w:tcPr>
          <w:p w14:paraId="10092F4A"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385EC80" w14:textId="77777777" w:rsidTr="00805DBD">
        <w:tc>
          <w:tcPr>
            <w:tcW w:w="9072" w:type="dxa"/>
            <w:gridSpan w:val="2"/>
            <w:tcBorders>
              <w:top w:val="single" w:sz="4" w:space="0" w:color="auto"/>
              <w:left w:val="nil"/>
              <w:bottom w:val="nil"/>
              <w:right w:val="nil"/>
            </w:tcBorders>
          </w:tcPr>
          <w:p w14:paraId="6B02BFD3"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E718DBA" w14:textId="77777777" w:rsidTr="00805DBD">
        <w:tc>
          <w:tcPr>
            <w:tcW w:w="9072" w:type="dxa"/>
            <w:gridSpan w:val="2"/>
            <w:tcBorders>
              <w:top w:val="nil"/>
              <w:left w:val="nil"/>
              <w:bottom w:val="nil"/>
              <w:right w:val="nil"/>
            </w:tcBorders>
            <w:hideMark/>
          </w:tcPr>
          <w:p w14:paraId="23CEC53D"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Приложение: документы, прилагаемые к заявлению, на ______ л.</w:t>
            </w:r>
          </w:p>
        </w:tc>
      </w:tr>
      <w:tr w:rsidR="00805DBD" w14:paraId="21E3CBBC" w14:textId="77777777" w:rsidTr="00805DBD">
        <w:tc>
          <w:tcPr>
            <w:tcW w:w="9072" w:type="dxa"/>
            <w:gridSpan w:val="2"/>
            <w:tcBorders>
              <w:top w:val="nil"/>
              <w:left w:val="nil"/>
              <w:bottom w:val="single" w:sz="4" w:space="0" w:color="auto"/>
              <w:right w:val="nil"/>
            </w:tcBorders>
          </w:tcPr>
          <w:p w14:paraId="7556E6DE"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AE4C06D" w14:textId="77777777" w:rsidTr="00805DBD">
        <w:tc>
          <w:tcPr>
            <w:tcW w:w="9072" w:type="dxa"/>
            <w:gridSpan w:val="2"/>
            <w:tcBorders>
              <w:top w:val="single" w:sz="4" w:space="0" w:color="auto"/>
              <w:left w:val="nil"/>
              <w:bottom w:val="single" w:sz="4" w:space="0" w:color="auto"/>
              <w:right w:val="nil"/>
            </w:tcBorders>
          </w:tcPr>
          <w:p w14:paraId="3B0BB327"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37B93C9F" w14:textId="77777777" w:rsidTr="00805DBD">
        <w:tc>
          <w:tcPr>
            <w:tcW w:w="9072" w:type="dxa"/>
            <w:gridSpan w:val="2"/>
            <w:tcBorders>
              <w:top w:val="single" w:sz="4" w:space="0" w:color="auto"/>
              <w:left w:val="nil"/>
              <w:bottom w:val="single" w:sz="4" w:space="0" w:color="auto"/>
              <w:right w:val="nil"/>
            </w:tcBorders>
          </w:tcPr>
          <w:p w14:paraId="44B6E698" w14:textId="77777777" w:rsidR="00805DBD" w:rsidRDefault="00805DBD">
            <w:pPr>
              <w:pStyle w:val="ConsPlusNormal"/>
              <w:spacing w:line="276" w:lineRule="auto"/>
              <w:rPr>
                <w:rFonts w:ascii="Times New Roman" w:hAnsi="Times New Roman" w:cs="Times New Roman"/>
                <w:sz w:val="28"/>
                <w:szCs w:val="28"/>
                <w:lang w:eastAsia="en-US"/>
              </w:rPr>
            </w:pPr>
          </w:p>
        </w:tc>
      </w:tr>
    </w:tbl>
    <w:p w14:paraId="58576CB6" w14:textId="77777777" w:rsidR="00805DBD" w:rsidRDefault="00805DBD" w:rsidP="00805DBD">
      <w:pPr>
        <w:pStyle w:val="ConsPlusNormal"/>
        <w:rPr>
          <w:rFonts w:ascii="Times New Roman" w:hAnsi="Times New Roman" w:cs="Times New Roman"/>
          <w:sz w:val="28"/>
          <w:szCs w:val="28"/>
        </w:rPr>
      </w:pPr>
    </w:p>
    <w:tbl>
      <w:tblPr>
        <w:tblW w:w="0" w:type="auto"/>
        <w:tblBorders>
          <w:bottom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1020"/>
        <w:gridCol w:w="1984"/>
        <w:gridCol w:w="340"/>
        <w:gridCol w:w="2324"/>
      </w:tblGrid>
      <w:tr w:rsidR="00805DBD" w14:paraId="123BEDDF" w14:textId="77777777" w:rsidTr="00805DBD">
        <w:tc>
          <w:tcPr>
            <w:tcW w:w="3402" w:type="dxa"/>
            <w:tcBorders>
              <w:top w:val="nil"/>
              <w:left w:val="nil"/>
              <w:bottom w:val="nil"/>
              <w:right w:val="nil"/>
            </w:tcBorders>
            <w:hideMark/>
          </w:tcPr>
          <w:p w14:paraId="2CF270DD" w14:textId="0AC2D3D8"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"___" ____________ 20__г.</w:t>
            </w:r>
          </w:p>
        </w:tc>
        <w:tc>
          <w:tcPr>
            <w:tcW w:w="1020" w:type="dxa"/>
            <w:tcBorders>
              <w:top w:val="nil"/>
              <w:left w:val="nil"/>
              <w:bottom w:val="nil"/>
              <w:right w:val="nil"/>
            </w:tcBorders>
          </w:tcPr>
          <w:p w14:paraId="6BE09397"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1984" w:type="dxa"/>
            <w:tcBorders>
              <w:top w:val="nil"/>
              <w:left w:val="nil"/>
              <w:bottom w:val="single" w:sz="4" w:space="0" w:color="auto"/>
              <w:right w:val="nil"/>
            </w:tcBorders>
          </w:tcPr>
          <w:p w14:paraId="218B08BC" w14:textId="77777777" w:rsidR="00805DBD" w:rsidRDefault="00805DBD">
            <w:pPr>
              <w:pStyle w:val="ConsPlusNormal"/>
              <w:spacing w:line="276" w:lineRule="auto"/>
              <w:jc w:val="both"/>
              <w:rPr>
                <w:rFonts w:ascii="Times New Roman" w:hAnsi="Times New Roman" w:cs="Times New Roman"/>
                <w:sz w:val="28"/>
                <w:szCs w:val="28"/>
                <w:lang w:eastAsia="en-US"/>
              </w:rPr>
            </w:pPr>
          </w:p>
        </w:tc>
        <w:tc>
          <w:tcPr>
            <w:tcW w:w="340" w:type="dxa"/>
            <w:tcBorders>
              <w:top w:val="nil"/>
              <w:left w:val="nil"/>
              <w:bottom w:val="nil"/>
              <w:right w:val="nil"/>
            </w:tcBorders>
            <w:hideMark/>
          </w:tcPr>
          <w:p w14:paraId="6DDAD7F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324" w:type="dxa"/>
            <w:tcBorders>
              <w:top w:val="nil"/>
              <w:left w:val="nil"/>
              <w:bottom w:val="single" w:sz="4" w:space="0" w:color="auto"/>
              <w:right w:val="nil"/>
            </w:tcBorders>
          </w:tcPr>
          <w:p w14:paraId="7F9BACAA" w14:textId="77777777" w:rsidR="00805DBD" w:rsidRDefault="00805DBD">
            <w:pPr>
              <w:pStyle w:val="ConsPlusNormal"/>
              <w:spacing w:line="276" w:lineRule="auto"/>
              <w:jc w:val="both"/>
              <w:rPr>
                <w:rFonts w:ascii="Times New Roman" w:hAnsi="Times New Roman" w:cs="Times New Roman"/>
                <w:sz w:val="28"/>
                <w:szCs w:val="28"/>
                <w:lang w:eastAsia="en-US"/>
              </w:rPr>
            </w:pPr>
          </w:p>
        </w:tc>
      </w:tr>
      <w:tr w:rsidR="00805DBD" w14:paraId="57F91F7E" w14:textId="77777777" w:rsidTr="00805DBD">
        <w:tc>
          <w:tcPr>
            <w:tcW w:w="3402" w:type="dxa"/>
            <w:tcBorders>
              <w:top w:val="nil"/>
              <w:left w:val="nil"/>
              <w:bottom w:val="nil"/>
              <w:right w:val="nil"/>
            </w:tcBorders>
            <w:hideMark/>
          </w:tcPr>
          <w:p w14:paraId="20213E15"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(дата)</w:t>
            </w:r>
          </w:p>
        </w:tc>
        <w:tc>
          <w:tcPr>
            <w:tcW w:w="1020" w:type="dxa"/>
            <w:tcBorders>
              <w:top w:val="nil"/>
              <w:left w:val="nil"/>
              <w:bottom w:val="nil"/>
              <w:right w:val="nil"/>
            </w:tcBorders>
          </w:tcPr>
          <w:p w14:paraId="36577CB4"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1984" w:type="dxa"/>
            <w:tcBorders>
              <w:top w:val="single" w:sz="4" w:space="0" w:color="auto"/>
              <w:left w:val="nil"/>
              <w:bottom w:val="nil"/>
              <w:right w:val="nil"/>
            </w:tcBorders>
            <w:hideMark/>
          </w:tcPr>
          <w:p w14:paraId="5557CD65"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(подпись)</w:t>
            </w:r>
          </w:p>
        </w:tc>
        <w:tc>
          <w:tcPr>
            <w:tcW w:w="340" w:type="dxa"/>
            <w:tcBorders>
              <w:top w:val="nil"/>
              <w:left w:val="nil"/>
              <w:bottom w:val="nil"/>
              <w:right w:val="nil"/>
            </w:tcBorders>
          </w:tcPr>
          <w:p w14:paraId="246F8AE3" w14:textId="77777777" w:rsidR="00805DBD" w:rsidRPr="00D54C62" w:rsidRDefault="00805DBD">
            <w:pPr>
              <w:pStyle w:val="ConsPlusNormal"/>
              <w:spacing w:line="276" w:lineRule="auto"/>
              <w:jc w:val="both"/>
              <w:rPr>
                <w:rFonts w:ascii="Times New Roman" w:hAnsi="Times New Roman" w:cs="Times New Roman"/>
                <w:sz w:val="20"/>
                <w:szCs w:val="20"/>
                <w:lang w:eastAsia="en-US"/>
              </w:rPr>
            </w:pPr>
          </w:p>
        </w:tc>
        <w:tc>
          <w:tcPr>
            <w:tcW w:w="2324" w:type="dxa"/>
            <w:tcBorders>
              <w:top w:val="single" w:sz="4" w:space="0" w:color="auto"/>
              <w:left w:val="nil"/>
              <w:bottom w:val="nil"/>
              <w:right w:val="nil"/>
            </w:tcBorders>
            <w:hideMark/>
          </w:tcPr>
          <w:p w14:paraId="662FEF38"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(Фамилия И.О.)</w:t>
            </w:r>
          </w:p>
        </w:tc>
      </w:tr>
      <w:tr w:rsidR="00805DBD" w14:paraId="4DACBEE4" w14:textId="77777777" w:rsidTr="00805DBD">
        <w:tc>
          <w:tcPr>
            <w:tcW w:w="9070" w:type="dxa"/>
            <w:gridSpan w:val="5"/>
            <w:tcBorders>
              <w:top w:val="nil"/>
              <w:left w:val="nil"/>
              <w:bottom w:val="single" w:sz="4" w:space="0" w:color="auto"/>
              <w:right w:val="nil"/>
            </w:tcBorders>
          </w:tcPr>
          <w:p w14:paraId="0B3A110C" w14:textId="77777777" w:rsidR="00805DBD" w:rsidRDefault="00805DBD">
            <w:pPr>
              <w:pStyle w:val="ConsPlusNormal"/>
              <w:spacing w:line="276" w:lineRule="auto"/>
              <w:rPr>
                <w:rFonts w:ascii="Times New Roman" w:hAnsi="Times New Roman" w:cs="Times New Roman"/>
                <w:sz w:val="28"/>
                <w:szCs w:val="28"/>
                <w:lang w:eastAsia="en-US"/>
              </w:rPr>
            </w:pPr>
          </w:p>
        </w:tc>
      </w:tr>
    </w:tbl>
    <w:p w14:paraId="7724203E" w14:textId="77777777" w:rsidR="00805DBD" w:rsidRDefault="00805DBD" w:rsidP="00805DBD">
      <w:pPr>
        <w:pStyle w:val="ConsPlusNormal"/>
        <w:rPr>
          <w:rFonts w:ascii="Times New Roman" w:hAnsi="Times New Roman" w:cs="Times New Roman"/>
          <w:sz w:val="28"/>
          <w:szCs w:val="28"/>
        </w:rPr>
      </w:pPr>
    </w:p>
    <w:tbl>
      <w:tblPr>
        <w:tblW w:w="9072" w:type="dxa"/>
        <w:tblLayout w:type="fixed"/>
        <w:tblCellMar>
          <w:top w:w="102" w:type="dxa"/>
          <w:left w:w="62" w:type="dxa"/>
          <w:bottom w:w="102" w:type="dxa"/>
          <w:right w:w="62" w:type="dxa"/>
        </w:tblCellMar>
        <w:tblLook w:val="04A0" w:firstRow="1" w:lastRow="0" w:firstColumn="1" w:lastColumn="0" w:noHBand="0" w:noVBand="1"/>
      </w:tblPr>
      <w:tblGrid>
        <w:gridCol w:w="144"/>
        <w:gridCol w:w="718"/>
        <w:gridCol w:w="8210"/>
      </w:tblGrid>
      <w:tr w:rsidR="00805DBD" w14:paraId="58CD4CCC" w14:textId="77777777" w:rsidTr="00D54C62">
        <w:tc>
          <w:tcPr>
            <w:tcW w:w="9072" w:type="dxa"/>
            <w:gridSpan w:val="3"/>
            <w:hideMark/>
          </w:tcPr>
          <w:p w14:paraId="3FF5EE8C"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Заявление принял:</w:t>
            </w:r>
          </w:p>
        </w:tc>
      </w:tr>
      <w:tr w:rsidR="00805DBD" w14:paraId="696AEF5A" w14:textId="77777777" w:rsidTr="00D54C62">
        <w:tc>
          <w:tcPr>
            <w:tcW w:w="9072" w:type="dxa"/>
            <w:gridSpan w:val="3"/>
          </w:tcPr>
          <w:p w14:paraId="57080314"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6A73DE2A" w14:textId="77777777" w:rsidTr="00D54C62">
        <w:tc>
          <w:tcPr>
            <w:tcW w:w="9072" w:type="dxa"/>
            <w:gridSpan w:val="3"/>
            <w:hideMark/>
          </w:tcPr>
          <w:p w14:paraId="466D4EC6"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"___" _____________ 20__ г.</w:t>
            </w:r>
          </w:p>
        </w:tc>
      </w:tr>
      <w:tr w:rsidR="00805DBD" w14:paraId="0DD4C80E" w14:textId="77777777" w:rsidTr="00D54C62">
        <w:tc>
          <w:tcPr>
            <w:tcW w:w="9072" w:type="dxa"/>
            <w:gridSpan w:val="3"/>
            <w:tcBorders>
              <w:top w:val="nil"/>
              <w:left w:val="nil"/>
              <w:bottom w:val="single" w:sz="4" w:space="0" w:color="auto"/>
              <w:right w:val="nil"/>
            </w:tcBorders>
          </w:tcPr>
          <w:p w14:paraId="7A1EE219" w14:textId="77777777" w:rsidR="00805DBD" w:rsidRDefault="00805DBD">
            <w:pPr>
              <w:pStyle w:val="ConsPlusNormal"/>
              <w:spacing w:line="276" w:lineRule="auto"/>
              <w:rPr>
                <w:rFonts w:ascii="Times New Roman" w:hAnsi="Times New Roman" w:cs="Times New Roman"/>
                <w:sz w:val="28"/>
                <w:szCs w:val="28"/>
                <w:lang w:eastAsia="en-US"/>
              </w:rPr>
            </w:pPr>
          </w:p>
        </w:tc>
      </w:tr>
      <w:tr w:rsidR="00805DBD" w14:paraId="4D94C935" w14:textId="77777777" w:rsidTr="00D54C62">
        <w:tc>
          <w:tcPr>
            <w:tcW w:w="9072" w:type="dxa"/>
            <w:gridSpan w:val="3"/>
            <w:tcBorders>
              <w:top w:val="single" w:sz="4" w:space="0" w:color="auto"/>
              <w:left w:val="nil"/>
              <w:bottom w:val="nil"/>
              <w:right w:val="nil"/>
            </w:tcBorders>
            <w:hideMark/>
          </w:tcPr>
          <w:p w14:paraId="370B7503" w14:textId="77777777" w:rsidR="00805DBD" w:rsidRPr="00D54C62" w:rsidRDefault="00805DBD">
            <w:pPr>
              <w:pStyle w:val="ConsPlusNormal"/>
              <w:spacing w:line="276" w:lineRule="auto"/>
              <w:jc w:val="center"/>
              <w:rPr>
                <w:rFonts w:ascii="Times New Roman" w:hAnsi="Times New Roman" w:cs="Times New Roman"/>
                <w:sz w:val="20"/>
                <w:szCs w:val="20"/>
                <w:lang w:eastAsia="en-US"/>
              </w:rPr>
            </w:pPr>
            <w:r w:rsidRPr="00D54C62">
              <w:rPr>
                <w:rFonts w:ascii="Times New Roman" w:hAnsi="Times New Roman" w:cs="Times New Roman"/>
                <w:sz w:val="20"/>
                <w:szCs w:val="20"/>
                <w:lang w:eastAsia="en-US"/>
              </w:rPr>
              <w:t>(Ф.И.О., подпись сотрудника, принявшего заявление)</w:t>
            </w:r>
          </w:p>
        </w:tc>
      </w:tr>
      <w:tr w:rsidR="00805DBD" w14:paraId="42F0E3A1" w14:textId="77777777" w:rsidTr="00D54C62">
        <w:tc>
          <w:tcPr>
            <w:tcW w:w="9072" w:type="dxa"/>
            <w:gridSpan w:val="3"/>
          </w:tcPr>
          <w:p w14:paraId="5FF7DD47" w14:textId="77777777" w:rsidR="00805DBD" w:rsidRPr="00D54C62" w:rsidRDefault="00805DBD">
            <w:pPr>
              <w:pStyle w:val="ConsPlusNormal"/>
              <w:spacing w:line="276" w:lineRule="auto"/>
              <w:rPr>
                <w:rFonts w:ascii="Times New Roman" w:hAnsi="Times New Roman" w:cs="Times New Roman"/>
                <w:sz w:val="18"/>
                <w:szCs w:val="18"/>
                <w:lang w:eastAsia="en-US"/>
              </w:rPr>
            </w:pPr>
          </w:p>
        </w:tc>
      </w:tr>
      <w:tr w:rsidR="00805DBD" w14:paraId="38D62FC2" w14:textId="77777777" w:rsidTr="00D54C62">
        <w:tc>
          <w:tcPr>
            <w:tcW w:w="9072" w:type="dxa"/>
            <w:gridSpan w:val="3"/>
            <w:hideMark/>
          </w:tcPr>
          <w:p w14:paraId="2E59747A" w14:textId="77777777" w:rsidR="00805DBD" w:rsidRDefault="00805DBD">
            <w:pPr>
              <w:pStyle w:val="ConsPlusNormal"/>
              <w:spacing w:line="276" w:lineRule="auto"/>
              <w:ind w:firstLine="283"/>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направления результата рассмотрения заявления (ответа):</w:t>
            </w:r>
          </w:p>
        </w:tc>
      </w:tr>
      <w:tr w:rsidR="00D54C62" w14:paraId="575C05AE" w14:textId="77777777" w:rsidTr="00D54C62">
        <w:tc>
          <w:tcPr>
            <w:tcW w:w="144" w:type="dxa"/>
            <w:tcBorders>
              <w:top w:val="nil"/>
              <w:left w:val="nil"/>
              <w:bottom w:val="nil"/>
              <w:right w:val="single" w:sz="4" w:space="0" w:color="auto"/>
            </w:tcBorders>
          </w:tcPr>
          <w:p w14:paraId="60AEEB66"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31899048"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0570E709"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на руки (заявителю или уполномоченному лицу) в Администрации</w:t>
            </w:r>
          </w:p>
        </w:tc>
      </w:tr>
      <w:tr w:rsidR="00D54C62" w14:paraId="0353F3A4" w14:textId="77777777" w:rsidTr="00D54C62">
        <w:tc>
          <w:tcPr>
            <w:tcW w:w="144" w:type="dxa"/>
          </w:tcPr>
          <w:p w14:paraId="0052D402"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nil"/>
              <w:bottom w:val="single" w:sz="4" w:space="0" w:color="auto"/>
              <w:right w:val="nil"/>
            </w:tcBorders>
          </w:tcPr>
          <w:p w14:paraId="049C0482"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8210" w:type="dxa"/>
          </w:tcPr>
          <w:p w14:paraId="7065900B" w14:textId="77777777" w:rsidR="00D54C62" w:rsidRPr="00D54C62" w:rsidRDefault="00D54C62" w:rsidP="00D54C62">
            <w:pPr>
              <w:pStyle w:val="ConsPlusNormal"/>
              <w:spacing w:line="276" w:lineRule="auto"/>
              <w:jc w:val="both"/>
              <w:rPr>
                <w:rFonts w:ascii="Times New Roman" w:hAnsi="Times New Roman" w:cs="Times New Roman"/>
                <w:sz w:val="20"/>
                <w:szCs w:val="20"/>
                <w:lang w:eastAsia="en-US"/>
              </w:rPr>
            </w:pPr>
          </w:p>
        </w:tc>
      </w:tr>
      <w:tr w:rsidR="00D54C62" w14:paraId="3217EBCB" w14:textId="77777777" w:rsidTr="00D54C62">
        <w:tc>
          <w:tcPr>
            <w:tcW w:w="144" w:type="dxa"/>
            <w:tcBorders>
              <w:top w:val="nil"/>
              <w:left w:val="nil"/>
              <w:bottom w:val="nil"/>
              <w:right w:val="single" w:sz="4" w:space="0" w:color="auto"/>
            </w:tcBorders>
          </w:tcPr>
          <w:p w14:paraId="46B68EA7"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648B7FB9"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56AFD1FE"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Выдать в МФЦ</w:t>
            </w:r>
          </w:p>
        </w:tc>
      </w:tr>
      <w:tr w:rsidR="00D54C62" w14:paraId="6CDFCA37" w14:textId="77777777" w:rsidTr="00D54C62">
        <w:tc>
          <w:tcPr>
            <w:tcW w:w="144" w:type="dxa"/>
          </w:tcPr>
          <w:p w14:paraId="5ABDA183"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718" w:type="dxa"/>
            <w:tcBorders>
              <w:top w:val="single" w:sz="4" w:space="0" w:color="auto"/>
              <w:left w:val="nil"/>
              <w:bottom w:val="single" w:sz="4" w:space="0" w:color="auto"/>
              <w:right w:val="nil"/>
            </w:tcBorders>
          </w:tcPr>
          <w:p w14:paraId="37EA0578"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c>
          <w:tcPr>
            <w:tcW w:w="8210" w:type="dxa"/>
          </w:tcPr>
          <w:p w14:paraId="27E08F22" w14:textId="77777777" w:rsidR="00D54C62" w:rsidRPr="00D54C62" w:rsidRDefault="00D54C62" w:rsidP="00D54C62">
            <w:pPr>
              <w:pStyle w:val="ConsPlusNormal"/>
              <w:spacing w:line="276" w:lineRule="auto"/>
              <w:rPr>
                <w:rFonts w:ascii="Times New Roman" w:hAnsi="Times New Roman" w:cs="Times New Roman"/>
                <w:sz w:val="20"/>
                <w:szCs w:val="20"/>
                <w:lang w:eastAsia="en-US"/>
              </w:rPr>
            </w:pPr>
          </w:p>
        </w:tc>
      </w:tr>
      <w:tr w:rsidR="00D54C62" w14:paraId="795319CB" w14:textId="77777777" w:rsidTr="00D54C62">
        <w:tc>
          <w:tcPr>
            <w:tcW w:w="144" w:type="dxa"/>
            <w:tcBorders>
              <w:top w:val="nil"/>
              <w:left w:val="nil"/>
              <w:bottom w:val="nil"/>
              <w:right w:val="single" w:sz="4" w:space="0" w:color="auto"/>
            </w:tcBorders>
          </w:tcPr>
          <w:p w14:paraId="605D8907"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718" w:type="dxa"/>
            <w:tcBorders>
              <w:top w:val="single" w:sz="4" w:space="0" w:color="auto"/>
              <w:left w:val="single" w:sz="4" w:space="0" w:color="auto"/>
              <w:bottom w:val="single" w:sz="4" w:space="0" w:color="auto"/>
              <w:right w:val="single" w:sz="4" w:space="0" w:color="auto"/>
            </w:tcBorders>
          </w:tcPr>
          <w:p w14:paraId="7F5EC4DB" w14:textId="77777777" w:rsidR="00D54C62" w:rsidRDefault="00D54C62" w:rsidP="00D54C62">
            <w:pPr>
              <w:pStyle w:val="ConsPlusNormal"/>
              <w:spacing w:line="276" w:lineRule="auto"/>
              <w:rPr>
                <w:rFonts w:ascii="Times New Roman" w:hAnsi="Times New Roman" w:cs="Times New Roman"/>
                <w:sz w:val="28"/>
                <w:szCs w:val="28"/>
                <w:lang w:eastAsia="en-US"/>
              </w:rPr>
            </w:pPr>
          </w:p>
        </w:tc>
        <w:tc>
          <w:tcPr>
            <w:tcW w:w="8210" w:type="dxa"/>
            <w:tcBorders>
              <w:top w:val="nil"/>
              <w:left w:val="single" w:sz="4" w:space="0" w:color="auto"/>
              <w:bottom w:val="nil"/>
              <w:right w:val="nil"/>
            </w:tcBorders>
            <w:hideMark/>
          </w:tcPr>
          <w:p w14:paraId="71B2F44D" w14:textId="77777777" w:rsidR="00D54C62" w:rsidRDefault="00D54C62" w:rsidP="00D54C62">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Направить посредством ЕПГУ (после начала предоставления услуги в электронной форме)</w:t>
            </w:r>
          </w:p>
        </w:tc>
      </w:tr>
    </w:tbl>
    <w:p w14:paraId="492B5D16" w14:textId="77777777" w:rsidR="00805DBD" w:rsidRDefault="00805DBD" w:rsidP="00805DBD">
      <w:pPr>
        <w:pStyle w:val="ConsPlusNormal"/>
        <w:ind w:firstLine="540"/>
        <w:jc w:val="both"/>
        <w:rPr>
          <w:rFonts w:ascii="Times New Roman" w:hAnsi="Times New Roman" w:cs="Times New Roman"/>
          <w:sz w:val="28"/>
          <w:szCs w:val="28"/>
        </w:rPr>
      </w:pPr>
    </w:p>
    <w:p w14:paraId="1F9F022A"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2</w:t>
      </w:r>
    </w:p>
    <w:p w14:paraId="3222D1B0"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7CD30AE6"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47562213"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4E660AF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3BBEA9CD" w14:textId="77777777" w:rsidR="00805DBD" w:rsidRDefault="00805DBD" w:rsidP="00805DBD">
      <w:pPr>
        <w:pStyle w:val="ConsPlusNormal"/>
        <w:jc w:val="right"/>
        <w:rPr>
          <w:rFonts w:ascii="Times New Roman" w:hAnsi="Times New Roman" w:cs="Times New Roman"/>
          <w:sz w:val="28"/>
          <w:szCs w:val="28"/>
        </w:rPr>
      </w:pPr>
    </w:p>
    <w:p w14:paraId="1C84E6AE" w14:textId="77777777" w:rsidR="00805DBD" w:rsidRDefault="00805DBD" w:rsidP="00805DBD">
      <w:pPr>
        <w:pStyle w:val="ConsPlusTitle"/>
        <w:jc w:val="center"/>
        <w:rPr>
          <w:rFonts w:ascii="Times New Roman" w:hAnsi="Times New Roman" w:cs="Times New Roman"/>
          <w:sz w:val="28"/>
          <w:szCs w:val="28"/>
        </w:rPr>
      </w:pPr>
      <w:bookmarkStart w:id="13" w:name="P557"/>
      <w:bookmarkEnd w:id="13"/>
      <w:r>
        <w:rPr>
          <w:rFonts w:ascii="Times New Roman" w:hAnsi="Times New Roman" w:cs="Times New Roman"/>
          <w:sz w:val="28"/>
          <w:szCs w:val="28"/>
        </w:rPr>
        <w:t>СТРУКТУРА</w:t>
      </w:r>
    </w:p>
    <w:p w14:paraId="31926672"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РАЗМЕЩЕНИЯ И ФОРМА ФАЙЛОВ В ЭЛЕКТРОННОЙ ВЕРСИИ</w:t>
      </w:r>
    </w:p>
    <w:p w14:paraId="5870F6F5" w14:textId="77777777" w:rsidR="00805DBD" w:rsidRDefault="00805DBD" w:rsidP="00805DBD">
      <w:pPr>
        <w:pStyle w:val="ConsPlusNormal"/>
        <w:ind w:firstLine="540"/>
        <w:jc w:val="both"/>
        <w:rPr>
          <w:rFonts w:ascii="Times New Roman" w:hAnsi="Times New Roman" w:cs="Times New Roman"/>
          <w:sz w:val="28"/>
          <w:szCs w:val="28"/>
        </w:rPr>
      </w:pPr>
    </w:p>
    <w:p w14:paraId="00BF0327"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1906" w:h="16838"/>
          <w:pgMar w:top="1134" w:right="850" w:bottom="1134" w:left="1701" w:header="708" w:footer="708"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31"/>
        <w:gridCol w:w="1701"/>
        <w:gridCol w:w="1587"/>
        <w:gridCol w:w="4762"/>
        <w:gridCol w:w="2154"/>
      </w:tblGrid>
      <w:tr w:rsidR="00805DBD" w14:paraId="5A561417"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3AE8A31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Подкаталог</w:t>
            </w:r>
          </w:p>
        </w:tc>
        <w:tc>
          <w:tcPr>
            <w:tcW w:w="1701" w:type="dxa"/>
            <w:tcBorders>
              <w:top w:val="single" w:sz="4" w:space="0" w:color="auto"/>
              <w:left w:val="single" w:sz="4" w:space="0" w:color="auto"/>
              <w:bottom w:val="single" w:sz="4" w:space="0" w:color="auto"/>
              <w:right w:val="single" w:sz="4" w:space="0" w:color="auto"/>
            </w:tcBorders>
            <w:hideMark/>
          </w:tcPr>
          <w:p w14:paraId="09C5A4D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Подкаталог 2</w:t>
            </w:r>
          </w:p>
        </w:tc>
        <w:tc>
          <w:tcPr>
            <w:tcW w:w="1587" w:type="dxa"/>
            <w:tcBorders>
              <w:top w:val="single" w:sz="4" w:space="0" w:color="auto"/>
              <w:left w:val="single" w:sz="4" w:space="0" w:color="auto"/>
              <w:bottom w:val="single" w:sz="4" w:space="0" w:color="auto"/>
              <w:right w:val="single" w:sz="4" w:space="0" w:color="auto"/>
            </w:tcBorders>
            <w:hideMark/>
          </w:tcPr>
          <w:p w14:paraId="7E5198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Подкаталог 3 &lt;**&gt;</w:t>
            </w:r>
          </w:p>
        </w:tc>
        <w:tc>
          <w:tcPr>
            <w:tcW w:w="4762" w:type="dxa"/>
            <w:tcBorders>
              <w:top w:val="single" w:sz="4" w:space="0" w:color="auto"/>
              <w:left w:val="single" w:sz="4" w:space="0" w:color="auto"/>
              <w:bottom w:val="single" w:sz="4" w:space="0" w:color="auto"/>
              <w:right w:val="single" w:sz="4" w:space="0" w:color="auto"/>
            </w:tcBorders>
            <w:hideMark/>
          </w:tcPr>
          <w:p w14:paraId="1B49FE4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Содержание &lt;***&gt;</w:t>
            </w:r>
          </w:p>
        </w:tc>
        <w:tc>
          <w:tcPr>
            <w:tcW w:w="2154" w:type="dxa"/>
            <w:tcBorders>
              <w:top w:val="single" w:sz="4" w:space="0" w:color="auto"/>
              <w:left w:val="single" w:sz="4" w:space="0" w:color="auto"/>
              <w:bottom w:val="single" w:sz="4" w:space="0" w:color="auto"/>
              <w:right w:val="single" w:sz="4" w:space="0" w:color="auto"/>
            </w:tcBorders>
            <w:hideMark/>
          </w:tcPr>
          <w:p w14:paraId="00ABCFF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Форматы файлов &lt;****&gt;</w:t>
            </w:r>
          </w:p>
        </w:tc>
      </w:tr>
      <w:tr w:rsidR="00805DBD" w14:paraId="6E7E2516" w14:textId="77777777" w:rsidTr="00805DBD">
        <w:tc>
          <w:tcPr>
            <w:tcW w:w="1531" w:type="dxa"/>
            <w:vMerge w:val="restart"/>
            <w:tcBorders>
              <w:top w:val="single" w:sz="4" w:space="0" w:color="auto"/>
              <w:left w:val="single" w:sz="4" w:space="0" w:color="auto"/>
              <w:bottom w:val="single" w:sz="4" w:space="0" w:color="auto"/>
              <w:right w:val="single" w:sz="4" w:space="0" w:color="auto"/>
            </w:tcBorders>
            <w:hideMark/>
          </w:tcPr>
          <w:p w14:paraId="334D9CA3"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 планировки территории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437ED5D5"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\Основная часть</w:t>
            </w:r>
          </w:p>
        </w:tc>
        <w:tc>
          <w:tcPr>
            <w:tcW w:w="1587" w:type="dxa"/>
            <w:tcBorders>
              <w:top w:val="single" w:sz="4" w:space="0" w:color="auto"/>
              <w:left w:val="single" w:sz="4" w:space="0" w:color="auto"/>
              <w:bottom w:val="single" w:sz="4" w:space="0" w:color="auto"/>
              <w:right w:val="single" w:sz="4" w:space="0" w:color="auto"/>
            </w:tcBorders>
            <w:hideMark/>
          </w:tcPr>
          <w:p w14:paraId="73DE243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\Графическая часть</w:t>
            </w:r>
          </w:p>
        </w:tc>
        <w:tc>
          <w:tcPr>
            <w:tcW w:w="4762" w:type="dxa"/>
            <w:tcBorders>
              <w:top w:val="single" w:sz="4" w:space="0" w:color="auto"/>
              <w:left w:val="single" w:sz="4" w:space="0" w:color="auto"/>
              <w:bottom w:val="single" w:sz="4" w:space="0" w:color="auto"/>
              <w:right w:val="single" w:sz="4" w:space="0" w:color="auto"/>
            </w:tcBorders>
            <w:hideMark/>
          </w:tcPr>
          <w:p w14:paraId="2C1F678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планировки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4BD2BB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42B43503"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861BD57"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8A9B8A7" w14:textId="77777777" w:rsidR="00805DBD" w:rsidRDefault="00805DBD">
            <w:pPr>
              <w:spacing w:after="0"/>
              <w:rPr>
                <w:rFonts w:ascii="Times New Roman" w:eastAsiaTheme="minorEastAsia"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hideMark/>
          </w:tcPr>
          <w:p w14:paraId="021DB6D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\Положения</w:t>
            </w:r>
          </w:p>
        </w:tc>
        <w:tc>
          <w:tcPr>
            <w:tcW w:w="4762" w:type="dxa"/>
            <w:tcBorders>
              <w:top w:val="single" w:sz="4" w:space="0" w:color="auto"/>
              <w:left w:val="single" w:sz="4" w:space="0" w:color="auto"/>
              <w:bottom w:val="single" w:sz="4" w:space="0" w:color="auto"/>
              <w:right w:val="single" w:sz="4" w:space="0" w:color="auto"/>
            </w:tcBorders>
            <w:hideMark/>
          </w:tcPr>
          <w:p w14:paraId="48FCE7B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Pr>
                <w:rFonts w:ascii="Times New Roman" w:hAnsi="Times New Roman" w:cs="Times New Roman"/>
                <w:sz w:val="28"/>
                <w:szCs w:val="28"/>
                <w:lang w:eastAsia="en-US"/>
              </w:rPr>
              <w:t>необходимых для функционирования таких объектов</w:t>
            </w:r>
            <w:proofErr w:type="gramEnd"/>
            <w:r>
              <w:rPr>
                <w:rFonts w:ascii="Times New Roman" w:hAnsi="Times New Roman" w:cs="Times New Roman"/>
                <w:sz w:val="28"/>
                <w:szCs w:val="28"/>
                <w:lang w:eastAsia="en-US"/>
              </w:rPr>
              <w:t xml:space="preserve"> и обеспечения жизнедеятельности граждан объектов коммунальной, транспортной, социальной инфраструктур;</w:t>
            </w:r>
          </w:p>
          <w:p w14:paraId="29534B5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положение об очередности планируемого развития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7B7E98A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DOCX, PDF, SIG</w:t>
            </w:r>
          </w:p>
        </w:tc>
      </w:tr>
      <w:tr w:rsidR="00805DBD" w14:paraId="118A177E"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166279DA" w14:textId="77777777" w:rsidR="00805DBD" w:rsidRDefault="00805DBD">
            <w:pPr>
              <w:spacing w:after="0"/>
              <w:rPr>
                <w:rFonts w:ascii="Times New Roman" w:eastAsiaTheme="minorEastAsia" w:hAnsi="Times New Roman" w:cs="Times New Roman"/>
                <w:sz w:val="28"/>
                <w:szCs w:val="28"/>
              </w:rPr>
            </w:pPr>
          </w:p>
        </w:tc>
        <w:tc>
          <w:tcPr>
            <w:tcW w:w="1701" w:type="dxa"/>
            <w:vMerge w:val="restart"/>
            <w:tcBorders>
              <w:top w:val="single" w:sz="4" w:space="0" w:color="auto"/>
              <w:left w:val="single" w:sz="4" w:space="0" w:color="auto"/>
              <w:bottom w:val="single" w:sz="4" w:space="0" w:color="auto"/>
              <w:right w:val="single" w:sz="4" w:space="0" w:color="auto"/>
            </w:tcBorders>
            <w:hideMark/>
          </w:tcPr>
          <w:p w14:paraId="5AE957C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hideMark/>
          </w:tcPr>
          <w:p w14:paraId="44D9D80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\Графическая часть</w:t>
            </w:r>
          </w:p>
        </w:tc>
        <w:tc>
          <w:tcPr>
            <w:tcW w:w="4762" w:type="dxa"/>
            <w:tcBorders>
              <w:top w:val="single" w:sz="4" w:space="0" w:color="auto"/>
              <w:left w:val="single" w:sz="4" w:space="0" w:color="auto"/>
              <w:bottom w:val="single" w:sz="4" w:space="0" w:color="auto"/>
              <w:right w:val="single" w:sz="4" w:space="0" w:color="auto"/>
            </w:tcBorders>
            <w:hideMark/>
          </w:tcPr>
          <w:p w14:paraId="7441FAE8"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карта, схемы</w:t>
            </w:r>
          </w:p>
        </w:tc>
        <w:tc>
          <w:tcPr>
            <w:tcW w:w="2154" w:type="dxa"/>
            <w:tcBorders>
              <w:top w:val="single" w:sz="4" w:space="0" w:color="auto"/>
              <w:left w:val="single" w:sz="4" w:space="0" w:color="auto"/>
              <w:bottom w:val="single" w:sz="4" w:space="0" w:color="auto"/>
              <w:right w:val="single" w:sz="4" w:space="0" w:color="auto"/>
            </w:tcBorders>
            <w:hideMark/>
          </w:tcPr>
          <w:p w14:paraId="2243791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2D4C1014"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9B3FAF6"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8AFA66F" w14:textId="77777777" w:rsidR="00805DBD" w:rsidRDefault="00805DBD">
            <w:pPr>
              <w:spacing w:after="0"/>
              <w:rPr>
                <w:rFonts w:ascii="Times New Roman" w:eastAsiaTheme="minorEastAsia" w:hAnsi="Times New Roman" w:cs="Times New Roman"/>
                <w:sz w:val="28"/>
                <w:szCs w:val="28"/>
              </w:rPr>
            </w:pPr>
          </w:p>
        </w:tc>
        <w:tc>
          <w:tcPr>
            <w:tcW w:w="1587" w:type="dxa"/>
            <w:tcBorders>
              <w:top w:val="single" w:sz="4" w:space="0" w:color="auto"/>
              <w:left w:val="single" w:sz="4" w:space="0" w:color="auto"/>
              <w:bottom w:val="single" w:sz="4" w:space="0" w:color="auto"/>
              <w:right w:val="single" w:sz="4" w:space="0" w:color="auto"/>
            </w:tcBorders>
            <w:hideMark/>
          </w:tcPr>
          <w:p w14:paraId="5590959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\Текстовая </w:t>
            </w:r>
            <w:r>
              <w:rPr>
                <w:rFonts w:ascii="Times New Roman" w:hAnsi="Times New Roman" w:cs="Times New Roman"/>
                <w:sz w:val="28"/>
                <w:szCs w:val="28"/>
                <w:lang w:eastAsia="en-US"/>
              </w:rPr>
              <w:lastRenderedPageBreak/>
              <w:t>часть</w:t>
            </w:r>
          </w:p>
        </w:tc>
        <w:tc>
          <w:tcPr>
            <w:tcW w:w="4762" w:type="dxa"/>
            <w:tcBorders>
              <w:top w:val="single" w:sz="4" w:space="0" w:color="auto"/>
              <w:left w:val="single" w:sz="4" w:space="0" w:color="auto"/>
              <w:bottom w:val="single" w:sz="4" w:space="0" w:color="auto"/>
              <w:right w:val="single" w:sz="4" w:space="0" w:color="auto"/>
            </w:tcBorders>
            <w:hideMark/>
          </w:tcPr>
          <w:p w14:paraId="26C699B8"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пояснительная записка</w:t>
            </w:r>
          </w:p>
        </w:tc>
        <w:tc>
          <w:tcPr>
            <w:tcW w:w="2154" w:type="dxa"/>
            <w:tcBorders>
              <w:top w:val="single" w:sz="4" w:space="0" w:color="auto"/>
              <w:left w:val="single" w:sz="4" w:space="0" w:color="auto"/>
              <w:bottom w:val="single" w:sz="4" w:space="0" w:color="auto"/>
              <w:right w:val="single" w:sz="4" w:space="0" w:color="auto"/>
            </w:tcBorders>
            <w:hideMark/>
          </w:tcPr>
          <w:p w14:paraId="2C03EA9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DOCX, PDF, </w:t>
            </w:r>
            <w:r>
              <w:rPr>
                <w:rFonts w:ascii="Times New Roman" w:hAnsi="Times New Roman" w:cs="Times New Roman"/>
                <w:sz w:val="28"/>
                <w:szCs w:val="28"/>
                <w:lang w:eastAsia="en-US"/>
              </w:rPr>
              <w:lastRenderedPageBreak/>
              <w:t>SIG</w:t>
            </w:r>
          </w:p>
        </w:tc>
      </w:tr>
      <w:tr w:rsidR="00805DBD" w14:paraId="30B3AF56"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5A11ABF3"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72FE7D90" w14:textId="77777777" w:rsidR="00805DBD" w:rsidRDefault="00805DBD">
            <w:pPr>
              <w:spacing w:after="0"/>
              <w:rPr>
                <w:rFonts w:ascii="Times New Roman" w:eastAsiaTheme="minorEastAsia" w:hAnsi="Times New Roman" w:cs="Times New Roman"/>
                <w:sz w:val="28"/>
                <w:szCs w:val="28"/>
              </w:rPr>
            </w:pPr>
          </w:p>
        </w:tc>
        <w:tc>
          <w:tcPr>
            <w:tcW w:w="1587" w:type="dxa"/>
            <w:vMerge w:val="restart"/>
            <w:tcBorders>
              <w:top w:val="single" w:sz="4" w:space="0" w:color="auto"/>
              <w:left w:val="single" w:sz="4" w:space="0" w:color="auto"/>
              <w:bottom w:val="single" w:sz="4" w:space="0" w:color="auto"/>
              <w:right w:val="single" w:sz="4" w:space="0" w:color="auto"/>
            </w:tcBorders>
            <w:hideMark/>
          </w:tcPr>
          <w:p w14:paraId="2823F9EC"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\Приложения</w:t>
            </w:r>
          </w:p>
        </w:tc>
        <w:tc>
          <w:tcPr>
            <w:tcW w:w="4762" w:type="dxa"/>
            <w:tcBorders>
              <w:top w:val="single" w:sz="4" w:space="0" w:color="auto"/>
              <w:left w:val="single" w:sz="4" w:space="0" w:color="auto"/>
              <w:bottom w:val="single" w:sz="4" w:space="0" w:color="auto"/>
              <w:right w:val="single" w:sz="4" w:space="0" w:color="auto"/>
            </w:tcBorders>
            <w:hideMark/>
          </w:tcPr>
          <w:p w14:paraId="073788E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исходные данные, согласования, распоряжения</w:t>
            </w:r>
          </w:p>
        </w:tc>
        <w:tc>
          <w:tcPr>
            <w:tcW w:w="2154" w:type="dxa"/>
            <w:tcBorders>
              <w:top w:val="single" w:sz="4" w:space="0" w:color="auto"/>
              <w:left w:val="single" w:sz="4" w:space="0" w:color="auto"/>
              <w:bottom w:val="single" w:sz="4" w:space="0" w:color="auto"/>
              <w:right w:val="single" w:sz="4" w:space="0" w:color="auto"/>
            </w:tcBorders>
            <w:hideMark/>
          </w:tcPr>
          <w:p w14:paraId="788C12A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PDF; SIG, XML для КПТ и выписок из ЕГРН (предоставляются только в электронном виде)</w:t>
            </w:r>
          </w:p>
        </w:tc>
      </w:tr>
      <w:tr w:rsidR="00805DBD" w14:paraId="2E253060"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785A5207"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C09C3F0" w14:textId="77777777" w:rsidR="00805DBD" w:rsidRDefault="00805DBD">
            <w:pPr>
              <w:spacing w:after="0"/>
              <w:rPr>
                <w:rFonts w:ascii="Times New Roman" w:eastAsiaTheme="minorEastAsia"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5DAEAF85" w14:textId="77777777" w:rsidR="00805DBD" w:rsidRDefault="00805DBD">
            <w:pPr>
              <w:spacing w:after="0"/>
              <w:rPr>
                <w:rFonts w:ascii="Times New Roman" w:eastAsiaTheme="minorEastAsia" w:hAnsi="Times New Roman" w:cs="Times New Roman"/>
                <w:sz w:val="28"/>
                <w:szCs w:val="28"/>
              </w:rPr>
            </w:pPr>
          </w:p>
        </w:tc>
        <w:tc>
          <w:tcPr>
            <w:tcW w:w="4762" w:type="dxa"/>
            <w:tcBorders>
              <w:top w:val="single" w:sz="4" w:space="0" w:color="auto"/>
              <w:left w:val="single" w:sz="4" w:space="0" w:color="auto"/>
              <w:bottom w:val="single" w:sz="4" w:space="0" w:color="auto"/>
              <w:right w:val="single" w:sz="4" w:space="0" w:color="auto"/>
            </w:tcBorders>
            <w:hideMark/>
          </w:tcPr>
          <w:p w14:paraId="1190594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инженерно-геодезических изысканий;</w:t>
            </w:r>
          </w:p>
          <w:p w14:paraId="69BE026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инженерно-геологических изысканий;</w:t>
            </w:r>
          </w:p>
          <w:p w14:paraId="3970500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инженерно-гидрометеорологических изысканий;</w:t>
            </w:r>
          </w:p>
          <w:p w14:paraId="24BA6E5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результаты инженерно-экологических изысканий</w:t>
            </w:r>
          </w:p>
        </w:tc>
        <w:tc>
          <w:tcPr>
            <w:tcW w:w="2154" w:type="dxa"/>
            <w:tcBorders>
              <w:top w:val="single" w:sz="4" w:space="0" w:color="auto"/>
              <w:left w:val="single" w:sz="4" w:space="0" w:color="auto"/>
              <w:bottom w:val="single" w:sz="4" w:space="0" w:color="auto"/>
              <w:right w:val="single" w:sz="4" w:space="0" w:color="auto"/>
            </w:tcBorders>
            <w:hideMark/>
          </w:tcPr>
          <w:p w14:paraId="1F26CA2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TAB, SHP (предоставляются только в электронном виде)</w:t>
            </w:r>
          </w:p>
        </w:tc>
      </w:tr>
      <w:tr w:rsidR="00805DBD" w14:paraId="5725FADA" w14:textId="77777777" w:rsidTr="00805DBD">
        <w:tc>
          <w:tcPr>
            <w:tcW w:w="1531" w:type="dxa"/>
            <w:vMerge w:val="restart"/>
            <w:tcBorders>
              <w:top w:val="single" w:sz="4" w:space="0" w:color="auto"/>
              <w:left w:val="single" w:sz="4" w:space="0" w:color="auto"/>
              <w:bottom w:val="single" w:sz="4" w:space="0" w:color="auto"/>
              <w:right w:val="single" w:sz="4" w:space="0" w:color="auto"/>
            </w:tcBorders>
            <w:hideMark/>
          </w:tcPr>
          <w:p w14:paraId="63BDAB4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 межевания территории</w:t>
            </w:r>
          </w:p>
        </w:tc>
        <w:tc>
          <w:tcPr>
            <w:tcW w:w="1701" w:type="dxa"/>
            <w:vMerge w:val="restart"/>
            <w:tcBorders>
              <w:top w:val="single" w:sz="4" w:space="0" w:color="auto"/>
              <w:left w:val="single" w:sz="4" w:space="0" w:color="auto"/>
              <w:bottom w:val="single" w:sz="4" w:space="0" w:color="auto"/>
              <w:right w:val="single" w:sz="4" w:space="0" w:color="auto"/>
            </w:tcBorders>
            <w:hideMark/>
          </w:tcPr>
          <w:p w14:paraId="7E611C9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\Основная часть</w:t>
            </w:r>
          </w:p>
        </w:tc>
        <w:tc>
          <w:tcPr>
            <w:tcW w:w="1587" w:type="dxa"/>
            <w:vMerge w:val="restart"/>
            <w:tcBorders>
              <w:top w:val="single" w:sz="4" w:space="0" w:color="auto"/>
              <w:left w:val="single" w:sz="4" w:space="0" w:color="auto"/>
              <w:bottom w:val="single" w:sz="4" w:space="0" w:color="auto"/>
              <w:right w:val="single" w:sz="4" w:space="0" w:color="auto"/>
            </w:tcBorders>
          </w:tcPr>
          <w:p w14:paraId="6E9367A2"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27FB9F7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текстовая часть</w:t>
            </w:r>
          </w:p>
        </w:tc>
        <w:tc>
          <w:tcPr>
            <w:tcW w:w="2154" w:type="dxa"/>
            <w:tcBorders>
              <w:top w:val="single" w:sz="4" w:space="0" w:color="auto"/>
              <w:left w:val="single" w:sz="4" w:space="0" w:color="auto"/>
              <w:bottom w:val="single" w:sz="4" w:space="0" w:color="auto"/>
              <w:right w:val="single" w:sz="4" w:space="0" w:color="auto"/>
            </w:tcBorders>
            <w:hideMark/>
          </w:tcPr>
          <w:p w14:paraId="7B21B4E7"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DOCX, PDF, SIG</w:t>
            </w:r>
          </w:p>
        </w:tc>
      </w:tr>
      <w:tr w:rsidR="00805DBD" w14:paraId="4C4D241A"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67155DA0" w14:textId="77777777" w:rsidR="00805DBD" w:rsidRDefault="00805DBD">
            <w:pPr>
              <w:spacing w:after="0"/>
              <w:rPr>
                <w:rFonts w:ascii="Times New Roman" w:eastAsiaTheme="minorEastAsia" w:hAnsi="Times New Roman" w:cs="Times New Roman"/>
                <w:sz w:val="28"/>
                <w:szCs w:val="28"/>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9B5BA90" w14:textId="77777777" w:rsidR="00805DBD" w:rsidRDefault="00805DBD">
            <w:pPr>
              <w:spacing w:after="0"/>
              <w:rPr>
                <w:rFonts w:ascii="Times New Roman" w:eastAsiaTheme="minorEastAsia" w:hAnsi="Times New Roman" w:cs="Times New Roman"/>
                <w:sz w:val="28"/>
                <w:szCs w:val="28"/>
              </w:rPr>
            </w:pPr>
          </w:p>
        </w:tc>
        <w:tc>
          <w:tcPr>
            <w:tcW w:w="1587" w:type="dxa"/>
            <w:vMerge/>
            <w:tcBorders>
              <w:top w:val="single" w:sz="4" w:space="0" w:color="auto"/>
              <w:left w:val="single" w:sz="4" w:space="0" w:color="auto"/>
              <w:bottom w:val="single" w:sz="4" w:space="0" w:color="auto"/>
              <w:right w:val="single" w:sz="4" w:space="0" w:color="auto"/>
            </w:tcBorders>
            <w:vAlign w:val="center"/>
            <w:hideMark/>
          </w:tcPr>
          <w:p w14:paraId="0BC2EE52" w14:textId="77777777" w:rsidR="00805DBD" w:rsidRDefault="00805DBD">
            <w:pPr>
              <w:spacing w:after="0"/>
              <w:rPr>
                <w:rFonts w:ascii="Times New Roman" w:eastAsiaTheme="minorEastAsia" w:hAnsi="Times New Roman" w:cs="Times New Roman"/>
                <w:sz w:val="28"/>
                <w:szCs w:val="28"/>
              </w:rPr>
            </w:pPr>
          </w:p>
        </w:tc>
        <w:tc>
          <w:tcPr>
            <w:tcW w:w="4762" w:type="dxa"/>
            <w:tcBorders>
              <w:top w:val="single" w:sz="4" w:space="0" w:color="auto"/>
              <w:left w:val="single" w:sz="4" w:space="0" w:color="auto"/>
              <w:bottom w:val="single" w:sz="4" w:space="0" w:color="auto"/>
              <w:right w:val="single" w:sz="4" w:space="0" w:color="auto"/>
            </w:tcBorders>
            <w:hideMark/>
          </w:tcPr>
          <w:p w14:paraId="503D889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63AF048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2C073650"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466EE5B7" w14:textId="77777777" w:rsidR="00805DBD" w:rsidRDefault="00805DBD">
            <w:pPr>
              <w:spacing w:after="0"/>
              <w:rPr>
                <w:rFonts w:ascii="Times New Roman" w:eastAsiaTheme="minorEastAsia"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276F896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\Материалы по обоснованию</w:t>
            </w:r>
          </w:p>
        </w:tc>
        <w:tc>
          <w:tcPr>
            <w:tcW w:w="1587" w:type="dxa"/>
            <w:tcBorders>
              <w:top w:val="single" w:sz="4" w:space="0" w:color="auto"/>
              <w:left w:val="single" w:sz="4" w:space="0" w:color="auto"/>
              <w:bottom w:val="single" w:sz="4" w:space="0" w:color="auto"/>
              <w:right w:val="single" w:sz="4" w:space="0" w:color="auto"/>
            </w:tcBorders>
          </w:tcPr>
          <w:p w14:paraId="7CF6174A"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07E875E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7C002137"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DWG или DXF, PDF или JPG, SIG</w:t>
            </w:r>
          </w:p>
        </w:tc>
      </w:tr>
      <w:tr w:rsidR="00805DBD" w14:paraId="5C90BB9B" w14:textId="77777777" w:rsidTr="00805DBD">
        <w:tc>
          <w:tcPr>
            <w:tcW w:w="1531" w:type="dxa"/>
            <w:vMerge/>
            <w:tcBorders>
              <w:top w:val="single" w:sz="4" w:space="0" w:color="auto"/>
              <w:left w:val="single" w:sz="4" w:space="0" w:color="auto"/>
              <w:bottom w:val="single" w:sz="4" w:space="0" w:color="auto"/>
              <w:right w:val="single" w:sz="4" w:space="0" w:color="auto"/>
            </w:tcBorders>
            <w:vAlign w:val="center"/>
            <w:hideMark/>
          </w:tcPr>
          <w:p w14:paraId="2BBB744E" w14:textId="77777777" w:rsidR="00805DBD" w:rsidRDefault="00805DBD">
            <w:pPr>
              <w:spacing w:after="0"/>
              <w:rPr>
                <w:rFonts w:ascii="Times New Roman" w:eastAsiaTheme="minorEastAsia" w:hAnsi="Times New Roman" w:cs="Times New Roman"/>
                <w:sz w:val="28"/>
                <w:szCs w:val="28"/>
              </w:rPr>
            </w:pPr>
          </w:p>
        </w:tc>
        <w:tc>
          <w:tcPr>
            <w:tcW w:w="1701" w:type="dxa"/>
            <w:tcBorders>
              <w:top w:val="single" w:sz="4" w:space="0" w:color="auto"/>
              <w:left w:val="single" w:sz="4" w:space="0" w:color="auto"/>
              <w:bottom w:val="single" w:sz="4" w:space="0" w:color="auto"/>
              <w:right w:val="single" w:sz="4" w:space="0" w:color="auto"/>
            </w:tcBorders>
            <w:hideMark/>
          </w:tcPr>
          <w:p w14:paraId="516994A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\XML</w:t>
            </w:r>
          </w:p>
        </w:tc>
        <w:tc>
          <w:tcPr>
            <w:tcW w:w="1587" w:type="dxa"/>
            <w:tcBorders>
              <w:top w:val="single" w:sz="4" w:space="0" w:color="auto"/>
              <w:left w:val="single" w:sz="4" w:space="0" w:color="auto"/>
              <w:bottom w:val="single" w:sz="4" w:space="0" w:color="auto"/>
              <w:right w:val="single" w:sz="4" w:space="0" w:color="auto"/>
            </w:tcBorders>
          </w:tcPr>
          <w:p w14:paraId="5A77921E"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382D7A7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документ, содержащий сведения, подлежащие внесению в Единый государственный реестр недвижимости, в том числе описание местоположения границ земельных участков, подлежащих образованию в соответствии с проектом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43C0F556"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XML, SIG</w:t>
            </w:r>
          </w:p>
        </w:tc>
      </w:tr>
      <w:tr w:rsidR="00805DBD" w14:paraId="58326D8B"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377A219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\Геоинформационные слои</w:t>
            </w:r>
          </w:p>
        </w:tc>
        <w:tc>
          <w:tcPr>
            <w:tcW w:w="1701" w:type="dxa"/>
            <w:tcBorders>
              <w:top w:val="single" w:sz="4" w:space="0" w:color="auto"/>
              <w:left w:val="single" w:sz="4" w:space="0" w:color="auto"/>
              <w:bottom w:val="single" w:sz="4" w:space="0" w:color="auto"/>
              <w:right w:val="single" w:sz="4" w:space="0" w:color="auto"/>
            </w:tcBorders>
          </w:tcPr>
          <w:p w14:paraId="6366A5F8" w14:textId="77777777" w:rsidR="00805DBD" w:rsidRDefault="00805DBD">
            <w:pPr>
              <w:pStyle w:val="ConsPlusNormal"/>
              <w:spacing w:line="27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73FA0351"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595E2DA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красные линии;</w:t>
            </w:r>
          </w:p>
          <w:p w14:paraId="0D0ABAB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территорий общего пользования;</w:t>
            </w:r>
          </w:p>
          <w:p w14:paraId="6FA8A2F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существующих и планируемых элементов планировочной структуры;</w:t>
            </w:r>
          </w:p>
          <w:p w14:paraId="337FC973"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зон планируемого размещения объектов капитального строительства, линейных объектов;</w:t>
            </w:r>
          </w:p>
          <w:p w14:paraId="486008C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образуемые и(или) изменяемые земельные участки;</w:t>
            </w:r>
          </w:p>
          <w:p w14:paraId="273DCFD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границы территории, в отношении которой осуществляется подготовка документации по планировке;</w:t>
            </w:r>
          </w:p>
          <w:p w14:paraId="095BA6F4"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границы территории, в отношении которой утвержден проект межевания;</w:t>
            </w:r>
          </w:p>
          <w:p w14:paraId="1C20A06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линии отступа от красных линий в целях определения мест допустимого размещения зданий, строений, сооружений</w:t>
            </w:r>
          </w:p>
        </w:tc>
        <w:tc>
          <w:tcPr>
            <w:tcW w:w="2154" w:type="dxa"/>
            <w:tcBorders>
              <w:top w:val="single" w:sz="4" w:space="0" w:color="auto"/>
              <w:left w:val="single" w:sz="4" w:space="0" w:color="auto"/>
              <w:bottom w:val="single" w:sz="4" w:space="0" w:color="auto"/>
              <w:right w:val="single" w:sz="4" w:space="0" w:color="auto"/>
            </w:tcBorders>
            <w:hideMark/>
          </w:tcPr>
          <w:p w14:paraId="2AB761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MID/MIF, SHP, SIG</w:t>
            </w:r>
          </w:p>
        </w:tc>
      </w:tr>
      <w:tr w:rsidR="00805DBD" w14:paraId="16AFA028" w14:textId="77777777" w:rsidTr="00805DBD">
        <w:tc>
          <w:tcPr>
            <w:tcW w:w="1531" w:type="dxa"/>
            <w:tcBorders>
              <w:top w:val="single" w:sz="4" w:space="0" w:color="auto"/>
              <w:left w:val="single" w:sz="4" w:space="0" w:color="auto"/>
              <w:bottom w:val="single" w:sz="4" w:space="0" w:color="auto"/>
              <w:right w:val="single" w:sz="4" w:space="0" w:color="auto"/>
            </w:tcBorders>
            <w:hideMark/>
          </w:tcPr>
          <w:p w14:paraId="21A15CE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\Проекты приложений к приказу</w:t>
            </w:r>
          </w:p>
        </w:tc>
        <w:tc>
          <w:tcPr>
            <w:tcW w:w="1701" w:type="dxa"/>
            <w:tcBorders>
              <w:top w:val="single" w:sz="4" w:space="0" w:color="auto"/>
              <w:left w:val="single" w:sz="4" w:space="0" w:color="auto"/>
              <w:bottom w:val="single" w:sz="4" w:space="0" w:color="auto"/>
              <w:right w:val="single" w:sz="4" w:space="0" w:color="auto"/>
            </w:tcBorders>
          </w:tcPr>
          <w:p w14:paraId="46765AAB" w14:textId="77777777" w:rsidR="00805DBD" w:rsidRDefault="00805DBD">
            <w:pPr>
              <w:pStyle w:val="ConsPlusNormal"/>
              <w:spacing w:line="276" w:lineRule="auto"/>
              <w:rPr>
                <w:rFonts w:ascii="Times New Roman" w:hAnsi="Times New Roman" w:cs="Times New Roman"/>
                <w:sz w:val="28"/>
                <w:szCs w:val="28"/>
                <w:lang w:eastAsia="en-US"/>
              </w:rPr>
            </w:pPr>
          </w:p>
        </w:tc>
        <w:tc>
          <w:tcPr>
            <w:tcW w:w="1587" w:type="dxa"/>
            <w:tcBorders>
              <w:top w:val="single" w:sz="4" w:space="0" w:color="auto"/>
              <w:left w:val="single" w:sz="4" w:space="0" w:color="auto"/>
              <w:bottom w:val="single" w:sz="4" w:space="0" w:color="auto"/>
              <w:right w:val="single" w:sz="4" w:space="0" w:color="auto"/>
            </w:tcBorders>
          </w:tcPr>
          <w:p w14:paraId="45812DE9" w14:textId="77777777" w:rsidR="00805DBD" w:rsidRDefault="00805DBD">
            <w:pPr>
              <w:pStyle w:val="ConsPlusNormal"/>
              <w:spacing w:line="276" w:lineRule="auto"/>
              <w:rPr>
                <w:rFonts w:ascii="Times New Roman" w:hAnsi="Times New Roman" w:cs="Times New Roman"/>
                <w:sz w:val="28"/>
                <w:szCs w:val="28"/>
                <w:lang w:eastAsia="en-US"/>
              </w:rPr>
            </w:pPr>
          </w:p>
        </w:tc>
        <w:tc>
          <w:tcPr>
            <w:tcW w:w="4762" w:type="dxa"/>
            <w:tcBorders>
              <w:top w:val="single" w:sz="4" w:space="0" w:color="auto"/>
              <w:left w:val="single" w:sz="4" w:space="0" w:color="auto"/>
              <w:bottom w:val="single" w:sz="4" w:space="0" w:color="auto"/>
              <w:right w:val="single" w:sz="4" w:space="0" w:color="auto"/>
            </w:tcBorders>
            <w:hideMark/>
          </w:tcPr>
          <w:p w14:paraId="07CB0AAE"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планировки территории, отображающий красные линии (включая приложение к чертежу планировки территории, отображающему красные линии - перечень координат характерных точек красных линий);</w:t>
            </w:r>
          </w:p>
          <w:p w14:paraId="1365702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планировки территории, отображающий границы существующих и планируемых элементов планировочной структуры;</w:t>
            </w:r>
          </w:p>
          <w:p w14:paraId="358D6CA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чертеж планировки территории, отображающий границы зон планируемого размещения объектов </w:t>
            </w:r>
            <w:r>
              <w:rPr>
                <w:rFonts w:ascii="Times New Roman" w:hAnsi="Times New Roman" w:cs="Times New Roman"/>
                <w:sz w:val="28"/>
                <w:szCs w:val="28"/>
                <w:lang w:eastAsia="en-US"/>
              </w:rPr>
              <w:lastRenderedPageBreak/>
              <w:t>капитального строительства;</w:t>
            </w:r>
          </w:p>
          <w:p w14:paraId="0D8F0C22"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 положение о характеристиках планируемого развития территории, о характеристиках объектов капитального строительства жилого, производственного, общественно-делового и иного назначения и </w:t>
            </w:r>
            <w:proofErr w:type="gramStart"/>
            <w:r>
              <w:rPr>
                <w:rFonts w:ascii="Times New Roman" w:hAnsi="Times New Roman" w:cs="Times New Roman"/>
                <w:sz w:val="28"/>
                <w:szCs w:val="28"/>
                <w:lang w:eastAsia="en-US"/>
              </w:rPr>
              <w:t>необходимых для функционирования таких объектов</w:t>
            </w:r>
            <w:proofErr w:type="gramEnd"/>
            <w:r>
              <w:rPr>
                <w:rFonts w:ascii="Times New Roman" w:hAnsi="Times New Roman" w:cs="Times New Roman"/>
                <w:sz w:val="28"/>
                <w:szCs w:val="28"/>
                <w:lang w:eastAsia="en-US"/>
              </w:rPr>
              <w:t xml:space="preserve"> и обеспечения жизнедеятельности граждан объектов коммунальной, транспортной, социальной инфраструктур;</w:t>
            </w:r>
          </w:p>
          <w:p w14:paraId="43D11B5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положения об очередности планируемого развития территории;</w:t>
            </w:r>
          </w:p>
          <w:p w14:paraId="4811B749"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текстовая часть проекта межевания территории;</w:t>
            </w:r>
          </w:p>
          <w:p w14:paraId="6AB14295"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чертеж или чертежи межевания территории</w:t>
            </w:r>
          </w:p>
        </w:tc>
        <w:tc>
          <w:tcPr>
            <w:tcW w:w="2154" w:type="dxa"/>
            <w:tcBorders>
              <w:top w:val="single" w:sz="4" w:space="0" w:color="auto"/>
              <w:left w:val="single" w:sz="4" w:space="0" w:color="auto"/>
              <w:bottom w:val="single" w:sz="4" w:space="0" w:color="auto"/>
              <w:right w:val="single" w:sz="4" w:space="0" w:color="auto"/>
            </w:tcBorders>
            <w:hideMark/>
          </w:tcPr>
          <w:p w14:paraId="2D5450E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DOCX, SIG</w:t>
            </w:r>
          </w:p>
        </w:tc>
      </w:tr>
    </w:tbl>
    <w:p w14:paraId="6A9FDEE4"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1236D228" w14:textId="77777777" w:rsidR="00805DBD" w:rsidRDefault="00805DBD" w:rsidP="00805DBD">
      <w:pPr>
        <w:pStyle w:val="ConsPlusNormal"/>
        <w:ind w:firstLine="540"/>
        <w:jc w:val="both"/>
        <w:rPr>
          <w:rFonts w:ascii="Times New Roman" w:hAnsi="Times New Roman" w:cs="Times New Roman"/>
          <w:sz w:val="28"/>
          <w:szCs w:val="28"/>
        </w:rPr>
      </w:pPr>
    </w:p>
    <w:p w14:paraId="5C290FA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2E49C884"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Документы в электронном виде должны быть отсканированы с соблюдением следующих требований: многостраничный PDF расширением не менее 400 </w:t>
      </w:r>
      <w:proofErr w:type="spellStart"/>
      <w:r w:rsidRPr="00D54C62">
        <w:rPr>
          <w:rFonts w:ascii="Times New Roman" w:hAnsi="Times New Roman" w:cs="Times New Roman"/>
          <w:sz w:val="20"/>
          <w:szCs w:val="20"/>
        </w:rPr>
        <w:t>dpi</w:t>
      </w:r>
      <w:proofErr w:type="spellEnd"/>
      <w:r w:rsidRPr="00D54C62">
        <w:rPr>
          <w:rFonts w:ascii="Times New Roman" w:hAnsi="Times New Roman" w:cs="Times New Roman"/>
          <w:sz w:val="20"/>
          <w:szCs w:val="20"/>
        </w:rPr>
        <w:t>, обеспечивающим сохранение всех аутентичных признаков подлинности. Размер файла не должен превышать 200 Мб.</w:t>
      </w:r>
    </w:p>
    <w:p w14:paraId="5F9E43CC"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&lt;**&gt; Файлы формата PDF подкаталога 3 (Положения, Текстовая часть и Приложения) формируются в виде одного многостраничного файла.</w:t>
      </w:r>
    </w:p>
    <w:p w14:paraId="559BCCC3"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Содержание документации по планировке территории, предусматривающей размещение одного или нескольких линейных объектов, устанавливается </w:t>
      </w:r>
      <w:hyperlink r:id="rId85" w:history="1">
        <w:r w:rsidRPr="00D54C62">
          <w:rPr>
            <w:rStyle w:val="a5"/>
            <w:rFonts w:ascii="Times New Roman" w:hAnsi="Times New Roman" w:cs="Times New Roman"/>
            <w:sz w:val="20"/>
            <w:szCs w:val="20"/>
          </w:rPr>
          <w:t>постановлением</w:t>
        </w:r>
      </w:hyperlink>
      <w:r w:rsidRPr="00D54C62">
        <w:rPr>
          <w:rFonts w:ascii="Times New Roman" w:hAnsi="Times New Roman" w:cs="Times New Roman"/>
          <w:sz w:val="20"/>
          <w:szCs w:val="20"/>
        </w:rPr>
        <w:t xml:space="preserve"> Правительства Российской Федерации от 12.05.2017 N 564.</w:t>
      </w:r>
    </w:p>
    <w:p w14:paraId="550B4502"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Формат DWG, DXF должен поддерживаться </w:t>
      </w:r>
      <w:proofErr w:type="spellStart"/>
      <w:r w:rsidRPr="00D54C62">
        <w:rPr>
          <w:rFonts w:ascii="Times New Roman" w:hAnsi="Times New Roman" w:cs="Times New Roman"/>
          <w:sz w:val="20"/>
          <w:szCs w:val="20"/>
        </w:rPr>
        <w:t>AutoCAD</w:t>
      </w:r>
      <w:proofErr w:type="spellEnd"/>
      <w:r w:rsidRPr="00D54C62">
        <w:rPr>
          <w:rFonts w:ascii="Times New Roman" w:hAnsi="Times New Roman" w:cs="Times New Roman"/>
          <w:sz w:val="20"/>
          <w:szCs w:val="20"/>
        </w:rPr>
        <w:t xml:space="preserve"> (2018-2024 версий, разрядность x64), а также </w:t>
      </w:r>
      <w:proofErr w:type="spellStart"/>
      <w:r w:rsidRPr="00D54C62">
        <w:rPr>
          <w:rFonts w:ascii="Times New Roman" w:hAnsi="Times New Roman" w:cs="Times New Roman"/>
          <w:sz w:val="20"/>
          <w:szCs w:val="20"/>
        </w:rPr>
        <w:t>NanoCAD</w:t>
      </w:r>
      <w:proofErr w:type="spellEnd"/>
      <w:r w:rsidRPr="00D54C62">
        <w:rPr>
          <w:rFonts w:ascii="Times New Roman" w:hAnsi="Times New Roman" w:cs="Times New Roman"/>
          <w:sz w:val="20"/>
          <w:szCs w:val="20"/>
        </w:rPr>
        <w:t xml:space="preserve"> (версий 22-24, разрядность x64).</w:t>
      </w:r>
    </w:p>
    <w:p w14:paraId="2C633458"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Файлы форматов MID/MIF, SHP формируются в отдельную папку под названием "Геоинформационные слои". Рекомендуется оформлять набор данных в одном из форматов. Не допускается дублирование одного и того же набора данных в разных форматах.</w:t>
      </w:r>
    </w:p>
    <w:p w14:paraId="74DBECE8"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Графическая часть документации по планировке территории, передаваемая в электронном виде, должна включать набор геоинформационных слоев (векторная модель) в одном из форматов: либо MID/MIF, либо SHP, содержащих координатное описание характерных точек границ целевых объектов, представленных в виде линий (ломаных линий) либо замкнутых контуров (полигонов/</w:t>
      </w:r>
      <w:proofErr w:type="spellStart"/>
      <w:r w:rsidRPr="00D54C62">
        <w:rPr>
          <w:rFonts w:ascii="Times New Roman" w:hAnsi="Times New Roman" w:cs="Times New Roman"/>
          <w:sz w:val="20"/>
          <w:szCs w:val="20"/>
        </w:rPr>
        <w:t>мультиполигонов</w:t>
      </w:r>
      <w:proofErr w:type="spellEnd"/>
      <w:r w:rsidRPr="00D54C62">
        <w:rPr>
          <w:rFonts w:ascii="Times New Roman" w:hAnsi="Times New Roman" w:cs="Times New Roman"/>
          <w:sz w:val="20"/>
          <w:szCs w:val="20"/>
        </w:rPr>
        <w:t>), и их атрибутивное описание.</w:t>
      </w:r>
    </w:p>
    <w:p w14:paraId="341C716D"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Векторная модель документации по планировке территории должна быть представлена в системе координат, используемой для ведения Единого государственного реестра недвижимости (МСК-47 (1, 2, 3 зоны)).</w:t>
      </w:r>
    </w:p>
    <w:p w14:paraId="423820DD"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Геоинформационные слои представляются в виде набора одноименных файлов, имеющих разные расширения, исходя из требований к формату пакета данных (Таблица 1).</w:t>
      </w:r>
    </w:p>
    <w:p w14:paraId="7E5195F3"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Атрибутивная информация в составе векторной модели документации по планировке территории предоставляется в виде обязательных атрибутов (обозначение "О"), условно-обязательных атрибутов (обозначение "УО"), необязательных атрибутов (обозначение "Н").</w:t>
      </w:r>
    </w:p>
    <w:p w14:paraId="1AF2790D" w14:textId="77777777" w:rsidR="00805DBD" w:rsidRDefault="00805DBD" w:rsidP="00805DBD">
      <w:pPr>
        <w:pStyle w:val="ConsPlusNormal"/>
        <w:ind w:firstLine="540"/>
        <w:jc w:val="both"/>
        <w:rPr>
          <w:rFonts w:ascii="Times New Roman" w:hAnsi="Times New Roman" w:cs="Times New Roman"/>
          <w:sz w:val="28"/>
          <w:szCs w:val="28"/>
        </w:rPr>
      </w:pPr>
    </w:p>
    <w:p w14:paraId="631A9F3E"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Таблица 1: Описание форматов векторной модели документации по планировке территории</w:t>
      </w:r>
    </w:p>
    <w:p w14:paraId="0F5BFE38"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531"/>
        <w:gridCol w:w="5102"/>
        <w:gridCol w:w="1871"/>
      </w:tblGrid>
      <w:tr w:rsidR="00805DBD" w14:paraId="3365289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734650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N</w:t>
            </w:r>
          </w:p>
        </w:tc>
        <w:tc>
          <w:tcPr>
            <w:tcW w:w="1531" w:type="dxa"/>
            <w:tcBorders>
              <w:top w:val="single" w:sz="4" w:space="0" w:color="auto"/>
              <w:left w:val="single" w:sz="4" w:space="0" w:color="auto"/>
              <w:bottom w:val="single" w:sz="4" w:space="0" w:color="auto"/>
              <w:right w:val="single" w:sz="4" w:space="0" w:color="auto"/>
            </w:tcBorders>
            <w:hideMark/>
          </w:tcPr>
          <w:p w14:paraId="101406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Расширение</w:t>
            </w:r>
          </w:p>
        </w:tc>
        <w:tc>
          <w:tcPr>
            <w:tcW w:w="5102" w:type="dxa"/>
            <w:tcBorders>
              <w:top w:val="single" w:sz="4" w:space="0" w:color="auto"/>
              <w:left w:val="single" w:sz="4" w:space="0" w:color="auto"/>
              <w:bottom w:val="single" w:sz="4" w:space="0" w:color="auto"/>
              <w:right w:val="single" w:sz="4" w:space="0" w:color="auto"/>
            </w:tcBorders>
            <w:hideMark/>
          </w:tcPr>
          <w:p w14:paraId="6B4BF64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871" w:type="dxa"/>
            <w:tcBorders>
              <w:top w:val="single" w:sz="4" w:space="0" w:color="auto"/>
              <w:left w:val="single" w:sz="4" w:space="0" w:color="auto"/>
              <w:bottom w:val="single" w:sz="4" w:space="0" w:color="auto"/>
              <w:right w:val="single" w:sz="4" w:space="0" w:color="auto"/>
            </w:tcBorders>
            <w:hideMark/>
          </w:tcPr>
          <w:p w14:paraId="5C33342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Обязательность</w:t>
            </w:r>
          </w:p>
        </w:tc>
      </w:tr>
      <w:tr w:rsidR="00805DBD" w14:paraId="7A0CE094" w14:textId="77777777" w:rsidTr="00805DBD">
        <w:tc>
          <w:tcPr>
            <w:tcW w:w="9071" w:type="dxa"/>
            <w:gridSpan w:val="4"/>
            <w:tcBorders>
              <w:top w:val="single" w:sz="4" w:space="0" w:color="auto"/>
              <w:left w:val="single" w:sz="4" w:space="0" w:color="auto"/>
              <w:bottom w:val="single" w:sz="4" w:space="0" w:color="auto"/>
              <w:right w:val="single" w:sz="4" w:space="0" w:color="auto"/>
            </w:tcBorders>
            <w:hideMark/>
          </w:tcPr>
          <w:p w14:paraId="4AD21F70"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Формат ESRI </w:t>
            </w:r>
            <w:proofErr w:type="spellStart"/>
            <w:r>
              <w:rPr>
                <w:rFonts w:ascii="Times New Roman" w:hAnsi="Times New Roman" w:cs="Times New Roman"/>
                <w:sz w:val="28"/>
                <w:szCs w:val="28"/>
                <w:lang w:eastAsia="en-US"/>
              </w:rPr>
              <w:t>Shapefile</w:t>
            </w:r>
            <w:proofErr w:type="spellEnd"/>
            <w:r>
              <w:rPr>
                <w:rFonts w:ascii="Times New Roman" w:hAnsi="Times New Roman" w:cs="Times New Roman"/>
                <w:sz w:val="28"/>
                <w:szCs w:val="28"/>
                <w:lang w:eastAsia="en-US"/>
              </w:rPr>
              <w:t xml:space="preserve"> (SHP)</w:t>
            </w:r>
          </w:p>
        </w:tc>
      </w:tr>
      <w:tr w:rsidR="00805DBD" w14:paraId="7240573B"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B10864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23FB2217"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shp</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45781DA"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Основной файл - содержит информацию о геометрических объектах</w:t>
            </w:r>
          </w:p>
        </w:tc>
        <w:tc>
          <w:tcPr>
            <w:tcW w:w="1871" w:type="dxa"/>
            <w:tcBorders>
              <w:top w:val="single" w:sz="4" w:space="0" w:color="auto"/>
              <w:left w:val="single" w:sz="4" w:space="0" w:color="auto"/>
              <w:bottom w:val="single" w:sz="4" w:space="0" w:color="auto"/>
              <w:right w:val="single" w:sz="4" w:space="0" w:color="auto"/>
            </w:tcBorders>
            <w:hideMark/>
          </w:tcPr>
          <w:p w14:paraId="5C1D7C8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201DE4C9"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95F781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4E8F7F72"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shx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721917D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связи между файлами .</w:t>
            </w:r>
            <w:proofErr w:type="spellStart"/>
            <w:r>
              <w:rPr>
                <w:rFonts w:ascii="Times New Roman" w:hAnsi="Times New Roman" w:cs="Times New Roman"/>
                <w:sz w:val="28"/>
                <w:szCs w:val="28"/>
                <w:lang w:eastAsia="en-US"/>
              </w:rPr>
              <w:t>dbf</w:t>
            </w:r>
            <w:proofErr w:type="spellEnd"/>
            <w:r>
              <w:rPr>
                <w:rFonts w:ascii="Times New Roman" w:hAnsi="Times New Roman" w:cs="Times New Roman"/>
                <w:sz w:val="28"/>
                <w:szCs w:val="28"/>
                <w:lang w:eastAsia="en-US"/>
              </w:rPr>
              <w:t xml:space="preserve"> и .</w:t>
            </w:r>
            <w:proofErr w:type="spellStart"/>
            <w:r>
              <w:rPr>
                <w:rFonts w:ascii="Times New Roman" w:hAnsi="Times New Roman" w:cs="Times New Roman"/>
                <w:sz w:val="28"/>
                <w:szCs w:val="28"/>
                <w:lang w:eastAsia="en-US"/>
              </w:rPr>
              <w:t>shp</w:t>
            </w:r>
            <w:proofErr w:type="spellEnd"/>
          </w:p>
        </w:tc>
        <w:tc>
          <w:tcPr>
            <w:tcW w:w="1871" w:type="dxa"/>
            <w:tcBorders>
              <w:top w:val="single" w:sz="4" w:space="0" w:color="auto"/>
              <w:left w:val="single" w:sz="4" w:space="0" w:color="auto"/>
              <w:bottom w:val="single" w:sz="4" w:space="0" w:color="auto"/>
              <w:right w:val="single" w:sz="4" w:space="0" w:color="auto"/>
            </w:tcBorders>
            <w:hideMark/>
          </w:tcPr>
          <w:p w14:paraId="47B5AF9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421EA7E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5DEBDF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1531" w:type="dxa"/>
            <w:tcBorders>
              <w:top w:val="single" w:sz="4" w:space="0" w:color="auto"/>
              <w:left w:val="single" w:sz="4" w:space="0" w:color="auto"/>
              <w:bottom w:val="single" w:sz="4" w:space="0" w:color="auto"/>
              <w:right w:val="single" w:sz="4" w:space="0" w:color="auto"/>
            </w:tcBorders>
            <w:hideMark/>
          </w:tcPr>
          <w:p w14:paraId="3D29DF54"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dbf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0A69815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атрибутивных данных (таблица атрибутов)</w:t>
            </w:r>
          </w:p>
        </w:tc>
        <w:tc>
          <w:tcPr>
            <w:tcW w:w="1871" w:type="dxa"/>
            <w:tcBorders>
              <w:top w:val="single" w:sz="4" w:space="0" w:color="auto"/>
              <w:left w:val="single" w:sz="4" w:space="0" w:color="auto"/>
              <w:bottom w:val="single" w:sz="4" w:space="0" w:color="auto"/>
              <w:right w:val="single" w:sz="4" w:space="0" w:color="auto"/>
            </w:tcBorders>
            <w:hideMark/>
          </w:tcPr>
          <w:p w14:paraId="0C94C3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5423097D"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D1B2A4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1531" w:type="dxa"/>
            <w:tcBorders>
              <w:top w:val="single" w:sz="4" w:space="0" w:color="auto"/>
              <w:left w:val="single" w:sz="4" w:space="0" w:color="auto"/>
              <w:bottom w:val="single" w:sz="4" w:space="0" w:color="auto"/>
              <w:right w:val="single" w:sz="4" w:space="0" w:color="auto"/>
            </w:tcBorders>
            <w:hideMark/>
          </w:tcPr>
          <w:p w14:paraId="06326AFF"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prj</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573F73C1"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Файл проекции - содержит описание </w:t>
            </w:r>
            <w:r>
              <w:rPr>
                <w:rFonts w:ascii="Times New Roman" w:hAnsi="Times New Roman" w:cs="Times New Roman"/>
                <w:sz w:val="28"/>
                <w:szCs w:val="28"/>
                <w:lang w:eastAsia="en-US"/>
              </w:rPr>
              <w:lastRenderedPageBreak/>
              <w:t>системы координат</w:t>
            </w:r>
          </w:p>
        </w:tc>
        <w:tc>
          <w:tcPr>
            <w:tcW w:w="1871" w:type="dxa"/>
            <w:tcBorders>
              <w:top w:val="single" w:sz="4" w:space="0" w:color="auto"/>
              <w:left w:val="single" w:sz="4" w:space="0" w:color="auto"/>
              <w:bottom w:val="single" w:sz="4" w:space="0" w:color="auto"/>
              <w:right w:val="single" w:sz="4" w:space="0" w:color="auto"/>
            </w:tcBorders>
            <w:hideMark/>
          </w:tcPr>
          <w:p w14:paraId="3848990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Н</w:t>
            </w:r>
          </w:p>
        </w:tc>
      </w:tr>
      <w:tr w:rsidR="00805DBD" w14:paraId="303FE4F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F2FF4D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1531" w:type="dxa"/>
            <w:tcBorders>
              <w:top w:val="single" w:sz="4" w:space="0" w:color="auto"/>
              <w:left w:val="single" w:sz="4" w:space="0" w:color="auto"/>
              <w:bottom w:val="single" w:sz="4" w:space="0" w:color="auto"/>
              <w:right w:val="single" w:sz="4" w:space="0" w:color="auto"/>
            </w:tcBorders>
            <w:hideMark/>
          </w:tcPr>
          <w:p w14:paraId="4DD10D03"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sbn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7ED004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0A31B6D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1C9E72B3"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1E3ECA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1531" w:type="dxa"/>
            <w:tcBorders>
              <w:top w:val="single" w:sz="4" w:space="0" w:color="auto"/>
              <w:left w:val="single" w:sz="4" w:space="0" w:color="auto"/>
              <w:bottom w:val="single" w:sz="4" w:space="0" w:color="auto"/>
              <w:right w:val="single" w:sz="4" w:space="0" w:color="auto"/>
            </w:tcBorders>
            <w:hideMark/>
          </w:tcPr>
          <w:p w14:paraId="69D9CF53"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sbx</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63F3A05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пространственных индексов. Ускоряет операции над геометрическими объектами.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145BB0E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4262A3F2"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05A2FC4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1531" w:type="dxa"/>
            <w:tcBorders>
              <w:top w:val="single" w:sz="4" w:space="0" w:color="auto"/>
              <w:left w:val="single" w:sz="4" w:space="0" w:color="auto"/>
              <w:bottom w:val="single" w:sz="4" w:space="0" w:color="auto"/>
              <w:right w:val="single" w:sz="4" w:space="0" w:color="auto"/>
            </w:tcBorders>
            <w:hideMark/>
          </w:tcPr>
          <w:p w14:paraId="58B4A23B"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ain</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24C08FFF"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0A60E5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1A91C24E"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D3860B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1531" w:type="dxa"/>
            <w:tcBorders>
              <w:top w:val="single" w:sz="4" w:space="0" w:color="auto"/>
              <w:left w:val="single" w:sz="4" w:space="0" w:color="auto"/>
              <w:bottom w:val="single" w:sz="4" w:space="0" w:color="auto"/>
              <w:right w:val="single" w:sz="4" w:space="0" w:color="auto"/>
            </w:tcBorders>
            <w:hideMark/>
          </w:tcPr>
          <w:p w14:paraId="56E42D18"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aih</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0AA2C3E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Индексный файл атрибутивной таблицы. Формируется автоматически и может быть удален без потерь данных</w:t>
            </w:r>
          </w:p>
        </w:tc>
        <w:tc>
          <w:tcPr>
            <w:tcW w:w="1871" w:type="dxa"/>
            <w:tcBorders>
              <w:top w:val="single" w:sz="4" w:space="0" w:color="auto"/>
              <w:left w:val="single" w:sz="4" w:space="0" w:color="auto"/>
              <w:bottom w:val="single" w:sz="4" w:space="0" w:color="auto"/>
              <w:right w:val="single" w:sz="4" w:space="0" w:color="auto"/>
            </w:tcBorders>
            <w:hideMark/>
          </w:tcPr>
          <w:p w14:paraId="2142CBD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r>
      <w:tr w:rsidR="00805DBD" w14:paraId="4C6D37CE" w14:textId="77777777" w:rsidTr="00805DBD">
        <w:tc>
          <w:tcPr>
            <w:tcW w:w="9071" w:type="dxa"/>
            <w:gridSpan w:val="4"/>
            <w:tcBorders>
              <w:top w:val="single" w:sz="4" w:space="0" w:color="auto"/>
              <w:left w:val="single" w:sz="4" w:space="0" w:color="auto"/>
              <w:bottom w:val="single" w:sz="4" w:space="0" w:color="auto"/>
              <w:right w:val="single" w:sz="4" w:space="0" w:color="auto"/>
            </w:tcBorders>
            <w:hideMark/>
          </w:tcPr>
          <w:p w14:paraId="64D7F8B6"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 xml:space="preserve">Формат </w:t>
            </w:r>
            <w:proofErr w:type="spellStart"/>
            <w:r>
              <w:rPr>
                <w:rFonts w:ascii="Times New Roman" w:hAnsi="Times New Roman" w:cs="Times New Roman"/>
                <w:sz w:val="28"/>
                <w:szCs w:val="28"/>
                <w:lang w:eastAsia="en-US"/>
              </w:rPr>
              <w:t>MapINFO</w:t>
            </w:r>
            <w:proofErr w:type="spellEnd"/>
            <w:r>
              <w:rPr>
                <w:rFonts w:ascii="Times New Roman" w:hAnsi="Times New Roman" w:cs="Times New Roman"/>
                <w:sz w:val="28"/>
                <w:szCs w:val="28"/>
                <w:lang w:eastAsia="en-US"/>
              </w:rPr>
              <w:t xml:space="preserve"> (MID/MIF)</w:t>
            </w:r>
          </w:p>
        </w:tc>
      </w:tr>
      <w:tr w:rsidR="00805DBD" w14:paraId="004A2903"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1502C3F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1531" w:type="dxa"/>
            <w:tcBorders>
              <w:top w:val="single" w:sz="4" w:space="0" w:color="auto"/>
              <w:left w:val="single" w:sz="4" w:space="0" w:color="auto"/>
              <w:bottom w:val="single" w:sz="4" w:space="0" w:color="auto"/>
              <w:right w:val="single" w:sz="4" w:space="0" w:color="auto"/>
            </w:tcBorders>
            <w:hideMark/>
          </w:tcPr>
          <w:p w14:paraId="26238975"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mif</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3C5D1AFB"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Основной файл - содержит информацию о геометрических объектах</w:t>
            </w:r>
          </w:p>
        </w:tc>
        <w:tc>
          <w:tcPr>
            <w:tcW w:w="1871" w:type="dxa"/>
            <w:tcBorders>
              <w:top w:val="single" w:sz="4" w:space="0" w:color="auto"/>
              <w:left w:val="single" w:sz="4" w:space="0" w:color="auto"/>
              <w:bottom w:val="single" w:sz="4" w:space="0" w:color="auto"/>
              <w:right w:val="single" w:sz="4" w:space="0" w:color="auto"/>
            </w:tcBorders>
            <w:hideMark/>
          </w:tcPr>
          <w:p w14:paraId="5AE0E1F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r w:rsidR="00805DBD" w14:paraId="24706631"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8140ED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1531" w:type="dxa"/>
            <w:tcBorders>
              <w:top w:val="single" w:sz="4" w:space="0" w:color="auto"/>
              <w:left w:val="single" w:sz="4" w:space="0" w:color="auto"/>
              <w:bottom w:val="single" w:sz="4" w:space="0" w:color="auto"/>
              <w:right w:val="single" w:sz="4" w:space="0" w:color="auto"/>
            </w:tcBorders>
            <w:hideMark/>
          </w:tcPr>
          <w:p w14:paraId="748B05A8" w14:textId="77777777" w:rsidR="00805DBD" w:rsidRDefault="00805DBD">
            <w:pPr>
              <w:pStyle w:val="ConsPlusNormal"/>
              <w:spacing w:line="276" w:lineRule="auto"/>
              <w:jc w:val="center"/>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mid</w:t>
            </w:r>
            <w:proofErr w:type="spellEnd"/>
          </w:p>
        </w:tc>
        <w:tc>
          <w:tcPr>
            <w:tcW w:w="5102" w:type="dxa"/>
            <w:tcBorders>
              <w:top w:val="single" w:sz="4" w:space="0" w:color="auto"/>
              <w:left w:val="single" w:sz="4" w:space="0" w:color="auto"/>
              <w:bottom w:val="single" w:sz="4" w:space="0" w:color="auto"/>
              <w:right w:val="single" w:sz="4" w:space="0" w:color="auto"/>
            </w:tcBorders>
            <w:hideMark/>
          </w:tcPr>
          <w:p w14:paraId="1464F04D" w14:textId="77777777" w:rsidR="00805DBD" w:rsidRDefault="00805DBD">
            <w:pPr>
              <w:pStyle w:val="ConsPlusNormal"/>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Файл атрибутивных данных (таблица атрибутов)</w:t>
            </w:r>
          </w:p>
        </w:tc>
        <w:tc>
          <w:tcPr>
            <w:tcW w:w="1871" w:type="dxa"/>
            <w:tcBorders>
              <w:top w:val="single" w:sz="4" w:space="0" w:color="auto"/>
              <w:left w:val="single" w:sz="4" w:space="0" w:color="auto"/>
              <w:bottom w:val="single" w:sz="4" w:space="0" w:color="auto"/>
              <w:right w:val="single" w:sz="4" w:space="0" w:color="auto"/>
            </w:tcBorders>
            <w:hideMark/>
          </w:tcPr>
          <w:p w14:paraId="7F636D9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r>
    </w:tbl>
    <w:p w14:paraId="070D36F4" w14:textId="77777777" w:rsidR="00805DBD" w:rsidRDefault="00805DBD" w:rsidP="00805DBD">
      <w:pPr>
        <w:pStyle w:val="ConsPlusNormal"/>
        <w:ind w:firstLine="540"/>
        <w:jc w:val="both"/>
        <w:rPr>
          <w:rFonts w:ascii="Times New Roman" w:hAnsi="Times New Roman" w:cs="Times New Roman"/>
          <w:sz w:val="28"/>
          <w:szCs w:val="28"/>
        </w:rPr>
      </w:pPr>
    </w:p>
    <w:p w14:paraId="2101D741" w14:textId="77777777" w:rsidR="00805DBD" w:rsidRDefault="00805DBD" w:rsidP="00805DBD">
      <w:pPr>
        <w:pStyle w:val="ConsPlusNormal"/>
        <w:ind w:firstLine="540"/>
        <w:jc w:val="both"/>
        <w:rPr>
          <w:rFonts w:ascii="Times New Roman" w:hAnsi="Times New Roman" w:cs="Times New Roman"/>
          <w:sz w:val="28"/>
          <w:szCs w:val="28"/>
        </w:rPr>
      </w:pPr>
    </w:p>
    <w:p w14:paraId="5EAB9D52" w14:textId="77777777" w:rsidR="00805DBD" w:rsidRDefault="00805DBD" w:rsidP="00805DBD">
      <w:pPr>
        <w:rPr>
          <w:rFonts w:ascii="Times New Roman" w:eastAsiaTheme="minorEastAsia" w:hAnsi="Times New Roman" w:cs="Times New Roman"/>
          <w:sz w:val="28"/>
          <w:szCs w:val="28"/>
          <w:lang w:eastAsia="ru-RU"/>
        </w:rPr>
      </w:pPr>
      <w:r>
        <w:rPr>
          <w:rFonts w:ascii="Times New Roman" w:hAnsi="Times New Roman" w:cs="Times New Roman"/>
          <w:sz w:val="28"/>
          <w:szCs w:val="28"/>
        </w:rPr>
        <w:br w:type="page"/>
      </w:r>
    </w:p>
    <w:p w14:paraId="78BF4247"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Приложение 3</w:t>
      </w:r>
    </w:p>
    <w:p w14:paraId="5C5EA8C9"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367DFEC3"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1AA34D3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05D610AC"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004A5A39" w14:textId="77777777" w:rsidR="00805DBD" w:rsidRDefault="00805DBD" w:rsidP="00805DBD">
      <w:pPr>
        <w:pStyle w:val="ConsPlusNormal"/>
        <w:jc w:val="right"/>
        <w:rPr>
          <w:rFonts w:ascii="Times New Roman" w:hAnsi="Times New Roman" w:cs="Times New Roman"/>
          <w:sz w:val="28"/>
          <w:szCs w:val="28"/>
        </w:rPr>
      </w:pPr>
    </w:p>
    <w:p w14:paraId="3F73F7FA"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ПЕРЕЧЕНЬ</w:t>
      </w:r>
    </w:p>
    <w:p w14:paraId="5EFCFF4C"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ГЕОИНФОРМАЦИОННЫХ СЛОЕВ В СОСТАВЕ ЭЛЕКТРОННОЙ ВЕРСИИ</w:t>
      </w:r>
    </w:p>
    <w:p w14:paraId="2ADAE7C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3005"/>
        <w:gridCol w:w="5499"/>
      </w:tblGrid>
      <w:tr w:rsidR="00805DBD" w14:paraId="46C643E5"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2AFB20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N</w:t>
            </w:r>
          </w:p>
        </w:tc>
        <w:tc>
          <w:tcPr>
            <w:tcW w:w="3005" w:type="dxa"/>
            <w:tcBorders>
              <w:top w:val="single" w:sz="4" w:space="0" w:color="auto"/>
              <w:left w:val="single" w:sz="4" w:space="0" w:color="auto"/>
              <w:bottom w:val="single" w:sz="4" w:space="0" w:color="auto"/>
              <w:right w:val="single" w:sz="4" w:space="0" w:color="auto"/>
            </w:tcBorders>
            <w:hideMark/>
          </w:tcPr>
          <w:p w14:paraId="7F25377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Кодовое наименование класса векторной модели</w:t>
            </w:r>
          </w:p>
        </w:tc>
        <w:tc>
          <w:tcPr>
            <w:tcW w:w="5499" w:type="dxa"/>
            <w:tcBorders>
              <w:top w:val="single" w:sz="4" w:space="0" w:color="auto"/>
              <w:left w:val="single" w:sz="4" w:space="0" w:color="auto"/>
              <w:bottom w:val="single" w:sz="4" w:space="0" w:color="auto"/>
              <w:right w:val="single" w:sz="4" w:space="0" w:color="auto"/>
            </w:tcBorders>
            <w:hideMark/>
          </w:tcPr>
          <w:p w14:paraId="51CD29B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Полное наименование класса векторной модели</w:t>
            </w:r>
          </w:p>
        </w:tc>
      </w:tr>
      <w:tr w:rsidR="00805DBD" w14:paraId="64DF9BAC"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3F2790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1</w:t>
            </w:r>
          </w:p>
        </w:tc>
        <w:tc>
          <w:tcPr>
            <w:tcW w:w="3005" w:type="dxa"/>
            <w:tcBorders>
              <w:top w:val="single" w:sz="4" w:space="0" w:color="auto"/>
              <w:left w:val="single" w:sz="4" w:space="0" w:color="auto"/>
              <w:bottom w:val="single" w:sz="4" w:space="0" w:color="auto"/>
              <w:right w:val="single" w:sz="4" w:space="0" w:color="auto"/>
            </w:tcBorders>
            <w:hideMark/>
          </w:tcPr>
          <w:p w14:paraId="6BCDC664"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elementplanningstructure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040E6B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элемента планировочной структуры</w:t>
            </w:r>
          </w:p>
        </w:tc>
      </w:tr>
      <w:tr w:rsidR="00805DBD" w14:paraId="59C4808D"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716401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3005" w:type="dxa"/>
            <w:tcBorders>
              <w:top w:val="single" w:sz="4" w:space="0" w:color="auto"/>
              <w:left w:val="single" w:sz="4" w:space="0" w:color="auto"/>
              <w:bottom w:val="single" w:sz="4" w:space="0" w:color="auto"/>
              <w:right w:val="single" w:sz="4" w:space="0" w:color="auto"/>
            </w:tcBorders>
            <w:hideMark/>
          </w:tcPr>
          <w:p w14:paraId="249015EB"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publicterritoryborders</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46A597F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общего пользования</w:t>
            </w:r>
          </w:p>
        </w:tc>
      </w:tr>
      <w:tr w:rsidR="00805DBD" w14:paraId="4E861FBE"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6284918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3</w:t>
            </w:r>
          </w:p>
        </w:tc>
        <w:tc>
          <w:tcPr>
            <w:tcW w:w="3005" w:type="dxa"/>
            <w:tcBorders>
              <w:top w:val="single" w:sz="4" w:space="0" w:color="auto"/>
              <w:left w:val="single" w:sz="4" w:space="0" w:color="auto"/>
              <w:bottom w:val="single" w:sz="4" w:space="0" w:color="auto"/>
              <w:right w:val="single" w:sz="4" w:space="0" w:color="auto"/>
            </w:tcBorders>
            <w:hideMark/>
          </w:tcPr>
          <w:p w14:paraId="12D03FB1"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constructionzoneborders</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A2813A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зон планируемого размещения объектов капитального строительства, линейных объектов</w:t>
            </w:r>
          </w:p>
        </w:tc>
      </w:tr>
      <w:tr w:rsidR="00805DBD" w14:paraId="5F26DAA6"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0A7C997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4</w:t>
            </w:r>
          </w:p>
        </w:tc>
        <w:tc>
          <w:tcPr>
            <w:tcW w:w="3005" w:type="dxa"/>
            <w:tcBorders>
              <w:top w:val="single" w:sz="4" w:space="0" w:color="auto"/>
              <w:left w:val="single" w:sz="4" w:space="0" w:color="auto"/>
              <w:bottom w:val="single" w:sz="4" w:space="0" w:color="auto"/>
              <w:right w:val="single" w:sz="4" w:space="0" w:color="auto"/>
            </w:tcBorders>
            <w:hideMark/>
          </w:tcPr>
          <w:p w14:paraId="69180ABF"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redline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5A613B2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Красные линии</w:t>
            </w:r>
          </w:p>
        </w:tc>
      </w:tr>
      <w:tr w:rsidR="00805DBD" w14:paraId="0EDDD797"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709EF4D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5</w:t>
            </w:r>
          </w:p>
        </w:tc>
        <w:tc>
          <w:tcPr>
            <w:tcW w:w="3005" w:type="dxa"/>
            <w:tcBorders>
              <w:top w:val="single" w:sz="4" w:space="0" w:color="auto"/>
              <w:left w:val="single" w:sz="4" w:space="0" w:color="auto"/>
              <w:bottom w:val="single" w:sz="4" w:space="0" w:color="auto"/>
              <w:right w:val="single" w:sz="4" w:space="0" w:color="auto"/>
            </w:tcBorders>
            <w:hideMark/>
          </w:tcPr>
          <w:p w14:paraId="1D238A1D"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formedland</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7776426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Образуемый (изменяемый) земельный участок</w:t>
            </w:r>
          </w:p>
        </w:tc>
      </w:tr>
      <w:tr w:rsidR="00805DBD" w14:paraId="3BDE387B"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6FA466A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6</w:t>
            </w:r>
          </w:p>
        </w:tc>
        <w:tc>
          <w:tcPr>
            <w:tcW w:w="3005" w:type="dxa"/>
            <w:tcBorders>
              <w:top w:val="single" w:sz="4" w:space="0" w:color="auto"/>
              <w:left w:val="single" w:sz="4" w:space="0" w:color="auto"/>
              <w:bottom w:val="single" w:sz="4" w:space="0" w:color="auto"/>
              <w:right w:val="single" w:sz="4" w:space="0" w:color="auto"/>
            </w:tcBorders>
            <w:hideMark/>
          </w:tcPr>
          <w:p w14:paraId="1102708E"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indentline</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25A4BC7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Линии отступа от красных линий</w:t>
            </w:r>
          </w:p>
        </w:tc>
      </w:tr>
      <w:tr w:rsidR="00805DBD" w14:paraId="15FAB530"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5729A31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w:t>
            </w:r>
          </w:p>
        </w:tc>
        <w:tc>
          <w:tcPr>
            <w:tcW w:w="3005" w:type="dxa"/>
            <w:tcBorders>
              <w:top w:val="single" w:sz="4" w:space="0" w:color="auto"/>
              <w:left w:val="single" w:sz="4" w:space="0" w:color="auto"/>
              <w:bottom w:val="single" w:sz="4" w:space="0" w:color="auto"/>
              <w:right w:val="single" w:sz="4" w:space="0" w:color="auto"/>
            </w:tcBorders>
            <w:hideMark/>
          </w:tcPr>
          <w:p w14:paraId="7361C1F4"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gr_dpt</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085A94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в отношении которой осуществляется подготовка документации по планировке</w:t>
            </w:r>
          </w:p>
        </w:tc>
      </w:tr>
      <w:tr w:rsidR="00805DBD" w14:paraId="10998128" w14:textId="77777777" w:rsidTr="00805DBD">
        <w:tc>
          <w:tcPr>
            <w:tcW w:w="567" w:type="dxa"/>
            <w:tcBorders>
              <w:top w:val="single" w:sz="4" w:space="0" w:color="auto"/>
              <w:left w:val="single" w:sz="4" w:space="0" w:color="auto"/>
              <w:bottom w:val="single" w:sz="4" w:space="0" w:color="auto"/>
              <w:right w:val="single" w:sz="4" w:space="0" w:color="auto"/>
            </w:tcBorders>
            <w:hideMark/>
          </w:tcPr>
          <w:p w14:paraId="4E05C0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8</w:t>
            </w:r>
          </w:p>
        </w:tc>
        <w:tc>
          <w:tcPr>
            <w:tcW w:w="3005" w:type="dxa"/>
            <w:tcBorders>
              <w:top w:val="single" w:sz="4" w:space="0" w:color="auto"/>
              <w:left w:val="single" w:sz="4" w:space="0" w:color="auto"/>
              <w:bottom w:val="single" w:sz="4" w:space="0" w:color="auto"/>
              <w:right w:val="single" w:sz="4" w:space="0" w:color="auto"/>
            </w:tcBorders>
            <w:hideMark/>
          </w:tcPr>
          <w:p w14:paraId="4DB745C5" w14:textId="77777777" w:rsidR="00805DBD" w:rsidRDefault="00805DBD">
            <w:pPr>
              <w:pStyle w:val="ConsPlusNormal"/>
              <w:spacing w:line="276" w:lineRule="auto"/>
              <w:jc w:val="both"/>
              <w:rPr>
                <w:rFonts w:ascii="Times New Roman" w:hAnsi="Times New Roman" w:cs="Times New Roman"/>
                <w:sz w:val="28"/>
                <w:szCs w:val="28"/>
                <w:lang w:eastAsia="en-US"/>
              </w:rPr>
            </w:pPr>
            <w:proofErr w:type="spellStart"/>
            <w:r>
              <w:rPr>
                <w:rFonts w:ascii="Times New Roman" w:hAnsi="Times New Roman" w:cs="Times New Roman"/>
                <w:sz w:val="28"/>
                <w:szCs w:val="28"/>
                <w:lang w:eastAsia="en-US"/>
              </w:rPr>
              <w:t>gr_pmt</w:t>
            </w:r>
            <w:proofErr w:type="spellEnd"/>
          </w:p>
        </w:tc>
        <w:tc>
          <w:tcPr>
            <w:tcW w:w="5499" w:type="dxa"/>
            <w:tcBorders>
              <w:top w:val="single" w:sz="4" w:space="0" w:color="auto"/>
              <w:left w:val="single" w:sz="4" w:space="0" w:color="auto"/>
              <w:bottom w:val="single" w:sz="4" w:space="0" w:color="auto"/>
              <w:right w:val="single" w:sz="4" w:space="0" w:color="auto"/>
            </w:tcBorders>
            <w:hideMark/>
          </w:tcPr>
          <w:p w14:paraId="0AFC6AC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территории, в отношении которой утвержден проект межевания</w:t>
            </w:r>
          </w:p>
        </w:tc>
      </w:tr>
    </w:tbl>
    <w:p w14:paraId="53492E6C"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Кодовое наименование слоя должно содержать буквы и символы латинского алфавита.</w:t>
      </w:r>
    </w:p>
    <w:p w14:paraId="3986D301"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Имена файлов в составе геоинформационных слоев векторной модели документации по планировке территории должны соответствовать шаблону:</w:t>
      </w:r>
    </w:p>
    <w:p w14:paraId="0459AB2D" w14:textId="77777777" w:rsidR="00805DBD" w:rsidRPr="00D54C62" w:rsidRDefault="00805DBD" w:rsidP="00805DBD">
      <w:pPr>
        <w:pStyle w:val="ConsPlusNormal"/>
        <w:ind w:firstLine="540"/>
        <w:jc w:val="both"/>
        <w:rPr>
          <w:rFonts w:ascii="Times New Roman" w:hAnsi="Times New Roman" w:cs="Times New Roman"/>
          <w:sz w:val="20"/>
          <w:szCs w:val="20"/>
        </w:rPr>
      </w:pPr>
    </w:p>
    <w:p w14:paraId="7F08A0B4"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&lt;</w:t>
      </w:r>
      <w:proofErr w:type="spellStart"/>
      <w:r w:rsidRPr="00D54C62">
        <w:rPr>
          <w:rFonts w:ascii="Times New Roman" w:hAnsi="Times New Roman" w:cs="Times New Roman"/>
          <w:sz w:val="20"/>
          <w:szCs w:val="20"/>
        </w:rPr>
        <w:t>имя_</w:t>
      </w:r>
      <w:proofErr w:type="gramStart"/>
      <w:r w:rsidRPr="00D54C62">
        <w:rPr>
          <w:rFonts w:ascii="Times New Roman" w:hAnsi="Times New Roman" w:cs="Times New Roman"/>
          <w:sz w:val="20"/>
          <w:szCs w:val="20"/>
        </w:rPr>
        <w:t>класса</w:t>
      </w:r>
      <w:proofErr w:type="spellEnd"/>
      <w:r w:rsidRPr="00D54C62">
        <w:rPr>
          <w:rFonts w:ascii="Times New Roman" w:hAnsi="Times New Roman" w:cs="Times New Roman"/>
          <w:sz w:val="20"/>
          <w:szCs w:val="20"/>
        </w:rPr>
        <w:t>&gt;_</w:t>
      </w:r>
      <w:proofErr w:type="gramEnd"/>
      <w:r w:rsidRPr="00D54C62">
        <w:rPr>
          <w:rFonts w:ascii="Times New Roman" w:hAnsi="Times New Roman" w:cs="Times New Roman"/>
          <w:sz w:val="20"/>
          <w:szCs w:val="20"/>
        </w:rPr>
        <w:t>&lt;[</w:t>
      </w:r>
      <w:proofErr w:type="spellStart"/>
      <w:r w:rsidRPr="00D54C62">
        <w:rPr>
          <w:rFonts w:ascii="Times New Roman" w:hAnsi="Times New Roman" w:cs="Times New Roman"/>
          <w:sz w:val="20"/>
          <w:szCs w:val="20"/>
        </w:rPr>
        <w:t>poly</w:t>
      </w:r>
      <w:proofErr w:type="spellEnd"/>
      <w:r w:rsidRPr="00D54C62">
        <w:rPr>
          <w:rFonts w:ascii="Times New Roman" w:hAnsi="Times New Roman" w:cs="Times New Roman"/>
          <w:sz w:val="20"/>
          <w:szCs w:val="20"/>
        </w:rPr>
        <w:t>]\[</w:t>
      </w:r>
      <w:proofErr w:type="spellStart"/>
      <w:r w:rsidRPr="00D54C62">
        <w:rPr>
          <w:rFonts w:ascii="Times New Roman" w:hAnsi="Times New Roman" w:cs="Times New Roman"/>
          <w:sz w:val="20"/>
          <w:szCs w:val="20"/>
        </w:rPr>
        <w:t>line</w:t>
      </w:r>
      <w:proofErr w:type="spellEnd"/>
      <w:r w:rsidRPr="00D54C62">
        <w:rPr>
          <w:rFonts w:ascii="Times New Roman" w:hAnsi="Times New Roman" w:cs="Times New Roman"/>
          <w:sz w:val="20"/>
          <w:szCs w:val="20"/>
        </w:rPr>
        <w:t>]&gt;.&lt;расширение&gt;,</w:t>
      </w:r>
    </w:p>
    <w:p w14:paraId="090A24E9" w14:textId="77777777" w:rsidR="00805DBD" w:rsidRPr="00D54C62" w:rsidRDefault="00805DBD" w:rsidP="00805DBD">
      <w:pPr>
        <w:pStyle w:val="ConsPlusNormal"/>
        <w:ind w:firstLine="540"/>
        <w:jc w:val="both"/>
        <w:rPr>
          <w:rFonts w:ascii="Times New Roman" w:hAnsi="Times New Roman" w:cs="Times New Roman"/>
          <w:sz w:val="20"/>
          <w:szCs w:val="20"/>
        </w:rPr>
      </w:pPr>
    </w:p>
    <w:p w14:paraId="6536BA83" w14:textId="77777777" w:rsidR="00805DBD" w:rsidRPr="00D54C62" w:rsidRDefault="00805DBD" w:rsidP="00805DBD">
      <w:pPr>
        <w:pStyle w:val="ConsPlusNormal"/>
        <w:ind w:firstLine="540"/>
        <w:jc w:val="both"/>
        <w:rPr>
          <w:rFonts w:ascii="Times New Roman" w:hAnsi="Times New Roman" w:cs="Times New Roman"/>
          <w:sz w:val="20"/>
          <w:szCs w:val="20"/>
        </w:rPr>
      </w:pPr>
      <w:r w:rsidRPr="00D54C62">
        <w:rPr>
          <w:rFonts w:ascii="Times New Roman" w:hAnsi="Times New Roman" w:cs="Times New Roman"/>
          <w:sz w:val="20"/>
          <w:szCs w:val="20"/>
        </w:rPr>
        <w:t>где [</w:t>
      </w:r>
      <w:proofErr w:type="spellStart"/>
      <w:r w:rsidRPr="00D54C62">
        <w:rPr>
          <w:rFonts w:ascii="Times New Roman" w:hAnsi="Times New Roman" w:cs="Times New Roman"/>
          <w:sz w:val="20"/>
          <w:szCs w:val="20"/>
        </w:rPr>
        <w:t>poly</w:t>
      </w:r>
      <w:proofErr w:type="spellEnd"/>
      <w:r w:rsidRPr="00D54C62">
        <w:rPr>
          <w:rFonts w:ascii="Times New Roman" w:hAnsi="Times New Roman" w:cs="Times New Roman"/>
          <w:sz w:val="20"/>
          <w:szCs w:val="20"/>
        </w:rPr>
        <w:t>]\[</w:t>
      </w:r>
      <w:proofErr w:type="spellStart"/>
      <w:r w:rsidRPr="00D54C62">
        <w:rPr>
          <w:rFonts w:ascii="Times New Roman" w:hAnsi="Times New Roman" w:cs="Times New Roman"/>
          <w:sz w:val="20"/>
          <w:szCs w:val="20"/>
        </w:rPr>
        <w:t>line</w:t>
      </w:r>
      <w:proofErr w:type="spellEnd"/>
      <w:r w:rsidRPr="00D54C62">
        <w:rPr>
          <w:rFonts w:ascii="Times New Roman" w:hAnsi="Times New Roman" w:cs="Times New Roman"/>
          <w:sz w:val="20"/>
          <w:szCs w:val="20"/>
        </w:rPr>
        <w:t>] - одно из значений для явного указания вида локализации объектов слоя (обязательно для классов с возможной двойной локализацией &lt;*&gt;).</w:t>
      </w:r>
    </w:p>
    <w:p w14:paraId="377A944D" w14:textId="74981274" w:rsidR="00D54C62" w:rsidRPr="00D54C62" w:rsidRDefault="00805DBD" w:rsidP="00D54C62">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&lt;*&gt; Если в составе документа необходимо передавать пространственные данные объектов одного класса разного типа локализации (полигоны и линии), то необходимо сформировать два отдельных слоя для каждого из типов локализации.</w:t>
      </w:r>
    </w:p>
    <w:p w14:paraId="46E62EFD" w14:textId="77777777" w:rsidR="00805DBD" w:rsidRDefault="00805DBD" w:rsidP="00805DBD">
      <w:pPr>
        <w:pStyle w:val="ConsPlusNormal"/>
        <w:ind w:firstLine="540"/>
        <w:jc w:val="both"/>
        <w:rPr>
          <w:rFonts w:ascii="Times New Roman" w:hAnsi="Times New Roman" w:cs="Times New Roman"/>
          <w:sz w:val="28"/>
          <w:szCs w:val="28"/>
        </w:rPr>
      </w:pPr>
    </w:p>
    <w:p w14:paraId="07A568AB" w14:textId="77777777" w:rsidR="00805DBD" w:rsidRDefault="00805DBD" w:rsidP="00805DBD">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Приложение 4</w:t>
      </w:r>
    </w:p>
    <w:p w14:paraId="6FAD29E8"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14:paraId="612D958D"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14:paraId="2CCF2E32"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утверждению документации</w:t>
      </w:r>
    </w:p>
    <w:p w14:paraId="232C0431" w14:textId="77777777" w:rsidR="00805DBD" w:rsidRDefault="00805DBD" w:rsidP="00805DBD">
      <w:pPr>
        <w:pStyle w:val="ConsPlusNormal"/>
        <w:jc w:val="right"/>
        <w:rPr>
          <w:rFonts w:ascii="Times New Roman" w:hAnsi="Times New Roman" w:cs="Times New Roman"/>
          <w:sz w:val="28"/>
          <w:szCs w:val="28"/>
        </w:rPr>
      </w:pPr>
      <w:r>
        <w:rPr>
          <w:rFonts w:ascii="Times New Roman" w:hAnsi="Times New Roman" w:cs="Times New Roman"/>
          <w:sz w:val="28"/>
          <w:szCs w:val="28"/>
        </w:rPr>
        <w:t>по планировке территории</w:t>
      </w:r>
    </w:p>
    <w:p w14:paraId="6AA97EF9" w14:textId="77777777" w:rsidR="00805DBD" w:rsidRDefault="00805DBD" w:rsidP="00805DBD">
      <w:pPr>
        <w:pStyle w:val="ConsPlusNormal"/>
        <w:jc w:val="right"/>
        <w:rPr>
          <w:rFonts w:ascii="Times New Roman" w:hAnsi="Times New Roman" w:cs="Times New Roman"/>
          <w:sz w:val="28"/>
          <w:szCs w:val="28"/>
        </w:rPr>
      </w:pPr>
    </w:p>
    <w:p w14:paraId="037918FC" w14:textId="77777777" w:rsidR="00805DBD" w:rsidRDefault="00805DBD" w:rsidP="00805DBD">
      <w:pPr>
        <w:pStyle w:val="ConsPlusTitle"/>
        <w:jc w:val="center"/>
        <w:rPr>
          <w:rFonts w:ascii="Times New Roman" w:hAnsi="Times New Roman" w:cs="Times New Roman"/>
          <w:sz w:val="28"/>
          <w:szCs w:val="28"/>
        </w:rPr>
      </w:pPr>
      <w:bookmarkStart w:id="14" w:name="P748"/>
      <w:bookmarkEnd w:id="14"/>
      <w:r>
        <w:rPr>
          <w:rFonts w:ascii="Times New Roman" w:hAnsi="Times New Roman" w:cs="Times New Roman"/>
          <w:sz w:val="28"/>
          <w:szCs w:val="28"/>
        </w:rPr>
        <w:t>ОПИСАНИЕ</w:t>
      </w:r>
    </w:p>
    <w:p w14:paraId="57C03F0E" w14:textId="77777777" w:rsidR="00805DBD" w:rsidRDefault="00805DBD" w:rsidP="00805DBD">
      <w:pPr>
        <w:pStyle w:val="ConsPlusTitle"/>
        <w:jc w:val="center"/>
        <w:rPr>
          <w:rFonts w:ascii="Times New Roman" w:hAnsi="Times New Roman" w:cs="Times New Roman"/>
          <w:sz w:val="28"/>
          <w:szCs w:val="28"/>
        </w:rPr>
      </w:pPr>
      <w:r>
        <w:rPr>
          <w:rFonts w:ascii="Times New Roman" w:hAnsi="Times New Roman" w:cs="Times New Roman"/>
          <w:sz w:val="28"/>
          <w:szCs w:val="28"/>
        </w:rPr>
        <w:t>СОСТАВА АТРИБУТИВНЫХ ДАННЫХ ВЕКТОРНОЙ МОДЕЛИ</w:t>
      </w:r>
    </w:p>
    <w:p w14:paraId="053FEF2E" w14:textId="77777777" w:rsidR="00805DBD" w:rsidRDefault="00805DBD" w:rsidP="00805DBD">
      <w:pPr>
        <w:pStyle w:val="ConsPlusNormal"/>
        <w:ind w:firstLine="540"/>
        <w:jc w:val="both"/>
        <w:rPr>
          <w:rFonts w:ascii="Times New Roman" w:hAnsi="Times New Roman" w:cs="Times New Roman"/>
          <w:sz w:val="28"/>
          <w:szCs w:val="28"/>
        </w:rPr>
      </w:pPr>
    </w:p>
    <w:p w14:paraId="00C76B3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Каждый класс пространственных данных (слой) в составе векторной модели документации по планировке территории характеризуется наличием набора атрибутов, присущих всем объектам данного класса. С целью унификации описания объектов одного класса в составе документации по планировке территории, разрабатываемых на территории городских и сельских поселений и/или городского округа, ниже приводится описание атрибутов векторной модели документации по планировке территории.</w:t>
      </w:r>
    </w:p>
    <w:p w14:paraId="7D67E21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В качестве типа данных UUID применяется - </w:t>
      </w:r>
      <w:proofErr w:type="spellStart"/>
      <w:r>
        <w:rPr>
          <w:rFonts w:ascii="Times New Roman" w:hAnsi="Times New Roman" w:cs="Times New Roman"/>
          <w:sz w:val="28"/>
          <w:szCs w:val="28"/>
        </w:rPr>
        <w:t>УУИд</w:t>
      </w:r>
      <w:proofErr w:type="spellEnd"/>
      <w:r>
        <w:rPr>
          <w:rFonts w:ascii="Times New Roman" w:hAnsi="Times New Roman" w:cs="Times New Roman"/>
          <w:sz w:val="28"/>
          <w:szCs w:val="28"/>
        </w:rPr>
        <w:t xml:space="preserve"> (универсально уникальный идентификатор) - статистически уникальный 128-битный идентификатор, представленный в виде символьного поля длиной 36 символов в соответствии с </w:t>
      </w:r>
      <w:hyperlink r:id="rId86" w:history="1">
        <w:r>
          <w:rPr>
            <w:rStyle w:val="a5"/>
            <w:rFonts w:ascii="Times New Roman" w:hAnsi="Times New Roman" w:cs="Times New Roman"/>
            <w:color w:val="0000FF"/>
            <w:sz w:val="28"/>
            <w:szCs w:val="28"/>
          </w:rPr>
          <w:t>ГОСТ Р ИСО/МЭК 9834-8-2011</w:t>
        </w:r>
      </w:hyperlink>
      <w:r>
        <w:rPr>
          <w:rFonts w:ascii="Times New Roman" w:hAnsi="Times New Roman" w:cs="Times New Roman"/>
          <w:sz w:val="28"/>
          <w:szCs w:val="28"/>
        </w:rPr>
        <w:t xml:space="preserve"> "Информационная технология. Взаимосвязь открытых систем. Процедуры работы уполномоченных по регистрации ВОС. Часть 8. Создание, регистрация универсально уникальных идентификаторов (</w:t>
      </w:r>
      <w:proofErr w:type="spellStart"/>
      <w:r>
        <w:rPr>
          <w:rFonts w:ascii="Times New Roman" w:hAnsi="Times New Roman" w:cs="Times New Roman"/>
          <w:sz w:val="28"/>
          <w:szCs w:val="28"/>
        </w:rPr>
        <w:t>УУИд</w:t>
      </w:r>
      <w:proofErr w:type="spellEnd"/>
      <w:r>
        <w:rPr>
          <w:rFonts w:ascii="Times New Roman" w:hAnsi="Times New Roman" w:cs="Times New Roman"/>
          <w:sz w:val="28"/>
          <w:szCs w:val="28"/>
        </w:rPr>
        <w:t xml:space="preserve">) и их использование в качестве компонентов идентификатора объекта АСН.1". Утвержден </w:t>
      </w:r>
      <w:hyperlink r:id="rId87" w:history="1">
        <w:r>
          <w:rPr>
            <w:rStyle w:val="a5"/>
            <w:rFonts w:ascii="Times New Roman" w:hAnsi="Times New Roman" w:cs="Times New Roman"/>
            <w:color w:val="0000FF"/>
            <w:sz w:val="28"/>
            <w:szCs w:val="28"/>
          </w:rPr>
          <w:t>приказом</w:t>
        </w:r>
      </w:hyperlink>
      <w:r>
        <w:rPr>
          <w:rFonts w:ascii="Times New Roman" w:hAnsi="Times New Roman" w:cs="Times New Roman"/>
          <w:sz w:val="28"/>
          <w:szCs w:val="28"/>
        </w:rPr>
        <w:t xml:space="preserve"> Росстандарта от 7 сентября 2011 г. N 256-ст.</w:t>
      </w:r>
    </w:p>
    <w:p w14:paraId="155A2591"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Значения, указываемые данным типом, в атрибуте GLOBALID, должны идентифицировать один уникальный самодостаточный объект в наборе данных одного класса.</w:t>
      </w:r>
    </w:p>
    <w:p w14:paraId="3E5FDF2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Для атрибутов, которые заполняются на основе справочников, должны указываться значения из поля "Код" соответствующего справочника (см. п. "Классификаторы, словари и справочники, применяемые при формировании данных векторной модели документации по планировке территории").</w:t>
      </w:r>
    </w:p>
    <w:p w14:paraId="7F00ACD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Данные (наименования полей, значения) в файлах должны быть выполнены в кодировке UNICODE (UTF-8).</w:t>
      </w:r>
    </w:p>
    <w:p w14:paraId="57F38D7E" w14:textId="77777777" w:rsidR="00805DBD" w:rsidRDefault="00805DBD" w:rsidP="00805DBD">
      <w:pPr>
        <w:pStyle w:val="ConsPlusNormal"/>
        <w:ind w:firstLine="540"/>
        <w:jc w:val="both"/>
        <w:rPr>
          <w:rFonts w:ascii="Times New Roman" w:hAnsi="Times New Roman" w:cs="Times New Roman"/>
          <w:sz w:val="28"/>
          <w:szCs w:val="28"/>
        </w:rPr>
      </w:pPr>
    </w:p>
    <w:p w14:paraId="35880F70" w14:textId="77777777" w:rsidR="00805DBD" w:rsidRDefault="00805DBD" w:rsidP="00805DBD">
      <w:pPr>
        <w:pStyle w:val="ConsPlusNormal"/>
        <w:jc w:val="center"/>
        <w:rPr>
          <w:rFonts w:ascii="Times New Roman" w:hAnsi="Times New Roman" w:cs="Times New Roman"/>
          <w:sz w:val="28"/>
          <w:szCs w:val="28"/>
        </w:rPr>
      </w:pPr>
      <w:r>
        <w:rPr>
          <w:rFonts w:ascii="Times New Roman" w:hAnsi="Times New Roman" w:cs="Times New Roman"/>
          <w:sz w:val="28"/>
          <w:szCs w:val="28"/>
        </w:rPr>
        <w:t>Описание</w:t>
      </w:r>
    </w:p>
    <w:p w14:paraId="3FC50E69" w14:textId="77777777" w:rsidR="00805DBD" w:rsidRDefault="00805DBD" w:rsidP="00805DBD">
      <w:pPr>
        <w:pStyle w:val="ConsPlusNormal"/>
        <w:jc w:val="center"/>
        <w:rPr>
          <w:rFonts w:ascii="Times New Roman" w:hAnsi="Times New Roman" w:cs="Times New Roman"/>
          <w:sz w:val="28"/>
          <w:szCs w:val="28"/>
        </w:rPr>
      </w:pPr>
      <w:r>
        <w:rPr>
          <w:rFonts w:ascii="Times New Roman" w:hAnsi="Times New Roman" w:cs="Times New Roman"/>
          <w:sz w:val="28"/>
          <w:szCs w:val="28"/>
        </w:rPr>
        <w:t>атрибутивных данных геоинформационных слоев</w:t>
      </w:r>
    </w:p>
    <w:p w14:paraId="05C69A01" w14:textId="77777777" w:rsidR="00805DBD" w:rsidRDefault="00805DBD" w:rsidP="00805DBD">
      <w:pPr>
        <w:pStyle w:val="ConsPlusNormal"/>
        <w:ind w:firstLine="540"/>
        <w:jc w:val="both"/>
        <w:rPr>
          <w:rFonts w:ascii="Times New Roman" w:hAnsi="Times New Roman" w:cs="Times New Roman"/>
          <w:sz w:val="28"/>
          <w:szCs w:val="28"/>
        </w:rPr>
      </w:pPr>
    </w:p>
    <w:p w14:paraId="2F0ED342"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"Вид элемента планировочной структуры" (</w:t>
      </w:r>
      <w:proofErr w:type="spellStart"/>
      <w:r>
        <w:rPr>
          <w:rFonts w:ascii="Times New Roman" w:hAnsi="Times New Roman" w:cs="Times New Roman"/>
          <w:sz w:val="28"/>
          <w:szCs w:val="28"/>
        </w:rPr>
        <w:t>elementplanningstructure</w:t>
      </w:r>
      <w:proofErr w:type="spellEnd"/>
      <w:r>
        <w:rPr>
          <w:rFonts w:ascii="Times New Roman" w:hAnsi="Times New Roman" w:cs="Times New Roman"/>
          <w:sz w:val="28"/>
          <w:szCs w:val="28"/>
        </w:rPr>
        <w:t>)</w:t>
      </w:r>
    </w:p>
    <w:p w14:paraId="66CB5BF9" w14:textId="77777777" w:rsidR="00805DBD" w:rsidRDefault="00805DBD" w:rsidP="00805DBD">
      <w:pPr>
        <w:pStyle w:val="ConsPlusNormal"/>
        <w:ind w:firstLine="540"/>
        <w:jc w:val="both"/>
        <w:rPr>
          <w:rFonts w:ascii="Times New Roman" w:hAnsi="Times New Roman" w:cs="Times New Roman"/>
          <w:sz w:val="28"/>
          <w:szCs w:val="28"/>
        </w:rPr>
      </w:pPr>
    </w:p>
    <w:p w14:paraId="229446D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Геометрическое описание: объект, имеющий вид локализации - площадной.</w:t>
      </w:r>
    </w:p>
    <w:p w14:paraId="2D6F32E0"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elementplanningstructure</w:t>
      </w:r>
      <w:proofErr w:type="spellEnd"/>
      <w:r>
        <w:rPr>
          <w:rFonts w:ascii="Times New Roman" w:hAnsi="Times New Roman" w:cs="Times New Roman"/>
          <w:sz w:val="28"/>
          <w:szCs w:val="28"/>
        </w:rPr>
        <w:t xml:space="preserve"> должно содержать:</w:t>
      </w:r>
    </w:p>
    <w:p w14:paraId="1DFF83C2" w14:textId="77777777" w:rsidR="00805DBD" w:rsidRDefault="00805DBD" w:rsidP="00805DBD">
      <w:pPr>
        <w:pStyle w:val="ConsPlusNormal"/>
        <w:ind w:firstLine="540"/>
        <w:jc w:val="both"/>
        <w:rPr>
          <w:rFonts w:ascii="Times New Roman" w:hAnsi="Times New Roman" w:cs="Times New Roman"/>
          <w:sz w:val="28"/>
          <w:szCs w:val="28"/>
        </w:rPr>
      </w:pPr>
    </w:p>
    <w:p w14:paraId="6E6E6EC8"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4E3FDD1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D9CEF8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289E1E6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55023CA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1DC97B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16B566A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82F00D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1F1FE97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312BDC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0106B0F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78BFC66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02A4F1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22A47D5"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4B127BB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2670C30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64BCAC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44AFF52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2D5C115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010FC7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7A &lt;*&gt;</w:t>
            </w:r>
          </w:p>
        </w:tc>
        <w:tc>
          <w:tcPr>
            <w:tcW w:w="2721" w:type="dxa"/>
            <w:tcBorders>
              <w:top w:val="single" w:sz="4" w:space="0" w:color="auto"/>
              <w:left w:val="single" w:sz="4" w:space="0" w:color="auto"/>
              <w:bottom w:val="single" w:sz="4" w:space="0" w:color="auto"/>
              <w:right w:val="single" w:sz="4" w:space="0" w:color="auto"/>
            </w:tcBorders>
            <w:hideMark/>
          </w:tcPr>
          <w:p w14:paraId="66B2F36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7A.6</w:t>
            </w:r>
          </w:p>
        </w:tc>
        <w:tc>
          <w:tcPr>
            <w:tcW w:w="2948" w:type="dxa"/>
            <w:tcBorders>
              <w:top w:val="single" w:sz="4" w:space="0" w:color="auto"/>
              <w:left w:val="single" w:sz="4" w:space="0" w:color="auto"/>
              <w:bottom w:val="single" w:sz="4" w:space="0" w:color="auto"/>
              <w:right w:val="single" w:sz="4" w:space="0" w:color="auto"/>
            </w:tcBorders>
            <w:hideMark/>
          </w:tcPr>
          <w:p w14:paraId="7A30351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11FFCE5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EF725D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7A7335F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30EB346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A46393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030EF9F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7097FE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15ECA1A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D9B81B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71CB7C4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элемента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266C92B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E45D4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47E4881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254653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39C4B4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202DA5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327EFE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4CF40FC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4A0E90F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2BDB889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456,73</w:t>
            </w:r>
          </w:p>
        </w:tc>
        <w:tc>
          <w:tcPr>
            <w:tcW w:w="2948" w:type="dxa"/>
            <w:tcBorders>
              <w:top w:val="single" w:sz="4" w:space="0" w:color="auto"/>
              <w:left w:val="single" w:sz="4" w:space="0" w:color="auto"/>
              <w:bottom w:val="single" w:sz="4" w:space="0" w:color="auto"/>
              <w:right w:val="single" w:sz="4" w:space="0" w:color="auto"/>
            </w:tcBorders>
            <w:hideMark/>
          </w:tcPr>
          <w:p w14:paraId="2013687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761EE02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E0050F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NOTE</w:t>
            </w:r>
          </w:p>
        </w:tc>
        <w:tc>
          <w:tcPr>
            <w:tcW w:w="2665" w:type="dxa"/>
            <w:tcBorders>
              <w:top w:val="single" w:sz="4" w:space="0" w:color="auto"/>
              <w:left w:val="single" w:sz="4" w:space="0" w:color="auto"/>
              <w:bottom w:val="single" w:sz="4" w:space="0" w:color="auto"/>
              <w:right w:val="single" w:sz="4" w:space="0" w:color="auto"/>
            </w:tcBorders>
            <w:hideMark/>
          </w:tcPr>
          <w:p w14:paraId="2D2EBE5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Примечание</w:t>
            </w:r>
          </w:p>
        </w:tc>
        <w:tc>
          <w:tcPr>
            <w:tcW w:w="1020" w:type="dxa"/>
            <w:tcBorders>
              <w:top w:val="single" w:sz="4" w:space="0" w:color="auto"/>
              <w:left w:val="single" w:sz="4" w:space="0" w:color="auto"/>
              <w:bottom w:val="single" w:sz="4" w:space="0" w:color="auto"/>
              <w:right w:val="single" w:sz="4" w:space="0" w:color="auto"/>
            </w:tcBorders>
            <w:hideMark/>
          </w:tcPr>
          <w:p w14:paraId="7549DD2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DB7476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6B3A8F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40AADE4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144200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98A0A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TITLE</w:t>
            </w:r>
          </w:p>
        </w:tc>
        <w:tc>
          <w:tcPr>
            <w:tcW w:w="2665" w:type="dxa"/>
            <w:tcBorders>
              <w:top w:val="single" w:sz="4" w:space="0" w:color="auto"/>
              <w:left w:val="single" w:sz="4" w:space="0" w:color="auto"/>
              <w:bottom w:val="single" w:sz="4" w:space="0" w:color="auto"/>
              <w:right w:val="single" w:sz="4" w:space="0" w:color="auto"/>
            </w:tcBorders>
            <w:hideMark/>
          </w:tcPr>
          <w:p w14:paraId="5FB3D6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элементов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112A7BA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5D7142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72C1AF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СНТ "Якорь"</w:t>
            </w:r>
          </w:p>
        </w:tc>
        <w:tc>
          <w:tcPr>
            <w:tcW w:w="2948" w:type="dxa"/>
            <w:tcBorders>
              <w:top w:val="single" w:sz="4" w:space="0" w:color="auto"/>
              <w:left w:val="single" w:sz="4" w:space="0" w:color="auto"/>
              <w:bottom w:val="single" w:sz="4" w:space="0" w:color="auto"/>
              <w:right w:val="single" w:sz="4" w:space="0" w:color="auto"/>
            </w:tcBorders>
            <w:hideMark/>
          </w:tcPr>
          <w:p w14:paraId="0214566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наименования</w:t>
            </w:r>
          </w:p>
        </w:tc>
      </w:tr>
      <w:tr w:rsidR="00805DBD" w14:paraId="0AB42E4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D8DD8F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15C8F7C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 элемент планировочной структуры</w:t>
            </w:r>
          </w:p>
        </w:tc>
        <w:tc>
          <w:tcPr>
            <w:tcW w:w="1020" w:type="dxa"/>
            <w:tcBorders>
              <w:top w:val="single" w:sz="4" w:space="0" w:color="auto"/>
              <w:left w:val="single" w:sz="4" w:space="0" w:color="auto"/>
              <w:bottom w:val="single" w:sz="4" w:space="0" w:color="auto"/>
              <w:right w:val="single" w:sz="4" w:space="0" w:color="auto"/>
            </w:tcBorders>
            <w:hideMark/>
          </w:tcPr>
          <w:p w14:paraId="59D5B5A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76A5A76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C13B99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2BC39EE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 элемент планировочной структуры</w:t>
            </w:r>
          </w:p>
        </w:tc>
      </w:tr>
      <w:tr w:rsidR="00805DBD" w14:paraId="61F360A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D6142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7328CA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494AEA5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5A0DC9C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E01AE0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017E363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 элемент планировочной структуры</w:t>
            </w:r>
          </w:p>
        </w:tc>
      </w:tr>
      <w:tr w:rsidR="00805DBD" w14:paraId="1CAF121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0CFE41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526E7AE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736EF3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0275A7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6B0522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654B81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Заполняется при наличии нормативно-правового акта, которым утвержден </w:t>
            </w:r>
            <w:r>
              <w:rPr>
                <w:rFonts w:ascii="Times New Roman" w:hAnsi="Times New Roman" w:cs="Times New Roman"/>
                <w:sz w:val="28"/>
                <w:szCs w:val="28"/>
                <w:lang w:eastAsia="en-US"/>
              </w:rPr>
              <w:lastRenderedPageBreak/>
              <w:t>элемент планировочной структуры</w:t>
            </w:r>
          </w:p>
        </w:tc>
      </w:tr>
    </w:tbl>
    <w:p w14:paraId="03552059" w14:textId="77777777" w:rsidR="00805DBD" w:rsidRDefault="00805DBD" w:rsidP="00805DBD">
      <w:pPr>
        <w:pStyle w:val="ConsPlusNormal"/>
        <w:ind w:firstLine="540"/>
        <w:jc w:val="both"/>
        <w:rPr>
          <w:rFonts w:ascii="Times New Roman" w:hAnsi="Times New Roman" w:cs="Times New Roman"/>
          <w:sz w:val="28"/>
          <w:szCs w:val="28"/>
        </w:rPr>
      </w:pPr>
    </w:p>
    <w:p w14:paraId="73C6A7B5"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общего пользования" (</w:t>
      </w:r>
      <w:proofErr w:type="spellStart"/>
      <w:r>
        <w:rPr>
          <w:rFonts w:ascii="Times New Roman" w:hAnsi="Times New Roman" w:cs="Times New Roman"/>
          <w:sz w:val="28"/>
          <w:szCs w:val="28"/>
        </w:rPr>
        <w:t>publicterritoryborders</w:t>
      </w:r>
      <w:proofErr w:type="spellEnd"/>
      <w:r>
        <w:rPr>
          <w:rFonts w:ascii="Times New Roman" w:hAnsi="Times New Roman" w:cs="Times New Roman"/>
          <w:sz w:val="28"/>
          <w:szCs w:val="28"/>
        </w:rPr>
        <w:t>)</w:t>
      </w:r>
    </w:p>
    <w:p w14:paraId="271CBF7F" w14:textId="77777777" w:rsidR="00805DBD" w:rsidRDefault="00805DBD" w:rsidP="00805DBD">
      <w:pPr>
        <w:pStyle w:val="ConsPlusNormal"/>
        <w:ind w:firstLine="540"/>
        <w:jc w:val="both"/>
        <w:rPr>
          <w:rFonts w:ascii="Times New Roman" w:hAnsi="Times New Roman" w:cs="Times New Roman"/>
          <w:sz w:val="28"/>
          <w:szCs w:val="28"/>
        </w:rPr>
      </w:pPr>
    </w:p>
    <w:p w14:paraId="14EB358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1E71D723"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publicterritoryborders</w:t>
      </w:r>
      <w:proofErr w:type="spellEnd"/>
      <w:r>
        <w:rPr>
          <w:rFonts w:ascii="Times New Roman" w:hAnsi="Times New Roman" w:cs="Times New Roman"/>
          <w:sz w:val="28"/>
          <w:szCs w:val="28"/>
        </w:rPr>
        <w:t xml:space="preserve"> должно содержать:</w:t>
      </w:r>
    </w:p>
    <w:p w14:paraId="105711B1"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1DF3C02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74E5AB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13FAE6C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B7491C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620A24B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A2F3FA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1A97B8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383BC578"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B20870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19E88A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090DC03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F9443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5E56B82"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D5A31F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49D391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81366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4B4D81F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Код объекта</w:t>
            </w:r>
          </w:p>
        </w:tc>
        <w:tc>
          <w:tcPr>
            <w:tcW w:w="1020" w:type="dxa"/>
            <w:tcBorders>
              <w:top w:val="single" w:sz="4" w:space="0" w:color="auto"/>
              <w:left w:val="single" w:sz="4" w:space="0" w:color="auto"/>
              <w:bottom w:val="single" w:sz="4" w:space="0" w:color="auto"/>
              <w:right w:val="single" w:sz="4" w:space="0" w:color="auto"/>
            </w:tcBorders>
            <w:hideMark/>
          </w:tcPr>
          <w:p w14:paraId="7780ED0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811F3C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7C &lt;*&gt;</w:t>
            </w:r>
          </w:p>
        </w:tc>
        <w:tc>
          <w:tcPr>
            <w:tcW w:w="2721" w:type="dxa"/>
            <w:tcBorders>
              <w:top w:val="single" w:sz="4" w:space="0" w:color="auto"/>
              <w:left w:val="single" w:sz="4" w:space="0" w:color="auto"/>
              <w:bottom w:val="single" w:sz="4" w:space="0" w:color="auto"/>
              <w:right w:val="single" w:sz="4" w:space="0" w:color="auto"/>
            </w:tcBorders>
            <w:hideMark/>
          </w:tcPr>
          <w:p w14:paraId="53C1985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7C.6</w:t>
            </w:r>
          </w:p>
        </w:tc>
        <w:tc>
          <w:tcPr>
            <w:tcW w:w="2948" w:type="dxa"/>
            <w:tcBorders>
              <w:top w:val="single" w:sz="4" w:space="0" w:color="auto"/>
              <w:left w:val="single" w:sz="4" w:space="0" w:color="auto"/>
              <w:bottom w:val="single" w:sz="4" w:space="0" w:color="auto"/>
              <w:right w:val="single" w:sz="4" w:space="0" w:color="auto"/>
            </w:tcBorders>
            <w:hideMark/>
          </w:tcPr>
          <w:p w14:paraId="44FD4DC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43CE95F8"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EA3D58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4E42D83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756E40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1BBAB5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37A9EE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2948" w:type="dxa"/>
            <w:tcBorders>
              <w:top w:val="single" w:sz="4" w:space="0" w:color="auto"/>
              <w:left w:val="single" w:sz="4" w:space="0" w:color="auto"/>
              <w:bottom w:val="single" w:sz="4" w:space="0" w:color="auto"/>
              <w:right w:val="single" w:sz="4" w:space="0" w:color="auto"/>
            </w:tcBorders>
            <w:hideMark/>
          </w:tcPr>
          <w:p w14:paraId="0D2E49B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3052A1C6"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75C368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AREA</w:t>
            </w:r>
          </w:p>
        </w:tc>
        <w:tc>
          <w:tcPr>
            <w:tcW w:w="2665" w:type="dxa"/>
            <w:tcBorders>
              <w:top w:val="single" w:sz="4" w:space="0" w:color="auto"/>
              <w:left w:val="single" w:sz="4" w:space="0" w:color="auto"/>
              <w:bottom w:val="single" w:sz="4" w:space="0" w:color="auto"/>
              <w:right w:val="single" w:sz="4" w:space="0" w:color="auto"/>
            </w:tcBorders>
            <w:hideMark/>
          </w:tcPr>
          <w:p w14:paraId="57A538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786633D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03DF4BE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287052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346,89</w:t>
            </w:r>
          </w:p>
        </w:tc>
        <w:tc>
          <w:tcPr>
            <w:tcW w:w="2948" w:type="dxa"/>
            <w:tcBorders>
              <w:top w:val="single" w:sz="4" w:space="0" w:color="auto"/>
              <w:left w:val="single" w:sz="4" w:space="0" w:color="auto"/>
              <w:bottom w:val="single" w:sz="4" w:space="0" w:color="auto"/>
              <w:right w:val="single" w:sz="4" w:space="0" w:color="auto"/>
            </w:tcBorders>
            <w:hideMark/>
          </w:tcPr>
          <w:p w14:paraId="781DF52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1085922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D15033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5A29507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утверждены границы территорий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7E00A5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79E912A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 (100)</w:t>
            </w:r>
          </w:p>
        </w:tc>
        <w:tc>
          <w:tcPr>
            <w:tcW w:w="2721" w:type="dxa"/>
            <w:tcBorders>
              <w:top w:val="single" w:sz="4" w:space="0" w:color="auto"/>
              <w:left w:val="single" w:sz="4" w:space="0" w:color="auto"/>
              <w:bottom w:val="single" w:sz="4" w:space="0" w:color="auto"/>
              <w:right w:val="single" w:sz="4" w:space="0" w:color="auto"/>
            </w:tcBorders>
            <w:hideMark/>
          </w:tcPr>
          <w:p w14:paraId="7D7DE0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612982A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r w:rsidR="00805DBD" w14:paraId="0D4DEF6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F442A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251685F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C1D1F2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441FD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 (30)</w:t>
            </w:r>
          </w:p>
        </w:tc>
        <w:tc>
          <w:tcPr>
            <w:tcW w:w="2721" w:type="dxa"/>
            <w:tcBorders>
              <w:top w:val="single" w:sz="4" w:space="0" w:color="auto"/>
              <w:left w:val="single" w:sz="4" w:space="0" w:color="auto"/>
              <w:bottom w:val="single" w:sz="4" w:space="0" w:color="auto"/>
              <w:right w:val="single" w:sz="4" w:space="0" w:color="auto"/>
            </w:tcBorders>
            <w:hideMark/>
          </w:tcPr>
          <w:p w14:paraId="6298B78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17C5760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r w:rsidR="00805DBD" w14:paraId="15956FB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1E5AB0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2DF850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340075E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0B80D8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FEB385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7DDCAAE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границы территорий общего пользования</w:t>
            </w:r>
          </w:p>
        </w:tc>
      </w:tr>
    </w:tbl>
    <w:p w14:paraId="20EB3C1C" w14:textId="77777777" w:rsidR="00805DBD" w:rsidRDefault="00805DBD" w:rsidP="00805DBD">
      <w:pPr>
        <w:pStyle w:val="ConsPlusNormal"/>
        <w:ind w:firstLine="540"/>
        <w:jc w:val="both"/>
        <w:rPr>
          <w:rFonts w:ascii="Times New Roman" w:hAnsi="Times New Roman" w:cs="Times New Roman"/>
          <w:sz w:val="28"/>
          <w:szCs w:val="28"/>
        </w:rPr>
      </w:pPr>
    </w:p>
    <w:p w14:paraId="7B6DD157"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Наименование класса: "Границы зон планируемого размещения объектов капитального строительства, линейных </w:t>
      </w:r>
      <w:r>
        <w:rPr>
          <w:rFonts w:ascii="Times New Roman" w:hAnsi="Times New Roman" w:cs="Times New Roman"/>
          <w:sz w:val="28"/>
          <w:szCs w:val="28"/>
        </w:rPr>
        <w:lastRenderedPageBreak/>
        <w:t>объектов" (</w:t>
      </w:r>
      <w:proofErr w:type="spellStart"/>
      <w:r>
        <w:rPr>
          <w:rFonts w:ascii="Times New Roman" w:hAnsi="Times New Roman" w:cs="Times New Roman"/>
          <w:sz w:val="28"/>
          <w:szCs w:val="28"/>
        </w:rPr>
        <w:t>constructionzonesborders</w:t>
      </w:r>
      <w:proofErr w:type="spellEnd"/>
      <w:r>
        <w:rPr>
          <w:rFonts w:ascii="Times New Roman" w:hAnsi="Times New Roman" w:cs="Times New Roman"/>
          <w:sz w:val="28"/>
          <w:szCs w:val="28"/>
        </w:rPr>
        <w:t>)</w:t>
      </w:r>
    </w:p>
    <w:p w14:paraId="3F04E846" w14:textId="77777777" w:rsidR="00805DBD" w:rsidRDefault="00805DBD" w:rsidP="00805DBD">
      <w:pPr>
        <w:pStyle w:val="ConsPlusNormal"/>
        <w:ind w:firstLine="540"/>
        <w:jc w:val="both"/>
        <w:rPr>
          <w:rFonts w:ascii="Times New Roman" w:hAnsi="Times New Roman" w:cs="Times New Roman"/>
          <w:sz w:val="28"/>
          <w:szCs w:val="28"/>
        </w:rPr>
      </w:pPr>
    </w:p>
    <w:p w14:paraId="3A4F8E0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1908C97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constructionzoneborders</w:t>
      </w:r>
      <w:proofErr w:type="spellEnd"/>
      <w:r>
        <w:rPr>
          <w:rFonts w:ascii="Times New Roman" w:hAnsi="Times New Roman" w:cs="Times New Roman"/>
          <w:sz w:val="28"/>
          <w:szCs w:val="28"/>
        </w:rPr>
        <w:t xml:space="preserve"> должно содержать:</w:t>
      </w:r>
    </w:p>
    <w:p w14:paraId="01266834"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54EE137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978315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53089A2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0C0F02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36EDCEA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5C1E760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7A2A05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7EA1314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C6E226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382AEFF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24568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1BBC05B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734CB86"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5F709F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703E7B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8ED37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NAME</w:t>
            </w:r>
          </w:p>
        </w:tc>
        <w:tc>
          <w:tcPr>
            <w:tcW w:w="2665" w:type="dxa"/>
            <w:tcBorders>
              <w:top w:val="single" w:sz="4" w:space="0" w:color="auto"/>
              <w:left w:val="single" w:sz="4" w:space="0" w:color="auto"/>
              <w:bottom w:val="single" w:sz="4" w:space="0" w:color="auto"/>
              <w:right w:val="single" w:sz="4" w:space="0" w:color="auto"/>
            </w:tcBorders>
            <w:hideMark/>
          </w:tcPr>
          <w:p w14:paraId="0F84A1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зоны планируемого размещения объектов капитального строительства, линейных объектов</w:t>
            </w:r>
          </w:p>
        </w:tc>
        <w:tc>
          <w:tcPr>
            <w:tcW w:w="1020" w:type="dxa"/>
            <w:tcBorders>
              <w:top w:val="single" w:sz="4" w:space="0" w:color="auto"/>
              <w:left w:val="single" w:sz="4" w:space="0" w:color="auto"/>
              <w:bottom w:val="single" w:sz="4" w:space="0" w:color="auto"/>
              <w:right w:val="single" w:sz="4" w:space="0" w:color="auto"/>
            </w:tcBorders>
            <w:hideMark/>
          </w:tcPr>
          <w:p w14:paraId="6E2731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0AD8C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4CF83D7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6A5B2E1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0E12B6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BDE577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AREA</w:t>
            </w:r>
          </w:p>
        </w:tc>
        <w:tc>
          <w:tcPr>
            <w:tcW w:w="2665" w:type="dxa"/>
            <w:tcBorders>
              <w:top w:val="single" w:sz="4" w:space="0" w:color="auto"/>
              <w:left w:val="single" w:sz="4" w:space="0" w:color="auto"/>
              <w:bottom w:val="single" w:sz="4" w:space="0" w:color="auto"/>
              <w:right w:val="single" w:sz="4" w:space="0" w:color="auto"/>
            </w:tcBorders>
            <w:hideMark/>
          </w:tcPr>
          <w:p w14:paraId="1BCF2C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Площадь общая, кв. </w:t>
            </w:r>
            <w:r>
              <w:rPr>
                <w:rFonts w:ascii="Times New Roman" w:hAnsi="Times New Roman" w:cs="Times New Roman"/>
                <w:sz w:val="28"/>
                <w:szCs w:val="28"/>
                <w:lang w:eastAsia="en-US"/>
              </w:rPr>
              <w:lastRenderedPageBreak/>
              <w:t>м</w:t>
            </w:r>
          </w:p>
        </w:tc>
        <w:tc>
          <w:tcPr>
            <w:tcW w:w="1020" w:type="dxa"/>
            <w:tcBorders>
              <w:top w:val="single" w:sz="4" w:space="0" w:color="auto"/>
              <w:left w:val="single" w:sz="4" w:space="0" w:color="auto"/>
              <w:bottom w:val="single" w:sz="4" w:space="0" w:color="auto"/>
              <w:right w:val="single" w:sz="4" w:space="0" w:color="auto"/>
            </w:tcBorders>
            <w:hideMark/>
          </w:tcPr>
          <w:p w14:paraId="75F3BEF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О</w:t>
            </w:r>
          </w:p>
        </w:tc>
        <w:tc>
          <w:tcPr>
            <w:tcW w:w="1757" w:type="dxa"/>
            <w:tcBorders>
              <w:top w:val="single" w:sz="4" w:space="0" w:color="auto"/>
              <w:left w:val="single" w:sz="4" w:space="0" w:color="auto"/>
              <w:bottom w:val="single" w:sz="4" w:space="0" w:color="auto"/>
              <w:right w:val="single" w:sz="4" w:space="0" w:color="auto"/>
            </w:tcBorders>
            <w:hideMark/>
          </w:tcPr>
          <w:p w14:paraId="22F33E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w:t>
            </w:r>
            <w:r>
              <w:rPr>
                <w:rFonts w:ascii="Times New Roman" w:hAnsi="Times New Roman" w:cs="Times New Roman"/>
                <w:sz w:val="28"/>
                <w:szCs w:val="28"/>
                <w:lang w:eastAsia="en-US"/>
              </w:rPr>
              <w:lastRenderedPageBreak/>
              <w:t>е</w:t>
            </w:r>
          </w:p>
        </w:tc>
        <w:tc>
          <w:tcPr>
            <w:tcW w:w="2721" w:type="dxa"/>
            <w:tcBorders>
              <w:top w:val="single" w:sz="4" w:space="0" w:color="auto"/>
              <w:left w:val="single" w:sz="4" w:space="0" w:color="auto"/>
              <w:bottom w:val="single" w:sz="4" w:space="0" w:color="auto"/>
              <w:right w:val="single" w:sz="4" w:space="0" w:color="auto"/>
            </w:tcBorders>
            <w:hideMark/>
          </w:tcPr>
          <w:p w14:paraId="68A873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3605,43</w:t>
            </w:r>
          </w:p>
        </w:tc>
        <w:tc>
          <w:tcPr>
            <w:tcW w:w="2948" w:type="dxa"/>
            <w:tcBorders>
              <w:top w:val="single" w:sz="4" w:space="0" w:color="auto"/>
              <w:left w:val="single" w:sz="4" w:space="0" w:color="auto"/>
              <w:bottom w:val="single" w:sz="4" w:space="0" w:color="auto"/>
              <w:right w:val="single" w:sz="4" w:space="0" w:color="auto"/>
            </w:tcBorders>
            <w:hideMark/>
          </w:tcPr>
          <w:p w14:paraId="2162A85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Площадь зоны </w:t>
            </w:r>
            <w:r>
              <w:rPr>
                <w:rFonts w:ascii="Times New Roman" w:hAnsi="Times New Roman" w:cs="Times New Roman"/>
                <w:sz w:val="28"/>
                <w:szCs w:val="28"/>
                <w:lang w:eastAsia="en-US"/>
              </w:rPr>
              <w:lastRenderedPageBreak/>
              <w:t>планируемого размещения объекта капитального строительства, линейного объекта указывается в кв. м</w:t>
            </w:r>
          </w:p>
        </w:tc>
      </w:tr>
      <w:tr w:rsidR="00805DBD" w14:paraId="1656881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94C17A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BUILTUPAREA</w:t>
            </w:r>
          </w:p>
        </w:tc>
        <w:tc>
          <w:tcPr>
            <w:tcW w:w="2665" w:type="dxa"/>
            <w:tcBorders>
              <w:top w:val="single" w:sz="4" w:space="0" w:color="auto"/>
              <w:left w:val="single" w:sz="4" w:space="0" w:color="auto"/>
              <w:bottom w:val="single" w:sz="4" w:space="0" w:color="auto"/>
              <w:right w:val="single" w:sz="4" w:space="0" w:color="auto"/>
            </w:tcBorders>
            <w:hideMark/>
          </w:tcPr>
          <w:p w14:paraId="3733D20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Проектируемая площадь застройки, кв. м</w:t>
            </w:r>
          </w:p>
        </w:tc>
        <w:tc>
          <w:tcPr>
            <w:tcW w:w="1020" w:type="dxa"/>
            <w:tcBorders>
              <w:top w:val="single" w:sz="4" w:space="0" w:color="auto"/>
              <w:left w:val="single" w:sz="4" w:space="0" w:color="auto"/>
              <w:bottom w:val="single" w:sz="4" w:space="0" w:color="auto"/>
              <w:right w:val="single" w:sz="4" w:space="0" w:color="auto"/>
            </w:tcBorders>
            <w:hideMark/>
          </w:tcPr>
          <w:p w14:paraId="5A0C71F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2A7DD9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Десятичное (15,2)</w:t>
            </w:r>
          </w:p>
        </w:tc>
        <w:tc>
          <w:tcPr>
            <w:tcW w:w="2721" w:type="dxa"/>
            <w:tcBorders>
              <w:top w:val="single" w:sz="4" w:space="0" w:color="auto"/>
              <w:left w:val="single" w:sz="4" w:space="0" w:color="auto"/>
              <w:bottom w:val="single" w:sz="4" w:space="0" w:color="auto"/>
              <w:right w:val="single" w:sz="4" w:space="0" w:color="auto"/>
            </w:tcBorders>
            <w:hideMark/>
          </w:tcPr>
          <w:p w14:paraId="391CD7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234,5</w:t>
            </w:r>
          </w:p>
        </w:tc>
        <w:tc>
          <w:tcPr>
            <w:tcW w:w="2948" w:type="dxa"/>
            <w:tcBorders>
              <w:top w:val="single" w:sz="4" w:space="0" w:color="auto"/>
              <w:left w:val="single" w:sz="4" w:space="0" w:color="auto"/>
              <w:bottom w:val="single" w:sz="4" w:space="0" w:color="auto"/>
              <w:right w:val="single" w:sz="4" w:space="0" w:color="auto"/>
            </w:tcBorders>
            <w:hideMark/>
          </w:tcPr>
          <w:p w14:paraId="2289AA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Указывается в кв. м</w:t>
            </w:r>
          </w:p>
        </w:tc>
      </w:tr>
      <w:tr w:rsidR="00805DBD" w14:paraId="17DC945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0AF9E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RESIDENTSNUM</w:t>
            </w:r>
          </w:p>
        </w:tc>
        <w:tc>
          <w:tcPr>
            <w:tcW w:w="2665" w:type="dxa"/>
            <w:tcBorders>
              <w:top w:val="single" w:sz="4" w:space="0" w:color="auto"/>
              <w:left w:val="single" w:sz="4" w:space="0" w:color="auto"/>
              <w:bottom w:val="single" w:sz="4" w:space="0" w:color="auto"/>
              <w:right w:val="single" w:sz="4" w:space="0" w:color="auto"/>
            </w:tcBorders>
            <w:hideMark/>
          </w:tcPr>
          <w:p w14:paraId="3C5F195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Проектируемая численность проживающих, чел.</w:t>
            </w:r>
          </w:p>
        </w:tc>
        <w:tc>
          <w:tcPr>
            <w:tcW w:w="1020" w:type="dxa"/>
            <w:tcBorders>
              <w:top w:val="single" w:sz="4" w:space="0" w:color="auto"/>
              <w:left w:val="single" w:sz="4" w:space="0" w:color="auto"/>
              <w:bottom w:val="single" w:sz="4" w:space="0" w:color="auto"/>
              <w:right w:val="single" w:sz="4" w:space="0" w:color="auto"/>
            </w:tcBorders>
            <w:hideMark/>
          </w:tcPr>
          <w:p w14:paraId="275BFDD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0F25F5C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Целое</w:t>
            </w:r>
          </w:p>
        </w:tc>
        <w:tc>
          <w:tcPr>
            <w:tcW w:w="2721" w:type="dxa"/>
            <w:tcBorders>
              <w:top w:val="single" w:sz="4" w:space="0" w:color="auto"/>
              <w:left w:val="single" w:sz="4" w:space="0" w:color="auto"/>
              <w:bottom w:val="single" w:sz="4" w:space="0" w:color="auto"/>
              <w:right w:val="single" w:sz="4" w:space="0" w:color="auto"/>
            </w:tcBorders>
            <w:hideMark/>
          </w:tcPr>
          <w:p w14:paraId="3E52908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1000</w:t>
            </w:r>
          </w:p>
        </w:tc>
        <w:tc>
          <w:tcPr>
            <w:tcW w:w="2948" w:type="dxa"/>
            <w:tcBorders>
              <w:top w:val="single" w:sz="4" w:space="0" w:color="auto"/>
              <w:left w:val="single" w:sz="4" w:space="0" w:color="auto"/>
              <w:bottom w:val="single" w:sz="4" w:space="0" w:color="auto"/>
              <w:right w:val="single" w:sz="4" w:space="0" w:color="auto"/>
            </w:tcBorders>
            <w:hideMark/>
          </w:tcPr>
          <w:p w14:paraId="007EB4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для объектов жилого назначения</w:t>
            </w:r>
          </w:p>
        </w:tc>
      </w:tr>
    </w:tbl>
    <w:p w14:paraId="04337FD0" w14:textId="77777777" w:rsidR="00805DBD" w:rsidRDefault="00805DBD" w:rsidP="00805DBD">
      <w:pPr>
        <w:pStyle w:val="ConsPlusNormal"/>
        <w:ind w:firstLine="540"/>
        <w:jc w:val="both"/>
        <w:rPr>
          <w:rFonts w:ascii="Times New Roman" w:hAnsi="Times New Roman" w:cs="Times New Roman"/>
          <w:sz w:val="28"/>
          <w:szCs w:val="28"/>
        </w:rPr>
      </w:pPr>
    </w:p>
    <w:p w14:paraId="46BB020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"Красные линии" (</w:t>
      </w:r>
      <w:proofErr w:type="spellStart"/>
      <w:r>
        <w:rPr>
          <w:rFonts w:ascii="Times New Roman" w:hAnsi="Times New Roman" w:cs="Times New Roman"/>
          <w:sz w:val="28"/>
          <w:szCs w:val="28"/>
        </w:rPr>
        <w:t>redline</w:t>
      </w:r>
      <w:proofErr w:type="spellEnd"/>
      <w:r>
        <w:rPr>
          <w:rFonts w:ascii="Times New Roman" w:hAnsi="Times New Roman" w:cs="Times New Roman"/>
          <w:sz w:val="28"/>
          <w:szCs w:val="28"/>
        </w:rPr>
        <w:t>)</w:t>
      </w:r>
    </w:p>
    <w:p w14:paraId="0F489B5F" w14:textId="77777777" w:rsidR="00805DBD" w:rsidRDefault="00805DBD" w:rsidP="00805DBD">
      <w:pPr>
        <w:pStyle w:val="ConsPlusNormal"/>
        <w:ind w:firstLine="540"/>
        <w:jc w:val="both"/>
        <w:rPr>
          <w:rFonts w:ascii="Times New Roman" w:hAnsi="Times New Roman" w:cs="Times New Roman"/>
          <w:sz w:val="28"/>
          <w:szCs w:val="28"/>
        </w:rPr>
      </w:pPr>
    </w:p>
    <w:p w14:paraId="6F7D53BD"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36027DC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redline</w:t>
      </w:r>
      <w:proofErr w:type="spellEnd"/>
      <w:r>
        <w:rPr>
          <w:rFonts w:ascii="Times New Roman" w:hAnsi="Times New Roman" w:cs="Times New Roman"/>
          <w:sz w:val="28"/>
          <w:szCs w:val="28"/>
        </w:rPr>
        <w:t xml:space="preserve"> должно содержать:</w:t>
      </w:r>
    </w:p>
    <w:p w14:paraId="189F5E4F"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4975A4B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4F1C69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3A5BF95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7579C6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BC1811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982C9D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19861F9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6DF074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13CCC4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GLOBALID</w:t>
            </w:r>
          </w:p>
        </w:tc>
        <w:tc>
          <w:tcPr>
            <w:tcW w:w="2665" w:type="dxa"/>
            <w:tcBorders>
              <w:top w:val="single" w:sz="4" w:space="0" w:color="auto"/>
              <w:left w:val="single" w:sz="4" w:space="0" w:color="auto"/>
              <w:bottom w:val="single" w:sz="4" w:space="0" w:color="auto"/>
              <w:right w:val="single" w:sz="4" w:space="0" w:color="auto"/>
            </w:tcBorders>
            <w:hideMark/>
          </w:tcPr>
          <w:p w14:paraId="5476C5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B8927B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07C4F94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A9C37B8"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28a2c439-d69b-4f26-b51b-2fB134b4fe72</w:t>
            </w:r>
          </w:p>
        </w:tc>
        <w:tc>
          <w:tcPr>
            <w:tcW w:w="2948" w:type="dxa"/>
            <w:tcBorders>
              <w:top w:val="single" w:sz="4" w:space="0" w:color="auto"/>
              <w:left w:val="single" w:sz="4" w:space="0" w:color="auto"/>
              <w:bottom w:val="single" w:sz="4" w:space="0" w:color="auto"/>
              <w:right w:val="single" w:sz="4" w:space="0" w:color="auto"/>
            </w:tcBorders>
            <w:hideMark/>
          </w:tcPr>
          <w:p w14:paraId="46124B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390C235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52663B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5CCC3D2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225384C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791A485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05647B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w:t>
            </w:r>
          </w:p>
        </w:tc>
        <w:tc>
          <w:tcPr>
            <w:tcW w:w="2948" w:type="dxa"/>
            <w:tcBorders>
              <w:top w:val="single" w:sz="4" w:space="0" w:color="auto"/>
              <w:left w:val="single" w:sz="4" w:space="0" w:color="auto"/>
              <w:bottom w:val="single" w:sz="4" w:space="0" w:color="auto"/>
              <w:right w:val="single" w:sz="4" w:space="0" w:color="auto"/>
            </w:tcBorders>
            <w:hideMark/>
          </w:tcPr>
          <w:p w14:paraId="0908FE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005DBE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1B4E01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STATUS</w:t>
            </w:r>
          </w:p>
        </w:tc>
        <w:tc>
          <w:tcPr>
            <w:tcW w:w="2665" w:type="dxa"/>
            <w:tcBorders>
              <w:top w:val="single" w:sz="4" w:space="0" w:color="auto"/>
              <w:left w:val="single" w:sz="4" w:space="0" w:color="auto"/>
              <w:bottom w:val="single" w:sz="4" w:space="0" w:color="auto"/>
              <w:right w:val="single" w:sz="4" w:space="0" w:color="auto"/>
            </w:tcBorders>
            <w:hideMark/>
          </w:tcPr>
          <w:p w14:paraId="3306C4C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красных линий</w:t>
            </w:r>
          </w:p>
        </w:tc>
        <w:tc>
          <w:tcPr>
            <w:tcW w:w="1020" w:type="dxa"/>
            <w:tcBorders>
              <w:top w:val="single" w:sz="4" w:space="0" w:color="auto"/>
              <w:left w:val="single" w:sz="4" w:space="0" w:color="auto"/>
              <w:bottom w:val="single" w:sz="4" w:space="0" w:color="auto"/>
              <w:right w:val="single" w:sz="4" w:space="0" w:color="auto"/>
            </w:tcBorders>
            <w:hideMark/>
          </w:tcPr>
          <w:p w14:paraId="25B8C78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CCABAA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7E &lt;*&gt;</w:t>
            </w:r>
          </w:p>
        </w:tc>
        <w:tc>
          <w:tcPr>
            <w:tcW w:w="2721" w:type="dxa"/>
            <w:tcBorders>
              <w:top w:val="single" w:sz="4" w:space="0" w:color="auto"/>
              <w:left w:val="single" w:sz="4" w:space="0" w:color="auto"/>
              <w:bottom w:val="single" w:sz="4" w:space="0" w:color="auto"/>
              <w:right w:val="single" w:sz="4" w:space="0" w:color="auto"/>
            </w:tcBorders>
            <w:hideMark/>
          </w:tcPr>
          <w:p w14:paraId="4867EFF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7E.2</w:t>
            </w:r>
          </w:p>
        </w:tc>
        <w:tc>
          <w:tcPr>
            <w:tcW w:w="2948" w:type="dxa"/>
            <w:tcBorders>
              <w:top w:val="single" w:sz="4" w:space="0" w:color="auto"/>
              <w:left w:val="single" w:sz="4" w:space="0" w:color="auto"/>
              <w:bottom w:val="single" w:sz="4" w:space="0" w:color="auto"/>
              <w:right w:val="single" w:sz="4" w:space="0" w:color="auto"/>
            </w:tcBorders>
            <w:hideMark/>
          </w:tcPr>
          <w:p w14:paraId="566C9E6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2EFB81F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BD27B9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74DB688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нормативно-правового акта, которым утверждены красные линии</w:t>
            </w:r>
          </w:p>
        </w:tc>
        <w:tc>
          <w:tcPr>
            <w:tcW w:w="1020" w:type="dxa"/>
            <w:tcBorders>
              <w:top w:val="single" w:sz="4" w:space="0" w:color="auto"/>
              <w:left w:val="single" w:sz="4" w:space="0" w:color="auto"/>
              <w:bottom w:val="single" w:sz="4" w:space="0" w:color="auto"/>
              <w:right w:val="single" w:sz="4" w:space="0" w:color="auto"/>
            </w:tcBorders>
            <w:hideMark/>
          </w:tcPr>
          <w:p w14:paraId="2045F0B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631598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E43715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1C6021C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красные линии</w:t>
            </w:r>
          </w:p>
        </w:tc>
      </w:tr>
      <w:tr w:rsidR="00805DBD" w14:paraId="322E0157"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1B6AC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5802233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Номер утверждающего 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650F0A9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0D1555F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690815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70BD889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нормативно-правового акта, которым утверждены красные линии</w:t>
            </w:r>
          </w:p>
        </w:tc>
      </w:tr>
      <w:tr w:rsidR="00805DBD" w14:paraId="67B3F9B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9F6437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78621E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Дата принятия утверждающего </w:t>
            </w:r>
            <w:r>
              <w:rPr>
                <w:rFonts w:ascii="Times New Roman" w:hAnsi="Times New Roman" w:cs="Times New Roman"/>
                <w:sz w:val="28"/>
                <w:szCs w:val="28"/>
                <w:lang w:eastAsia="en-US"/>
              </w:rPr>
              <w:lastRenderedPageBreak/>
              <w:t>нормативно-правового акта</w:t>
            </w:r>
          </w:p>
        </w:tc>
        <w:tc>
          <w:tcPr>
            <w:tcW w:w="1020" w:type="dxa"/>
            <w:tcBorders>
              <w:top w:val="single" w:sz="4" w:space="0" w:color="auto"/>
              <w:left w:val="single" w:sz="4" w:space="0" w:color="auto"/>
              <w:bottom w:val="single" w:sz="4" w:space="0" w:color="auto"/>
              <w:right w:val="single" w:sz="4" w:space="0" w:color="auto"/>
            </w:tcBorders>
            <w:hideMark/>
          </w:tcPr>
          <w:p w14:paraId="1FCFDC03"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tc>
        <w:tc>
          <w:tcPr>
            <w:tcW w:w="1757" w:type="dxa"/>
            <w:tcBorders>
              <w:top w:val="single" w:sz="4" w:space="0" w:color="auto"/>
              <w:left w:val="single" w:sz="4" w:space="0" w:color="auto"/>
              <w:bottom w:val="single" w:sz="4" w:space="0" w:color="auto"/>
              <w:right w:val="single" w:sz="4" w:space="0" w:color="auto"/>
            </w:tcBorders>
            <w:hideMark/>
          </w:tcPr>
          <w:p w14:paraId="043815F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76AE708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28.02.2022</w:t>
            </w:r>
          </w:p>
        </w:tc>
        <w:tc>
          <w:tcPr>
            <w:tcW w:w="2948" w:type="dxa"/>
            <w:tcBorders>
              <w:top w:val="single" w:sz="4" w:space="0" w:color="auto"/>
              <w:left w:val="single" w:sz="4" w:space="0" w:color="auto"/>
              <w:bottom w:val="single" w:sz="4" w:space="0" w:color="auto"/>
              <w:right w:val="single" w:sz="4" w:space="0" w:color="auto"/>
            </w:tcBorders>
            <w:hideMark/>
          </w:tcPr>
          <w:p w14:paraId="1D1FCAC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нормативно-</w:t>
            </w:r>
            <w:r>
              <w:rPr>
                <w:rFonts w:ascii="Times New Roman" w:hAnsi="Times New Roman" w:cs="Times New Roman"/>
                <w:sz w:val="28"/>
                <w:szCs w:val="28"/>
                <w:lang w:eastAsia="en-US"/>
              </w:rPr>
              <w:lastRenderedPageBreak/>
              <w:t>правового акта, которым утверждены красные линии</w:t>
            </w:r>
          </w:p>
        </w:tc>
      </w:tr>
    </w:tbl>
    <w:p w14:paraId="7E7F696B" w14:textId="77777777" w:rsidR="00805DBD" w:rsidRDefault="00805DBD" w:rsidP="00805DBD">
      <w:pPr>
        <w:pStyle w:val="ConsPlusNormal"/>
        <w:ind w:firstLine="540"/>
        <w:jc w:val="both"/>
        <w:rPr>
          <w:rFonts w:ascii="Times New Roman" w:hAnsi="Times New Roman" w:cs="Times New Roman"/>
          <w:sz w:val="28"/>
          <w:szCs w:val="28"/>
        </w:rPr>
      </w:pPr>
    </w:p>
    <w:p w14:paraId="78FC37D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"Образуемый (изменяемый) земельный участок" (</w:t>
      </w:r>
      <w:proofErr w:type="spellStart"/>
      <w:r>
        <w:rPr>
          <w:rFonts w:ascii="Times New Roman" w:hAnsi="Times New Roman" w:cs="Times New Roman"/>
          <w:sz w:val="28"/>
          <w:szCs w:val="28"/>
        </w:rPr>
        <w:t>formedland</w:t>
      </w:r>
      <w:proofErr w:type="spellEnd"/>
      <w:r>
        <w:rPr>
          <w:rFonts w:ascii="Times New Roman" w:hAnsi="Times New Roman" w:cs="Times New Roman"/>
          <w:sz w:val="28"/>
          <w:szCs w:val="28"/>
        </w:rPr>
        <w:t>)</w:t>
      </w:r>
    </w:p>
    <w:p w14:paraId="7EF60FD5" w14:textId="77777777" w:rsidR="00805DBD" w:rsidRDefault="00805DBD" w:rsidP="00805DBD">
      <w:pPr>
        <w:pStyle w:val="ConsPlusNormal"/>
        <w:ind w:firstLine="540"/>
        <w:jc w:val="both"/>
        <w:rPr>
          <w:rFonts w:ascii="Times New Roman" w:hAnsi="Times New Roman" w:cs="Times New Roman"/>
          <w:sz w:val="28"/>
          <w:szCs w:val="28"/>
        </w:rPr>
      </w:pPr>
    </w:p>
    <w:p w14:paraId="40CA6686"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2FCBFE2B"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formedland</w:t>
      </w:r>
      <w:proofErr w:type="spellEnd"/>
      <w:r>
        <w:rPr>
          <w:rFonts w:ascii="Times New Roman" w:hAnsi="Times New Roman" w:cs="Times New Roman"/>
          <w:sz w:val="28"/>
          <w:szCs w:val="28"/>
        </w:rPr>
        <w:t xml:space="preserve"> должно содержать:</w:t>
      </w:r>
    </w:p>
    <w:p w14:paraId="3FE28925"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24DF3A5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0B41B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489EF6A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5697C8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0ADBE7D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3159186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420A6C0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60BBAE9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2CEB1E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6E8B42D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6F8FB86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7A204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1D9E63DF"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06A15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4CE528D9"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1B260D7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CLASS</w:t>
            </w:r>
          </w:p>
        </w:tc>
        <w:tc>
          <w:tcPr>
            <w:tcW w:w="2665" w:type="dxa"/>
            <w:tcBorders>
              <w:top w:val="single" w:sz="4" w:space="0" w:color="auto"/>
              <w:left w:val="single" w:sz="4" w:space="0" w:color="auto"/>
              <w:bottom w:val="single" w:sz="4" w:space="0" w:color="auto"/>
              <w:right w:val="single" w:sz="4" w:space="0" w:color="auto"/>
            </w:tcBorders>
            <w:hideMark/>
          </w:tcPr>
          <w:p w14:paraId="1DDF0E3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границы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1131C74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DB69A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7F &lt;*&gt;</w:t>
            </w:r>
          </w:p>
        </w:tc>
        <w:tc>
          <w:tcPr>
            <w:tcW w:w="2721" w:type="dxa"/>
            <w:tcBorders>
              <w:top w:val="single" w:sz="4" w:space="0" w:color="auto"/>
              <w:left w:val="single" w:sz="4" w:space="0" w:color="auto"/>
              <w:bottom w:val="single" w:sz="4" w:space="0" w:color="auto"/>
              <w:right w:val="single" w:sz="4" w:space="0" w:color="auto"/>
            </w:tcBorders>
            <w:hideMark/>
          </w:tcPr>
          <w:p w14:paraId="2142B0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7F.4</w:t>
            </w:r>
          </w:p>
        </w:tc>
        <w:tc>
          <w:tcPr>
            <w:tcW w:w="2948" w:type="dxa"/>
            <w:tcBorders>
              <w:top w:val="single" w:sz="4" w:space="0" w:color="auto"/>
              <w:left w:val="single" w:sz="4" w:space="0" w:color="auto"/>
              <w:bottom w:val="single" w:sz="4" w:space="0" w:color="auto"/>
              <w:right w:val="single" w:sz="4" w:space="0" w:color="auto"/>
            </w:tcBorders>
            <w:hideMark/>
          </w:tcPr>
          <w:p w14:paraId="1686CFF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71F7BC3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E5CD8D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STATUS</w:t>
            </w:r>
          </w:p>
        </w:tc>
        <w:tc>
          <w:tcPr>
            <w:tcW w:w="2665" w:type="dxa"/>
            <w:tcBorders>
              <w:top w:val="single" w:sz="4" w:space="0" w:color="auto"/>
              <w:left w:val="single" w:sz="4" w:space="0" w:color="auto"/>
              <w:bottom w:val="single" w:sz="4" w:space="0" w:color="auto"/>
              <w:right w:val="single" w:sz="4" w:space="0" w:color="auto"/>
            </w:tcBorders>
            <w:hideMark/>
          </w:tcPr>
          <w:p w14:paraId="1AF65E1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Статус объекта</w:t>
            </w:r>
          </w:p>
        </w:tc>
        <w:tc>
          <w:tcPr>
            <w:tcW w:w="1020" w:type="dxa"/>
            <w:tcBorders>
              <w:top w:val="single" w:sz="4" w:space="0" w:color="auto"/>
              <w:left w:val="single" w:sz="4" w:space="0" w:color="auto"/>
              <w:bottom w:val="single" w:sz="4" w:space="0" w:color="auto"/>
              <w:right w:val="single" w:sz="4" w:space="0" w:color="auto"/>
            </w:tcBorders>
            <w:hideMark/>
          </w:tcPr>
          <w:p w14:paraId="7884202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7FD2277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7B &lt;*&gt;</w:t>
            </w:r>
          </w:p>
        </w:tc>
        <w:tc>
          <w:tcPr>
            <w:tcW w:w="2721" w:type="dxa"/>
            <w:tcBorders>
              <w:top w:val="single" w:sz="4" w:space="0" w:color="auto"/>
              <w:left w:val="single" w:sz="4" w:space="0" w:color="auto"/>
              <w:bottom w:val="single" w:sz="4" w:space="0" w:color="auto"/>
              <w:right w:val="single" w:sz="4" w:space="0" w:color="auto"/>
            </w:tcBorders>
            <w:hideMark/>
          </w:tcPr>
          <w:p w14:paraId="3C4031E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7B.2</w:t>
            </w:r>
          </w:p>
        </w:tc>
        <w:tc>
          <w:tcPr>
            <w:tcW w:w="2948" w:type="dxa"/>
            <w:tcBorders>
              <w:top w:val="single" w:sz="4" w:space="0" w:color="auto"/>
              <w:left w:val="single" w:sz="4" w:space="0" w:color="auto"/>
              <w:bottom w:val="single" w:sz="4" w:space="0" w:color="auto"/>
              <w:right w:val="single" w:sz="4" w:space="0" w:color="auto"/>
            </w:tcBorders>
            <w:hideMark/>
          </w:tcPr>
          <w:p w14:paraId="05C8587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Единичный выбор</w:t>
            </w:r>
          </w:p>
        </w:tc>
      </w:tr>
      <w:tr w:rsidR="00805DBD" w14:paraId="05E6B73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7FCF0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FORMINGTYPE</w:t>
            </w:r>
          </w:p>
        </w:tc>
        <w:tc>
          <w:tcPr>
            <w:tcW w:w="2665" w:type="dxa"/>
            <w:tcBorders>
              <w:top w:val="single" w:sz="4" w:space="0" w:color="auto"/>
              <w:left w:val="single" w:sz="4" w:space="0" w:color="auto"/>
              <w:bottom w:val="single" w:sz="4" w:space="0" w:color="auto"/>
              <w:right w:val="single" w:sz="4" w:space="0" w:color="auto"/>
            </w:tcBorders>
            <w:hideMark/>
          </w:tcPr>
          <w:p w14:paraId="4DB00DA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Способ образования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76084CD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77946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Справочник 7G &lt;*&gt;</w:t>
            </w:r>
          </w:p>
        </w:tc>
        <w:tc>
          <w:tcPr>
            <w:tcW w:w="2721" w:type="dxa"/>
            <w:tcBorders>
              <w:top w:val="single" w:sz="4" w:space="0" w:color="auto"/>
              <w:left w:val="single" w:sz="4" w:space="0" w:color="auto"/>
              <w:bottom w:val="single" w:sz="4" w:space="0" w:color="auto"/>
              <w:right w:val="single" w:sz="4" w:space="0" w:color="auto"/>
            </w:tcBorders>
            <w:hideMark/>
          </w:tcPr>
          <w:p w14:paraId="4286E7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7G.3</w:t>
            </w:r>
          </w:p>
        </w:tc>
        <w:tc>
          <w:tcPr>
            <w:tcW w:w="2948" w:type="dxa"/>
            <w:tcBorders>
              <w:top w:val="single" w:sz="4" w:space="0" w:color="auto"/>
              <w:left w:val="single" w:sz="4" w:space="0" w:color="auto"/>
              <w:bottom w:val="single" w:sz="4" w:space="0" w:color="auto"/>
              <w:right w:val="single" w:sz="4" w:space="0" w:color="auto"/>
            </w:tcBorders>
            <w:hideMark/>
          </w:tcPr>
          <w:p w14:paraId="4C7A2B9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для объектов со статусом "7B.2", единичный выбор</w:t>
            </w:r>
          </w:p>
        </w:tc>
      </w:tr>
      <w:tr w:rsidR="00805DBD" w14:paraId="41FE796B"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F107D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NOMINALNUM</w:t>
            </w:r>
          </w:p>
        </w:tc>
        <w:tc>
          <w:tcPr>
            <w:tcW w:w="2665" w:type="dxa"/>
            <w:tcBorders>
              <w:top w:val="single" w:sz="4" w:space="0" w:color="auto"/>
              <w:left w:val="single" w:sz="4" w:space="0" w:color="auto"/>
              <w:bottom w:val="single" w:sz="4" w:space="0" w:color="auto"/>
              <w:right w:val="single" w:sz="4" w:space="0" w:color="auto"/>
            </w:tcBorders>
            <w:hideMark/>
          </w:tcPr>
          <w:p w14:paraId="36A29F4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Условный или кадастровый номер образуемого (изменяемого) земельного участка</w:t>
            </w:r>
          </w:p>
        </w:tc>
        <w:tc>
          <w:tcPr>
            <w:tcW w:w="1020" w:type="dxa"/>
            <w:tcBorders>
              <w:top w:val="single" w:sz="4" w:space="0" w:color="auto"/>
              <w:left w:val="single" w:sz="4" w:space="0" w:color="auto"/>
              <w:bottom w:val="single" w:sz="4" w:space="0" w:color="auto"/>
              <w:right w:val="single" w:sz="4" w:space="0" w:color="auto"/>
            </w:tcBorders>
            <w:hideMark/>
          </w:tcPr>
          <w:p w14:paraId="17C621B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70854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58C75A0" w14:textId="77777777" w:rsidR="00805DBD" w:rsidRDefault="00805DBD">
            <w:pPr>
              <w:pStyle w:val="ConsPlusNormal"/>
              <w:spacing w:line="276" w:lineRule="auto"/>
              <w:jc w:val="both"/>
              <w:rPr>
                <w:rFonts w:ascii="Times New Roman" w:hAnsi="Times New Roman" w:cs="Times New Roman"/>
                <w:sz w:val="28"/>
                <w:szCs w:val="28"/>
                <w:lang w:eastAsia="en-US"/>
              </w:rPr>
            </w:pPr>
            <w:proofErr w:type="gramStart"/>
            <w:r>
              <w:rPr>
                <w:rFonts w:ascii="Times New Roman" w:hAnsi="Times New Roman" w:cs="Times New Roman"/>
                <w:sz w:val="28"/>
                <w:szCs w:val="28"/>
                <w:lang w:eastAsia="en-US"/>
              </w:rPr>
              <w:t>47:23:0259002:ЗУ</w:t>
            </w:r>
            <w:proofErr w:type="gramEnd"/>
            <w:r>
              <w:rPr>
                <w:rFonts w:ascii="Times New Roman" w:hAnsi="Times New Roman" w:cs="Times New Roman"/>
                <w:sz w:val="28"/>
                <w:szCs w:val="28"/>
                <w:lang w:eastAsia="en-US"/>
              </w:rPr>
              <w:t>25</w:t>
            </w:r>
          </w:p>
        </w:tc>
        <w:tc>
          <w:tcPr>
            <w:tcW w:w="2948" w:type="dxa"/>
            <w:tcBorders>
              <w:top w:val="single" w:sz="4" w:space="0" w:color="auto"/>
              <w:left w:val="single" w:sz="4" w:space="0" w:color="auto"/>
              <w:bottom w:val="single" w:sz="4" w:space="0" w:color="auto"/>
              <w:right w:val="single" w:sz="4" w:space="0" w:color="auto"/>
            </w:tcBorders>
            <w:hideMark/>
          </w:tcPr>
          <w:p w14:paraId="78892F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6E6D05FE"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5A84DE0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LOCATION</w:t>
            </w:r>
          </w:p>
        </w:tc>
        <w:tc>
          <w:tcPr>
            <w:tcW w:w="2665" w:type="dxa"/>
            <w:tcBorders>
              <w:top w:val="single" w:sz="4" w:space="0" w:color="auto"/>
              <w:left w:val="single" w:sz="4" w:space="0" w:color="auto"/>
              <w:bottom w:val="single" w:sz="4" w:space="0" w:color="auto"/>
              <w:right w:val="single" w:sz="4" w:space="0" w:color="auto"/>
            </w:tcBorders>
            <w:hideMark/>
          </w:tcPr>
          <w:p w14:paraId="3645A7E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Местоположение</w:t>
            </w:r>
          </w:p>
        </w:tc>
        <w:tc>
          <w:tcPr>
            <w:tcW w:w="1020" w:type="dxa"/>
            <w:tcBorders>
              <w:top w:val="single" w:sz="4" w:space="0" w:color="auto"/>
              <w:left w:val="single" w:sz="4" w:space="0" w:color="auto"/>
              <w:bottom w:val="single" w:sz="4" w:space="0" w:color="auto"/>
              <w:right w:val="single" w:sz="4" w:space="0" w:color="auto"/>
            </w:tcBorders>
            <w:hideMark/>
          </w:tcPr>
          <w:p w14:paraId="2948079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w:t>
            </w:r>
          </w:p>
        </w:tc>
        <w:tc>
          <w:tcPr>
            <w:tcW w:w="1757" w:type="dxa"/>
            <w:tcBorders>
              <w:top w:val="single" w:sz="4" w:space="0" w:color="auto"/>
              <w:left w:val="single" w:sz="4" w:space="0" w:color="auto"/>
              <w:bottom w:val="single" w:sz="4" w:space="0" w:color="auto"/>
              <w:right w:val="single" w:sz="4" w:space="0" w:color="auto"/>
            </w:tcBorders>
            <w:hideMark/>
          </w:tcPr>
          <w:p w14:paraId="4B57F3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8194F4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4E0344A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Адрес или описание местоположения. Указывается для существующих земельных участков</w:t>
            </w:r>
          </w:p>
        </w:tc>
      </w:tr>
      <w:tr w:rsidR="00805DBD" w14:paraId="24E356B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678BC6E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PERMITTEDUSETYPE</w:t>
            </w:r>
          </w:p>
        </w:tc>
        <w:tc>
          <w:tcPr>
            <w:tcW w:w="2665" w:type="dxa"/>
            <w:tcBorders>
              <w:top w:val="single" w:sz="4" w:space="0" w:color="auto"/>
              <w:left w:val="single" w:sz="4" w:space="0" w:color="auto"/>
              <w:bottom w:val="single" w:sz="4" w:space="0" w:color="auto"/>
              <w:right w:val="single" w:sz="4" w:space="0" w:color="auto"/>
            </w:tcBorders>
            <w:hideMark/>
          </w:tcPr>
          <w:p w14:paraId="785964E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Вид разрешенного использования земельного участка и объекта капитального строительства</w:t>
            </w:r>
          </w:p>
        </w:tc>
        <w:tc>
          <w:tcPr>
            <w:tcW w:w="1020" w:type="dxa"/>
            <w:tcBorders>
              <w:top w:val="single" w:sz="4" w:space="0" w:color="auto"/>
              <w:left w:val="single" w:sz="4" w:space="0" w:color="auto"/>
              <w:bottom w:val="single" w:sz="4" w:space="0" w:color="auto"/>
              <w:right w:val="single" w:sz="4" w:space="0" w:color="auto"/>
            </w:tcBorders>
            <w:hideMark/>
          </w:tcPr>
          <w:p w14:paraId="1880D07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0CABB2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C7A910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Малоэтажная многоквартирная жилая застройка</w:t>
            </w:r>
          </w:p>
        </w:tc>
        <w:tc>
          <w:tcPr>
            <w:tcW w:w="2948" w:type="dxa"/>
            <w:tcBorders>
              <w:top w:val="single" w:sz="4" w:space="0" w:color="auto"/>
              <w:left w:val="single" w:sz="4" w:space="0" w:color="auto"/>
              <w:bottom w:val="single" w:sz="4" w:space="0" w:color="auto"/>
              <w:right w:val="single" w:sz="4" w:space="0" w:color="auto"/>
            </w:tcBorders>
            <w:hideMark/>
          </w:tcPr>
          <w:p w14:paraId="251B56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r w:rsidR="00805DBD" w14:paraId="2E4FE14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083357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AREA</w:t>
            </w:r>
          </w:p>
        </w:tc>
        <w:tc>
          <w:tcPr>
            <w:tcW w:w="2665" w:type="dxa"/>
            <w:tcBorders>
              <w:top w:val="single" w:sz="4" w:space="0" w:color="auto"/>
              <w:left w:val="single" w:sz="4" w:space="0" w:color="auto"/>
              <w:bottom w:val="single" w:sz="4" w:space="0" w:color="auto"/>
              <w:right w:val="single" w:sz="4" w:space="0" w:color="auto"/>
            </w:tcBorders>
            <w:hideMark/>
          </w:tcPr>
          <w:p w14:paraId="04A65DB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общая, кв. м</w:t>
            </w:r>
          </w:p>
        </w:tc>
        <w:tc>
          <w:tcPr>
            <w:tcW w:w="1020" w:type="dxa"/>
            <w:tcBorders>
              <w:top w:val="single" w:sz="4" w:space="0" w:color="auto"/>
              <w:left w:val="single" w:sz="4" w:space="0" w:color="auto"/>
              <w:bottom w:val="single" w:sz="4" w:space="0" w:color="auto"/>
              <w:right w:val="single" w:sz="4" w:space="0" w:color="auto"/>
            </w:tcBorders>
            <w:hideMark/>
          </w:tcPr>
          <w:p w14:paraId="7D66D0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C64808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Вещественное</w:t>
            </w:r>
          </w:p>
        </w:tc>
        <w:tc>
          <w:tcPr>
            <w:tcW w:w="2721" w:type="dxa"/>
            <w:tcBorders>
              <w:top w:val="single" w:sz="4" w:space="0" w:color="auto"/>
              <w:left w:val="single" w:sz="4" w:space="0" w:color="auto"/>
              <w:bottom w:val="single" w:sz="4" w:space="0" w:color="auto"/>
              <w:right w:val="single" w:sz="4" w:space="0" w:color="auto"/>
            </w:tcBorders>
            <w:hideMark/>
          </w:tcPr>
          <w:p w14:paraId="66A41F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248</w:t>
            </w:r>
          </w:p>
        </w:tc>
        <w:tc>
          <w:tcPr>
            <w:tcW w:w="2948" w:type="dxa"/>
            <w:tcBorders>
              <w:top w:val="single" w:sz="4" w:space="0" w:color="auto"/>
              <w:left w:val="single" w:sz="4" w:space="0" w:color="auto"/>
              <w:bottom w:val="single" w:sz="4" w:space="0" w:color="auto"/>
              <w:right w:val="single" w:sz="4" w:space="0" w:color="auto"/>
            </w:tcBorders>
            <w:hideMark/>
          </w:tcPr>
          <w:p w14:paraId="416A83D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Площадь земельного участка</w:t>
            </w:r>
          </w:p>
        </w:tc>
      </w:tr>
      <w:tr w:rsidR="00805DBD" w14:paraId="5F818F2F"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981963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EASEMENT</w:t>
            </w:r>
          </w:p>
        </w:tc>
        <w:tc>
          <w:tcPr>
            <w:tcW w:w="2665" w:type="dxa"/>
            <w:tcBorders>
              <w:top w:val="single" w:sz="4" w:space="0" w:color="auto"/>
              <w:left w:val="single" w:sz="4" w:space="0" w:color="auto"/>
              <w:bottom w:val="single" w:sz="4" w:space="0" w:color="auto"/>
              <w:right w:val="single" w:sz="4" w:space="0" w:color="auto"/>
            </w:tcBorders>
            <w:hideMark/>
          </w:tcPr>
          <w:p w14:paraId="0B6D86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 наличии публичного сервитута</w:t>
            </w:r>
          </w:p>
        </w:tc>
        <w:tc>
          <w:tcPr>
            <w:tcW w:w="1020" w:type="dxa"/>
            <w:tcBorders>
              <w:top w:val="single" w:sz="4" w:space="0" w:color="auto"/>
              <w:left w:val="single" w:sz="4" w:space="0" w:color="auto"/>
              <w:bottom w:val="single" w:sz="4" w:space="0" w:color="auto"/>
              <w:right w:val="single" w:sz="4" w:space="0" w:color="auto"/>
            </w:tcBorders>
            <w:hideMark/>
          </w:tcPr>
          <w:p w14:paraId="03C4AB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2B0593E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007936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c>
          <w:tcPr>
            <w:tcW w:w="2948" w:type="dxa"/>
            <w:tcBorders>
              <w:top w:val="single" w:sz="4" w:space="0" w:color="auto"/>
              <w:left w:val="single" w:sz="4" w:space="0" w:color="auto"/>
              <w:bottom w:val="single" w:sz="4" w:space="0" w:color="auto"/>
              <w:right w:val="single" w:sz="4" w:space="0" w:color="auto"/>
            </w:tcBorders>
            <w:hideMark/>
          </w:tcPr>
          <w:p w14:paraId="0DADCC4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установлен публичный сервитут</w:t>
            </w:r>
          </w:p>
        </w:tc>
      </w:tr>
      <w:tr w:rsidR="00805DBD" w14:paraId="1A51C324"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85EF96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ZOP</w:t>
            </w:r>
          </w:p>
        </w:tc>
        <w:tc>
          <w:tcPr>
            <w:tcW w:w="2665" w:type="dxa"/>
            <w:tcBorders>
              <w:top w:val="single" w:sz="4" w:space="0" w:color="auto"/>
              <w:left w:val="single" w:sz="4" w:space="0" w:color="auto"/>
              <w:bottom w:val="single" w:sz="4" w:space="0" w:color="auto"/>
              <w:right w:val="single" w:sz="4" w:space="0" w:color="auto"/>
            </w:tcBorders>
            <w:hideMark/>
          </w:tcPr>
          <w:p w14:paraId="3E92E3D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об отнесении к территории общего пользования или имуществу общего пользования</w:t>
            </w:r>
          </w:p>
        </w:tc>
        <w:tc>
          <w:tcPr>
            <w:tcW w:w="1020" w:type="dxa"/>
            <w:tcBorders>
              <w:top w:val="single" w:sz="4" w:space="0" w:color="auto"/>
              <w:left w:val="single" w:sz="4" w:space="0" w:color="auto"/>
              <w:bottom w:val="single" w:sz="4" w:space="0" w:color="auto"/>
              <w:right w:val="single" w:sz="4" w:space="0" w:color="auto"/>
            </w:tcBorders>
            <w:hideMark/>
          </w:tcPr>
          <w:p w14:paraId="243CBAB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48D44DC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13B9C8A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общего пользования</w:t>
            </w:r>
          </w:p>
        </w:tc>
        <w:tc>
          <w:tcPr>
            <w:tcW w:w="2948" w:type="dxa"/>
            <w:tcBorders>
              <w:top w:val="single" w:sz="4" w:space="0" w:color="auto"/>
              <w:left w:val="single" w:sz="4" w:space="0" w:color="auto"/>
              <w:bottom w:val="single" w:sz="4" w:space="0" w:color="auto"/>
              <w:right w:val="single" w:sz="4" w:space="0" w:color="auto"/>
            </w:tcBorders>
            <w:hideMark/>
          </w:tcPr>
          <w:p w14:paraId="595483D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проектом межевания территории земельный участок отнесен к территории общего пользования или имуществу общего пользования</w:t>
            </w:r>
          </w:p>
        </w:tc>
      </w:tr>
      <w:tr w:rsidR="00805DBD" w14:paraId="7E807C65"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DB80A3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REZERV</w:t>
            </w:r>
          </w:p>
        </w:tc>
        <w:tc>
          <w:tcPr>
            <w:tcW w:w="2665" w:type="dxa"/>
            <w:tcBorders>
              <w:top w:val="single" w:sz="4" w:space="0" w:color="auto"/>
              <w:left w:val="single" w:sz="4" w:space="0" w:color="auto"/>
              <w:bottom w:val="single" w:sz="4" w:space="0" w:color="auto"/>
              <w:right w:val="single" w:sz="4" w:space="0" w:color="auto"/>
            </w:tcBorders>
            <w:hideMark/>
          </w:tcPr>
          <w:p w14:paraId="286D3E3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Информация о резервировании для государственных или муниципальных нужд</w:t>
            </w:r>
          </w:p>
        </w:tc>
        <w:tc>
          <w:tcPr>
            <w:tcW w:w="1020" w:type="dxa"/>
            <w:tcBorders>
              <w:top w:val="single" w:sz="4" w:space="0" w:color="auto"/>
              <w:left w:val="single" w:sz="4" w:space="0" w:color="auto"/>
              <w:bottom w:val="single" w:sz="4" w:space="0" w:color="auto"/>
              <w:right w:val="single" w:sz="4" w:space="0" w:color="auto"/>
            </w:tcBorders>
            <w:hideMark/>
          </w:tcPr>
          <w:p w14:paraId="01F8BA7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3E15618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54C82F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Резервирование</w:t>
            </w:r>
          </w:p>
        </w:tc>
        <w:tc>
          <w:tcPr>
            <w:tcW w:w="2948" w:type="dxa"/>
            <w:tcBorders>
              <w:top w:val="single" w:sz="4" w:space="0" w:color="auto"/>
              <w:left w:val="single" w:sz="4" w:space="0" w:color="auto"/>
              <w:bottom w:val="single" w:sz="4" w:space="0" w:color="auto"/>
              <w:right w:val="single" w:sz="4" w:space="0" w:color="auto"/>
            </w:tcBorders>
            <w:hideMark/>
          </w:tcPr>
          <w:p w14:paraId="734A252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в случае, если проектом межевания территории предусмотрено резервирование земельных участков</w:t>
            </w:r>
          </w:p>
        </w:tc>
      </w:tr>
    </w:tbl>
    <w:p w14:paraId="22311B1D"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50E9FB14" w14:textId="77777777" w:rsidR="00805DBD" w:rsidRDefault="00805DBD" w:rsidP="00805DBD">
      <w:pPr>
        <w:pStyle w:val="ConsPlusNormal"/>
        <w:ind w:firstLine="540"/>
        <w:jc w:val="both"/>
        <w:rPr>
          <w:rFonts w:ascii="Times New Roman" w:hAnsi="Times New Roman" w:cs="Times New Roman"/>
          <w:sz w:val="28"/>
          <w:szCs w:val="28"/>
        </w:rPr>
      </w:pPr>
    </w:p>
    <w:p w14:paraId="3B521C69"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"Линии отступа от красных линий" (</w:t>
      </w:r>
      <w:proofErr w:type="spellStart"/>
      <w:r>
        <w:rPr>
          <w:rFonts w:ascii="Times New Roman" w:hAnsi="Times New Roman" w:cs="Times New Roman"/>
          <w:sz w:val="28"/>
          <w:szCs w:val="28"/>
        </w:rPr>
        <w:t>indentline</w:t>
      </w:r>
      <w:proofErr w:type="spellEnd"/>
      <w:r>
        <w:rPr>
          <w:rFonts w:ascii="Times New Roman" w:hAnsi="Times New Roman" w:cs="Times New Roman"/>
          <w:sz w:val="28"/>
          <w:szCs w:val="28"/>
        </w:rPr>
        <w:t>)</w:t>
      </w:r>
    </w:p>
    <w:p w14:paraId="5818C26F" w14:textId="77777777" w:rsidR="00805DBD" w:rsidRDefault="00805DBD" w:rsidP="00805DBD">
      <w:pPr>
        <w:pStyle w:val="ConsPlusNormal"/>
        <w:ind w:firstLine="540"/>
        <w:jc w:val="both"/>
        <w:rPr>
          <w:rFonts w:ascii="Times New Roman" w:hAnsi="Times New Roman" w:cs="Times New Roman"/>
          <w:sz w:val="28"/>
          <w:szCs w:val="28"/>
        </w:rPr>
      </w:pPr>
    </w:p>
    <w:p w14:paraId="48E7F17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05266315"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indentline</w:t>
      </w:r>
      <w:proofErr w:type="spellEnd"/>
      <w:r>
        <w:rPr>
          <w:rFonts w:ascii="Times New Roman" w:hAnsi="Times New Roman" w:cs="Times New Roman"/>
          <w:sz w:val="28"/>
          <w:szCs w:val="28"/>
        </w:rPr>
        <w:t xml:space="preserve"> должно содержать:</w:t>
      </w:r>
    </w:p>
    <w:p w14:paraId="2CB3C6BD"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3BC1253C"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7DC1DA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226A2CB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5E433A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5432E89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4012C6B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2B5D779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1B7886A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BBE38A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4B91226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9E2D1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2D81237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4E3A6911"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31DD8D0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76D75902"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9D1D20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NUMBER</w:t>
            </w:r>
          </w:p>
        </w:tc>
        <w:tc>
          <w:tcPr>
            <w:tcW w:w="2665" w:type="dxa"/>
            <w:tcBorders>
              <w:top w:val="single" w:sz="4" w:space="0" w:color="auto"/>
              <w:left w:val="single" w:sz="4" w:space="0" w:color="auto"/>
              <w:bottom w:val="single" w:sz="4" w:space="0" w:color="auto"/>
              <w:right w:val="single" w:sz="4" w:space="0" w:color="auto"/>
            </w:tcBorders>
            <w:hideMark/>
          </w:tcPr>
          <w:p w14:paraId="017488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Планировочный номер</w:t>
            </w:r>
          </w:p>
        </w:tc>
        <w:tc>
          <w:tcPr>
            <w:tcW w:w="1020" w:type="dxa"/>
            <w:tcBorders>
              <w:top w:val="single" w:sz="4" w:space="0" w:color="auto"/>
              <w:left w:val="single" w:sz="4" w:space="0" w:color="auto"/>
              <w:bottom w:val="single" w:sz="4" w:space="0" w:color="auto"/>
              <w:right w:val="single" w:sz="4" w:space="0" w:color="auto"/>
            </w:tcBorders>
            <w:hideMark/>
          </w:tcPr>
          <w:p w14:paraId="6E98200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5D10860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DF3953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23</w:t>
            </w:r>
          </w:p>
        </w:tc>
        <w:tc>
          <w:tcPr>
            <w:tcW w:w="2948" w:type="dxa"/>
            <w:tcBorders>
              <w:top w:val="single" w:sz="4" w:space="0" w:color="auto"/>
              <w:left w:val="single" w:sz="4" w:space="0" w:color="auto"/>
              <w:bottom w:val="single" w:sz="4" w:space="0" w:color="auto"/>
              <w:right w:val="single" w:sz="4" w:space="0" w:color="auto"/>
            </w:tcBorders>
            <w:hideMark/>
          </w:tcPr>
          <w:p w14:paraId="64B109F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w:t>
            </w:r>
          </w:p>
        </w:tc>
      </w:tr>
    </w:tbl>
    <w:p w14:paraId="3E7EA899" w14:textId="77777777" w:rsidR="00805DBD" w:rsidRDefault="00805DBD" w:rsidP="00805DBD">
      <w:pPr>
        <w:pStyle w:val="ConsPlusNormal"/>
        <w:ind w:firstLine="540"/>
        <w:jc w:val="both"/>
        <w:rPr>
          <w:rFonts w:ascii="Times New Roman" w:hAnsi="Times New Roman" w:cs="Times New Roman"/>
          <w:sz w:val="28"/>
          <w:szCs w:val="28"/>
        </w:rPr>
      </w:pPr>
    </w:p>
    <w:p w14:paraId="1C16CDA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в отношении которой осуществляется подготовка документации по планировке" (</w:t>
      </w:r>
      <w:proofErr w:type="spellStart"/>
      <w:r>
        <w:rPr>
          <w:rFonts w:ascii="Times New Roman" w:hAnsi="Times New Roman" w:cs="Times New Roman"/>
          <w:sz w:val="28"/>
          <w:szCs w:val="28"/>
        </w:rPr>
        <w:t>gr_dpt</w:t>
      </w:r>
      <w:proofErr w:type="spellEnd"/>
      <w:r>
        <w:rPr>
          <w:rFonts w:ascii="Times New Roman" w:hAnsi="Times New Roman" w:cs="Times New Roman"/>
          <w:sz w:val="28"/>
          <w:szCs w:val="28"/>
        </w:rPr>
        <w:t>)</w:t>
      </w:r>
    </w:p>
    <w:p w14:paraId="31DB3703" w14:textId="77777777" w:rsidR="00805DBD" w:rsidRDefault="00805DBD" w:rsidP="00805DBD">
      <w:pPr>
        <w:pStyle w:val="ConsPlusNormal"/>
        <w:ind w:firstLine="540"/>
        <w:jc w:val="both"/>
        <w:rPr>
          <w:rFonts w:ascii="Times New Roman" w:hAnsi="Times New Roman" w:cs="Times New Roman"/>
          <w:sz w:val="28"/>
          <w:szCs w:val="28"/>
        </w:rPr>
      </w:pPr>
    </w:p>
    <w:p w14:paraId="41DA374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w:t>
      </w:r>
    </w:p>
    <w:p w14:paraId="6B8823D7"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gr_dpt</w:t>
      </w:r>
      <w:proofErr w:type="spellEnd"/>
      <w:r>
        <w:rPr>
          <w:rFonts w:ascii="Times New Roman" w:hAnsi="Times New Roman" w:cs="Times New Roman"/>
          <w:sz w:val="28"/>
          <w:szCs w:val="28"/>
        </w:rPr>
        <w:t xml:space="preserve"> должно содержать:</w:t>
      </w:r>
    </w:p>
    <w:p w14:paraId="60D3E903"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5A9C3280"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C9F064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3BC1E5F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89FB90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42891C6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113685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0097CCE6"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05670C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354A330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7A93EF9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85AD36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6F6D4A7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4ECEC9F1"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6E25EF3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r w:rsidR="00805DBD" w14:paraId="51F54313"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F30BEC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NPA_DOC</w:t>
            </w:r>
          </w:p>
        </w:tc>
        <w:tc>
          <w:tcPr>
            <w:tcW w:w="2665" w:type="dxa"/>
            <w:tcBorders>
              <w:top w:val="single" w:sz="4" w:space="0" w:color="auto"/>
              <w:left w:val="single" w:sz="4" w:space="0" w:color="auto"/>
              <w:bottom w:val="single" w:sz="4" w:space="0" w:color="auto"/>
              <w:right w:val="single" w:sz="4" w:space="0" w:color="auto"/>
            </w:tcBorders>
            <w:hideMark/>
          </w:tcPr>
          <w:p w14:paraId="1C13E59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425C5B2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6C22AE7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098B81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Распоряжение Комитета градостроительной политики Ленинградской области</w:t>
            </w:r>
          </w:p>
        </w:tc>
        <w:tc>
          <w:tcPr>
            <w:tcW w:w="2948" w:type="dxa"/>
            <w:tcBorders>
              <w:top w:val="single" w:sz="4" w:space="0" w:color="auto"/>
              <w:left w:val="single" w:sz="4" w:space="0" w:color="auto"/>
              <w:bottom w:val="single" w:sz="4" w:space="0" w:color="auto"/>
              <w:right w:val="single" w:sz="4" w:space="0" w:color="auto"/>
            </w:tcBorders>
            <w:hideMark/>
          </w:tcPr>
          <w:p w14:paraId="47F661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805DBD" w14:paraId="22E0ECCA"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491B219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NPA_NUMBER</w:t>
            </w:r>
          </w:p>
        </w:tc>
        <w:tc>
          <w:tcPr>
            <w:tcW w:w="2665" w:type="dxa"/>
            <w:tcBorders>
              <w:top w:val="single" w:sz="4" w:space="0" w:color="auto"/>
              <w:left w:val="single" w:sz="4" w:space="0" w:color="auto"/>
              <w:bottom w:val="single" w:sz="4" w:space="0" w:color="auto"/>
              <w:right w:val="single" w:sz="4" w:space="0" w:color="auto"/>
            </w:tcBorders>
            <w:hideMark/>
          </w:tcPr>
          <w:p w14:paraId="30E3A6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Номер правового акта, на основании которого подготовлена документация по планировке </w:t>
            </w:r>
            <w:r>
              <w:rPr>
                <w:rFonts w:ascii="Times New Roman" w:hAnsi="Times New Roman" w:cs="Times New Roman"/>
                <w:sz w:val="28"/>
                <w:szCs w:val="28"/>
                <w:lang w:eastAsia="en-US"/>
              </w:rPr>
              <w:lastRenderedPageBreak/>
              <w:t>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287A024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УО</w:t>
            </w:r>
          </w:p>
        </w:tc>
        <w:tc>
          <w:tcPr>
            <w:tcW w:w="1757" w:type="dxa"/>
            <w:tcBorders>
              <w:top w:val="single" w:sz="4" w:space="0" w:color="auto"/>
              <w:left w:val="single" w:sz="4" w:space="0" w:color="auto"/>
              <w:bottom w:val="single" w:sz="4" w:space="0" w:color="auto"/>
              <w:right w:val="single" w:sz="4" w:space="0" w:color="auto"/>
            </w:tcBorders>
            <w:hideMark/>
          </w:tcPr>
          <w:p w14:paraId="6BB67CC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Символьное</w:t>
            </w:r>
          </w:p>
        </w:tc>
        <w:tc>
          <w:tcPr>
            <w:tcW w:w="2721" w:type="dxa"/>
            <w:tcBorders>
              <w:top w:val="single" w:sz="4" w:space="0" w:color="auto"/>
              <w:left w:val="single" w:sz="4" w:space="0" w:color="auto"/>
              <w:bottom w:val="single" w:sz="4" w:space="0" w:color="auto"/>
              <w:right w:val="single" w:sz="4" w:space="0" w:color="auto"/>
            </w:tcBorders>
            <w:hideMark/>
          </w:tcPr>
          <w:p w14:paraId="52DE3C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65</w:t>
            </w:r>
          </w:p>
        </w:tc>
        <w:tc>
          <w:tcPr>
            <w:tcW w:w="2948" w:type="dxa"/>
            <w:tcBorders>
              <w:top w:val="single" w:sz="4" w:space="0" w:color="auto"/>
              <w:left w:val="single" w:sz="4" w:space="0" w:color="auto"/>
              <w:bottom w:val="single" w:sz="4" w:space="0" w:color="auto"/>
              <w:right w:val="single" w:sz="4" w:space="0" w:color="auto"/>
            </w:tcBorders>
            <w:hideMark/>
          </w:tcPr>
          <w:p w14:paraId="32B69E3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r w:rsidR="00805DBD" w14:paraId="45DDB0C0"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29E8D36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NPA_DATE</w:t>
            </w:r>
          </w:p>
        </w:tc>
        <w:tc>
          <w:tcPr>
            <w:tcW w:w="2665" w:type="dxa"/>
            <w:tcBorders>
              <w:top w:val="single" w:sz="4" w:space="0" w:color="auto"/>
              <w:left w:val="single" w:sz="4" w:space="0" w:color="auto"/>
              <w:bottom w:val="single" w:sz="4" w:space="0" w:color="auto"/>
              <w:right w:val="single" w:sz="4" w:space="0" w:color="auto"/>
            </w:tcBorders>
            <w:hideMark/>
          </w:tcPr>
          <w:p w14:paraId="6403F8D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 принятия правового акта, на основании которого подготовлена документация по планировке территории</w:t>
            </w:r>
          </w:p>
        </w:tc>
        <w:tc>
          <w:tcPr>
            <w:tcW w:w="1020" w:type="dxa"/>
            <w:tcBorders>
              <w:top w:val="single" w:sz="4" w:space="0" w:color="auto"/>
              <w:left w:val="single" w:sz="4" w:space="0" w:color="auto"/>
              <w:bottom w:val="single" w:sz="4" w:space="0" w:color="auto"/>
              <w:right w:val="single" w:sz="4" w:space="0" w:color="auto"/>
            </w:tcBorders>
            <w:hideMark/>
          </w:tcPr>
          <w:p w14:paraId="076DBD0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УО</w:t>
            </w:r>
          </w:p>
        </w:tc>
        <w:tc>
          <w:tcPr>
            <w:tcW w:w="1757" w:type="dxa"/>
            <w:tcBorders>
              <w:top w:val="single" w:sz="4" w:space="0" w:color="auto"/>
              <w:left w:val="single" w:sz="4" w:space="0" w:color="auto"/>
              <w:bottom w:val="single" w:sz="4" w:space="0" w:color="auto"/>
              <w:right w:val="single" w:sz="4" w:space="0" w:color="auto"/>
            </w:tcBorders>
            <w:hideMark/>
          </w:tcPr>
          <w:p w14:paraId="17F876A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Дата</w:t>
            </w:r>
          </w:p>
        </w:tc>
        <w:tc>
          <w:tcPr>
            <w:tcW w:w="2721" w:type="dxa"/>
            <w:tcBorders>
              <w:top w:val="single" w:sz="4" w:space="0" w:color="auto"/>
              <w:left w:val="single" w:sz="4" w:space="0" w:color="auto"/>
              <w:bottom w:val="single" w:sz="4" w:space="0" w:color="auto"/>
              <w:right w:val="single" w:sz="4" w:space="0" w:color="auto"/>
            </w:tcBorders>
            <w:hideMark/>
          </w:tcPr>
          <w:p w14:paraId="31EBB8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28.02.2024</w:t>
            </w:r>
          </w:p>
        </w:tc>
        <w:tc>
          <w:tcPr>
            <w:tcW w:w="2948" w:type="dxa"/>
            <w:tcBorders>
              <w:top w:val="single" w:sz="4" w:space="0" w:color="auto"/>
              <w:left w:val="single" w:sz="4" w:space="0" w:color="auto"/>
              <w:bottom w:val="single" w:sz="4" w:space="0" w:color="auto"/>
              <w:right w:val="single" w:sz="4" w:space="0" w:color="auto"/>
            </w:tcBorders>
            <w:hideMark/>
          </w:tcPr>
          <w:p w14:paraId="3B1F968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Заполняется при наличии правового акта, на основании которого подготовлена документация по планировке территории</w:t>
            </w:r>
          </w:p>
        </w:tc>
      </w:tr>
    </w:tbl>
    <w:p w14:paraId="64D28014" w14:textId="77777777" w:rsidR="00805DBD" w:rsidRDefault="00805DBD" w:rsidP="00805DBD">
      <w:pPr>
        <w:pStyle w:val="ConsPlusNormal"/>
        <w:ind w:firstLine="540"/>
        <w:jc w:val="both"/>
        <w:rPr>
          <w:rFonts w:ascii="Times New Roman" w:hAnsi="Times New Roman" w:cs="Times New Roman"/>
          <w:sz w:val="28"/>
          <w:szCs w:val="28"/>
        </w:rPr>
      </w:pPr>
    </w:p>
    <w:p w14:paraId="7A88604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Наименование класса: "Границы территории, в отношении которой утвержден проект межевания" (</w:t>
      </w:r>
      <w:proofErr w:type="spellStart"/>
      <w:r>
        <w:rPr>
          <w:rFonts w:ascii="Times New Roman" w:hAnsi="Times New Roman" w:cs="Times New Roman"/>
          <w:sz w:val="28"/>
          <w:szCs w:val="28"/>
        </w:rPr>
        <w:t>gr_pmt</w:t>
      </w:r>
      <w:proofErr w:type="spellEnd"/>
      <w:r>
        <w:rPr>
          <w:rFonts w:ascii="Times New Roman" w:hAnsi="Times New Roman" w:cs="Times New Roman"/>
          <w:sz w:val="28"/>
          <w:szCs w:val="28"/>
        </w:rPr>
        <w:t>)</w:t>
      </w:r>
    </w:p>
    <w:p w14:paraId="5CE32610" w14:textId="77777777" w:rsidR="00805DBD" w:rsidRDefault="00805DBD" w:rsidP="00805DBD">
      <w:pPr>
        <w:pStyle w:val="ConsPlusNormal"/>
        <w:ind w:firstLine="540"/>
        <w:jc w:val="both"/>
        <w:rPr>
          <w:rFonts w:ascii="Times New Roman" w:hAnsi="Times New Roman" w:cs="Times New Roman"/>
          <w:sz w:val="28"/>
          <w:szCs w:val="28"/>
        </w:rPr>
      </w:pPr>
    </w:p>
    <w:p w14:paraId="113827BB"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Геометрическое описание: объект, имеющий вид локализации - площадной, линейный.</w:t>
      </w:r>
    </w:p>
    <w:p w14:paraId="3258E456"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 xml:space="preserve">Описание атрибутивных данных геоинформационного слоя </w:t>
      </w:r>
      <w:proofErr w:type="spellStart"/>
      <w:r>
        <w:rPr>
          <w:rFonts w:ascii="Times New Roman" w:hAnsi="Times New Roman" w:cs="Times New Roman"/>
          <w:sz w:val="28"/>
          <w:szCs w:val="28"/>
        </w:rPr>
        <w:t>gr_pmt</w:t>
      </w:r>
      <w:proofErr w:type="spellEnd"/>
      <w:r>
        <w:rPr>
          <w:rFonts w:ascii="Times New Roman" w:hAnsi="Times New Roman" w:cs="Times New Roman"/>
          <w:sz w:val="28"/>
          <w:szCs w:val="28"/>
        </w:rPr>
        <w:t xml:space="preserve"> должно содержать:</w:t>
      </w:r>
    </w:p>
    <w:p w14:paraId="173C81F3"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928"/>
        <w:gridCol w:w="2665"/>
        <w:gridCol w:w="1020"/>
        <w:gridCol w:w="1757"/>
        <w:gridCol w:w="2721"/>
        <w:gridCol w:w="2948"/>
      </w:tblGrid>
      <w:tr w:rsidR="00805DBD" w14:paraId="2667BD12"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0751FE6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 атрибута</w:t>
            </w:r>
          </w:p>
        </w:tc>
        <w:tc>
          <w:tcPr>
            <w:tcW w:w="2665" w:type="dxa"/>
            <w:tcBorders>
              <w:top w:val="single" w:sz="4" w:space="0" w:color="auto"/>
              <w:left w:val="single" w:sz="4" w:space="0" w:color="auto"/>
              <w:bottom w:val="single" w:sz="4" w:space="0" w:color="auto"/>
              <w:right w:val="single" w:sz="4" w:space="0" w:color="auto"/>
            </w:tcBorders>
            <w:hideMark/>
          </w:tcPr>
          <w:p w14:paraId="6F9A697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Описание</w:t>
            </w:r>
          </w:p>
        </w:tc>
        <w:tc>
          <w:tcPr>
            <w:tcW w:w="1020" w:type="dxa"/>
            <w:tcBorders>
              <w:top w:val="single" w:sz="4" w:space="0" w:color="auto"/>
              <w:left w:val="single" w:sz="4" w:space="0" w:color="auto"/>
              <w:bottom w:val="single" w:sz="4" w:space="0" w:color="auto"/>
              <w:right w:val="single" w:sz="4" w:space="0" w:color="auto"/>
            </w:tcBorders>
            <w:hideMark/>
          </w:tcPr>
          <w:p w14:paraId="11CC300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Признак обязательности</w:t>
            </w:r>
          </w:p>
        </w:tc>
        <w:tc>
          <w:tcPr>
            <w:tcW w:w="1757" w:type="dxa"/>
            <w:tcBorders>
              <w:top w:val="single" w:sz="4" w:space="0" w:color="auto"/>
              <w:left w:val="single" w:sz="4" w:space="0" w:color="auto"/>
              <w:bottom w:val="single" w:sz="4" w:space="0" w:color="auto"/>
              <w:right w:val="single" w:sz="4" w:space="0" w:color="auto"/>
            </w:tcBorders>
            <w:hideMark/>
          </w:tcPr>
          <w:p w14:paraId="615C437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Тип данных</w:t>
            </w:r>
          </w:p>
        </w:tc>
        <w:tc>
          <w:tcPr>
            <w:tcW w:w="2721" w:type="dxa"/>
            <w:tcBorders>
              <w:top w:val="single" w:sz="4" w:space="0" w:color="auto"/>
              <w:left w:val="single" w:sz="4" w:space="0" w:color="auto"/>
              <w:bottom w:val="single" w:sz="4" w:space="0" w:color="auto"/>
              <w:right w:val="single" w:sz="4" w:space="0" w:color="auto"/>
            </w:tcBorders>
            <w:hideMark/>
          </w:tcPr>
          <w:p w14:paraId="2B94A61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Пример</w:t>
            </w:r>
          </w:p>
        </w:tc>
        <w:tc>
          <w:tcPr>
            <w:tcW w:w="2948" w:type="dxa"/>
            <w:tcBorders>
              <w:top w:val="single" w:sz="4" w:space="0" w:color="auto"/>
              <w:left w:val="single" w:sz="4" w:space="0" w:color="auto"/>
              <w:bottom w:val="single" w:sz="4" w:space="0" w:color="auto"/>
              <w:right w:val="single" w:sz="4" w:space="0" w:color="auto"/>
            </w:tcBorders>
            <w:hideMark/>
          </w:tcPr>
          <w:p w14:paraId="00B477E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Комментарий</w:t>
            </w:r>
          </w:p>
        </w:tc>
      </w:tr>
      <w:tr w:rsidR="00805DBD" w14:paraId="44D6A87D" w14:textId="77777777" w:rsidTr="00805DBD">
        <w:tc>
          <w:tcPr>
            <w:tcW w:w="1928" w:type="dxa"/>
            <w:tcBorders>
              <w:top w:val="single" w:sz="4" w:space="0" w:color="auto"/>
              <w:left w:val="single" w:sz="4" w:space="0" w:color="auto"/>
              <w:bottom w:val="single" w:sz="4" w:space="0" w:color="auto"/>
              <w:right w:val="single" w:sz="4" w:space="0" w:color="auto"/>
            </w:tcBorders>
            <w:hideMark/>
          </w:tcPr>
          <w:p w14:paraId="74CD163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GLOBALID</w:t>
            </w:r>
          </w:p>
        </w:tc>
        <w:tc>
          <w:tcPr>
            <w:tcW w:w="2665" w:type="dxa"/>
            <w:tcBorders>
              <w:top w:val="single" w:sz="4" w:space="0" w:color="auto"/>
              <w:left w:val="single" w:sz="4" w:space="0" w:color="auto"/>
              <w:bottom w:val="single" w:sz="4" w:space="0" w:color="auto"/>
              <w:right w:val="single" w:sz="4" w:space="0" w:color="auto"/>
            </w:tcBorders>
            <w:hideMark/>
          </w:tcPr>
          <w:p w14:paraId="7AD9DD3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Уникальный идентификатор</w:t>
            </w:r>
          </w:p>
        </w:tc>
        <w:tc>
          <w:tcPr>
            <w:tcW w:w="1020" w:type="dxa"/>
            <w:tcBorders>
              <w:top w:val="single" w:sz="4" w:space="0" w:color="auto"/>
              <w:left w:val="single" w:sz="4" w:space="0" w:color="auto"/>
              <w:bottom w:val="single" w:sz="4" w:space="0" w:color="auto"/>
              <w:right w:val="single" w:sz="4" w:space="0" w:color="auto"/>
            </w:tcBorders>
            <w:hideMark/>
          </w:tcPr>
          <w:p w14:paraId="13083CB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О</w:t>
            </w:r>
          </w:p>
        </w:tc>
        <w:tc>
          <w:tcPr>
            <w:tcW w:w="1757" w:type="dxa"/>
            <w:tcBorders>
              <w:top w:val="single" w:sz="4" w:space="0" w:color="auto"/>
              <w:left w:val="single" w:sz="4" w:space="0" w:color="auto"/>
              <w:bottom w:val="single" w:sz="4" w:space="0" w:color="auto"/>
              <w:right w:val="single" w:sz="4" w:space="0" w:color="auto"/>
            </w:tcBorders>
            <w:hideMark/>
          </w:tcPr>
          <w:p w14:paraId="3E0DA85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UUID</w:t>
            </w:r>
          </w:p>
        </w:tc>
        <w:tc>
          <w:tcPr>
            <w:tcW w:w="2721" w:type="dxa"/>
            <w:tcBorders>
              <w:top w:val="single" w:sz="4" w:space="0" w:color="auto"/>
              <w:left w:val="single" w:sz="4" w:space="0" w:color="auto"/>
              <w:bottom w:val="single" w:sz="4" w:space="0" w:color="auto"/>
              <w:right w:val="single" w:sz="4" w:space="0" w:color="auto"/>
            </w:tcBorders>
            <w:hideMark/>
          </w:tcPr>
          <w:p w14:paraId="2D011C54" w14:textId="77777777" w:rsidR="00805DBD" w:rsidRDefault="00805DBD">
            <w:pPr>
              <w:pStyle w:val="ConsPlusNormal"/>
              <w:spacing w:line="276" w:lineRule="auto"/>
              <w:jc w:val="both"/>
              <w:rPr>
                <w:rFonts w:ascii="Times New Roman" w:hAnsi="Times New Roman" w:cs="Times New Roman"/>
                <w:sz w:val="28"/>
                <w:szCs w:val="28"/>
                <w:lang w:val="en-US" w:eastAsia="en-US"/>
              </w:rPr>
            </w:pPr>
            <w:r>
              <w:rPr>
                <w:rFonts w:ascii="Times New Roman" w:hAnsi="Times New Roman" w:cs="Times New Roman"/>
                <w:sz w:val="28"/>
                <w:szCs w:val="28"/>
                <w:lang w:val="en-US" w:eastAsia="en-US"/>
              </w:rPr>
              <w:t>28a2c439-d69b-4f26-b51b-2f8134b4fe72</w:t>
            </w:r>
          </w:p>
        </w:tc>
        <w:tc>
          <w:tcPr>
            <w:tcW w:w="2948" w:type="dxa"/>
            <w:tcBorders>
              <w:top w:val="single" w:sz="4" w:space="0" w:color="auto"/>
              <w:left w:val="single" w:sz="4" w:space="0" w:color="auto"/>
              <w:bottom w:val="single" w:sz="4" w:space="0" w:color="auto"/>
              <w:right w:val="single" w:sz="4" w:space="0" w:color="auto"/>
            </w:tcBorders>
            <w:hideMark/>
          </w:tcPr>
          <w:p w14:paraId="1EA897D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Для каждого объекта (строки) в слое уникален, в одну строку, без пробелов</w:t>
            </w:r>
          </w:p>
        </w:tc>
      </w:tr>
    </w:tbl>
    <w:p w14:paraId="7A0AADE1" w14:textId="77777777" w:rsidR="00805DBD" w:rsidRDefault="00805DBD" w:rsidP="00805DBD">
      <w:pPr>
        <w:spacing w:after="0" w:line="240" w:lineRule="auto"/>
        <w:rPr>
          <w:rFonts w:ascii="Times New Roman" w:eastAsiaTheme="minorEastAsia" w:hAnsi="Times New Roman" w:cs="Times New Roman"/>
          <w:sz w:val="28"/>
          <w:szCs w:val="28"/>
          <w:lang w:eastAsia="ru-RU"/>
        </w:rPr>
        <w:sectPr w:rsidR="00805DBD">
          <w:pgSz w:w="16838" w:h="11905" w:orient="landscape"/>
          <w:pgMar w:top="1701" w:right="1134" w:bottom="850" w:left="1134" w:header="0" w:footer="0" w:gutter="0"/>
          <w:cols w:space="720"/>
        </w:sectPr>
      </w:pPr>
    </w:p>
    <w:p w14:paraId="06BD9537" w14:textId="77777777" w:rsidR="00805DBD" w:rsidRDefault="00805DBD" w:rsidP="00805DBD">
      <w:pPr>
        <w:pStyle w:val="ConsPlusNormal"/>
        <w:ind w:firstLine="540"/>
        <w:jc w:val="both"/>
        <w:rPr>
          <w:rFonts w:ascii="Times New Roman" w:hAnsi="Times New Roman" w:cs="Times New Roman"/>
          <w:sz w:val="28"/>
          <w:szCs w:val="28"/>
        </w:rPr>
      </w:pPr>
    </w:p>
    <w:p w14:paraId="321217DA"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p>
    <w:p w14:paraId="7B29DADC" w14:textId="77777777" w:rsidR="00805DBD" w:rsidRPr="00D54C62" w:rsidRDefault="00805DBD" w:rsidP="00805DBD">
      <w:pPr>
        <w:pStyle w:val="ConsPlusNormal"/>
        <w:spacing w:before="220"/>
        <w:ind w:firstLine="540"/>
        <w:jc w:val="both"/>
        <w:rPr>
          <w:rFonts w:ascii="Times New Roman" w:hAnsi="Times New Roman" w:cs="Times New Roman"/>
          <w:sz w:val="20"/>
          <w:szCs w:val="20"/>
        </w:rPr>
      </w:pPr>
      <w:r w:rsidRPr="00D54C62">
        <w:rPr>
          <w:rFonts w:ascii="Times New Roman" w:hAnsi="Times New Roman" w:cs="Times New Roman"/>
          <w:sz w:val="20"/>
          <w:szCs w:val="20"/>
        </w:rPr>
        <w:t xml:space="preserve">&lt;*&gt; </w:t>
      </w:r>
      <w:hyperlink r:id="rId88" w:history="1">
        <w:r w:rsidRPr="00D54C62">
          <w:rPr>
            <w:rStyle w:val="a5"/>
            <w:rFonts w:ascii="Times New Roman" w:hAnsi="Times New Roman" w:cs="Times New Roman"/>
            <w:color w:val="0000FF"/>
            <w:sz w:val="20"/>
            <w:szCs w:val="20"/>
          </w:rPr>
          <w:t>Справочники</w:t>
        </w:r>
      </w:hyperlink>
      <w:r w:rsidRPr="00D54C62">
        <w:rPr>
          <w:rFonts w:ascii="Times New Roman" w:hAnsi="Times New Roman" w:cs="Times New Roman"/>
          <w:sz w:val="20"/>
          <w:szCs w:val="20"/>
        </w:rPr>
        <w:t xml:space="preserve"> и классификаторы, необходимые для обработки сведений, документов материалов, размещаемых в государственных информационных системах обеспечения градостроительной деятельности, Приложение N 3 к Приказу Минстроя России от 06.08.2020 N 433/</w:t>
      </w:r>
      <w:proofErr w:type="spellStart"/>
      <w:r w:rsidRPr="00D54C62">
        <w:rPr>
          <w:rFonts w:ascii="Times New Roman" w:hAnsi="Times New Roman" w:cs="Times New Roman"/>
          <w:sz w:val="20"/>
          <w:szCs w:val="20"/>
        </w:rPr>
        <w:t>пр</w:t>
      </w:r>
      <w:proofErr w:type="spellEnd"/>
      <w:r w:rsidRPr="00D54C62">
        <w:rPr>
          <w:rFonts w:ascii="Times New Roman" w:hAnsi="Times New Roman" w:cs="Times New Roman"/>
          <w:sz w:val="20"/>
          <w:szCs w:val="20"/>
        </w:rPr>
        <w:t xml:space="preserve"> "Об утверждении технических требований к ведению реестров государственных информационных систем обеспечения градостроительной деятельности, методики присвоения регистрационных номеров сведениям, документам, материалам, размещаемым в государственных информационных системах обеспечения градостроительной деятельности, справочников и классификаторов, необходимых для обработки указанных сведений, документов, материалов, форматов предоставления сведений, документов, материалов, содержащихся в государственных информационных системах обеспечения градостроительной деятельности".</w:t>
      </w:r>
    </w:p>
    <w:p w14:paraId="0FBE33DE" w14:textId="77777777" w:rsidR="00805DBD" w:rsidRDefault="00805DBD" w:rsidP="00805DBD">
      <w:pPr>
        <w:pStyle w:val="ConsPlusNormal"/>
        <w:ind w:firstLine="540"/>
        <w:jc w:val="both"/>
        <w:rPr>
          <w:rFonts w:ascii="Times New Roman" w:hAnsi="Times New Roman" w:cs="Times New Roman"/>
          <w:sz w:val="28"/>
          <w:szCs w:val="28"/>
        </w:rPr>
      </w:pPr>
    </w:p>
    <w:p w14:paraId="0ED88E90"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"Виды элементов планировочной структуры"</w:t>
      </w:r>
    </w:p>
    <w:p w14:paraId="24E1E5A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7A</w:t>
      </w:r>
    </w:p>
    <w:p w14:paraId="0934327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632EFC5B"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28140F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3A745D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1C56A1E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C94123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7A.1</w:t>
            </w:r>
          </w:p>
        </w:tc>
        <w:tc>
          <w:tcPr>
            <w:tcW w:w="7710" w:type="dxa"/>
            <w:tcBorders>
              <w:top w:val="single" w:sz="4" w:space="0" w:color="auto"/>
              <w:left w:val="single" w:sz="4" w:space="0" w:color="auto"/>
              <w:bottom w:val="single" w:sz="4" w:space="0" w:color="auto"/>
              <w:right w:val="single" w:sz="4" w:space="0" w:color="auto"/>
            </w:tcBorders>
            <w:hideMark/>
          </w:tcPr>
          <w:p w14:paraId="778AA13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Район</w:t>
            </w:r>
          </w:p>
        </w:tc>
      </w:tr>
      <w:tr w:rsidR="00805DBD" w14:paraId="7B13EC3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28DF14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7A.2</w:t>
            </w:r>
          </w:p>
        </w:tc>
        <w:tc>
          <w:tcPr>
            <w:tcW w:w="7710" w:type="dxa"/>
            <w:tcBorders>
              <w:top w:val="single" w:sz="4" w:space="0" w:color="auto"/>
              <w:left w:val="single" w:sz="4" w:space="0" w:color="auto"/>
              <w:bottom w:val="single" w:sz="4" w:space="0" w:color="auto"/>
              <w:right w:val="single" w:sz="4" w:space="0" w:color="auto"/>
            </w:tcBorders>
            <w:hideMark/>
          </w:tcPr>
          <w:p w14:paraId="5A6F4E1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Микрорайон</w:t>
            </w:r>
          </w:p>
        </w:tc>
      </w:tr>
      <w:tr w:rsidR="00805DBD" w14:paraId="5607BEA6"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65A2A1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7A.3</w:t>
            </w:r>
          </w:p>
        </w:tc>
        <w:tc>
          <w:tcPr>
            <w:tcW w:w="7710" w:type="dxa"/>
            <w:tcBorders>
              <w:top w:val="single" w:sz="4" w:space="0" w:color="auto"/>
              <w:left w:val="single" w:sz="4" w:space="0" w:color="auto"/>
              <w:bottom w:val="single" w:sz="4" w:space="0" w:color="auto"/>
              <w:right w:val="single" w:sz="4" w:space="0" w:color="auto"/>
            </w:tcBorders>
            <w:hideMark/>
          </w:tcPr>
          <w:p w14:paraId="0C0C7C4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Квартал</w:t>
            </w:r>
          </w:p>
        </w:tc>
      </w:tr>
      <w:tr w:rsidR="00805DBD" w14:paraId="51D7C67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229DBD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7A.4</w:t>
            </w:r>
          </w:p>
        </w:tc>
        <w:tc>
          <w:tcPr>
            <w:tcW w:w="7710" w:type="dxa"/>
            <w:tcBorders>
              <w:top w:val="single" w:sz="4" w:space="0" w:color="auto"/>
              <w:left w:val="single" w:sz="4" w:space="0" w:color="auto"/>
              <w:bottom w:val="single" w:sz="4" w:space="0" w:color="auto"/>
              <w:right w:val="single" w:sz="4" w:space="0" w:color="auto"/>
            </w:tcBorders>
            <w:hideMark/>
          </w:tcPr>
          <w:p w14:paraId="1AE4AD4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общего пользования</w:t>
            </w:r>
          </w:p>
        </w:tc>
      </w:tr>
      <w:tr w:rsidR="00805DBD" w14:paraId="6781B31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DE5E65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7A.5</w:t>
            </w:r>
          </w:p>
        </w:tc>
        <w:tc>
          <w:tcPr>
            <w:tcW w:w="7710" w:type="dxa"/>
            <w:tcBorders>
              <w:top w:val="single" w:sz="4" w:space="0" w:color="auto"/>
              <w:left w:val="single" w:sz="4" w:space="0" w:color="auto"/>
              <w:bottom w:val="single" w:sz="4" w:space="0" w:color="auto"/>
              <w:right w:val="single" w:sz="4" w:space="0" w:color="auto"/>
            </w:tcBorders>
            <w:hideMark/>
          </w:tcPr>
          <w:p w14:paraId="57C2CEB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садоводческого, огороднического или дачного некоммерческого объединения граждан</w:t>
            </w:r>
          </w:p>
        </w:tc>
      </w:tr>
      <w:tr w:rsidR="00805DBD" w14:paraId="552F313E"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5BFC34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7A.6</w:t>
            </w:r>
          </w:p>
        </w:tc>
        <w:tc>
          <w:tcPr>
            <w:tcW w:w="7710" w:type="dxa"/>
            <w:tcBorders>
              <w:top w:val="single" w:sz="4" w:space="0" w:color="auto"/>
              <w:left w:val="single" w:sz="4" w:space="0" w:color="auto"/>
              <w:bottom w:val="single" w:sz="4" w:space="0" w:color="auto"/>
              <w:right w:val="single" w:sz="4" w:space="0" w:color="auto"/>
            </w:tcBorders>
            <w:hideMark/>
          </w:tcPr>
          <w:p w14:paraId="58B28F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транспортно-пересадочного узла</w:t>
            </w:r>
          </w:p>
        </w:tc>
      </w:tr>
      <w:tr w:rsidR="00805DBD" w14:paraId="176DF33A"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E80F5F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7A.7</w:t>
            </w:r>
          </w:p>
        </w:tc>
        <w:tc>
          <w:tcPr>
            <w:tcW w:w="7710" w:type="dxa"/>
            <w:tcBorders>
              <w:top w:val="single" w:sz="4" w:space="0" w:color="auto"/>
              <w:left w:val="single" w:sz="4" w:space="0" w:color="auto"/>
              <w:bottom w:val="single" w:sz="4" w:space="0" w:color="auto"/>
              <w:right w:val="single" w:sz="4" w:space="0" w:color="auto"/>
            </w:tcBorders>
            <w:hideMark/>
          </w:tcPr>
          <w:p w14:paraId="0467A69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Территория, занятая линейным объектом и(или) предназначенная для размещения линейного объекта</w:t>
            </w:r>
          </w:p>
        </w:tc>
      </w:tr>
      <w:tr w:rsidR="00805DBD" w14:paraId="668FA56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018B6C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7A.8</w:t>
            </w:r>
          </w:p>
        </w:tc>
        <w:tc>
          <w:tcPr>
            <w:tcW w:w="7710" w:type="dxa"/>
            <w:tcBorders>
              <w:top w:val="single" w:sz="4" w:space="0" w:color="auto"/>
              <w:left w:val="single" w:sz="4" w:space="0" w:color="auto"/>
              <w:bottom w:val="single" w:sz="4" w:space="0" w:color="auto"/>
              <w:right w:val="single" w:sz="4" w:space="0" w:color="auto"/>
            </w:tcBorders>
            <w:hideMark/>
          </w:tcPr>
          <w:p w14:paraId="7F2918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Улично-дорожная сеть</w:t>
            </w:r>
          </w:p>
        </w:tc>
      </w:tr>
    </w:tbl>
    <w:p w14:paraId="2FC8F3D3" w14:textId="77777777" w:rsidR="00805DBD" w:rsidRDefault="00805DBD" w:rsidP="00805DBD">
      <w:pPr>
        <w:pStyle w:val="ConsPlusNormal"/>
        <w:ind w:firstLine="540"/>
        <w:jc w:val="both"/>
        <w:rPr>
          <w:rFonts w:ascii="Times New Roman" w:hAnsi="Times New Roman" w:cs="Times New Roman"/>
          <w:sz w:val="28"/>
          <w:szCs w:val="28"/>
        </w:rPr>
      </w:pPr>
    </w:p>
    <w:p w14:paraId="4B3EC137"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"Статусы объекта"</w:t>
      </w:r>
    </w:p>
    <w:p w14:paraId="4187337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7B</w:t>
      </w:r>
    </w:p>
    <w:p w14:paraId="7ACE7049"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41EAA75F"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CB69DB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64CDB02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3DDAFF6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223C8F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7B.1</w:t>
            </w:r>
          </w:p>
        </w:tc>
        <w:tc>
          <w:tcPr>
            <w:tcW w:w="7710" w:type="dxa"/>
            <w:tcBorders>
              <w:top w:val="single" w:sz="4" w:space="0" w:color="auto"/>
              <w:left w:val="single" w:sz="4" w:space="0" w:color="auto"/>
              <w:bottom w:val="single" w:sz="4" w:space="0" w:color="auto"/>
              <w:right w:val="single" w:sz="4" w:space="0" w:color="auto"/>
            </w:tcBorders>
            <w:hideMark/>
          </w:tcPr>
          <w:p w14:paraId="11E29E2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Существующий</w:t>
            </w:r>
          </w:p>
        </w:tc>
      </w:tr>
      <w:tr w:rsidR="00805DBD" w14:paraId="185EB5C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584470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7B.2</w:t>
            </w:r>
          </w:p>
        </w:tc>
        <w:tc>
          <w:tcPr>
            <w:tcW w:w="7710" w:type="dxa"/>
            <w:tcBorders>
              <w:top w:val="single" w:sz="4" w:space="0" w:color="auto"/>
              <w:left w:val="single" w:sz="4" w:space="0" w:color="auto"/>
              <w:bottom w:val="single" w:sz="4" w:space="0" w:color="auto"/>
              <w:right w:val="single" w:sz="4" w:space="0" w:color="auto"/>
            </w:tcBorders>
            <w:hideMark/>
          </w:tcPr>
          <w:p w14:paraId="0EA62ED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Планируемый</w:t>
            </w:r>
          </w:p>
        </w:tc>
      </w:tr>
    </w:tbl>
    <w:p w14:paraId="047099CB" w14:textId="77777777" w:rsidR="00805DBD" w:rsidRDefault="00805DBD" w:rsidP="00805DBD">
      <w:pPr>
        <w:pStyle w:val="ConsPlusNormal"/>
        <w:ind w:firstLine="540"/>
        <w:jc w:val="both"/>
        <w:rPr>
          <w:rFonts w:ascii="Times New Roman" w:hAnsi="Times New Roman" w:cs="Times New Roman"/>
          <w:sz w:val="28"/>
          <w:szCs w:val="28"/>
        </w:rPr>
      </w:pPr>
    </w:p>
    <w:p w14:paraId="6EC8B5F1"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"Территории"</w:t>
      </w:r>
    </w:p>
    <w:p w14:paraId="24F8DD68"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7C</w:t>
      </w:r>
    </w:p>
    <w:p w14:paraId="7A52A62F"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4DBEFCD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FBE5D3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550C239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2C9299C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2F60CB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w:t>
            </w:r>
          </w:p>
        </w:tc>
        <w:tc>
          <w:tcPr>
            <w:tcW w:w="7710" w:type="dxa"/>
            <w:tcBorders>
              <w:top w:val="single" w:sz="4" w:space="0" w:color="auto"/>
              <w:left w:val="single" w:sz="4" w:space="0" w:color="auto"/>
              <w:bottom w:val="single" w:sz="4" w:space="0" w:color="auto"/>
              <w:right w:val="single" w:sz="4" w:space="0" w:color="auto"/>
            </w:tcBorders>
            <w:hideMark/>
          </w:tcPr>
          <w:p w14:paraId="2453593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Индивидуальной жилой застройки</w:t>
            </w:r>
          </w:p>
        </w:tc>
      </w:tr>
      <w:tr w:rsidR="00805DBD" w14:paraId="5DFF655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F22385E"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7C.2</w:t>
            </w:r>
          </w:p>
        </w:tc>
        <w:tc>
          <w:tcPr>
            <w:tcW w:w="7710" w:type="dxa"/>
            <w:tcBorders>
              <w:top w:val="single" w:sz="4" w:space="0" w:color="auto"/>
              <w:left w:val="single" w:sz="4" w:space="0" w:color="auto"/>
              <w:bottom w:val="single" w:sz="4" w:space="0" w:color="auto"/>
              <w:right w:val="single" w:sz="4" w:space="0" w:color="auto"/>
            </w:tcBorders>
            <w:hideMark/>
          </w:tcPr>
          <w:p w14:paraId="2ED9362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Многоквартирной жилой застройки</w:t>
            </w:r>
          </w:p>
        </w:tc>
      </w:tr>
      <w:tr w:rsidR="00805DBD" w14:paraId="5846A56D"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9E0698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7C.3</w:t>
            </w:r>
          </w:p>
        </w:tc>
        <w:tc>
          <w:tcPr>
            <w:tcW w:w="7710" w:type="dxa"/>
            <w:tcBorders>
              <w:top w:val="single" w:sz="4" w:space="0" w:color="auto"/>
              <w:left w:val="single" w:sz="4" w:space="0" w:color="auto"/>
              <w:bottom w:val="single" w:sz="4" w:space="0" w:color="auto"/>
              <w:right w:val="single" w:sz="4" w:space="0" w:color="auto"/>
            </w:tcBorders>
            <w:hideMark/>
          </w:tcPr>
          <w:p w14:paraId="213DBB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Учебно-образовательного назначения</w:t>
            </w:r>
          </w:p>
        </w:tc>
      </w:tr>
      <w:tr w:rsidR="00805DBD" w14:paraId="79E7647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945327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7C.4</w:t>
            </w:r>
          </w:p>
        </w:tc>
        <w:tc>
          <w:tcPr>
            <w:tcW w:w="7710" w:type="dxa"/>
            <w:tcBorders>
              <w:top w:val="single" w:sz="4" w:space="0" w:color="auto"/>
              <w:left w:val="single" w:sz="4" w:space="0" w:color="auto"/>
              <w:bottom w:val="single" w:sz="4" w:space="0" w:color="auto"/>
              <w:right w:val="single" w:sz="4" w:space="0" w:color="auto"/>
            </w:tcBorders>
            <w:hideMark/>
          </w:tcPr>
          <w:p w14:paraId="5EAEFB3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общественно-делового назначения</w:t>
            </w:r>
          </w:p>
        </w:tc>
      </w:tr>
      <w:tr w:rsidR="00805DBD" w14:paraId="7A95190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D05DEA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7C.5</w:t>
            </w:r>
          </w:p>
        </w:tc>
        <w:tc>
          <w:tcPr>
            <w:tcW w:w="7710" w:type="dxa"/>
            <w:tcBorders>
              <w:top w:val="single" w:sz="4" w:space="0" w:color="auto"/>
              <w:left w:val="single" w:sz="4" w:space="0" w:color="auto"/>
              <w:bottom w:val="single" w:sz="4" w:space="0" w:color="auto"/>
              <w:right w:val="single" w:sz="4" w:space="0" w:color="auto"/>
            </w:tcBorders>
            <w:hideMark/>
          </w:tcPr>
          <w:p w14:paraId="253B9A24"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Детские игровые и спортивные площадки</w:t>
            </w:r>
          </w:p>
        </w:tc>
      </w:tr>
      <w:tr w:rsidR="00805DBD" w14:paraId="02EAB762"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4ED824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7C.6</w:t>
            </w:r>
          </w:p>
        </w:tc>
        <w:tc>
          <w:tcPr>
            <w:tcW w:w="7710" w:type="dxa"/>
            <w:tcBorders>
              <w:top w:val="single" w:sz="4" w:space="0" w:color="auto"/>
              <w:left w:val="single" w:sz="4" w:space="0" w:color="auto"/>
              <w:bottom w:val="single" w:sz="4" w:space="0" w:color="auto"/>
              <w:right w:val="single" w:sz="4" w:space="0" w:color="auto"/>
            </w:tcBorders>
            <w:hideMark/>
          </w:tcPr>
          <w:p w14:paraId="66AC815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Производственного, коммунально-складского, инженерного и транспортного назначения</w:t>
            </w:r>
          </w:p>
        </w:tc>
      </w:tr>
      <w:tr w:rsidR="00805DBD" w14:paraId="32003C4A"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189D6B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7C.7</w:t>
            </w:r>
          </w:p>
        </w:tc>
        <w:tc>
          <w:tcPr>
            <w:tcW w:w="7710" w:type="dxa"/>
            <w:tcBorders>
              <w:top w:val="single" w:sz="4" w:space="0" w:color="auto"/>
              <w:left w:val="single" w:sz="4" w:space="0" w:color="auto"/>
              <w:bottom w:val="single" w:sz="4" w:space="0" w:color="auto"/>
              <w:right w:val="single" w:sz="4" w:space="0" w:color="auto"/>
            </w:tcBorders>
            <w:hideMark/>
          </w:tcPr>
          <w:p w14:paraId="1FFFC39E"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Тротуары, дорожки, площади</w:t>
            </w:r>
          </w:p>
        </w:tc>
      </w:tr>
      <w:tr w:rsidR="00805DBD" w14:paraId="2FF157E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E15BCE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7C.8</w:t>
            </w:r>
          </w:p>
        </w:tc>
        <w:tc>
          <w:tcPr>
            <w:tcW w:w="7710" w:type="dxa"/>
            <w:tcBorders>
              <w:top w:val="single" w:sz="4" w:space="0" w:color="auto"/>
              <w:left w:val="single" w:sz="4" w:space="0" w:color="auto"/>
              <w:bottom w:val="single" w:sz="4" w:space="0" w:color="auto"/>
              <w:right w:val="single" w:sz="4" w:space="0" w:color="auto"/>
            </w:tcBorders>
            <w:hideMark/>
          </w:tcPr>
          <w:p w14:paraId="32FD068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Дачных, садовых и огороднических товариществ</w:t>
            </w:r>
          </w:p>
        </w:tc>
      </w:tr>
      <w:tr w:rsidR="00805DBD" w14:paraId="537757A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8C5ABA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7C.9</w:t>
            </w:r>
          </w:p>
        </w:tc>
        <w:tc>
          <w:tcPr>
            <w:tcW w:w="7710" w:type="dxa"/>
            <w:tcBorders>
              <w:top w:val="single" w:sz="4" w:space="0" w:color="auto"/>
              <w:left w:val="single" w:sz="4" w:space="0" w:color="auto"/>
              <w:bottom w:val="single" w:sz="4" w:space="0" w:color="auto"/>
              <w:right w:val="single" w:sz="4" w:space="0" w:color="auto"/>
            </w:tcBorders>
            <w:hideMark/>
          </w:tcPr>
          <w:p w14:paraId="325720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Озелененные территории общего пользования</w:t>
            </w:r>
          </w:p>
        </w:tc>
      </w:tr>
      <w:tr w:rsidR="00805DBD" w14:paraId="5EB62B5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46A126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7C.10</w:t>
            </w:r>
          </w:p>
        </w:tc>
        <w:tc>
          <w:tcPr>
            <w:tcW w:w="7710" w:type="dxa"/>
            <w:tcBorders>
              <w:top w:val="single" w:sz="4" w:space="0" w:color="auto"/>
              <w:left w:val="single" w:sz="4" w:space="0" w:color="auto"/>
              <w:bottom w:val="single" w:sz="4" w:space="0" w:color="auto"/>
              <w:right w:val="single" w:sz="4" w:space="0" w:color="auto"/>
            </w:tcBorders>
            <w:hideMark/>
          </w:tcPr>
          <w:p w14:paraId="1450115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Защитного озеленения</w:t>
            </w:r>
          </w:p>
        </w:tc>
      </w:tr>
      <w:tr w:rsidR="00805DBD" w14:paraId="728F169E"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0DA9A8A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7C.11</w:t>
            </w:r>
          </w:p>
        </w:tc>
        <w:tc>
          <w:tcPr>
            <w:tcW w:w="7710" w:type="dxa"/>
            <w:tcBorders>
              <w:top w:val="single" w:sz="4" w:space="0" w:color="auto"/>
              <w:left w:val="single" w:sz="4" w:space="0" w:color="auto"/>
              <w:bottom w:val="single" w:sz="4" w:space="0" w:color="auto"/>
              <w:right w:val="single" w:sz="4" w:space="0" w:color="auto"/>
            </w:tcBorders>
            <w:hideMark/>
          </w:tcPr>
          <w:p w14:paraId="40B81F21"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не покрытые лесом и кустарниками</w:t>
            </w:r>
          </w:p>
        </w:tc>
      </w:tr>
      <w:tr w:rsidR="00805DBD" w14:paraId="56507AA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6639F3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7C.12</w:t>
            </w:r>
          </w:p>
        </w:tc>
        <w:tc>
          <w:tcPr>
            <w:tcW w:w="7710" w:type="dxa"/>
            <w:tcBorders>
              <w:top w:val="single" w:sz="4" w:space="0" w:color="auto"/>
              <w:left w:val="single" w:sz="4" w:space="0" w:color="auto"/>
              <w:bottom w:val="single" w:sz="4" w:space="0" w:color="auto"/>
              <w:right w:val="single" w:sz="4" w:space="0" w:color="auto"/>
            </w:tcBorders>
            <w:hideMark/>
          </w:tcPr>
          <w:p w14:paraId="66E0BA1B"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Территории, покрытые лесом и кустарниками</w:t>
            </w:r>
          </w:p>
        </w:tc>
      </w:tr>
      <w:tr w:rsidR="00805DBD" w14:paraId="4CF7C9F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87DE7C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7C.13</w:t>
            </w:r>
          </w:p>
        </w:tc>
        <w:tc>
          <w:tcPr>
            <w:tcW w:w="7710" w:type="dxa"/>
            <w:tcBorders>
              <w:top w:val="single" w:sz="4" w:space="0" w:color="auto"/>
              <w:left w:val="single" w:sz="4" w:space="0" w:color="auto"/>
              <w:bottom w:val="single" w:sz="4" w:space="0" w:color="auto"/>
              <w:right w:val="single" w:sz="4" w:space="0" w:color="auto"/>
            </w:tcBorders>
            <w:hideMark/>
          </w:tcPr>
          <w:p w14:paraId="413297D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Зона поверхностных водных объектов</w:t>
            </w:r>
          </w:p>
        </w:tc>
      </w:tr>
      <w:tr w:rsidR="00805DBD" w14:paraId="27619DA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90B6DF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7C.14</w:t>
            </w:r>
          </w:p>
        </w:tc>
        <w:tc>
          <w:tcPr>
            <w:tcW w:w="7710" w:type="dxa"/>
            <w:tcBorders>
              <w:top w:val="single" w:sz="4" w:space="0" w:color="auto"/>
              <w:left w:val="single" w:sz="4" w:space="0" w:color="auto"/>
              <w:bottom w:val="single" w:sz="4" w:space="0" w:color="auto"/>
              <w:right w:val="single" w:sz="4" w:space="0" w:color="auto"/>
            </w:tcBorders>
            <w:hideMark/>
          </w:tcPr>
          <w:p w14:paraId="268715F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Ритуального назначения</w:t>
            </w:r>
          </w:p>
        </w:tc>
      </w:tr>
      <w:tr w:rsidR="00805DBD" w14:paraId="0B6D43C0"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6E93CF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7C.15</w:t>
            </w:r>
          </w:p>
        </w:tc>
        <w:tc>
          <w:tcPr>
            <w:tcW w:w="7710" w:type="dxa"/>
            <w:tcBorders>
              <w:top w:val="single" w:sz="4" w:space="0" w:color="auto"/>
              <w:left w:val="single" w:sz="4" w:space="0" w:color="auto"/>
              <w:bottom w:val="single" w:sz="4" w:space="0" w:color="auto"/>
              <w:right w:val="single" w:sz="4" w:space="0" w:color="auto"/>
            </w:tcBorders>
            <w:hideMark/>
          </w:tcPr>
          <w:p w14:paraId="1CD3FBB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Добычи полезных ископаемых</w:t>
            </w:r>
          </w:p>
        </w:tc>
      </w:tr>
      <w:tr w:rsidR="00805DBD" w14:paraId="53CCB4D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9CCD82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7C.16</w:t>
            </w:r>
          </w:p>
        </w:tc>
        <w:tc>
          <w:tcPr>
            <w:tcW w:w="7710" w:type="dxa"/>
            <w:tcBorders>
              <w:top w:val="single" w:sz="4" w:space="0" w:color="auto"/>
              <w:left w:val="single" w:sz="4" w:space="0" w:color="auto"/>
              <w:bottom w:val="single" w:sz="4" w:space="0" w:color="auto"/>
              <w:right w:val="single" w:sz="4" w:space="0" w:color="auto"/>
            </w:tcBorders>
            <w:hideMark/>
          </w:tcPr>
          <w:p w14:paraId="428DC50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Объектов сельскохозяйственного назначения</w:t>
            </w:r>
          </w:p>
        </w:tc>
      </w:tr>
      <w:tr w:rsidR="00805DBD" w14:paraId="44A706D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F41D23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7C.17</w:t>
            </w:r>
          </w:p>
        </w:tc>
        <w:tc>
          <w:tcPr>
            <w:tcW w:w="7710" w:type="dxa"/>
            <w:tcBorders>
              <w:top w:val="single" w:sz="4" w:space="0" w:color="auto"/>
              <w:left w:val="single" w:sz="4" w:space="0" w:color="auto"/>
              <w:bottom w:val="single" w:sz="4" w:space="0" w:color="auto"/>
              <w:right w:val="single" w:sz="4" w:space="0" w:color="auto"/>
            </w:tcBorders>
            <w:hideMark/>
          </w:tcPr>
          <w:p w14:paraId="4B2AD12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Сельскохозяйственного использования</w:t>
            </w:r>
          </w:p>
        </w:tc>
      </w:tr>
      <w:tr w:rsidR="00805DBD" w14:paraId="5B781FA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6BEEE2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7C.18</w:t>
            </w:r>
          </w:p>
        </w:tc>
        <w:tc>
          <w:tcPr>
            <w:tcW w:w="7710" w:type="dxa"/>
            <w:tcBorders>
              <w:top w:val="single" w:sz="4" w:space="0" w:color="auto"/>
              <w:left w:val="single" w:sz="4" w:space="0" w:color="auto"/>
              <w:bottom w:val="single" w:sz="4" w:space="0" w:color="auto"/>
              <w:right w:val="single" w:sz="4" w:space="0" w:color="auto"/>
            </w:tcBorders>
            <w:hideMark/>
          </w:tcPr>
          <w:p w14:paraId="75C32BE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Рекреационного назначения</w:t>
            </w:r>
          </w:p>
        </w:tc>
      </w:tr>
      <w:tr w:rsidR="00805DBD" w14:paraId="3039594D"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A63F2E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7C.19</w:t>
            </w:r>
          </w:p>
        </w:tc>
        <w:tc>
          <w:tcPr>
            <w:tcW w:w="7710" w:type="dxa"/>
            <w:tcBorders>
              <w:top w:val="single" w:sz="4" w:space="0" w:color="auto"/>
              <w:left w:val="single" w:sz="4" w:space="0" w:color="auto"/>
              <w:bottom w:val="single" w:sz="4" w:space="0" w:color="auto"/>
              <w:right w:val="single" w:sz="4" w:space="0" w:color="auto"/>
            </w:tcBorders>
            <w:hideMark/>
          </w:tcPr>
          <w:p w14:paraId="576A9DE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Складирования и захоронения отходов</w:t>
            </w:r>
          </w:p>
        </w:tc>
      </w:tr>
    </w:tbl>
    <w:p w14:paraId="2323AE66" w14:textId="77777777" w:rsidR="00805DBD" w:rsidRDefault="00805DBD" w:rsidP="00805DBD">
      <w:pPr>
        <w:pStyle w:val="ConsPlusNormal"/>
        <w:ind w:firstLine="540"/>
        <w:jc w:val="both"/>
        <w:rPr>
          <w:rFonts w:ascii="Times New Roman" w:hAnsi="Times New Roman" w:cs="Times New Roman"/>
          <w:sz w:val="28"/>
          <w:szCs w:val="28"/>
        </w:rPr>
      </w:pPr>
    </w:p>
    <w:p w14:paraId="2AE64736"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"Статусы красных линий"</w:t>
      </w:r>
    </w:p>
    <w:p w14:paraId="5F46B962"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7E</w:t>
      </w:r>
    </w:p>
    <w:p w14:paraId="3742CB7B"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1044BF1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884F03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3F007992"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70E30C2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863A22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7E.1</w:t>
            </w:r>
          </w:p>
        </w:tc>
        <w:tc>
          <w:tcPr>
            <w:tcW w:w="7710" w:type="dxa"/>
            <w:tcBorders>
              <w:top w:val="single" w:sz="4" w:space="0" w:color="auto"/>
              <w:left w:val="single" w:sz="4" w:space="0" w:color="auto"/>
              <w:bottom w:val="single" w:sz="4" w:space="0" w:color="auto"/>
              <w:right w:val="single" w:sz="4" w:space="0" w:color="auto"/>
            </w:tcBorders>
            <w:hideMark/>
          </w:tcPr>
          <w:p w14:paraId="6150B95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Существующий</w:t>
            </w:r>
          </w:p>
        </w:tc>
      </w:tr>
      <w:tr w:rsidR="00805DBD" w14:paraId="56CE2450"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156344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7E.2</w:t>
            </w:r>
          </w:p>
        </w:tc>
        <w:tc>
          <w:tcPr>
            <w:tcW w:w="7710" w:type="dxa"/>
            <w:tcBorders>
              <w:top w:val="single" w:sz="4" w:space="0" w:color="auto"/>
              <w:left w:val="single" w:sz="4" w:space="0" w:color="auto"/>
              <w:bottom w:val="single" w:sz="4" w:space="0" w:color="auto"/>
              <w:right w:val="single" w:sz="4" w:space="0" w:color="auto"/>
            </w:tcBorders>
            <w:hideMark/>
          </w:tcPr>
          <w:p w14:paraId="73211276"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Планируемый</w:t>
            </w:r>
          </w:p>
        </w:tc>
      </w:tr>
      <w:tr w:rsidR="00805DBD" w14:paraId="519A7491"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D53FD2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7E.3</w:t>
            </w:r>
          </w:p>
        </w:tc>
        <w:tc>
          <w:tcPr>
            <w:tcW w:w="7710" w:type="dxa"/>
            <w:tcBorders>
              <w:top w:val="single" w:sz="4" w:space="0" w:color="auto"/>
              <w:left w:val="single" w:sz="4" w:space="0" w:color="auto"/>
              <w:bottom w:val="single" w:sz="4" w:space="0" w:color="auto"/>
              <w:right w:val="single" w:sz="4" w:space="0" w:color="auto"/>
            </w:tcBorders>
            <w:hideMark/>
          </w:tcPr>
          <w:p w14:paraId="5A24D208"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Отменяемый</w:t>
            </w:r>
          </w:p>
        </w:tc>
      </w:tr>
    </w:tbl>
    <w:p w14:paraId="2D76BB97" w14:textId="77777777" w:rsidR="00805DBD" w:rsidRDefault="00805DBD" w:rsidP="00805DBD">
      <w:pPr>
        <w:pStyle w:val="ConsPlusNormal"/>
        <w:ind w:firstLine="540"/>
        <w:jc w:val="both"/>
        <w:rPr>
          <w:rFonts w:ascii="Times New Roman" w:hAnsi="Times New Roman" w:cs="Times New Roman"/>
          <w:sz w:val="28"/>
          <w:szCs w:val="28"/>
        </w:rPr>
      </w:pPr>
    </w:p>
    <w:p w14:paraId="3F074C53"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"Виды границ образуемого (изменяемого) земельного участка"</w:t>
      </w:r>
    </w:p>
    <w:p w14:paraId="1607D609"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7F</w:t>
      </w:r>
    </w:p>
    <w:p w14:paraId="45AACE7E"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553D1378"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4C08C9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9DE6E60"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51848C9F"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320BE1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7F.1</w:t>
            </w:r>
          </w:p>
        </w:tc>
        <w:tc>
          <w:tcPr>
            <w:tcW w:w="7710" w:type="dxa"/>
            <w:tcBorders>
              <w:top w:val="single" w:sz="4" w:space="0" w:color="auto"/>
              <w:left w:val="single" w:sz="4" w:space="0" w:color="auto"/>
              <w:bottom w:val="single" w:sz="4" w:space="0" w:color="auto"/>
              <w:right w:val="single" w:sz="4" w:space="0" w:color="auto"/>
            </w:tcBorders>
            <w:hideMark/>
          </w:tcPr>
          <w:p w14:paraId="3A28FD27"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существующих (сохраняемых) земельных участков</w:t>
            </w:r>
          </w:p>
        </w:tc>
      </w:tr>
      <w:tr w:rsidR="00805DBD" w14:paraId="6847ABB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6513863A"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7F.2</w:t>
            </w:r>
          </w:p>
        </w:tc>
        <w:tc>
          <w:tcPr>
            <w:tcW w:w="7710" w:type="dxa"/>
            <w:tcBorders>
              <w:top w:val="single" w:sz="4" w:space="0" w:color="auto"/>
              <w:left w:val="single" w:sz="4" w:space="0" w:color="auto"/>
              <w:bottom w:val="single" w:sz="4" w:space="0" w:color="auto"/>
              <w:right w:val="single" w:sz="4" w:space="0" w:color="auto"/>
            </w:tcBorders>
            <w:hideMark/>
          </w:tcPr>
          <w:p w14:paraId="39115070"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земельных участков, предполагаемых к изъятию для государственных или муниципальных нужд</w:t>
            </w:r>
          </w:p>
        </w:tc>
      </w:tr>
      <w:tr w:rsidR="00805DBD" w14:paraId="3031ADC9"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093227C"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7F.3</w:t>
            </w:r>
          </w:p>
        </w:tc>
        <w:tc>
          <w:tcPr>
            <w:tcW w:w="7710" w:type="dxa"/>
            <w:tcBorders>
              <w:top w:val="single" w:sz="4" w:space="0" w:color="auto"/>
              <w:left w:val="single" w:sz="4" w:space="0" w:color="auto"/>
              <w:bottom w:val="single" w:sz="4" w:space="0" w:color="auto"/>
              <w:right w:val="single" w:sz="4" w:space="0" w:color="auto"/>
            </w:tcBorders>
            <w:hideMark/>
          </w:tcPr>
          <w:p w14:paraId="479EBFD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изменяемых земельных участков</w:t>
            </w:r>
          </w:p>
        </w:tc>
      </w:tr>
      <w:tr w:rsidR="00805DBD" w14:paraId="2FA3D97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CE4D155"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7F.4</w:t>
            </w:r>
          </w:p>
        </w:tc>
        <w:tc>
          <w:tcPr>
            <w:tcW w:w="7710" w:type="dxa"/>
            <w:tcBorders>
              <w:top w:val="single" w:sz="4" w:space="0" w:color="auto"/>
              <w:left w:val="single" w:sz="4" w:space="0" w:color="auto"/>
              <w:bottom w:val="single" w:sz="4" w:space="0" w:color="auto"/>
              <w:right w:val="single" w:sz="4" w:space="0" w:color="auto"/>
            </w:tcBorders>
            <w:hideMark/>
          </w:tcPr>
          <w:p w14:paraId="713F977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w:t>
            </w:r>
          </w:p>
        </w:tc>
      </w:tr>
      <w:tr w:rsidR="00805DBD" w14:paraId="7D9EB36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BD9E36D"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7F.5</w:t>
            </w:r>
          </w:p>
        </w:tc>
        <w:tc>
          <w:tcPr>
            <w:tcW w:w="7710" w:type="dxa"/>
            <w:tcBorders>
              <w:top w:val="single" w:sz="4" w:space="0" w:color="auto"/>
              <w:left w:val="single" w:sz="4" w:space="0" w:color="auto"/>
              <w:bottom w:val="single" w:sz="4" w:space="0" w:color="auto"/>
              <w:right w:val="single" w:sz="4" w:space="0" w:color="auto"/>
            </w:tcBorders>
            <w:hideMark/>
          </w:tcPr>
          <w:p w14:paraId="30F68D7D"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которые после образования будут относиться к имуществу общего пользования</w:t>
            </w:r>
          </w:p>
        </w:tc>
      </w:tr>
      <w:tr w:rsidR="00805DBD" w14:paraId="3D711A43"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C562D38"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7F.6</w:t>
            </w:r>
          </w:p>
        </w:tc>
        <w:tc>
          <w:tcPr>
            <w:tcW w:w="7710" w:type="dxa"/>
            <w:tcBorders>
              <w:top w:val="single" w:sz="4" w:space="0" w:color="auto"/>
              <w:left w:val="single" w:sz="4" w:space="0" w:color="auto"/>
              <w:bottom w:val="single" w:sz="4" w:space="0" w:color="auto"/>
              <w:right w:val="single" w:sz="4" w:space="0" w:color="auto"/>
            </w:tcBorders>
            <w:hideMark/>
          </w:tcPr>
          <w:p w14:paraId="2111A845"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которые после образования будут относиться к территориям общего пользования</w:t>
            </w:r>
          </w:p>
        </w:tc>
      </w:tr>
      <w:tr w:rsidR="00805DBD" w14:paraId="00247534"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70942D9"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7F.7</w:t>
            </w:r>
          </w:p>
        </w:tc>
        <w:tc>
          <w:tcPr>
            <w:tcW w:w="7710" w:type="dxa"/>
            <w:tcBorders>
              <w:top w:val="single" w:sz="4" w:space="0" w:color="auto"/>
              <w:left w:val="single" w:sz="4" w:space="0" w:color="auto"/>
              <w:bottom w:val="single" w:sz="4" w:space="0" w:color="auto"/>
              <w:right w:val="single" w:sz="4" w:space="0" w:color="auto"/>
            </w:tcBorders>
            <w:hideMark/>
          </w:tcPr>
          <w:p w14:paraId="795655BF"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Границы образуемых земельных участков, предполагаемых к изъятию для государственных или муниципальных нужд</w:t>
            </w:r>
          </w:p>
        </w:tc>
      </w:tr>
    </w:tbl>
    <w:p w14:paraId="11B10643" w14:textId="77777777" w:rsidR="00805DBD" w:rsidRDefault="00805DBD" w:rsidP="00805DBD">
      <w:pPr>
        <w:pStyle w:val="ConsPlusNormal"/>
        <w:ind w:firstLine="540"/>
        <w:jc w:val="both"/>
        <w:rPr>
          <w:rFonts w:ascii="Times New Roman" w:hAnsi="Times New Roman" w:cs="Times New Roman"/>
          <w:sz w:val="28"/>
          <w:szCs w:val="28"/>
        </w:rPr>
      </w:pPr>
    </w:p>
    <w:p w14:paraId="4F49FEEC" w14:textId="77777777" w:rsidR="00805DBD" w:rsidRDefault="00805DBD" w:rsidP="00805DBD">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Справочник "Способы образования земельных участков"</w:t>
      </w:r>
    </w:p>
    <w:p w14:paraId="64C58FFC" w14:textId="77777777" w:rsidR="00805DBD" w:rsidRDefault="00805DBD" w:rsidP="00805DBD">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Код справочника: 7G</w:t>
      </w:r>
    </w:p>
    <w:p w14:paraId="0A31AA51" w14:textId="77777777" w:rsidR="00805DBD" w:rsidRDefault="00805DBD" w:rsidP="00805DBD">
      <w:pPr>
        <w:pStyle w:val="ConsPlusNormal"/>
        <w:ind w:firstLine="540"/>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361"/>
        <w:gridCol w:w="7710"/>
      </w:tblGrid>
      <w:tr w:rsidR="00805DBD" w14:paraId="5CAFCBB1"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2E5F8AE4"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Код</w:t>
            </w:r>
          </w:p>
        </w:tc>
        <w:tc>
          <w:tcPr>
            <w:tcW w:w="7710" w:type="dxa"/>
            <w:tcBorders>
              <w:top w:val="single" w:sz="4" w:space="0" w:color="auto"/>
              <w:left w:val="single" w:sz="4" w:space="0" w:color="auto"/>
              <w:bottom w:val="single" w:sz="4" w:space="0" w:color="auto"/>
              <w:right w:val="single" w:sz="4" w:space="0" w:color="auto"/>
            </w:tcBorders>
            <w:hideMark/>
          </w:tcPr>
          <w:p w14:paraId="22601FC7"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Наименование</w:t>
            </w:r>
          </w:p>
        </w:tc>
      </w:tr>
      <w:tr w:rsidR="00805DBD" w14:paraId="3175475B"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5F261A3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7G.1</w:t>
            </w:r>
          </w:p>
        </w:tc>
        <w:tc>
          <w:tcPr>
            <w:tcW w:w="7710" w:type="dxa"/>
            <w:tcBorders>
              <w:top w:val="single" w:sz="4" w:space="0" w:color="auto"/>
              <w:left w:val="single" w:sz="4" w:space="0" w:color="auto"/>
              <w:bottom w:val="single" w:sz="4" w:space="0" w:color="auto"/>
              <w:right w:val="single" w:sz="4" w:space="0" w:color="auto"/>
            </w:tcBorders>
            <w:hideMark/>
          </w:tcPr>
          <w:p w14:paraId="53C7C249"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Образование земельных участков из земель или земельных участков, находящихся в государственной или муниципальной собственности</w:t>
            </w:r>
          </w:p>
        </w:tc>
      </w:tr>
      <w:tr w:rsidR="00805DBD" w14:paraId="169FF996"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7B3F49EB"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7G.2</w:t>
            </w:r>
          </w:p>
        </w:tc>
        <w:tc>
          <w:tcPr>
            <w:tcW w:w="7710" w:type="dxa"/>
            <w:tcBorders>
              <w:top w:val="single" w:sz="4" w:space="0" w:color="auto"/>
              <w:left w:val="single" w:sz="4" w:space="0" w:color="auto"/>
              <w:bottom w:val="single" w:sz="4" w:space="0" w:color="auto"/>
              <w:right w:val="single" w:sz="4" w:space="0" w:color="auto"/>
            </w:tcBorders>
            <w:hideMark/>
          </w:tcPr>
          <w:p w14:paraId="4603B0BC"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Раздел земельного участка</w:t>
            </w:r>
          </w:p>
        </w:tc>
      </w:tr>
      <w:tr w:rsidR="00805DBD" w14:paraId="5A27CB9C"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1236A87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7G.3</w:t>
            </w:r>
          </w:p>
        </w:tc>
        <w:tc>
          <w:tcPr>
            <w:tcW w:w="7710" w:type="dxa"/>
            <w:tcBorders>
              <w:top w:val="single" w:sz="4" w:space="0" w:color="auto"/>
              <w:left w:val="single" w:sz="4" w:space="0" w:color="auto"/>
              <w:bottom w:val="single" w:sz="4" w:space="0" w:color="auto"/>
              <w:right w:val="single" w:sz="4" w:space="0" w:color="auto"/>
            </w:tcBorders>
            <w:hideMark/>
          </w:tcPr>
          <w:p w14:paraId="55E8AC53"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Объединение земельных участков</w:t>
            </w:r>
          </w:p>
        </w:tc>
      </w:tr>
      <w:tr w:rsidR="00805DBD" w14:paraId="3B5808C5"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43BB093F"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7G.4</w:t>
            </w:r>
          </w:p>
        </w:tc>
        <w:tc>
          <w:tcPr>
            <w:tcW w:w="7710" w:type="dxa"/>
            <w:tcBorders>
              <w:top w:val="single" w:sz="4" w:space="0" w:color="auto"/>
              <w:left w:val="single" w:sz="4" w:space="0" w:color="auto"/>
              <w:bottom w:val="single" w:sz="4" w:space="0" w:color="auto"/>
              <w:right w:val="single" w:sz="4" w:space="0" w:color="auto"/>
            </w:tcBorders>
            <w:hideMark/>
          </w:tcPr>
          <w:p w14:paraId="795E8D1A"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Выдел земельного участка</w:t>
            </w:r>
          </w:p>
        </w:tc>
      </w:tr>
      <w:tr w:rsidR="00805DBD" w14:paraId="0CE47387" w14:textId="77777777" w:rsidTr="00805DBD">
        <w:tc>
          <w:tcPr>
            <w:tcW w:w="1361" w:type="dxa"/>
            <w:tcBorders>
              <w:top w:val="single" w:sz="4" w:space="0" w:color="auto"/>
              <w:left w:val="single" w:sz="4" w:space="0" w:color="auto"/>
              <w:bottom w:val="single" w:sz="4" w:space="0" w:color="auto"/>
              <w:right w:val="single" w:sz="4" w:space="0" w:color="auto"/>
            </w:tcBorders>
            <w:hideMark/>
          </w:tcPr>
          <w:p w14:paraId="3B553DD1" w14:textId="77777777" w:rsidR="00805DBD" w:rsidRDefault="00805DBD">
            <w:pPr>
              <w:pStyle w:val="ConsPlusNormal"/>
              <w:spacing w:line="276" w:lineRule="auto"/>
              <w:jc w:val="center"/>
              <w:rPr>
                <w:rFonts w:ascii="Times New Roman" w:hAnsi="Times New Roman" w:cs="Times New Roman"/>
                <w:sz w:val="28"/>
                <w:szCs w:val="28"/>
                <w:lang w:eastAsia="en-US"/>
              </w:rPr>
            </w:pPr>
            <w:r>
              <w:rPr>
                <w:rFonts w:ascii="Times New Roman" w:hAnsi="Times New Roman" w:cs="Times New Roman"/>
                <w:sz w:val="28"/>
                <w:szCs w:val="28"/>
                <w:lang w:eastAsia="en-US"/>
              </w:rPr>
              <w:t>7G.5</w:t>
            </w:r>
          </w:p>
        </w:tc>
        <w:tc>
          <w:tcPr>
            <w:tcW w:w="7710" w:type="dxa"/>
            <w:tcBorders>
              <w:top w:val="single" w:sz="4" w:space="0" w:color="auto"/>
              <w:left w:val="single" w:sz="4" w:space="0" w:color="auto"/>
              <w:bottom w:val="single" w:sz="4" w:space="0" w:color="auto"/>
              <w:right w:val="single" w:sz="4" w:space="0" w:color="auto"/>
            </w:tcBorders>
            <w:hideMark/>
          </w:tcPr>
          <w:p w14:paraId="50314302" w14:textId="77777777" w:rsidR="00805DBD" w:rsidRDefault="00805DBD">
            <w:pPr>
              <w:pStyle w:val="ConsPlusNormal"/>
              <w:spacing w:line="276" w:lineRule="auto"/>
              <w:jc w:val="both"/>
              <w:rPr>
                <w:rFonts w:ascii="Times New Roman" w:hAnsi="Times New Roman" w:cs="Times New Roman"/>
                <w:sz w:val="28"/>
                <w:szCs w:val="28"/>
                <w:lang w:eastAsia="en-US"/>
              </w:rPr>
            </w:pPr>
            <w:r>
              <w:rPr>
                <w:rFonts w:ascii="Times New Roman" w:hAnsi="Times New Roman" w:cs="Times New Roman"/>
                <w:sz w:val="28"/>
                <w:szCs w:val="28"/>
                <w:lang w:eastAsia="en-US"/>
              </w:rPr>
              <w:t>Перераспределение земельных участков</w:t>
            </w:r>
          </w:p>
        </w:tc>
      </w:tr>
    </w:tbl>
    <w:p w14:paraId="3330C6AE" w14:textId="77777777" w:rsidR="00805DBD" w:rsidRDefault="00805DBD" w:rsidP="00805DBD">
      <w:pPr>
        <w:pStyle w:val="ConsPlusNormal"/>
        <w:ind w:firstLine="540"/>
        <w:jc w:val="both"/>
      </w:pPr>
    </w:p>
    <w:p w14:paraId="7142C35F" w14:textId="77777777" w:rsidR="00805DBD" w:rsidRDefault="00805DBD" w:rsidP="00805DBD">
      <w:pPr>
        <w:pStyle w:val="ConsPlusNormal"/>
        <w:ind w:firstLine="540"/>
        <w:jc w:val="both"/>
      </w:pPr>
    </w:p>
    <w:p w14:paraId="294DFC43" w14:textId="77777777" w:rsidR="00805DBD" w:rsidRDefault="00805DBD" w:rsidP="00805DBD">
      <w:pPr>
        <w:pStyle w:val="ConsPlusNormal"/>
        <w:pBdr>
          <w:bottom w:val="single" w:sz="6" w:space="0" w:color="auto"/>
        </w:pBdr>
        <w:spacing w:before="100" w:after="100"/>
        <w:jc w:val="both"/>
        <w:rPr>
          <w:sz w:val="2"/>
          <w:szCs w:val="2"/>
        </w:rPr>
      </w:pPr>
    </w:p>
    <w:p w14:paraId="3F6CF790" w14:textId="77777777" w:rsidR="00811229" w:rsidRDefault="00811229" w:rsidP="00811229">
      <w:pPr>
        <w:pStyle w:val="ConsPlusTitle"/>
        <w:jc w:val="center"/>
        <w:outlineLvl w:val="1"/>
        <w:rPr>
          <w:rFonts w:ascii="Times New Roman" w:hAnsi="Times New Roman" w:cs="Times New Roman"/>
          <w:sz w:val="28"/>
          <w:szCs w:val="28"/>
        </w:rPr>
      </w:pPr>
    </w:p>
    <w:sectPr w:rsidR="00811229" w:rsidSect="00D54C62">
      <w:pgSz w:w="11906" w:h="16838"/>
      <w:pgMar w:top="851" w:right="850"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483DB4"/>
    <w:multiLevelType w:val="hybridMultilevel"/>
    <w:tmpl w:val="CD8647C0"/>
    <w:lvl w:ilvl="0" w:tplc="50E605C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C769B4"/>
    <w:multiLevelType w:val="hybridMultilevel"/>
    <w:tmpl w:val="C49C24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C830674"/>
    <w:multiLevelType w:val="hybridMultilevel"/>
    <w:tmpl w:val="7D5823F0"/>
    <w:lvl w:ilvl="0" w:tplc="1228CA1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778868D2"/>
    <w:multiLevelType w:val="hybridMultilevel"/>
    <w:tmpl w:val="DE74879C"/>
    <w:lvl w:ilvl="0" w:tplc="A00EC63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4"/>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229"/>
    <w:rsid w:val="0004317D"/>
    <w:rsid w:val="000673C4"/>
    <w:rsid w:val="000E2018"/>
    <w:rsid w:val="00393992"/>
    <w:rsid w:val="0068513E"/>
    <w:rsid w:val="006E4AA3"/>
    <w:rsid w:val="00805DBD"/>
    <w:rsid w:val="00811229"/>
    <w:rsid w:val="009F599D"/>
    <w:rsid w:val="00AC62D8"/>
    <w:rsid w:val="00B015A5"/>
    <w:rsid w:val="00B74035"/>
    <w:rsid w:val="00CC54F7"/>
    <w:rsid w:val="00D54C62"/>
    <w:rsid w:val="00DE2E4B"/>
    <w:rsid w:val="00E02FD8"/>
    <w:rsid w:val="00E14BED"/>
    <w:rsid w:val="00E95C8B"/>
    <w:rsid w:val="00ED602F"/>
    <w:rsid w:val="00FD12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9A8D1"/>
  <w15:chartTrackingRefBased/>
  <w15:docId w15:val="{7DBFB295-D6AF-48AB-8EF8-AA64691F6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8"/>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229"/>
    <w:pPr>
      <w:spacing w:after="200" w:line="276" w:lineRule="auto"/>
    </w:pPr>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Nonformat">
    <w:name w:val="ConsPlusNonformat"/>
    <w:uiPriority w:val="99"/>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Title">
    <w:name w:val="ConsPlusTitle"/>
    <w:rsid w:val="00811229"/>
    <w:pPr>
      <w:widowControl w:val="0"/>
      <w:autoSpaceDE w:val="0"/>
      <w:autoSpaceDN w:val="0"/>
      <w:spacing w:after="0" w:line="240" w:lineRule="auto"/>
    </w:pPr>
    <w:rPr>
      <w:rFonts w:ascii="Calibri" w:eastAsiaTheme="minorEastAsia" w:hAnsi="Calibri" w:cs="Calibri"/>
      <w:b/>
      <w:sz w:val="22"/>
      <w:szCs w:val="22"/>
      <w:lang w:eastAsia="ru-RU"/>
    </w:rPr>
  </w:style>
  <w:style w:type="paragraph" w:customStyle="1" w:styleId="ConsPlusCell">
    <w:name w:val="ConsPlusCell"/>
    <w:rsid w:val="00811229"/>
    <w:pPr>
      <w:widowControl w:val="0"/>
      <w:autoSpaceDE w:val="0"/>
      <w:autoSpaceDN w:val="0"/>
      <w:spacing w:after="0" w:line="240" w:lineRule="auto"/>
    </w:pPr>
    <w:rPr>
      <w:rFonts w:ascii="Courier New" w:eastAsiaTheme="minorEastAsia" w:hAnsi="Courier New" w:cs="Courier New"/>
      <w:sz w:val="20"/>
      <w:szCs w:val="22"/>
      <w:lang w:eastAsia="ru-RU"/>
    </w:rPr>
  </w:style>
  <w:style w:type="paragraph" w:customStyle="1" w:styleId="ConsPlusDocList">
    <w:name w:val="ConsPlusDocList"/>
    <w:rsid w:val="00811229"/>
    <w:pPr>
      <w:widowControl w:val="0"/>
      <w:autoSpaceDE w:val="0"/>
      <w:autoSpaceDN w:val="0"/>
      <w:spacing w:after="0" w:line="240" w:lineRule="auto"/>
    </w:pPr>
    <w:rPr>
      <w:rFonts w:ascii="Calibri" w:eastAsiaTheme="minorEastAsia" w:hAnsi="Calibri" w:cs="Calibri"/>
      <w:sz w:val="22"/>
      <w:szCs w:val="22"/>
      <w:lang w:eastAsia="ru-RU"/>
    </w:rPr>
  </w:style>
  <w:style w:type="paragraph" w:customStyle="1" w:styleId="ConsPlusTitlePage">
    <w:name w:val="ConsPlusTitlePage"/>
    <w:rsid w:val="00811229"/>
    <w:pPr>
      <w:widowControl w:val="0"/>
      <w:autoSpaceDE w:val="0"/>
      <w:autoSpaceDN w:val="0"/>
      <w:spacing w:after="0" w:line="240" w:lineRule="auto"/>
    </w:pPr>
    <w:rPr>
      <w:rFonts w:ascii="Tahoma" w:eastAsiaTheme="minorEastAsia" w:hAnsi="Tahoma" w:cs="Tahoma"/>
      <w:sz w:val="20"/>
      <w:szCs w:val="22"/>
      <w:lang w:eastAsia="ru-RU"/>
    </w:rPr>
  </w:style>
  <w:style w:type="paragraph" w:customStyle="1" w:styleId="ConsPlusJurTerm">
    <w:name w:val="ConsPlusJurTerm"/>
    <w:rsid w:val="00811229"/>
    <w:pPr>
      <w:widowControl w:val="0"/>
      <w:autoSpaceDE w:val="0"/>
      <w:autoSpaceDN w:val="0"/>
      <w:spacing w:after="0" w:line="240" w:lineRule="auto"/>
    </w:pPr>
    <w:rPr>
      <w:rFonts w:ascii="Tahoma" w:eastAsiaTheme="minorEastAsia" w:hAnsi="Tahoma" w:cs="Tahoma"/>
      <w:sz w:val="26"/>
      <w:szCs w:val="22"/>
      <w:lang w:eastAsia="ru-RU"/>
    </w:rPr>
  </w:style>
  <w:style w:type="paragraph" w:customStyle="1" w:styleId="ConsPlusTextList">
    <w:name w:val="ConsPlusTextList"/>
    <w:rsid w:val="00811229"/>
    <w:pPr>
      <w:widowControl w:val="0"/>
      <w:autoSpaceDE w:val="0"/>
      <w:autoSpaceDN w:val="0"/>
      <w:spacing w:after="0" w:line="240" w:lineRule="auto"/>
    </w:pPr>
    <w:rPr>
      <w:rFonts w:ascii="Arial" w:eastAsiaTheme="minorEastAsia" w:hAnsi="Arial" w:cs="Arial"/>
      <w:sz w:val="20"/>
      <w:szCs w:val="22"/>
      <w:lang w:eastAsia="ru-RU"/>
    </w:rPr>
  </w:style>
  <w:style w:type="paragraph" w:styleId="a3">
    <w:name w:val="annotation text"/>
    <w:basedOn w:val="a"/>
    <w:link w:val="a4"/>
    <w:uiPriority w:val="99"/>
    <w:unhideWhenUsed/>
    <w:rsid w:val="00811229"/>
    <w:pPr>
      <w:spacing w:line="240" w:lineRule="auto"/>
    </w:pPr>
    <w:rPr>
      <w:sz w:val="20"/>
      <w:szCs w:val="20"/>
    </w:rPr>
  </w:style>
  <w:style w:type="character" w:customStyle="1" w:styleId="a4">
    <w:name w:val="Текст примечания Знак"/>
    <w:basedOn w:val="a0"/>
    <w:link w:val="a3"/>
    <w:uiPriority w:val="99"/>
    <w:rsid w:val="00811229"/>
    <w:rPr>
      <w:rFonts w:asciiTheme="minorHAnsi" w:hAnsiTheme="minorHAnsi" w:cstheme="minorBidi"/>
      <w:sz w:val="20"/>
      <w:szCs w:val="20"/>
    </w:rPr>
  </w:style>
  <w:style w:type="character" w:styleId="a5">
    <w:name w:val="Hyperlink"/>
    <w:basedOn w:val="a0"/>
    <w:uiPriority w:val="99"/>
    <w:unhideWhenUsed/>
    <w:rsid w:val="00811229"/>
    <w:rPr>
      <w:color w:val="0563C1" w:themeColor="hyperlink"/>
      <w:u w:val="single"/>
    </w:rPr>
  </w:style>
  <w:style w:type="paragraph" w:styleId="a6">
    <w:name w:val="List Paragraph"/>
    <w:basedOn w:val="a"/>
    <w:qFormat/>
    <w:rsid w:val="00811229"/>
    <w:pPr>
      <w:ind w:left="720"/>
      <w:contextualSpacing/>
    </w:pPr>
  </w:style>
  <w:style w:type="table" w:customStyle="1" w:styleId="1">
    <w:name w:val="Сетка таблицы1"/>
    <w:basedOn w:val="a1"/>
    <w:next w:val="a7"/>
    <w:uiPriority w:val="99"/>
    <w:rsid w:val="00811229"/>
    <w:pPr>
      <w:autoSpaceDE w:val="0"/>
      <w:autoSpaceDN w:val="0"/>
      <w:spacing w:after="0" w:line="240" w:lineRule="auto"/>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39"/>
    <w:rsid w:val="0081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E4AA3"/>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6E4A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80711">
      <w:bodyDiv w:val="1"/>
      <w:marLeft w:val="0"/>
      <w:marRight w:val="0"/>
      <w:marTop w:val="0"/>
      <w:marBottom w:val="0"/>
      <w:divBdr>
        <w:top w:val="none" w:sz="0" w:space="0" w:color="auto"/>
        <w:left w:val="none" w:sz="0" w:space="0" w:color="auto"/>
        <w:bottom w:val="none" w:sz="0" w:space="0" w:color="auto"/>
        <w:right w:val="none" w:sz="0" w:space="0" w:color="auto"/>
      </w:divBdr>
    </w:div>
    <w:div w:id="198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1660&amp;dst=100066" TargetMode="External"/><Relationship Id="rId18" Type="http://schemas.openxmlformats.org/officeDocument/2006/relationships/hyperlink" Target="https://login.consultant.ru/link/?req=doc&amp;base=LAW&amp;n=480453" TargetMode="External"/><Relationship Id="rId26" Type="http://schemas.openxmlformats.org/officeDocument/2006/relationships/hyperlink" Target="https://login.consultant.ru/link/?req=doc&amp;base=LAW&amp;n=471026&amp;dst=1425" TargetMode="External"/><Relationship Id="rId3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21" Type="http://schemas.openxmlformats.org/officeDocument/2006/relationships/hyperlink" Target="https://login.consultant.ru/link/?req=doc&amp;base=LAW&amp;n=480453&amp;dst=427" TargetMode="External"/><Relationship Id="rId34" Type="http://schemas.openxmlformats.org/officeDocument/2006/relationships/hyperlink" Target="https://login.consultant.ru/link/?req=doc&amp;base=LAW&amp;n=471026&amp;dst=1425" TargetMode="External"/><Relationship Id="rId42" Type="http://schemas.openxmlformats.org/officeDocument/2006/relationships/hyperlink" Target="https://login.consultant.ru/link/?req=doc&amp;base=LAW&amp;n=480453&amp;dst=43" TargetMode="External"/><Relationship Id="rId47" Type="http://schemas.openxmlformats.org/officeDocument/2006/relationships/hyperlink" Target="https://login.consultant.ru/link/?req=doc&amp;base=LAW&amp;n=471026&amp;dst=2104" TargetMode="External"/><Relationship Id="rId50" Type="http://schemas.openxmlformats.org/officeDocument/2006/relationships/hyperlink" Target="https://login.consultant.ru/link/?req=doc&amp;base=LAW&amp;n=471026&amp;dst=1370" TargetMode="External"/><Relationship Id="rId55" Type="http://schemas.openxmlformats.org/officeDocument/2006/relationships/hyperlink" Target="https://login.consultant.ru/link/?req=doc&amp;base=LAW&amp;n=471026" TargetMode="External"/><Relationship Id="rId63"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8" Type="http://schemas.openxmlformats.org/officeDocument/2006/relationships/hyperlink" Target="https://login.consultant.ru/link/?req=doc&amp;base=SPB&amp;n=292325" TargetMode="External"/><Relationship Id="rId76" Type="http://schemas.openxmlformats.org/officeDocument/2006/relationships/hyperlink" Target="https://login.consultant.ru/link/?req=doc&amp;base=LAW&amp;n=442096" TargetMode="External"/><Relationship Id="rId84" Type="http://schemas.openxmlformats.org/officeDocument/2006/relationships/hyperlink" Target="https://login.consultant.ru/link/?req=doc&amp;base=LAW&amp;n=480453" TargetMode="External"/><Relationship Id="rId89" Type="http://schemas.openxmlformats.org/officeDocument/2006/relationships/fontTable" Target="fontTable.xml"/><Relationship Id="rId7" Type="http://schemas.openxmlformats.org/officeDocument/2006/relationships/hyperlink" Target="consultantplus://offline/ref=F843FF58D2ACF1FAA5439C8121891295091F5B02EBC40DB8450EE4C6E64C295D2956318C3B9EBF6399F2F81AB3484D349C9C3461A466q51FM" TargetMode="External"/><Relationship Id="rId71" Type="http://schemas.openxmlformats.org/officeDocument/2006/relationships/hyperlink" Target="https://login.consultant.ru/link/?req=doc&amp;base=SPB&amp;n=292325" TargetMode="External"/><Relationship Id="rId2" Type="http://schemas.openxmlformats.org/officeDocument/2006/relationships/styles" Target="styles.xml"/><Relationship Id="rId16" Type="http://schemas.openxmlformats.org/officeDocument/2006/relationships/hyperlink" Target="http://www.admsablino.ru" TargetMode="External"/><Relationship Id="rId29" Type="http://schemas.openxmlformats.org/officeDocument/2006/relationships/hyperlink" Target="https://login.consultant.ru/link/?req=doc&amp;base=LAW&amp;n=471026&amp;dst=1370" TargetMode="External"/><Relationship Id="rId11" Type="http://schemas.openxmlformats.org/officeDocument/2006/relationships/hyperlink" Target="consultantplus://offline/ref=F843FF58D2ACF1FAA5439C8121891295091F5B02EBC40DB8450EE4C6E64C295D2956318C3B9EBC6399F2F81AB3484D349C9C3461A466q51FM" TargetMode="External"/><Relationship Id="rId24" Type="http://schemas.openxmlformats.org/officeDocument/2006/relationships/hyperlink" Target="https://login.consultant.ru/link/?req=doc&amp;base=LAW&amp;n=471026&amp;dst=1675" TargetMode="External"/><Relationship Id="rId32" Type="http://schemas.openxmlformats.org/officeDocument/2006/relationships/hyperlink" Target="https://login.consultant.ru/link/?req=doc&amp;base=SPB&amp;n=296191&amp;dst=100181" TargetMode="External"/><Relationship Id="rId37"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0"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5" Type="http://schemas.openxmlformats.org/officeDocument/2006/relationships/hyperlink" Target="https://login.consultant.ru/link/?req=doc&amp;base=LAW&amp;n=480453&amp;dst=100352" TargetMode="External"/><Relationship Id="rId53" Type="http://schemas.openxmlformats.org/officeDocument/2006/relationships/hyperlink" Target="https://login.consultant.ru/link/?req=doc&amp;base=LAW&amp;n=463204" TargetMode="External"/><Relationship Id="rId58" Type="http://schemas.openxmlformats.org/officeDocument/2006/relationships/hyperlink" Target="https://login.consultant.ru/link/?req=doc&amp;base=LAW&amp;n=471026&amp;dst=2104" TargetMode="External"/><Relationship Id="rId66"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74" Type="http://schemas.openxmlformats.org/officeDocument/2006/relationships/hyperlink" Target="https://login.consultant.ru/link/?req=doc&amp;base=LAW&amp;n=480453" TargetMode="External"/><Relationship Id="rId7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7" Type="http://schemas.openxmlformats.org/officeDocument/2006/relationships/hyperlink" Target="https://login.consultant.ru/link/?req=doc&amp;base=LAW&amp;n=263912" TargetMode="External"/><Relationship Id="rId5" Type="http://schemas.openxmlformats.org/officeDocument/2006/relationships/image" Target="media/image1.jpeg"/><Relationship Id="rId61" Type="http://schemas.openxmlformats.org/officeDocument/2006/relationships/hyperlink" Target="https://login.consultant.ru/link/?req=doc&amp;base=SPB&amp;n=292325" TargetMode="External"/><Relationship Id="rId82" Type="http://schemas.openxmlformats.org/officeDocument/2006/relationships/hyperlink" Target="https://login.consultant.ru/link/?req=doc&amp;base=LAW&amp;n=480453" TargetMode="External"/><Relationship Id="rId90" Type="http://schemas.openxmlformats.org/officeDocument/2006/relationships/theme" Target="theme/theme1.xml"/><Relationship Id="rId19" Type="http://schemas.openxmlformats.org/officeDocument/2006/relationships/hyperlink" Target="https://login.consultant.ru/link/?req=doc&amp;base=LAW&amp;n=471026" TargetMode="External"/><Relationship Id="rId4" Type="http://schemas.openxmlformats.org/officeDocument/2006/relationships/webSettings" Target="webSettings.xml"/><Relationship Id="rId9" Type="http://schemas.openxmlformats.org/officeDocument/2006/relationships/hyperlink" Target="consultantplus://offline/ref=F843FF58D2ACF1FAA5439C8121891295091F5B02EBC40DB8450EE4C6E64C295D2956318C3B9EB06399F2F81AB3484D349C9C3461A466q51FM" TargetMode="External"/><Relationship Id="rId14" Type="http://schemas.openxmlformats.org/officeDocument/2006/relationships/hyperlink" Target="https://login.consultant.ru/link/?req=doc&amp;base=LAW&amp;n=471026&amp;dst=1425" TargetMode="External"/><Relationship Id="rId22"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27" Type="http://schemas.openxmlformats.org/officeDocument/2006/relationships/hyperlink" Target="https://login.consultant.ru/link/?req=doc&amp;base=LAW&amp;n=468967&amp;dst=100111" TargetMode="External"/><Relationship Id="rId30" Type="http://schemas.openxmlformats.org/officeDocument/2006/relationships/hyperlink" Target="https://login.consultant.ru/link/?req=doc&amp;base=LAW&amp;n=471026&amp;dst=1396" TargetMode="External"/><Relationship Id="rId35" Type="http://schemas.openxmlformats.org/officeDocument/2006/relationships/hyperlink" Target="https://login.consultant.ru/link/?req=doc&amp;base=LAW&amp;n=483116&amp;dst=24" TargetMode="External"/><Relationship Id="rId43" Type="http://schemas.openxmlformats.org/officeDocument/2006/relationships/hyperlink" Target="https://login.consultant.ru/link/?req=doc&amp;base=LAW&amp;n=480453&amp;dst=339" TargetMode="External"/><Relationship Id="rId48" Type="http://schemas.openxmlformats.org/officeDocument/2006/relationships/hyperlink" Target="https://login.consultant.ru/link/?req=doc&amp;base=LAW&amp;n=471026&amp;dst=3354" TargetMode="External"/><Relationship Id="rId56" Type="http://schemas.openxmlformats.org/officeDocument/2006/relationships/hyperlink" Target="https://login.consultant.ru/link/?req=doc&amp;base=SPB&amp;n=292325" TargetMode="External"/><Relationship Id="rId64" Type="http://schemas.openxmlformats.org/officeDocument/2006/relationships/hyperlink" Target="https://login.consultant.ru/link/?req=doc&amp;base=LAW&amp;n=471026" TargetMode="External"/><Relationship Id="rId6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77"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 Type="http://schemas.openxmlformats.org/officeDocument/2006/relationships/hyperlink" Target="consultantplus://offline/ref=F843FF58D2ACF1FAA5439C8121891295091F5B02EBC40DB8450EE4C6E64C295D2956318C3B9EB16399F2F81AB3484D349C9C3461A466q51FM" TargetMode="External"/><Relationship Id="rId51" Type="http://schemas.openxmlformats.org/officeDocument/2006/relationships/hyperlink" Target="https://login.consultant.ru/link/?req=doc&amp;base=LAW&amp;n=471026&amp;dst=1396" TargetMode="External"/><Relationship Id="rId72" Type="http://schemas.openxmlformats.org/officeDocument/2006/relationships/hyperlink" Target="https://login.consultant.ru/link/?req=doc&amp;base=LAW&amp;n=471026" TargetMode="External"/><Relationship Id="rId80" Type="http://schemas.openxmlformats.org/officeDocument/2006/relationships/hyperlink" Target="https://login.consultant.ru/link/?req=doc&amp;base=LAW&amp;n=468967&amp;dst=100165" TargetMode="External"/><Relationship Id="rId85" Type="http://schemas.openxmlformats.org/officeDocument/2006/relationships/hyperlink" Target="https://login.consultant.ru/link/?req=doc&amp;base=LAW&amp;n=463204" TargetMode="External"/><Relationship Id="rId3" Type="http://schemas.openxmlformats.org/officeDocument/2006/relationships/settings" Target="settings.xml"/><Relationship Id="rId12" Type="http://schemas.openxmlformats.org/officeDocument/2006/relationships/hyperlink" Target="consultantplus://offline/ref=F843FF58D2ACF1FAA5439C8121891295091F5B02EBC40DB8450EE4C6E64C295D2956318F3F9FB96399F2F81AB3484D349C9C3461A466q51FM" TargetMode="External"/><Relationship Id="rId17" Type="http://schemas.openxmlformats.org/officeDocument/2006/relationships/hyperlink" Target="file:///C:\Users\naa_orlova\Downloads\www.gosuslugi.ru" TargetMode="External"/><Relationship Id="rId25" Type="http://schemas.openxmlformats.org/officeDocument/2006/relationships/hyperlink" Target="https://login.consultant.ru/link/?req=doc&amp;base=LAW&amp;n=327486&amp;dst=100011" TargetMode="External"/><Relationship Id="rId33" Type="http://schemas.openxmlformats.org/officeDocument/2006/relationships/hyperlink" Target="https://login.consultant.ru/link/?req=doc&amp;base=LAW&amp;n=463204" TargetMode="External"/><Relationship Id="rId38"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46" Type="http://schemas.openxmlformats.org/officeDocument/2006/relationships/hyperlink" Target="https://login.consultant.ru/link/?req=doc&amp;base=LAW&amp;n=480453&amp;dst=359" TargetMode="External"/><Relationship Id="rId59"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7" Type="http://schemas.openxmlformats.org/officeDocument/2006/relationships/hyperlink" Target="https://login.consultant.ru/link/?req=doc&amp;base=LAW&amp;n=471026" TargetMode="External"/><Relationship Id="rId20" Type="http://schemas.openxmlformats.org/officeDocument/2006/relationships/hyperlink" Target="https://login.consultant.ru/link/?req=doc&amp;base=SPB&amp;n=292325" TargetMode="External"/><Relationship Id="rId41"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54"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62" Type="http://schemas.openxmlformats.org/officeDocument/2006/relationships/hyperlink" Target="https://login.consultant.ru/link/?req=doc&amp;base=LAW&amp;n=471026" TargetMode="External"/><Relationship Id="rId70" Type="http://schemas.openxmlformats.org/officeDocument/2006/relationships/hyperlink" Target="https://login.consultant.ru/link/?req=doc&amp;base=LAW&amp;n=471026" TargetMode="External"/><Relationship Id="rId75" Type="http://schemas.openxmlformats.org/officeDocument/2006/relationships/hyperlink" Target="https://login.consultant.ru/link/?req=doc&amp;base=LAW&amp;n=479354" TargetMode="External"/><Relationship Id="rId83" Type="http://schemas.openxmlformats.org/officeDocument/2006/relationships/hyperlink" Target="https://login.consultant.ru/link/?req=doc&amp;base=LAW&amp;n=480453" TargetMode="External"/><Relationship Id="rId88" Type="http://schemas.openxmlformats.org/officeDocument/2006/relationships/hyperlink" Target="https://login.consultant.ru/link/?req=doc&amp;base=LAW&amp;n=369966&amp;dst=102883" TargetMode="External"/><Relationship Id="rId1" Type="http://schemas.openxmlformats.org/officeDocument/2006/relationships/numbering" Target="numbering.xml"/><Relationship Id="rId6" Type="http://schemas.openxmlformats.org/officeDocument/2006/relationships/hyperlink" Target="consultantplus://offline/ref=F843FF58D2ACF1FAA5439C8121891295091F5B02EBC40DB8450EE4C6E64C295D2956318C3B9EBC6399F2F81AB3484D349C9C3461A466q51FM" TargetMode="External"/><Relationship Id="rId15" Type="http://schemas.openxmlformats.org/officeDocument/2006/relationships/hyperlink" Target="https://login.consultant.ru/link/?req=doc&amp;base=LAW&amp;n=480453&amp;dst=426" TargetMode="External"/><Relationship Id="rId23" Type="http://schemas.openxmlformats.org/officeDocument/2006/relationships/hyperlink" Target="https://login.consultant.ru/link/?req=doc&amp;base=LAW&amp;n=424314&amp;dst=88" TargetMode="External"/><Relationship Id="rId28" Type="http://schemas.openxmlformats.org/officeDocument/2006/relationships/hyperlink" Target="https://login.consultant.ru/link/?req=doc&amp;base=LAW&amp;n=468967&amp;dst=100087" TargetMode="External"/><Relationship Id="rId36" Type="http://schemas.openxmlformats.org/officeDocument/2006/relationships/hyperlink" Target="https://login.consultant.ru/link/?req=doc&amp;base=LAW&amp;n=471026&amp;dst=4392" TargetMode="External"/><Relationship Id="rId49" Type="http://schemas.openxmlformats.org/officeDocument/2006/relationships/hyperlink" Target="https://login.consultant.ru/link/?req=doc&amp;base=LAW&amp;n=471026&amp;dst=1425" TargetMode="External"/><Relationship Id="rId57" Type="http://schemas.openxmlformats.org/officeDocument/2006/relationships/hyperlink" Target="https://login.consultant.ru/link/?req=doc&amp;base=LAW&amp;n=471026" TargetMode="External"/><Relationship Id="rId10" Type="http://schemas.openxmlformats.org/officeDocument/2006/relationships/hyperlink" Target="consultantplus://offline/ref=F843FF58D2ACF1FAA5439C8121891295091F5B02EBC40DB8450EE4C6E64C295D2956318F3F9FB96399F2F81AB3484D349C9C3461A466q51FM" TargetMode="External"/><Relationship Id="rId31" Type="http://schemas.openxmlformats.org/officeDocument/2006/relationships/hyperlink" Target="https://login.consultant.ru/link/?req=doc&amp;base=SPB&amp;n=296191&amp;dst=100016" TargetMode="External"/><Relationship Id="rId44" Type="http://schemas.openxmlformats.org/officeDocument/2006/relationships/hyperlink" Target="https://login.consultant.ru/link/?req=doc&amp;base=LAW&amp;n=480453&amp;dst=100352" TargetMode="External"/><Relationship Id="rId52" Type="http://schemas.openxmlformats.org/officeDocument/2006/relationships/hyperlink" Target="https://login.consultant.ru/link/?req=doc&amp;base=SPB&amp;n=296191&amp;dst=100009" TargetMode="External"/><Relationship Id="rId60" Type="http://schemas.openxmlformats.org/officeDocument/2006/relationships/hyperlink" Target="https://login.consultant.ru/link/?req=doc&amp;base=LAW&amp;n=471026" TargetMode="External"/><Relationship Id="rId65" Type="http://schemas.openxmlformats.org/officeDocument/2006/relationships/hyperlink" Target="https://login.consultant.ru/link/?req=doc&amp;base=SPB&amp;n=292325" TargetMode="External"/><Relationship Id="rId73" Type="http://schemas.openxmlformats.org/officeDocument/2006/relationships/hyperlink" Target="https://login.consultant.ru/link/?req=doc&amp;base=LAW&amp;n=471026" TargetMode="External"/><Relationship Id="rId78"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1" Type="http://schemas.openxmlformats.org/officeDocument/2006/relationships/hyperlink" Target="file:///C:\Users\User\AppData\Local\Temp\Rar$DIa5772.40482\&#1052;&#1056;%20114%20&#1059;&#1090;&#1074;&#1077;&#1088;&#1078;&#1076;&#1077;&#1085;&#1080;&#1077;%20&#1044;&#1055;&#1058;%20&#1055;&#1056;&#1054;&#1045;&#1050;&#1058;%20&#1054;&#1044;&#1054;&#1041;&#1056;&#1045;&#1053;%2024.12.2024.docx" TargetMode="External"/><Relationship Id="rId86" Type="http://schemas.openxmlformats.org/officeDocument/2006/relationships/hyperlink" Target="https://login.consultant.ru/link/?req=doc&amp;base=OTN&amp;n=338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15132</Words>
  <Characters>86256</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2025-01-22T08:26:00Z</cp:lastPrinted>
  <dcterms:created xsi:type="dcterms:W3CDTF">2025-01-13T08:20:00Z</dcterms:created>
  <dcterms:modified xsi:type="dcterms:W3CDTF">2025-01-22T08:26:00Z</dcterms:modified>
</cp:coreProperties>
</file>