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A7" w:rsidRPr="0065447D" w:rsidRDefault="00583EA7" w:rsidP="00583EA7">
      <w:pPr>
        <w:ind w:left="-142" w:right="707" w:firstLine="709"/>
        <w:jc w:val="center"/>
      </w:pPr>
      <w:bookmarkStart w:id="0" w:name="_GoBack"/>
      <w:bookmarkEnd w:id="0"/>
      <w:r w:rsidRPr="0065447D">
        <w:rPr>
          <w:bCs/>
          <w:sz w:val="26"/>
          <w:szCs w:val="26"/>
        </w:rPr>
        <w:t xml:space="preserve">   </w:t>
      </w:r>
      <w:r w:rsidRPr="0065447D"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A7" w:rsidRPr="0065447D" w:rsidRDefault="00583EA7" w:rsidP="00583EA7">
      <w:pPr>
        <w:ind w:left="-142" w:right="707"/>
        <w:jc w:val="center"/>
        <w:rPr>
          <w:b/>
          <w:sz w:val="28"/>
          <w:szCs w:val="28"/>
        </w:rPr>
      </w:pPr>
      <w:r w:rsidRPr="0065447D"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583EA7" w:rsidRPr="0065447D" w:rsidRDefault="00583EA7" w:rsidP="00583EA7">
      <w:pPr>
        <w:ind w:left="-142" w:right="707" w:firstLine="709"/>
        <w:jc w:val="center"/>
        <w:rPr>
          <w:b/>
          <w:sz w:val="32"/>
          <w:szCs w:val="32"/>
        </w:rPr>
      </w:pPr>
      <w:r w:rsidRPr="0065447D">
        <w:rPr>
          <w:b/>
          <w:sz w:val="32"/>
          <w:szCs w:val="32"/>
        </w:rPr>
        <w:t xml:space="preserve">ПОСТАНОВЛЕНИЕ </w:t>
      </w:r>
      <w:r w:rsidR="007A5BE8">
        <w:rPr>
          <w:b/>
          <w:sz w:val="32"/>
          <w:szCs w:val="32"/>
        </w:rPr>
        <w:t>(ПРОЕКТ)</w:t>
      </w: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3668"/>
        <w:gridCol w:w="2633"/>
        <w:gridCol w:w="549"/>
        <w:gridCol w:w="1156"/>
      </w:tblGrid>
      <w:tr w:rsidR="00583EA7" w:rsidRPr="00DF19C0" w:rsidTr="00392294">
        <w:trPr>
          <w:trHeight w:val="246"/>
        </w:trPr>
        <w:tc>
          <w:tcPr>
            <w:tcW w:w="101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583EA7" w:rsidRPr="00DF19C0" w:rsidRDefault="00583EA7" w:rsidP="00392294">
            <w:pPr>
              <w:tabs>
                <w:tab w:val="left" w:pos="1026"/>
              </w:tabs>
              <w:ind w:left="-959" w:right="67" w:firstLine="1276"/>
              <w:rPr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EA7" w:rsidRDefault="00583EA7" w:rsidP="00392294">
            <w:pPr>
              <w:ind w:left="-142" w:right="707" w:firstLine="709"/>
              <w:rPr>
                <w:sz w:val="32"/>
                <w:szCs w:val="32"/>
              </w:rPr>
            </w:pPr>
          </w:p>
          <w:p w:rsidR="00583EA7" w:rsidRPr="00DF19C0" w:rsidRDefault="00583EA7" w:rsidP="00392294">
            <w:pPr>
              <w:ind w:left="-142" w:right="707" w:firstLine="709"/>
              <w:rPr>
                <w:sz w:val="32"/>
                <w:szCs w:val="32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EA7" w:rsidRPr="00DF19C0" w:rsidRDefault="00583EA7" w:rsidP="00392294">
            <w:pPr>
              <w:ind w:left="-142" w:right="707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EA7" w:rsidRPr="00DF19C0" w:rsidRDefault="00583EA7" w:rsidP="00392294">
            <w:pPr>
              <w:ind w:left="-142" w:right="707" w:firstLine="709"/>
              <w:jc w:val="right"/>
              <w:rPr>
                <w:sz w:val="28"/>
                <w:szCs w:val="28"/>
              </w:rPr>
            </w:pPr>
            <w:r w:rsidRPr="00DF19C0">
              <w:rPr>
                <w:sz w:val="28"/>
                <w:szCs w:val="28"/>
              </w:rPr>
              <w:t>№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583EA7" w:rsidRPr="00DF19C0" w:rsidRDefault="00583EA7" w:rsidP="00392294">
            <w:pPr>
              <w:tabs>
                <w:tab w:val="left" w:pos="124"/>
                <w:tab w:val="left" w:pos="459"/>
              </w:tabs>
              <w:ind w:left="-160" w:right="32" w:firstLine="425"/>
              <w:rPr>
                <w:sz w:val="28"/>
                <w:szCs w:val="28"/>
              </w:rPr>
            </w:pPr>
          </w:p>
        </w:tc>
      </w:tr>
    </w:tbl>
    <w:p w:rsidR="00530706" w:rsidRDefault="00530706" w:rsidP="00530706">
      <w:pPr>
        <w:shd w:val="clear" w:color="auto" w:fill="FFFFFF"/>
        <w:ind w:right="707"/>
        <w:rPr>
          <w:rFonts w:eastAsia="Times New Roman"/>
          <w:color w:val="000000"/>
          <w:sz w:val="28"/>
          <w:szCs w:val="28"/>
        </w:rPr>
      </w:pPr>
    </w:p>
    <w:p w:rsidR="00583EA7" w:rsidRPr="0065447D" w:rsidRDefault="00583EA7" w:rsidP="00530706">
      <w:pPr>
        <w:shd w:val="clear" w:color="auto" w:fill="FFFFFF"/>
        <w:ind w:right="707"/>
        <w:rPr>
          <w:rFonts w:eastAsia="Times New Roman"/>
          <w:color w:val="000000"/>
          <w:sz w:val="28"/>
          <w:szCs w:val="28"/>
        </w:rPr>
      </w:pPr>
    </w:p>
    <w:p w:rsidR="0080649A" w:rsidRDefault="00530706" w:rsidP="00B34066">
      <w:pPr>
        <w:tabs>
          <w:tab w:val="left" w:pos="5529"/>
        </w:tabs>
        <w:ind w:right="4164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 xml:space="preserve">Об утверждении </w:t>
      </w:r>
      <w:r w:rsidR="00B97BF1">
        <w:rPr>
          <w:rFonts w:eastAsia="Times New Roman"/>
          <w:sz w:val="28"/>
          <w:szCs w:val="28"/>
        </w:rPr>
        <w:t>Порядка</w:t>
      </w:r>
      <w:r w:rsidR="0080649A">
        <w:rPr>
          <w:rFonts w:eastAsia="Times New Roman"/>
          <w:sz w:val="28"/>
          <w:szCs w:val="28"/>
        </w:rPr>
        <w:t xml:space="preserve"> содержания и ремонта автомобильных дорог общего пользования местного значения в границах Ульяновского городского поселения Тосненского района Ленинградской области.</w:t>
      </w:r>
    </w:p>
    <w:p w:rsidR="00530706" w:rsidRPr="0065447D" w:rsidRDefault="00530706" w:rsidP="0080649A">
      <w:pPr>
        <w:shd w:val="clear" w:color="auto" w:fill="FFFFFF"/>
        <w:tabs>
          <w:tab w:val="left" w:pos="4536"/>
        </w:tabs>
        <w:ind w:left="-142" w:right="4109"/>
        <w:rPr>
          <w:rFonts w:eastAsia="Times New Roman"/>
          <w:color w:val="000000"/>
          <w:sz w:val="28"/>
          <w:szCs w:val="28"/>
        </w:rPr>
      </w:pPr>
    </w:p>
    <w:p w:rsidR="00530706" w:rsidRPr="0065447D" w:rsidRDefault="00530706" w:rsidP="00530706">
      <w:pPr>
        <w:shd w:val="clear" w:color="auto" w:fill="FFFFFF"/>
        <w:ind w:left="-142" w:right="707" w:firstLine="709"/>
        <w:rPr>
          <w:rFonts w:eastAsia="Times New Roman"/>
          <w:color w:val="000000"/>
          <w:sz w:val="28"/>
          <w:szCs w:val="28"/>
        </w:rPr>
      </w:pPr>
      <w:r w:rsidRPr="0065447D">
        <w:rPr>
          <w:rFonts w:eastAsia="Times New Roman"/>
          <w:color w:val="000000"/>
          <w:sz w:val="28"/>
          <w:szCs w:val="28"/>
        </w:rPr>
        <w:t> </w:t>
      </w:r>
    </w:p>
    <w:p w:rsidR="003039EF" w:rsidRPr="003039EF" w:rsidRDefault="00B97BF1" w:rsidP="003039EF">
      <w:pPr>
        <w:shd w:val="clear" w:color="auto" w:fill="FFFFFF"/>
        <w:ind w:left="-142" w:right="707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r w:rsidR="003039EF" w:rsidRPr="003039EF">
        <w:rPr>
          <w:rFonts w:eastAsia="Times New Roman"/>
          <w:color w:val="000000"/>
          <w:sz w:val="28"/>
          <w:szCs w:val="28"/>
        </w:rPr>
        <w:t xml:space="preserve">соответствии с Федеральными законами от 8 ноября 2007 года </w:t>
      </w:r>
      <w:r>
        <w:rPr>
          <w:rFonts w:eastAsia="Times New Roman"/>
          <w:color w:val="000000"/>
          <w:sz w:val="28"/>
          <w:szCs w:val="28"/>
        </w:rPr>
        <w:t xml:space="preserve">        </w:t>
      </w:r>
      <w:r w:rsidR="003039EF" w:rsidRPr="003039EF">
        <w:rPr>
          <w:rFonts w:eastAsia="Times New Roman"/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</w:t>
      </w:r>
      <w:r w:rsidR="003039EF">
        <w:rPr>
          <w:rFonts w:eastAsia="Times New Roman"/>
          <w:color w:val="000000"/>
          <w:sz w:val="28"/>
          <w:szCs w:val="28"/>
        </w:rPr>
        <w:t xml:space="preserve"> руководствуясь Уставом </w:t>
      </w:r>
      <w:r w:rsidR="003039EF" w:rsidRPr="001C04A2">
        <w:rPr>
          <w:rFonts w:eastAsia="Times New Roman"/>
          <w:color w:val="000000"/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3039EF" w:rsidRPr="003039EF" w:rsidRDefault="003039EF" w:rsidP="003039EF">
      <w:pPr>
        <w:shd w:val="clear" w:color="auto" w:fill="FFFFFF"/>
        <w:ind w:left="-142" w:right="707" w:firstLine="709"/>
        <w:jc w:val="both"/>
        <w:rPr>
          <w:rFonts w:eastAsia="Times New Roman"/>
          <w:color w:val="000000"/>
          <w:sz w:val="28"/>
          <w:szCs w:val="28"/>
        </w:rPr>
      </w:pPr>
    </w:p>
    <w:p w:rsidR="00530706" w:rsidRPr="0065447D" w:rsidRDefault="00530706" w:rsidP="00530706">
      <w:pPr>
        <w:shd w:val="clear" w:color="auto" w:fill="FFFFFF"/>
        <w:ind w:left="-142" w:right="707"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ПОСТАНОВЛЯЮ:</w:t>
      </w:r>
    </w:p>
    <w:p w:rsidR="00530706" w:rsidRPr="0065447D" w:rsidRDefault="00530706" w:rsidP="00530706">
      <w:pPr>
        <w:shd w:val="clear" w:color="auto" w:fill="FFFFFF"/>
        <w:ind w:left="-142" w:right="707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Утвердить </w:t>
      </w:r>
      <w:r w:rsidR="003039EF">
        <w:rPr>
          <w:rFonts w:eastAsia="Times New Roman"/>
          <w:sz w:val="28"/>
          <w:szCs w:val="28"/>
        </w:rPr>
        <w:t>Порядок содержания и ремонта автомобильных дорог общего пользования местного значения в границах Ульяновского городского поселения Тосненского района Ленинградской области</w:t>
      </w:r>
      <w:r w:rsidRPr="0065447D">
        <w:rPr>
          <w:rFonts w:eastAsia="Times New Roman"/>
          <w:color w:val="000000"/>
          <w:sz w:val="28"/>
          <w:szCs w:val="28"/>
        </w:rPr>
        <w:t>, согласно приложению к настоящему постановлению.</w:t>
      </w:r>
    </w:p>
    <w:p w:rsidR="00530706" w:rsidRPr="0065447D" w:rsidRDefault="00530706" w:rsidP="00530706">
      <w:pPr>
        <w:ind w:left="-142" w:right="707"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2.</w:t>
      </w:r>
      <w:r w:rsidRPr="0065447D">
        <w:rPr>
          <w:sz w:val="28"/>
          <w:szCs w:val="28"/>
        </w:rPr>
        <w:tab/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hyperlink r:id="rId6" w:history="1">
        <w:r w:rsidRPr="0065447D">
          <w:rPr>
            <w:rStyle w:val="a3"/>
            <w:sz w:val="28"/>
            <w:szCs w:val="28"/>
          </w:rPr>
          <w:t>www.admsablino.ru</w:t>
        </w:r>
      </w:hyperlink>
      <w:r w:rsidRPr="0065447D">
        <w:rPr>
          <w:sz w:val="28"/>
          <w:szCs w:val="28"/>
        </w:rPr>
        <w:t>.</w:t>
      </w:r>
    </w:p>
    <w:p w:rsidR="00530706" w:rsidRPr="0065447D" w:rsidRDefault="00530706" w:rsidP="00530706">
      <w:pPr>
        <w:tabs>
          <w:tab w:val="left" w:pos="851"/>
          <w:tab w:val="left" w:pos="993"/>
        </w:tabs>
        <w:ind w:left="-142" w:right="707"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3. Настоящее</w:t>
      </w:r>
      <w:r w:rsidR="00682138">
        <w:rPr>
          <w:sz w:val="28"/>
          <w:szCs w:val="28"/>
        </w:rPr>
        <w:t xml:space="preserve"> постановление вступает в силу с</w:t>
      </w:r>
      <w:r w:rsidRPr="0065447D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Pr="0065447D">
        <w:rPr>
          <w:sz w:val="28"/>
          <w:szCs w:val="28"/>
        </w:rPr>
        <w:t xml:space="preserve"> официального опубликования. </w:t>
      </w:r>
    </w:p>
    <w:p w:rsidR="00530706" w:rsidRPr="0065447D" w:rsidRDefault="00530706" w:rsidP="00530706">
      <w:pPr>
        <w:ind w:left="-142" w:right="707"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4. Контроль за исполнением постановления оставляю за собой.</w:t>
      </w:r>
    </w:p>
    <w:p w:rsidR="00530706" w:rsidRPr="0065447D" w:rsidRDefault="00530706" w:rsidP="00530706">
      <w:pPr>
        <w:widowControl w:val="0"/>
        <w:autoSpaceDE w:val="0"/>
        <w:autoSpaceDN w:val="0"/>
        <w:adjustRightInd w:val="0"/>
        <w:ind w:left="-142" w:right="707" w:firstLine="709"/>
        <w:jc w:val="both"/>
        <w:rPr>
          <w:sz w:val="28"/>
          <w:szCs w:val="28"/>
        </w:rPr>
      </w:pPr>
    </w:p>
    <w:p w:rsidR="00530706" w:rsidRPr="0065447D" w:rsidRDefault="00530706" w:rsidP="00530706">
      <w:pPr>
        <w:widowControl w:val="0"/>
        <w:autoSpaceDE w:val="0"/>
        <w:autoSpaceDN w:val="0"/>
        <w:adjustRightInd w:val="0"/>
        <w:ind w:left="-142" w:right="707" w:firstLine="709"/>
        <w:jc w:val="both"/>
        <w:rPr>
          <w:sz w:val="28"/>
          <w:szCs w:val="28"/>
        </w:rPr>
      </w:pPr>
    </w:p>
    <w:p w:rsidR="00530706" w:rsidRPr="0065447D" w:rsidRDefault="00752770" w:rsidP="00530706">
      <w:pPr>
        <w:tabs>
          <w:tab w:val="left" w:pos="7938"/>
          <w:tab w:val="left" w:pos="8080"/>
        </w:tabs>
        <w:ind w:right="70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0706">
        <w:rPr>
          <w:sz w:val="28"/>
          <w:szCs w:val="28"/>
        </w:rPr>
        <w:t>лавы</w:t>
      </w:r>
      <w:r w:rsidR="00530706" w:rsidRPr="0065447D">
        <w:rPr>
          <w:sz w:val="28"/>
          <w:szCs w:val="28"/>
        </w:rPr>
        <w:t xml:space="preserve"> администрации        </w:t>
      </w:r>
      <w:r w:rsidR="00530706">
        <w:rPr>
          <w:sz w:val="28"/>
          <w:szCs w:val="28"/>
        </w:rPr>
        <w:t xml:space="preserve">                               </w:t>
      </w:r>
      <w:r w:rsidR="003039EF">
        <w:rPr>
          <w:sz w:val="28"/>
          <w:szCs w:val="28"/>
        </w:rPr>
        <w:t xml:space="preserve">  </w:t>
      </w:r>
      <w:r w:rsidR="00530706" w:rsidRPr="0065447D">
        <w:rPr>
          <w:sz w:val="28"/>
          <w:szCs w:val="28"/>
        </w:rPr>
        <w:t xml:space="preserve"> К.И. </w:t>
      </w:r>
      <w:proofErr w:type="spellStart"/>
      <w:r w:rsidR="00530706" w:rsidRPr="0065447D">
        <w:rPr>
          <w:sz w:val="28"/>
          <w:szCs w:val="28"/>
        </w:rPr>
        <w:t>Камалетдинов</w:t>
      </w:r>
      <w:proofErr w:type="spellEnd"/>
    </w:p>
    <w:p w:rsidR="00530706" w:rsidRDefault="00530706" w:rsidP="0044511E">
      <w:pPr>
        <w:pStyle w:val="a4"/>
        <w:ind w:left="5954"/>
        <w:rPr>
          <w:color w:val="000000"/>
          <w:sz w:val="27"/>
          <w:szCs w:val="27"/>
        </w:rPr>
      </w:pPr>
    </w:p>
    <w:p w:rsidR="003039EF" w:rsidRDefault="003039EF" w:rsidP="0044511E">
      <w:pPr>
        <w:pStyle w:val="a4"/>
        <w:ind w:left="5954"/>
        <w:rPr>
          <w:color w:val="000000"/>
          <w:sz w:val="27"/>
          <w:szCs w:val="27"/>
        </w:rPr>
      </w:pPr>
    </w:p>
    <w:p w:rsidR="003039EF" w:rsidRDefault="003039EF" w:rsidP="0044511E">
      <w:pPr>
        <w:pStyle w:val="a4"/>
        <w:ind w:left="5954"/>
        <w:rPr>
          <w:color w:val="000000"/>
          <w:sz w:val="27"/>
          <w:szCs w:val="27"/>
        </w:rPr>
      </w:pPr>
    </w:p>
    <w:p w:rsidR="0044511E" w:rsidRDefault="0044511E" w:rsidP="0044511E">
      <w:pPr>
        <w:pStyle w:val="a4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:rsidR="0044511E" w:rsidRDefault="0044511E" w:rsidP="0044511E">
      <w:pPr>
        <w:pStyle w:val="a4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44511E" w:rsidRDefault="00713B5F" w:rsidP="0044511E">
      <w:pPr>
        <w:pStyle w:val="a4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___.___.201 г. № ___</w:t>
      </w:r>
    </w:p>
    <w:p w:rsidR="0044511E" w:rsidRDefault="0044511E" w:rsidP="0044511E">
      <w:pPr>
        <w:pStyle w:val="a4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(приложение)</w:t>
      </w:r>
    </w:p>
    <w:p w:rsidR="005A095D" w:rsidRDefault="005A095D">
      <w:pPr>
        <w:spacing w:line="321" w:lineRule="exact"/>
        <w:rPr>
          <w:sz w:val="20"/>
          <w:szCs w:val="20"/>
        </w:rPr>
      </w:pPr>
    </w:p>
    <w:p w:rsidR="005A095D" w:rsidRDefault="003039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</w:t>
      </w:r>
    </w:p>
    <w:p w:rsidR="005A095D" w:rsidRDefault="005A095D">
      <w:pPr>
        <w:spacing w:line="13" w:lineRule="exact"/>
        <w:rPr>
          <w:sz w:val="20"/>
          <w:szCs w:val="20"/>
        </w:rPr>
      </w:pPr>
    </w:p>
    <w:p w:rsidR="005A095D" w:rsidRDefault="003039EF">
      <w:pPr>
        <w:spacing w:line="236" w:lineRule="auto"/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содержания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r w:rsidR="00B33AA1">
        <w:rPr>
          <w:rFonts w:eastAsia="Times New Roman"/>
          <w:sz w:val="28"/>
          <w:szCs w:val="28"/>
        </w:rPr>
        <w:t>ремонта</w:t>
      </w:r>
      <w:r>
        <w:rPr>
          <w:rFonts w:eastAsia="Times New Roman"/>
          <w:sz w:val="28"/>
          <w:szCs w:val="28"/>
        </w:rPr>
        <w:t xml:space="preserve"> автомобильных дорог общего пользования местного значения в границах </w:t>
      </w:r>
      <w:r w:rsidR="0044511E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области.</w:t>
      </w:r>
    </w:p>
    <w:p w:rsidR="005A095D" w:rsidRDefault="005A095D">
      <w:pPr>
        <w:spacing w:line="326" w:lineRule="exact"/>
        <w:rPr>
          <w:sz w:val="20"/>
          <w:szCs w:val="20"/>
        </w:rPr>
      </w:pPr>
    </w:p>
    <w:p w:rsidR="005A095D" w:rsidRDefault="003039E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Общие положения</w:t>
      </w:r>
    </w:p>
    <w:p w:rsidR="005A095D" w:rsidRDefault="005A095D">
      <w:pPr>
        <w:spacing w:line="335" w:lineRule="exact"/>
        <w:rPr>
          <w:sz w:val="20"/>
          <w:szCs w:val="20"/>
        </w:rPr>
      </w:pPr>
    </w:p>
    <w:p w:rsidR="005A095D" w:rsidRDefault="003039EF" w:rsidP="00B33AA1">
      <w:pPr>
        <w:spacing w:line="236" w:lineRule="auto"/>
        <w:ind w:left="260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Настоящий Порядок содержания и ремонта автомобильных дорог общего пользования местного значения в границах </w:t>
      </w:r>
      <w:r w:rsidR="00B33AA1">
        <w:rPr>
          <w:rFonts w:eastAsia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>
        <w:rPr>
          <w:rFonts w:eastAsia="Times New Roman"/>
          <w:sz w:val="28"/>
          <w:szCs w:val="28"/>
        </w:rPr>
        <w:t>(далее - Порядок) разработан в соответствии</w:t>
      </w:r>
      <w:r w:rsidR="00B33A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содержании и ремонте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:rsidR="005A095D" w:rsidRDefault="005A095D">
      <w:pPr>
        <w:spacing w:line="21" w:lineRule="exact"/>
        <w:rPr>
          <w:rFonts w:eastAsia="Times New Roman"/>
          <w:sz w:val="28"/>
          <w:szCs w:val="28"/>
        </w:rPr>
      </w:pPr>
    </w:p>
    <w:p w:rsidR="005A095D" w:rsidRDefault="003039EF">
      <w:pPr>
        <w:spacing w:line="237" w:lineRule="auto"/>
        <w:ind w:left="260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Основной целью содержания и ремонта автомобильных дорог является обеспечение бесперебойного движения транспортных средств по автомобильным дорогам и безопасных условий такого движения, а также обеспечение сохранности автомобильных дорог в соответствии с требованиями технических регламентов.</w:t>
      </w:r>
    </w:p>
    <w:p w:rsidR="005A095D" w:rsidRDefault="005A095D">
      <w:pPr>
        <w:spacing w:line="18" w:lineRule="exact"/>
        <w:rPr>
          <w:rFonts w:eastAsia="Times New Roman"/>
          <w:sz w:val="28"/>
          <w:szCs w:val="28"/>
        </w:rPr>
      </w:pPr>
    </w:p>
    <w:p w:rsidR="005A095D" w:rsidRDefault="003039EF">
      <w:pPr>
        <w:spacing w:line="238" w:lineRule="auto"/>
        <w:ind w:left="260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Выполнение работ по содержанию и ремонту автомобильных дорог осуществляется в соответствии с Приказом Минтранса России от 16 ноября 2012 года № 402 «Об утверждении Классификации работ по капитальному ремонту, ремонту и содержанию автомобильных дорог» </w:t>
      </w:r>
    </w:p>
    <w:p w:rsidR="005A095D" w:rsidRDefault="005A095D">
      <w:pPr>
        <w:spacing w:line="200" w:lineRule="exact"/>
        <w:rPr>
          <w:sz w:val="20"/>
          <w:szCs w:val="20"/>
        </w:rPr>
      </w:pPr>
    </w:p>
    <w:p w:rsidR="005A095D" w:rsidRDefault="005A095D">
      <w:pPr>
        <w:spacing w:line="200" w:lineRule="exact"/>
        <w:rPr>
          <w:sz w:val="20"/>
          <w:szCs w:val="20"/>
        </w:rPr>
      </w:pPr>
    </w:p>
    <w:p w:rsidR="005A095D" w:rsidRDefault="005A095D">
      <w:pPr>
        <w:spacing w:line="257" w:lineRule="exact"/>
        <w:rPr>
          <w:sz w:val="20"/>
          <w:szCs w:val="20"/>
        </w:rPr>
      </w:pPr>
    </w:p>
    <w:p w:rsidR="005A095D" w:rsidRDefault="003039EF">
      <w:pPr>
        <w:spacing w:line="235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1.4. Организация и проведение работ по содержанию и ремонту автомобильных дорог включают в себя следующие мероприятия:</w:t>
      </w:r>
    </w:p>
    <w:p w:rsidR="005A095D" w:rsidRDefault="005A095D">
      <w:pPr>
        <w:spacing w:line="15" w:lineRule="exact"/>
        <w:rPr>
          <w:sz w:val="20"/>
          <w:szCs w:val="20"/>
        </w:rPr>
      </w:pPr>
    </w:p>
    <w:p w:rsidR="005A095D" w:rsidRDefault="003039EF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оценку технического состояния и планирование работ по ремонту автомобильных дорог;</w:t>
      </w:r>
    </w:p>
    <w:p w:rsidR="005A095D" w:rsidRDefault="005A095D">
      <w:pPr>
        <w:spacing w:line="16" w:lineRule="exact"/>
        <w:rPr>
          <w:sz w:val="20"/>
          <w:szCs w:val="20"/>
        </w:rPr>
      </w:pPr>
    </w:p>
    <w:p w:rsidR="005A095D" w:rsidRDefault="003039EF">
      <w:pPr>
        <w:spacing w:line="236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разработку проектов работ по содержанию и ремонту автомобильных дорог (далее - проекты) или сметных расчетов стоимости работ по содержанию и ремонту автомобильных дорог (далее - сметные расчеты);</w:t>
      </w:r>
    </w:p>
    <w:p w:rsidR="005A095D" w:rsidRDefault="005A095D">
      <w:pPr>
        <w:spacing w:line="17" w:lineRule="exact"/>
        <w:rPr>
          <w:sz w:val="20"/>
          <w:szCs w:val="20"/>
        </w:rPr>
      </w:pPr>
    </w:p>
    <w:p w:rsidR="005A095D" w:rsidRDefault="003039EF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информирование пользователей автомобильными дорогами о проведении работ по ремонту автомобильных дорог;</w:t>
      </w:r>
    </w:p>
    <w:p w:rsidR="005A095D" w:rsidRDefault="005A095D">
      <w:pPr>
        <w:spacing w:line="15" w:lineRule="exact"/>
        <w:rPr>
          <w:sz w:val="20"/>
          <w:szCs w:val="20"/>
        </w:rPr>
      </w:pPr>
    </w:p>
    <w:p w:rsidR="005A095D" w:rsidRDefault="003039EF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уведомление территориального подразделения Госавтоинспекции о начале проведения работ по ремонту автомобильных дорог;</w:t>
      </w:r>
    </w:p>
    <w:p w:rsidR="005A095D" w:rsidRDefault="005A095D">
      <w:pPr>
        <w:spacing w:line="15" w:lineRule="exact"/>
        <w:rPr>
          <w:sz w:val="20"/>
          <w:szCs w:val="20"/>
        </w:rPr>
      </w:pPr>
    </w:p>
    <w:p w:rsidR="005A095D" w:rsidRDefault="003039EF">
      <w:pPr>
        <w:spacing w:line="238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согласование со всеми заинтересованными организациями схемы организации движения и ограждения мест производства работ при выполнении работ, связанных с переносом или переустройством инженерных коммуникаций (газопровод, водопровод, кабели и т. д.) или проводимых в местах прокладки таких коммуникаций;</w:t>
      </w:r>
    </w:p>
    <w:p w:rsidR="005A095D" w:rsidRDefault="005A095D">
      <w:pPr>
        <w:spacing w:line="15" w:lineRule="exact"/>
        <w:rPr>
          <w:sz w:val="20"/>
          <w:szCs w:val="20"/>
        </w:rPr>
      </w:pPr>
    </w:p>
    <w:p w:rsidR="00767956" w:rsidRDefault="003039EF">
      <w:pPr>
        <w:spacing w:line="246" w:lineRule="auto"/>
        <w:ind w:left="1160" w:right="300"/>
        <w:rPr>
          <w:rFonts w:eastAsia="Times New Roman"/>
          <w:sz w:val="28"/>
          <w:szCs w:val="28"/>
        </w:rPr>
      </w:pPr>
      <w:r w:rsidRPr="00767956">
        <w:rPr>
          <w:rFonts w:eastAsia="Times New Roman"/>
          <w:sz w:val="28"/>
          <w:szCs w:val="28"/>
        </w:rPr>
        <w:t xml:space="preserve">е) проведение работ по содержанию и ремонту автомобильных дорог; </w:t>
      </w:r>
    </w:p>
    <w:p w:rsidR="005A095D" w:rsidRPr="00767956" w:rsidRDefault="003039EF">
      <w:pPr>
        <w:spacing w:line="246" w:lineRule="auto"/>
        <w:ind w:left="1160" w:right="300"/>
        <w:rPr>
          <w:sz w:val="28"/>
          <w:szCs w:val="28"/>
        </w:rPr>
      </w:pPr>
      <w:r w:rsidRPr="00767956">
        <w:rPr>
          <w:rFonts w:eastAsia="Times New Roman"/>
          <w:sz w:val="28"/>
          <w:szCs w:val="28"/>
        </w:rPr>
        <w:t>ж) приемку работ по содержанию и ремонту автомобильных дорог.</w:t>
      </w:r>
    </w:p>
    <w:p w:rsidR="005A095D" w:rsidRDefault="005A095D">
      <w:pPr>
        <w:spacing w:line="7" w:lineRule="exact"/>
        <w:rPr>
          <w:sz w:val="20"/>
          <w:szCs w:val="20"/>
        </w:rPr>
      </w:pPr>
    </w:p>
    <w:p w:rsidR="005A095D" w:rsidRDefault="003039EF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Организация работ по содержанию и ремонту автомобильных дорог осуществляется администрацией </w:t>
      </w:r>
      <w:r w:rsidR="00C30A76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>.</w:t>
      </w:r>
    </w:p>
    <w:p w:rsidR="005A095D" w:rsidRDefault="005A095D">
      <w:pPr>
        <w:spacing w:line="13" w:lineRule="exact"/>
        <w:rPr>
          <w:sz w:val="20"/>
          <w:szCs w:val="20"/>
        </w:rPr>
      </w:pPr>
    </w:p>
    <w:p w:rsidR="005A095D" w:rsidRDefault="003039EF" w:rsidP="00C30A76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1.6.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</w:t>
      </w:r>
      <w:r w:rsidR="00C30A76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C30A76">
        <w:rPr>
          <w:sz w:val="20"/>
          <w:szCs w:val="20"/>
        </w:rPr>
        <w:t xml:space="preserve">, </w:t>
      </w:r>
      <w:r>
        <w:rPr>
          <w:rFonts w:eastAsia="Times New Roman"/>
          <w:sz w:val="28"/>
          <w:szCs w:val="28"/>
        </w:rPr>
        <w:t>в информационно-коммуникационной сети «Интернет», а также через средства массовой информации.</w:t>
      </w:r>
    </w:p>
    <w:p w:rsidR="005A095D" w:rsidRDefault="005A095D">
      <w:pPr>
        <w:spacing w:line="15" w:lineRule="exact"/>
        <w:rPr>
          <w:sz w:val="20"/>
          <w:szCs w:val="20"/>
        </w:rPr>
      </w:pPr>
    </w:p>
    <w:p w:rsidR="005A095D" w:rsidRDefault="003039EF" w:rsidP="008334F5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Уведомление о месте и сроках проведения работ, а также утвержденная схема организации движения и ограждения мест производства</w:t>
      </w:r>
      <w:r w:rsidR="008334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 передаются организацией-исполнителем в подразделение Госавтоинспекции на районном уровне, осуществляющей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5A095D" w:rsidRDefault="005A095D">
      <w:pPr>
        <w:spacing w:line="3" w:lineRule="exact"/>
        <w:rPr>
          <w:sz w:val="20"/>
          <w:szCs w:val="20"/>
        </w:rPr>
      </w:pPr>
    </w:p>
    <w:p w:rsidR="005A095D" w:rsidRDefault="005A095D">
      <w:pPr>
        <w:spacing w:line="291" w:lineRule="exact"/>
        <w:rPr>
          <w:sz w:val="20"/>
          <w:szCs w:val="20"/>
        </w:rPr>
      </w:pPr>
    </w:p>
    <w:p w:rsidR="005A095D" w:rsidRDefault="003039EF">
      <w:pPr>
        <w:ind w:left="1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Оценка технического состояния автомобильных дорог</w:t>
      </w:r>
    </w:p>
    <w:p w:rsidR="005A095D" w:rsidRDefault="005A095D">
      <w:pPr>
        <w:spacing w:line="321" w:lineRule="exact"/>
        <w:rPr>
          <w:sz w:val="20"/>
          <w:szCs w:val="20"/>
        </w:rPr>
      </w:pPr>
    </w:p>
    <w:p w:rsidR="005A095D" w:rsidRDefault="003039EF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Оценка состояния автомобильных дорог проводится в соответствии</w:t>
      </w:r>
    </w:p>
    <w:p w:rsidR="005A095D" w:rsidRDefault="005A095D">
      <w:pPr>
        <w:spacing w:line="13" w:lineRule="exact"/>
        <w:rPr>
          <w:sz w:val="20"/>
          <w:szCs w:val="20"/>
        </w:rPr>
      </w:pPr>
    </w:p>
    <w:p w:rsidR="005A095D" w:rsidRPr="008334F5" w:rsidRDefault="003039EF" w:rsidP="008334F5">
      <w:pPr>
        <w:numPr>
          <w:ilvl w:val="0"/>
          <w:numId w:val="4"/>
        </w:numPr>
        <w:tabs>
          <w:tab w:val="left" w:pos="519"/>
        </w:tabs>
        <w:spacing w:line="238" w:lineRule="auto"/>
        <w:ind w:left="260" w:firstLine="2"/>
        <w:jc w:val="both"/>
        <w:rPr>
          <w:sz w:val="20"/>
          <w:szCs w:val="20"/>
        </w:rPr>
      </w:pPr>
      <w:r w:rsidRPr="008334F5">
        <w:rPr>
          <w:rFonts w:eastAsia="Times New Roman"/>
          <w:sz w:val="28"/>
          <w:szCs w:val="28"/>
        </w:rPr>
        <w:t>Приказом Министерства транспорта Российской Федерации от 27 августа 2009 года № 150 «О порядке проведения оценки технического состояния</w:t>
      </w:r>
      <w:r w:rsidR="008334F5">
        <w:rPr>
          <w:rFonts w:eastAsia="Times New Roman"/>
          <w:sz w:val="28"/>
          <w:szCs w:val="28"/>
        </w:rPr>
        <w:t xml:space="preserve"> </w:t>
      </w:r>
      <w:r w:rsidRPr="008334F5">
        <w:rPr>
          <w:rFonts w:eastAsia="Times New Roman"/>
          <w:sz w:val="28"/>
          <w:szCs w:val="28"/>
        </w:rPr>
        <w:t xml:space="preserve">автомобильных дорог»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</w:t>
      </w:r>
      <w:r w:rsidRPr="008334F5">
        <w:rPr>
          <w:rFonts w:eastAsia="Times New Roman"/>
          <w:sz w:val="28"/>
          <w:szCs w:val="28"/>
        </w:rPr>
        <w:lastRenderedPageBreak/>
        <w:t>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:rsidR="005A095D" w:rsidRDefault="005A095D">
      <w:pPr>
        <w:spacing w:line="17" w:lineRule="exact"/>
        <w:rPr>
          <w:sz w:val="20"/>
          <w:szCs w:val="20"/>
        </w:rPr>
      </w:pPr>
    </w:p>
    <w:p w:rsidR="005A095D" w:rsidRDefault="003039EF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По результатам оценки технического состояния автомобильных дорог, а также с учетом анализа аварийности осуществляется планирование работ по содержанию и ремонту автомобильных дорог.</w:t>
      </w:r>
    </w:p>
    <w:p w:rsidR="005A095D" w:rsidRDefault="005A095D">
      <w:pPr>
        <w:spacing w:line="13" w:lineRule="exact"/>
        <w:rPr>
          <w:sz w:val="20"/>
          <w:szCs w:val="20"/>
        </w:rPr>
      </w:pPr>
    </w:p>
    <w:p w:rsidR="005A095D" w:rsidRDefault="003039EF" w:rsidP="00065089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Планы дорожных работ (перечни объектов) утверждаются администрацией </w:t>
      </w:r>
      <w:r w:rsidR="009A2C31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>,</w:t>
      </w:r>
      <w:r w:rsidR="009A2C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главным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распорядител</w:t>
      </w:r>
      <w:r w:rsidR="00065089">
        <w:rPr>
          <w:rFonts w:eastAsia="Times New Roman"/>
          <w:sz w:val="28"/>
          <w:szCs w:val="28"/>
        </w:rPr>
        <w:t xml:space="preserve">ь </w:t>
      </w:r>
      <w:r w:rsidR="009A2C31" w:rsidRPr="009A2C31">
        <w:rPr>
          <w:sz w:val="28"/>
          <w:szCs w:val="28"/>
        </w:rPr>
        <w:t>бю</w:t>
      </w:r>
      <w:r>
        <w:rPr>
          <w:rFonts w:eastAsia="Times New Roman"/>
          <w:sz w:val="28"/>
          <w:szCs w:val="28"/>
        </w:rPr>
        <w:t>джетных</w:t>
      </w:r>
      <w:r w:rsidR="000650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средств,</w:t>
      </w:r>
      <w:r w:rsidR="009A2C3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предусмотренных в бюджете </w:t>
      </w:r>
      <w:r w:rsidR="00065089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 xml:space="preserve"> на содержание и ремонт автомобильных дорог.</w:t>
      </w:r>
    </w:p>
    <w:p w:rsidR="005A095D" w:rsidRDefault="005A095D">
      <w:pPr>
        <w:spacing w:line="18" w:lineRule="exact"/>
        <w:rPr>
          <w:sz w:val="20"/>
          <w:szCs w:val="20"/>
        </w:rPr>
      </w:pPr>
    </w:p>
    <w:p w:rsidR="005A095D" w:rsidRDefault="003039EF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Проведение работ по содержанию и ремонту автомобильных дорог осуществляется в соответствии с утвержденными планами дорожных работ (перечнями объектов) лицами по муниципальным контрактам (договорам), заключенным с администрацией </w:t>
      </w:r>
      <w:r w:rsidR="00065089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>.</w:t>
      </w:r>
    </w:p>
    <w:p w:rsidR="005A095D" w:rsidRDefault="005A095D">
      <w:pPr>
        <w:spacing w:line="329" w:lineRule="exact"/>
        <w:rPr>
          <w:sz w:val="20"/>
          <w:szCs w:val="20"/>
        </w:rPr>
      </w:pPr>
    </w:p>
    <w:p w:rsidR="005A095D" w:rsidRDefault="003039EF">
      <w:pPr>
        <w:numPr>
          <w:ilvl w:val="0"/>
          <w:numId w:val="5"/>
        </w:numPr>
        <w:tabs>
          <w:tab w:val="left" w:pos="860"/>
        </w:tabs>
        <w:ind w:left="86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проектов или сметных расчетов стоимости работ по ремонту</w:t>
      </w:r>
    </w:p>
    <w:p w:rsidR="005A095D" w:rsidRDefault="003039EF">
      <w:pPr>
        <w:numPr>
          <w:ilvl w:val="1"/>
          <w:numId w:val="5"/>
        </w:numPr>
        <w:tabs>
          <w:tab w:val="left" w:pos="3060"/>
        </w:tabs>
        <w:ind w:left="3060" w:hanging="2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содержанию автомобильных дорог</w:t>
      </w:r>
      <w:r w:rsidR="00065089">
        <w:rPr>
          <w:rFonts w:eastAsia="Times New Roman"/>
          <w:sz w:val="28"/>
          <w:szCs w:val="28"/>
        </w:rPr>
        <w:t>.</w:t>
      </w:r>
    </w:p>
    <w:p w:rsidR="005A095D" w:rsidRDefault="005A095D">
      <w:pPr>
        <w:spacing w:line="334" w:lineRule="exact"/>
        <w:rPr>
          <w:sz w:val="20"/>
          <w:szCs w:val="20"/>
        </w:rPr>
      </w:pPr>
    </w:p>
    <w:p w:rsidR="005A095D" w:rsidRDefault="003039EF">
      <w:pPr>
        <w:spacing w:line="238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Проекты или сметные расчеты разрабатываются в соответствии с классификацией работ по ремонту и содержанию автомобильных дорог согласно Приказу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 и</w:t>
      </w:r>
    </w:p>
    <w:p w:rsidR="005A095D" w:rsidRDefault="005A095D">
      <w:pPr>
        <w:spacing w:line="14" w:lineRule="exact"/>
        <w:rPr>
          <w:sz w:val="20"/>
          <w:szCs w:val="20"/>
        </w:rPr>
      </w:pPr>
    </w:p>
    <w:p w:rsidR="005A095D" w:rsidRDefault="003039E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утверждаются администрацией </w:t>
      </w:r>
      <w:r w:rsidR="00065089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>.</w:t>
      </w:r>
    </w:p>
    <w:p w:rsidR="005A095D" w:rsidRDefault="005A095D">
      <w:pPr>
        <w:spacing w:line="15" w:lineRule="exact"/>
        <w:rPr>
          <w:sz w:val="20"/>
          <w:szCs w:val="20"/>
        </w:rPr>
      </w:pPr>
    </w:p>
    <w:p w:rsidR="005A095D" w:rsidRDefault="003039EF" w:rsidP="004D2421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Цель разработки проектов и сметных расчетов содержания и ремонта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</w:t>
      </w:r>
      <w:r w:rsidR="004D2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5A095D" w:rsidRDefault="005A095D">
      <w:pPr>
        <w:spacing w:line="16" w:lineRule="exact"/>
        <w:rPr>
          <w:sz w:val="20"/>
          <w:szCs w:val="20"/>
        </w:rPr>
      </w:pPr>
    </w:p>
    <w:p w:rsidR="005A095D" w:rsidRDefault="003039EF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При разработке сметных расчетов должны учитываться следующие приоритеты:</w:t>
      </w:r>
    </w:p>
    <w:p w:rsidR="005A095D" w:rsidRDefault="005A095D">
      <w:pPr>
        <w:spacing w:line="15" w:lineRule="exact"/>
        <w:rPr>
          <w:sz w:val="20"/>
          <w:szCs w:val="20"/>
        </w:rPr>
      </w:pPr>
    </w:p>
    <w:p w:rsidR="005A095D" w:rsidRDefault="003039EF">
      <w:pPr>
        <w:spacing w:line="238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5A095D" w:rsidRDefault="005A095D">
      <w:pPr>
        <w:spacing w:line="14" w:lineRule="exact"/>
        <w:rPr>
          <w:sz w:val="20"/>
          <w:szCs w:val="20"/>
        </w:rPr>
      </w:pPr>
    </w:p>
    <w:p w:rsidR="005A095D" w:rsidRDefault="003039EF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</w:t>
      </w:r>
    </w:p>
    <w:p w:rsidR="005A095D" w:rsidRDefault="005A095D">
      <w:pPr>
        <w:sectPr w:rsidR="005A095D" w:rsidSect="00530706">
          <w:pgSz w:w="11900" w:h="16838"/>
          <w:pgMar w:top="993" w:right="626" w:bottom="1135" w:left="1440" w:header="0" w:footer="0" w:gutter="0"/>
          <w:cols w:space="720" w:equalWidth="0">
            <w:col w:w="9840"/>
          </w:cols>
        </w:sectPr>
      </w:pPr>
    </w:p>
    <w:p w:rsidR="005A095D" w:rsidRDefault="003039E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водоотвода, приведение полосы отвода автомобильной дороги в нормативное состояние.</w:t>
      </w:r>
    </w:p>
    <w:p w:rsidR="005A095D" w:rsidRDefault="005A095D">
      <w:pPr>
        <w:spacing w:line="15" w:lineRule="exact"/>
        <w:rPr>
          <w:sz w:val="20"/>
          <w:szCs w:val="20"/>
        </w:rPr>
      </w:pPr>
    </w:p>
    <w:p w:rsidR="005A095D" w:rsidRDefault="003039EF" w:rsidP="004D2421">
      <w:pPr>
        <w:spacing w:line="236" w:lineRule="auto"/>
        <w:ind w:left="260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В случае если предусмотренный на содержание и ремонт дорог размер средств бюджета </w:t>
      </w:r>
      <w:r w:rsidR="004D2421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 xml:space="preserve"> на соответствующий финансовый год ниже потребности, определенной</w:t>
      </w:r>
      <w:r w:rsidR="004D2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соответствии с действующими нормативными правовыми актами, администрацией </w:t>
      </w:r>
      <w:r w:rsidR="0012787E">
        <w:rPr>
          <w:rFonts w:eastAsia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>
        <w:rPr>
          <w:rFonts w:eastAsia="Times New Roman"/>
          <w:sz w:val="28"/>
          <w:szCs w:val="28"/>
        </w:rPr>
        <w:t xml:space="preserve">в сметные расчеты стоимости работ включаются объемы выполнения работ в пределах средств, предусмотренных в бюджете </w:t>
      </w:r>
      <w:r w:rsidR="0012787E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 xml:space="preserve"> на соответствующий финансовый год.</w:t>
      </w:r>
    </w:p>
    <w:p w:rsidR="005A095D" w:rsidRDefault="005A095D">
      <w:pPr>
        <w:spacing w:line="322" w:lineRule="exact"/>
        <w:rPr>
          <w:sz w:val="20"/>
          <w:szCs w:val="20"/>
        </w:rPr>
      </w:pPr>
    </w:p>
    <w:p w:rsidR="005A095D" w:rsidRDefault="003039EF">
      <w:pPr>
        <w:numPr>
          <w:ilvl w:val="0"/>
          <w:numId w:val="7"/>
        </w:numPr>
        <w:tabs>
          <w:tab w:val="left" w:pos="2540"/>
        </w:tabs>
        <w:ind w:left="254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ремонт автомобильных дорог</w:t>
      </w:r>
      <w:r w:rsidR="00096D77">
        <w:rPr>
          <w:rFonts w:eastAsia="Times New Roman"/>
          <w:sz w:val="28"/>
          <w:szCs w:val="28"/>
        </w:rPr>
        <w:t>.</w:t>
      </w:r>
    </w:p>
    <w:p w:rsidR="00096D77" w:rsidRDefault="00096D77" w:rsidP="00096D77">
      <w:pPr>
        <w:tabs>
          <w:tab w:val="left" w:pos="2540"/>
        </w:tabs>
        <w:ind w:left="2540"/>
        <w:rPr>
          <w:rFonts w:eastAsia="Times New Roman"/>
          <w:sz w:val="28"/>
          <w:szCs w:val="28"/>
        </w:rPr>
      </w:pPr>
    </w:p>
    <w:p w:rsidR="005A095D" w:rsidRDefault="005A095D">
      <w:pPr>
        <w:spacing w:line="13" w:lineRule="exact"/>
        <w:rPr>
          <w:sz w:val="20"/>
          <w:szCs w:val="20"/>
        </w:rPr>
      </w:pPr>
    </w:p>
    <w:p w:rsidR="005A095D" w:rsidRDefault="003039EF">
      <w:pPr>
        <w:spacing w:line="238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Работы по содержанию и ремонту автомобильных дорог выполняются лицами, заключающими муниципальные контракты (договоры)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 с администрацией </w:t>
      </w:r>
      <w:r w:rsidR="00096D77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>.</w:t>
      </w:r>
    </w:p>
    <w:p w:rsidR="005A095D" w:rsidRDefault="005A095D">
      <w:pPr>
        <w:spacing w:line="3" w:lineRule="exact"/>
        <w:rPr>
          <w:sz w:val="20"/>
          <w:szCs w:val="20"/>
        </w:rPr>
      </w:pPr>
    </w:p>
    <w:p w:rsidR="005A095D" w:rsidRDefault="003039EF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 случае проведения работ по ремонту автомобильных дорог:</w:t>
      </w:r>
    </w:p>
    <w:p w:rsidR="005A095D" w:rsidRDefault="005A095D">
      <w:pPr>
        <w:spacing w:line="13" w:lineRule="exact"/>
        <w:rPr>
          <w:sz w:val="20"/>
          <w:szCs w:val="20"/>
        </w:rPr>
      </w:pPr>
    </w:p>
    <w:p w:rsidR="005A095D" w:rsidRDefault="003039EF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выполняются работы по 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5A095D" w:rsidRDefault="005A095D">
      <w:pPr>
        <w:spacing w:line="17" w:lineRule="exact"/>
        <w:rPr>
          <w:sz w:val="20"/>
          <w:szCs w:val="20"/>
        </w:rPr>
      </w:pPr>
    </w:p>
    <w:p w:rsidR="005A095D" w:rsidRDefault="003039EF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организуется движение транспортных средств в зоне проведения работ в соответствии со схемами организации движения и ограждения мест производства работ. Схемы всех видов работ в пределах полосы отвода дороги или в «красных линиях» утверждаются владельцем автомобильной дороги;</w:t>
      </w:r>
    </w:p>
    <w:p w:rsidR="005A095D" w:rsidRDefault="005A095D">
      <w:pPr>
        <w:spacing w:line="17" w:lineRule="exact"/>
        <w:rPr>
          <w:sz w:val="20"/>
          <w:szCs w:val="20"/>
        </w:rPr>
      </w:pPr>
    </w:p>
    <w:p w:rsidR="005A095D" w:rsidRDefault="003039EF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 выполнении работ, связанных с переносом или переустройством инженерных коммуникаций (газопровод, водопровод, кабели и т. д.) или проводимых в местах прокладки таких коммуникаций, схемы организации движения и ограждения мест производства работ согласовываются со всеми заинтересованными организациями.</w:t>
      </w:r>
    </w:p>
    <w:p w:rsidR="005A095D" w:rsidRDefault="005A095D">
      <w:pPr>
        <w:spacing w:line="372" w:lineRule="exact"/>
        <w:rPr>
          <w:sz w:val="20"/>
          <w:szCs w:val="20"/>
        </w:rPr>
      </w:pPr>
    </w:p>
    <w:p w:rsidR="005A095D" w:rsidRDefault="003039EF">
      <w:pPr>
        <w:numPr>
          <w:ilvl w:val="0"/>
          <w:numId w:val="8"/>
        </w:numPr>
        <w:tabs>
          <w:tab w:val="left" w:pos="3200"/>
        </w:tabs>
        <w:ind w:left="320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Приемка и оценка качества работ</w:t>
      </w:r>
      <w:r w:rsidR="00734159">
        <w:rPr>
          <w:rFonts w:eastAsia="Times New Roman"/>
          <w:sz w:val="28"/>
          <w:szCs w:val="28"/>
        </w:rPr>
        <w:t>.</w:t>
      </w:r>
    </w:p>
    <w:p w:rsidR="005A095D" w:rsidRDefault="005A095D">
      <w:pPr>
        <w:spacing w:line="335" w:lineRule="exact"/>
        <w:rPr>
          <w:sz w:val="20"/>
          <w:szCs w:val="20"/>
        </w:rPr>
      </w:pPr>
    </w:p>
    <w:p w:rsidR="005A095D" w:rsidRDefault="003039EF">
      <w:pPr>
        <w:spacing w:line="238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5A095D" w:rsidRDefault="005A095D">
      <w:pPr>
        <w:spacing w:line="14" w:lineRule="exact"/>
        <w:rPr>
          <w:sz w:val="20"/>
          <w:szCs w:val="20"/>
        </w:rPr>
      </w:pPr>
    </w:p>
    <w:p w:rsidR="005A095D" w:rsidRPr="00734159" w:rsidRDefault="003039EF" w:rsidP="00734159">
      <w:pPr>
        <w:spacing w:line="237" w:lineRule="auto"/>
        <w:ind w:left="260" w:firstLine="900"/>
        <w:jc w:val="both"/>
        <w:rPr>
          <w:sz w:val="20"/>
          <w:szCs w:val="20"/>
        </w:rPr>
        <w:sectPr w:rsidR="005A095D" w:rsidRPr="00734159" w:rsidSect="004D2421">
          <w:pgSz w:w="11900" w:h="16838"/>
          <w:pgMar w:top="1134" w:right="626" w:bottom="1074" w:left="1440" w:header="0" w:footer="0" w:gutter="0"/>
          <w:cols w:space="720" w:equalWidth="0">
            <w:col w:w="9840"/>
          </w:cols>
        </w:sectPr>
      </w:pPr>
      <w:r>
        <w:rPr>
          <w:rFonts w:eastAsia="Times New Roman"/>
          <w:sz w:val="28"/>
          <w:szCs w:val="28"/>
        </w:rPr>
        <w:t xml:space="preserve">5.2. Приемка работ по ремонту автомобильных дорог осуществляется администрацией </w:t>
      </w:r>
      <w:r w:rsidR="00734159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eastAsia="Times New Roman"/>
          <w:sz w:val="28"/>
          <w:szCs w:val="28"/>
        </w:rPr>
        <w:t xml:space="preserve"> в соответствии с техническими нормами, а также </w:t>
      </w:r>
      <w:r>
        <w:rPr>
          <w:rFonts w:eastAsia="Times New Roman"/>
          <w:sz w:val="28"/>
          <w:szCs w:val="28"/>
        </w:rPr>
        <w:lastRenderedPageBreak/>
        <w:t>условиями заключенного на их выполнение договора или муниципального контракта.</w:t>
      </w:r>
    </w:p>
    <w:p w:rsidR="005A095D" w:rsidRDefault="005A095D" w:rsidP="00530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sectPr w:rsidR="005A095D" w:rsidSect="005A095D">
      <w:pgSz w:w="11900" w:h="16838"/>
      <w:pgMar w:top="1034" w:right="686" w:bottom="1440" w:left="1440" w:header="0" w:footer="0" w:gutter="0"/>
      <w:cols w:num="2" w:space="720" w:equalWidth="0">
        <w:col w:w="7200" w:space="720"/>
        <w:col w:w="1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78CBA04"/>
    <w:lvl w:ilvl="0" w:tplc="B0180050">
      <w:start w:val="5"/>
      <w:numFmt w:val="decimal"/>
      <w:lvlText w:val="%1."/>
      <w:lvlJc w:val="left"/>
    </w:lvl>
    <w:lvl w:ilvl="1" w:tplc="399461BA">
      <w:numFmt w:val="decimal"/>
      <w:lvlText w:val=""/>
      <w:lvlJc w:val="left"/>
    </w:lvl>
    <w:lvl w:ilvl="2" w:tplc="A3BABCEE">
      <w:numFmt w:val="decimal"/>
      <w:lvlText w:val=""/>
      <w:lvlJc w:val="left"/>
    </w:lvl>
    <w:lvl w:ilvl="3" w:tplc="66F4F8FE">
      <w:numFmt w:val="decimal"/>
      <w:lvlText w:val=""/>
      <w:lvlJc w:val="left"/>
    </w:lvl>
    <w:lvl w:ilvl="4" w:tplc="C4A805E2">
      <w:numFmt w:val="decimal"/>
      <w:lvlText w:val=""/>
      <w:lvlJc w:val="left"/>
    </w:lvl>
    <w:lvl w:ilvl="5" w:tplc="1FF21002">
      <w:numFmt w:val="decimal"/>
      <w:lvlText w:val=""/>
      <w:lvlJc w:val="left"/>
    </w:lvl>
    <w:lvl w:ilvl="6" w:tplc="5B6EE842">
      <w:numFmt w:val="decimal"/>
      <w:lvlText w:val=""/>
      <w:lvlJc w:val="left"/>
    </w:lvl>
    <w:lvl w:ilvl="7" w:tplc="A7E8E678">
      <w:numFmt w:val="decimal"/>
      <w:lvlText w:val=""/>
      <w:lvlJc w:val="left"/>
    </w:lvl>
    <w:lvl w:ilvl="8" w:tplc="2F262810">
      <w:numFmt w:val="decimal"/>
      <w:lvlText w:val=""/>
      <w:lvlJc w:val="left"/>
    </w:lvl>
  </w:abstractNum>
  <w:abstractNum w:abstractNumId="1">
    <w:nsid w:val="00001649"/>
    <w:multiLevelType w:val="hybridMultilevel"/>
    <w:tmpl w:val="44BAE734"/>
    <w:lvl w:ilvl="0" w:tplc="3BFCAFB0">
      <w:start w:val="1"/>
      <w:numFmt w:val="bullet"/>
      <w:lvlText w:val="с"/>
      <w:lvlJc w:val="left"/>
    </w:lvl>
    <w:lvl w:ilvl="1" w:tplc="79820C26">
      <w:numFmt w:val="decimal"/>
      <w:lvlText w:val=""/>
      <w:lvlJc w:val="left"/>
    </w:lvl>
    <w:lvl w:ilvl="2" w:tplc="52E81AF4">
      <w:numFmt w:val="decimal"/>
      <w:lvlText w:val=""/>
      <w:lvlJc w:val="left"/>
    </w:lvl>
    <w:lvl w:ilvl="3" w:tplc="42AA00F8">
      <w:numFmt w:val="decimal"/>
      <w:lvlText w:val=""/>
      <w:lvlJc w:val="left"/>
    </w:lvl>
    <w:lvl w:ilvl="4" w:tplc="9AD2D5CC">
      <w:numFmt w:val="decimal"/>
      <w:lvlText w:val=""/>
      <w:lvlJc w:val="left"/>
    </w:lvl>
    <w:lvl w:ilvl="5" w:tplc="95F44C0A">
      <w:numFmt w:val="decimal"/>
      <w:lvlText w:val=""/>
      <w:lvlJc w:val="left"/>
    </w:lvl>
    <w:lvl w:ilvl="6" w:tplc="8996C47E">
      <w:numFmt w:val="decimal"/>
      <w:lvlText w:val=""/>
      <w:lvlJc w:val="left"/>
    </w:lvl>
    <w:lvl w:ilvl="7" w:tplc="B1522D18">
      <w:numFmt w:val="decimal"/>
      <w:lvlText w:val=""/>
      <w:lvlJc w:val="left"/>
    </w:lvl>
    <w:lvl w:ilvl="8" w:tplc="633C6DA2">
      <w:numFmt w:val="decimal"/>
      <w:lvlText w:val=""/>
      <w:lvlJc w:val="left"/>
    </w:lvl>
  </w:abstractNum>
  <w:abstractNum w:abstractNumId="2">
    <w:nsid w:val="000026E9"/>
    <w:multiLevelType w:val="hybridMultilevel"/>
    <w:tmpl w:val="1E561C68"/>
    <w:lvl w:ilvl="0" w:tplc="48C0778E">
      <w:start w:val="4"/>
      <w:numFmt w:val="decimal"/>
      <w:lvlText w:val="%1."/>
      <w:lvlJc w:val="left"/>
    </w:lvl>
    <w:lvl w:ilvl="1" w:tplc="E4FAD1AC">
      <w:numFmt w:val="decimal"/>
      <w:lvlText w:val=""/>
      <w:lvlJc w:val="left"/>
    </w:lvl>
    <w:lvl w:ilvl="2" w:tplc="5CF46318">
      <w:numFmt w:val="decimal"/>
      <w:lvlText w:val=""/>
      <w:lvlJc w:val="left"/>
    </w:lvl>
    <w:lvl w:ilvl="3" w:tplc="FF867464">
      <w:numFmt w:val="decimal"/>
      <w:lvlText w:val=""/>
      <w:lvlJc w:val="left"/>
    </w:lvl>
    <w:lvl w:ilvl="4" w:tplc="AD5E7C26">
      <w:numFmt w:val="decimal"/>
      <w:lvlText w:val=""/>
      <w:lvlJc w:val="left"/>
    </w:lvl>
    <w:lvl w:ilvl="5" w:tplc="5642BA3A">
      <w:numFmt w:val="decimal"/>
      <w:lvlText w:val=""/>
      <w:lvlJc w:val="left"/>
    </w:lvl>
    <w:lvl w:ilvl="6" w:tplc="CD8CEFD0">
      <w:numFmt w:val="decimal"/>
      <w:lvlText w:val=""/>
      <w:lvlJc w:val="left"/>
    </w:lvl>
    <w:lvl w:ilvl="7" w:tplc="97C84D92">
      <w:numFmt w:val="decimal"/>
      <w:lvlText w:val=""/>
      <w:lvlJc w:val="left"/>
    </w:lvl>
    <w:lvl w:ilvl="8" w:tplc="673619BE">
      <w:numFmt w:val="decimal"/>
      <w:lvlText w:val=""/>
      <w:lvlJc w:val="left"/>
    </w:lvl>
  </w:abstractNum>
  <w:abstractNum w:abstractNumId="3">
    <w:nsid w:val="000041BB"/>
    <w:multiLevelType w:val="hybridMultilevel"/>
    <w:tmpl w:val="DEA06158"/>
    <w:lvl w:ilvl="0" w:tplc="FBE88E58">
      <w:start w:val="1"/>
      <w:numFmt w:val="bullet"/>
      <w:lvlText w:val="в"/>
      <w:lvlJc w:val="left"/>
    </w:lvl>
    <w:lvl w:ilvl="1" w:tplc="4C8A9E36">
      <w:numFmt w:val="decimal"/>
      <w:lvlText w:val=""/>
      <w:lvlJc w:val="left"/>
    </w:lvl>
    <w:lvl w:ilvl="2" w:tplc="E8660CDE">
      <w:numFmt w:val="decimal"/>
      <w:lvlText w:val=""/>
      <w:lvlJc w:val="left"/>
    </w:lvl>
    <w:lvl w:ilvl="3" w:tplc="1C6CD3A2">
      <w:numFmt w:val="decimal"/>
      <w:lvlText w:val=""/>
      <w:lvlJc w:val="left"/>
    </w:lvl>
    <w:lvl w:ilvl="4" w:tplc="A5FEABB0">
      <w:numFmt w:val="decimal"/>
      <w:lvlText w:val=""/>
      <w:lvlJc w:val="left"/>
    </w:lvl>
    <w:lvl w:ilvl="5" w:tplc="2C46E440">
      <w:numFmt w:val="decimal"/>
      <w:lvlText w:val=""/>
      <w:lvlJc w:val="left"/>
    </w:lvl>
    <w:lvl w:ilvl="6" w:tplc="2A64A56C">
      <w:numFmt w:val="decimal"/>
      <w:lvlText w:val=""/>
      <w:lvlJc w:val="left"/>
    </w:lvl>
    <w:lvl w:ilvl="7" w:tplc="A8F8A498">
      <w:numFmt w:val="decimal"/>
      <w:lvlText w:val=""/>
      <w:lvlJc w:val="left"/>
    </w:lvl>
    <w:lvl w:ilvl="8" w:tplc="CCE61E42">
      <w:numFmt w:val="decimal"/>
      <w:lvlText w:val=""/>
      <w:lvlJc w:val="left"/>
    </w:lvl>
  </w:abstractNum>
  <w:abstractNum w:abstractNumId="4">
    <w:nsid w:val="00005AF1"/>
    <w:multiLevelType w:val="hybridMultilevel"/>
    <w:tmpl w:val="FD5200D4"/>
    <w:lvl w:ilvl="0" w:tplc="190C66B2">
      <w:start w:val="3"/>
      <w:numFmt w:val="decimal"/>
      <w:lvlText w:val="%1."/>
      <w:lvlJc w:val="left"/>
    </w:lvl>
    <w:lvl w:ilvl="1" w:tplc="53E85B88">
      <w:start w:val="1"/>
      <w:numFmt w:val="bullet"/>
      <w:lvlText w:val="и"/>
      <w:lvlJc w:val="left"/>
    </w:lvl>
    <w:lvl w:ilvl="2" w:tplc="0562BD10">
      <w:numFmt w:val="decimal"/>
      <w:lvlText w:val=""/>
      <w:lvlJc w:val="left"/>
    </w:lvl>
    <w:lvl w:ilvl="3" w:tplc="951605CC">
      <w:numFmt w:val="decimal"/>
      <w:lvlText w:val=""/>
      <w:lvlJc w:val="left"/>
    </w:lvl>
    <w:lvl w:ilvl="4" w:tplc="C9985C6E">
      <w:numFmt w:val="decimal"/>
      <w:lvlText w:val=""/>
      <w:lvlJc w:val="left"/>
    </w:lvl>
    <w:lvl w:ilvl="5" w:tplc="442CC28E">
      <w:numFmt w:val="decimal"/>
      <w:lvlText w:val=""/>
      <w:lvlJc w:val="left"/>
    </w:lvl>
    <w:lvl w:ilvl="6" w:tplc="4E8E333A">
      <w:numFmt w:val="decimal"/>
      <w:lvlText w:val=""/>
      <w:lvlJc w:val="left"/>
    </w:lvl>
    <w:lvl w:ilvl="7" w:tplc="81180AFA">
      <w:numFmt w:val="decimal"/>
      <w:lvlText w:val=""/>
      <w:lvlJc w:val="left"/>
    </w:lvl>
    <w:lvl w:ilvl="8" w:tplc="9A9A9ECE">
      <w:numFmt w:val="decimal"/>
      <w:lvlText w:val=""/>
      <w:lvlJc w:val="left"/>
    </w:lvl>
  </w:abstractNum>
  <w:abstractNum w:abstractNumId="5">
    <w:nsid w:val="00005F90"/>
    <w:multiLevelType w:val="hybridMultilevel"/>
    <w:tmpl w:val="38FC853C"/>
    <w:lvl w:ilvl="0" w:tplc="E7C28B2C">
      <w:start w:val="1"/>
      <w:numFmt w:val="bullet"/>
      <w:lvlText w:val="п"/>
      <w:lvlJc w:val="left"/>
    </w:lvl>
    <w:lvl w:ilvl="1" w:tplc="9B88458E">
      <w:start w:val="1"/>
      <w:numFmt w:val="decimal"/>
      <w:lvlText w:val="%2."/>
      <w:lvlJc w:val="left"/>
    </w:lvl>
    <w:lvl w:ilvl="2" w:tplc="B57ABE78">
      <w:numFmt w:val="decimal"/>
      <w:lvlText w:val=""/>
      <w:lvlJc w:val="left"/>
    </w:lvl>
    <w:lvl w:ilvl="3" w:tplc="B9301E1C">
      <w:numFmt w:val="decimal"/>
      <w:lvlText w:val=""/>
      <w:lvlJc w:val="left"/>
    </w:lvl>
    <w:lvl w:ilvl="4" w:tplc="7A7092EA">
      <w:numFmt w:val="decimal"/>
      <w:lvlText w:val=""/>
      <w:lvlJc w:val="left"/>
    </w:lvl>
    <w:lvl w:ilvl="5" w:tplc="A37A2D24">
      <w:numFmt w:val="decimal"/>
      <w:lvlText w:val=""/>
      <w:lvlJc w:val="left"/>
    </w:lvl>
    <w:lvl w:ilvl="6" w:tplc="1A9E9FFA">
      <w:numFmt w:val="decimal"/>
      <w:lvlText w:val=""/>
      <w:lvlJc w:val="left"/>
    </w:lvl>
    <w:lvl w:ilvl="7" w:tplc="E618B646">
      <w:numFmt w:val="decimal"/>
      <w:lvlText w:val=""/>
      <w:lvlJc w:val="left"/>
    </w:lvl>
    <w:lvl w:ilvl="8" w:tplc="406A733C">
      <w:numFmt w:val="decimal"/>
      <w:lvlText w:val=""/>
      <w:lvlJc w:val="left"/>
    </w:lvl>
  </w:abstractNum>
  <w:abstractNum w:abstractNumId="6">
    <w:nsid w:val="00006952"/>
    <w:multiLevelType w:val="hybridMultilevel"/>
    <w:tmpl w:val="EED8647E"/>
    <w:lvl w:ilvl="0" w:tplc="B1CA253A">
      <w:start w:val="1"/>
      <w:numFmt w:val="bullet"/>
      <w:lvlText w:val="В"/>
      <w:lvlJc w:val="left"/>
    </w:lvl>
    <w:lvl w:ilvl="1" w:tplc="AC20F54E">
      <w:numFmt w:val="decimal"/>
      <w:lvlText w:val=""/>
      <w:lvlJc w:val="left"/>
    </w:lvl>
    <w:lvl w:ilvl="2" w:tplc="6444E87A">
      <w:numFmt w:val="decimal"/>
      <w:lvlText w:val=""/>
      <w:lvlJc w:val="left"/>
    </w:lvl>
    <w:lvl w:ilvl="3" w:tplc="43A81098">
      <w:numFmt w:val="decimal"/>
      <w:lvlText w:val=""/>
      <w:lvlJc w:val="left"/>
    </w:lvl>
    <w:lvl w:ilvl="4" w:tplc="D41CAF02">
      <w:numFmt w:val="decimal"/>
      <w:lvlText w:val=""/>
      <w:lvlJc w:val="left"/>
    </w:lvl>
    <w:lvl w:ilvl="5" w:tplc="56C88F40">
      <w:numFmt w:val="decimal"/>
      <w:lvlText w:val=""/>
      <w:lvlJc w:val="left"/>
    </w:lvl>
    <w:lvl w:ilvl="6" w:tplc="2312CF6A">
      <w:numFmt w:val="decimal"/>
      <w:lvlText w:val=""/>
      <w:lvlJc w:val="left"/>
    </w:lvl>
    <w:lvl w:ilvl="7" w:tplc="9746C42E">
      <w:numFmt w:val="decimal"/>
      <w:lvlText w:val=""/>
      <w:lvlJc w:val="left"/>
    </w:lvl>
    <w:lvl w:ilvl="8" w:tplc="9CC6FD34">
      <w:numFmt w:val="decimal"/>
      <w:lvlText w:val=""/>
      <w:lvlJc w:val="left"/>
    </w:lvl>
  </w:abstractNum>
  <w:abstractNum w:abstractNumId="7">
    <w:nsid w:val="00006DF1"/>
    <w:multiLevelType w:val="hybridMultilevel"/>
    <w:tmpl w:val="65E8DA58"/>
    <w:lvl w:ilvl="0" w:tplc="1274676E">
      <w:start w:val="1"/>
      <w:numFmt w:val="bullet"/>
      <w:lvlText w:val="с"/>
      <w:lvlJc w:val="left"/>
    </w:lvl>
    <w:lvl w:ilvl="1" w:tplc="671E6F32">
      <w:numFmt w:val="decimal"/>
      <w:lvlText w:val=""/>
      <w:lvlJc w:val="left"/>
    </w:lvl>
    <w:lvl w:ilvl="2" w:tplc="66E61F28">
      <w:numFmt w:val="decimal"/>
      <w:lvlText w:val=""/>
      <w:lvlJc w:val="left"/>
    </w:lvl>
    <w:lvl w:ilvl="3" w:tplc="91C81528">
      <w:numFmt w:val="decimal"/>
      <w:lvlText w:val=""/>
      <w:lvlJc w:val="left"/>
    </w:lvl>
    <w:lvl w:ilvl="4" w:tplc="2570A3F4">
      <w:numFmt w:val="decimal"/>
      <w:lvlText w:val=""/>
      <w:lvlJc w:val="left"/>
    </w:lvl>
    <w:lvl w:ilvl="5" w:tplc="38FC6962">
      <w:numFmt w:val="decimal"/>
      <w:lvlText w:val=""/>
      <w:lvlJc w:val="left"/>
    </w:lvl>
    <w:lvl w:ilvl="6" w:tplc="55FE550C">
      <w:numFmt w:val="decimal"/>
      <w:lvlText w:val=""/>
      <w:lvlJc w:val="left"/>
    </w:lvl>
    <w:lvl w:ilvl="7" w:tplc="3384B668">
      <w:numFmt w:val="decimal"/>
      <w:lvlText w:val=""/>
      <w:lvlJc w:val="left"/>
    </w:lvl>
    <w:lvl w:ilvl="8" w:tplc="2B5E26E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5D"/>
    <w:rsid w:val="00065089"/>
    <w:rsid w:val="00096D77"/>
    <w:rsid w:val="0012787E"/>
    <w:rsid w:val="00202FAA"/>
    <w:rsid w:val="0026692E"/>
    <w:rsid w:val="003039EF"/>
    <w:rsid w:val="0044511E"/>
    <w:rsid w:val="004D2421"/>
    <w:rsid w:val="00530706"/>
    <w:rsid w:val="00583EA7"/>
    <w:rsid w:val="005A095D"/>
    <w:rsid w:val="00682138"/>
    <w:rsid w:val="00713B5F"/>
    <w:rsid w:val="00734159"/>
    <w:rsid w:val="007349DC"/>
    <w:rsid w:val="00752770"/>
    <w:rsid w:val="00767956"/>
    <w:rsid w:val="007A5BE8"/>
    <w:rsid w:val="0080649A"/>
    <w:rsid w:val="008334F5"/>
    <w:rsid w:val="008D4AC3"/>
    <w:rsid w:val="008E5A39"/>
    <w:rsid w:val="009A2C31"/>
    <w:rsid w:val="00B33AA1"/>
    <w:rsid w:val="00B34066"/>
    <w:rsid w:val="00B97BF1"/>
    <w:rsid w:val="00C30A76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3EFE4-E54D-48EF-B2C3-C2BB83BC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51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3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2019-06-26T11:20:00Z</dcterms:created>
  <dcterms:modified xsi:type="dcterms:W3CDTF">2019-06-26T11:20:00Z</dcterms:modified>
</cp:coreProperties>
</file>