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349" w:rsidRPr="00936349" w:rsidRDefault="00936349" w:rsidP="00936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090" cy="551815"/>
            <wp:effectExtent l="0" t="0" r="0" b="635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349" w:rsidRPr="00936349" w:rsidRDefault="00936349" w:rsidP="00936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349" w:rsidRPr="00936349" w:rsidRDefault="00936349" w:rsidP="00936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УЛЬЯНОВСКОГО ГОРОДСКОГО ПОСЕЛЕНИЯ ТОСНЕНСКОГО РАЙОНА ЛЕНИНГРАДСКОЙ ОБЛАСТИ</w:t>
      </w:r>
    </w:p>
    <w:p w:rsidR="00936349" w:rsidRPr="00936349" w:rsidRDefault="00936349" w:rsidP="00936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6349" w:rsidRPr="00936349" w:rsidRDefault="00936349" w:rsidP="00936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36349" w:rsidRPr="00936349" w:rsidRDefault="00936349" w:rsidP="00936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3812"/>
        <w:gridCol w:w="2736"/>
        <w:gridCol w:w="549"/>
        <w:gridCol w:w="686"/>
      </w:tblGrid>
      <w:tr w:rsidR="00936349" w:rsidRPr="00936349" w:rsidTr="00963342">
        <w:tc>
          <w:tcPr>
            <w:tcW w:w="8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936349" w:rsidRPr="00936349" w:rsidRDefault="004A50E0" w:rsidP="009363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7B33B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7249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.10</w:t>
            </w:r>
            <w:r w:rsidR="00EF2A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49" w:rsidRPr="00936349" w:rsidRDefault="00936349" w:rsidP="0093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49" w:rsidRPr="00936349" w:rsidRDefault="00936349" w:rsidP="0093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49" w:rsidRPr="00936349" w:rsidRDefault="00936349" w:rsidP="009363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363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936349" w:rsidRPr="00936349" w:rsidRDefault="007B33BA" w:rsidP="0093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608</w:t>
            </w:r>
          </w:p>
        </w:tc>
      </w:tr>
    </w:tbl>
    <w:p w:rsidR="007B33BA" w:rsidRDefault="007B33BA" w:rsidP="009E36AE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6AE" w:rsidRDefault="00936349" w:rsidP="009E36AE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bookmarkStart w:id="0" w:name="_Hlk146198899"/>
      <w:r w:rsidR="009E36AE"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bookmarkEnd w:id="0"/>
    </w:p>
    <w:p w:rsidR="00936349" w:rsidRPr="00936349" w:rsidRDefault="00936349" w:rsidP="009E36AE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0E0" w:rsidRPr="004A50E0" w:rsidRDefault="00936349" w:rsidP="004A50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50E0" w:rsidRPr="004A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предоставления муниципальных услуг на территории Ленинградской области, на основании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4A50E0" w:rsidRPr="004A50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="004A50E0" w:rsidRPr="004A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131-ФЗ «Об общих принципах организации местного самоуправления в Российской Федерации»,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="004A50E0" w:rsidRPr="004A50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</w:smartTag>
      <w:r w:rsidR="004A50E0" w:rsidRPr="004A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210-ФЗ «Об организации предоставления государственных и муниципальных услуг», распоряжения Правительства Ленинградской области от 25.01.2024 № 32-р «О внесении изменений в распоряжение Правительства Ленинградской области от 28.12.2015 № 585-р «Об утверждении 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</w:t>
      </w:r>
      <w:r w:rsidR="007B33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A50E0" w:rsidRPr="004A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Ульяновского городского поселения Тосненского района Ленинградской области от 24.09.2015 № 334, Уставом Ульяновского городского поселения Тосненского муниципального района Ленинградской области,</w:t>
      </w:r>
    </w:p>
    <w:p w:rsidR="004A50E0" w:rsidRDefault="004A50E0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ПОСТАНОВЛЯЮ:</w:t>
      </w:r>
    </w:p>
    <w:p w:rsidR="00936349" w:rsidRPr="00936349" w:rsidRDefault="00936349" w:rsidP="009363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730E1" w:rsidRDefault="00A730E1" w:rsidP="00A73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A730E1">
        <w:rPr>
          <w:rFonts w:ascii="Times New Roman" w:hAnsi="Times New Roman" w:cs="Times New Roman"/>
          <w:sz w:val="28"/>
          <w:szCs w:val="28"/>
        </w:rPr>
        <w:t xml:space="preserve">. </w:t>
      </w:r>
      <w:r w:rsidR="00936349" w:rsidRPr="00A730E1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9E36AE" w:rsidRPr="00A730E1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 форме собственности </w:t>
      </w:r>
      <w:r w:rsidR="009E36AE" w:rsidRPr="00A730E1">
        <w:rPr>
          <w:rFonts w:ascii="Times New Roman" w:hAnsi="Times New Roman" w:cs="Times New Roman"/>
          <w:sz w:val="28"/>
          <w:szCs w:val="28"/>
        </w:rPr>
        <w:lastRenderedPageBreak/>
        <w:t>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 w:rsidR="007B33BA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936349" w:rsidRPr="00A730E1">
        <w:rPr>
          <w:rFonts w:ascii="Times New Roman" w:hAnsi="Times New Roman" w:cs="Times New Roman"/>
          <w:sz w:val="28"/>
          <w:szCs w:val="28"/>
        </w:rPr>
        <w:t>.</w:t>
      </w:r>
    </w:p>
    <w:p w:rsidR="00A730E1" w:rsidRPr="00A730E1" w:rsidRDefault="00A730E1" w:rsidP="00A73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от </w:t>
      </w:r>
      <w:r w:rsidR="00724923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31.01.2024</w:t>
      </w:r>
      <w:r w:rsidRPr="00A7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24923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A7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0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Pr="00A7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 w:rsidRPr="00A7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4A50E0" w:rsidRPr="004A50E0" w:rsidRDefault="00936349" w:rsidP="004A50E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4A50E0" w:rsidRPr="004A50E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A730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9363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A730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9363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9E36AE" w:rsidRDefault="009E36AE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0E0" w:rsidRDefault="004A50E0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0E0" w:rsidRDefault="004A50E0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К.И. </w:t>
      </w:r>
      <w:proofErr w:type="spellStart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Камалетдинов</w:t>
      </w:r>
      <w:proofErr w:type="spellEnd"/>
    </w:p>
    <w:p w:rsidR="00B36E8C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730E1" w:rsidRDefault="00B36E8C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349" w:rsidRPr="00B36E8C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B3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Приложение</w:t>
      </w:r>
    </w:p>
    <w:p w:rsidR="00604A3A" w:rsidRDefault="007B33BA" w:rsidP="007B33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936349" w:rsidRPr="00B3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936349" w:rsidRPr="00B3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36349" w:rsidRPr="00B3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Ульяновского городского поселения Тосненского района Ленинградской области </w:t>
      </w:r>
    </w:p>
    <w:p w:rsidR="00936349" w:rsidRPr="00B36E8C" w:rsidRDefault="007B33BA" w:rsidP="007B33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</w:t>
      </w:r>
      <w:r w:rsidR="00936349" w:rsidRPr="00B3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23.10.2024 </w:t>
      </w:r>
      <w:r w:rsidR="00936349" w:rsidRPr="00B3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608</w:t>
      </w:r>
    </w:p>
    <w:p w:rsidR="00936349" w:rsidRPr="00936349" w:rsidRDefault="00936349" w:rsidP="007B33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6349" w:rsidRPr="00936349" w:rsidRDefault="00936349" w:rsidP="00936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 w:rsidR="009E36AE" w:rsidRPr="009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</w:p>
    <w:p w:rsidR="00936349" w:rsidRPr="00936349" w:rsidRDefault="00936349" w:rsidP="0093634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6349" w:rsidRPr="00936349" w:rsidRDefault="00936349" w:rsidP="0093634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1.Общие положения</w:t>
      </w:r>
    </w:p>
    <w:p w:rsidR="00936349" w:rsidRPr="00936349" w:rsidRDefault="00936349" w:rsidP="00936349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Регламент устанавливает порядок и стандарт предоставления муниципальной услуги.</w:t>
      </w:r>
    </w:p>
    <w:p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Заявителями, имеющими право на получение муниципальной услуги (далее – заявитель), являются:</w:t>
      </w:r>
    </w:p>
    <w:p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лица;</w:t>
      </w:r>
    </w:p>
    <w:p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лица;</w:t>
      </w:r>
    </w:p>
    <w:p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предприниматели.</w:t>
      </w:r>
    </w:p>
    <w:p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физических лиц:</w:t>
      </w:r>
    </w:p>
    <w:p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законные представители (родители, усыновители, опекуны) несовершеннолетних в возрасте до 14 лет;</w:t>
      </w:r>
    </w:p>
    <w:p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опекуны недееспособных граждан;</w:t>
      </w:r>
    </w:p>
    <w:p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представители, действующие в силу полномочий, основанных на доверенности или договоре;</w:t>
      </w:r>
    </w:p>
    <w:p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юридических лиц:</w:t>
      </w:r>
    </w:p>
    <w:p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 юридических лиц в силу полномочий на основании доверенности или договора;</w:t>
      </w:r>
    </w:p>
    <w:p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индивидуальных предпринимателей:</w:t>
      </w:r>
    </w:p>
    <w:p w:rsid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724923" w:rsidRPr="009E36AE" w:rsidRDefault="00724923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Информация о местах нахождения органа местного самоуправления (далее - ОМСУ), предоставляющего муниципальную услугу, ОИВ/ОМСУ/организаций, участвующих в предоставлении услуги и не являющихся многофункциональными центрами предоставления </w:t>
      </w: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размещается:</w:t>
      </w:r>
    </w:p>
    <w:p w:rsidR="00936349" w:rsidRPr="00936349" w:rsidRDefault="00936349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сайте администрации;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услуг» (далее - ГБУ ЛО «МФЦ»): http://mfc47.ru/;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6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государственной информационной системе «Реестр государственных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(функций) Ленинградской области» (далее - Реестр).</w:t>
      </w:r>
    </w:p>
    <w:p w:rsidR="00936349" w:rsidRDefault="00936349" w:rsidP="009363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349" w:rsidRPr="00936349" w:rsidRDefault="00936349" w:rsidP="009363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2. Стандарт предоставления муниципальной</w:t>
      </w: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363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услуги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C91" w:rsidRPr="00783C91" w:rsidRDefault="00783C91" w:rsidP="00783C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Полное наименование муниципальной услуги: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аренду».</w:t>
      </w:r>
    </w:p>
    <w:p w:rsidR="00783C91" w:rsidRDefault="00783C91" w:rsidP="00783C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Сокращенное наименование муниципальной услуги: «Предоставление информации о форме собственности на недвижимое и движимое имущество, земельные участки».</w:t>
      </w:r>
    </w:p>
    <w:p w:rsidR="00936349" w:rsidRPr="00936349" w:rsidRDefault="00936349" w:rsidP="00783C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услугу предоставляет: </w:t>
      </w:r>
      <w:r w:rsidRPr="0093634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Ульяновского городского поселения Тосненского района Ленинградской области (далее – администрация).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участву</w:t>
      </w:r>
      <w:r w:rsidR="00783C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т: ГБУ ЛО «МФЦ»; 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принимаются: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-в филиалах, отделах, удаленных рабочих местах ГБУ ЛО «МФЦ»;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через личный кабинет заявителя на ПГУ ЛО/ ЕПГУ;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через сайт администрации (при технической реализации).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записаться на прием для подачи заявления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муниципальной услуги следующими способами: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ПГУ ЛО/ЕПГУ –</w:t>
      </w:r>
      <w:r w:rsidR="00C8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ГБУ ЛО «МФЦ»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технической реализации);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 –</w:t>
      </w:r>
      <w:r w:rsidR="00C8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«МФЦ»</w:t>
      </w:r>
      <w:r w:rsidR="00C83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записи заявитель выбирает любые свободные для приема дату и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в пределах установленного в ГБУ ЛО «МФЦ» графика приема заявителей.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физическом лице в указанных информационных системах;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</w:t>
      </w:r>
      <w:r w:rsidR="0096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783C91" w:rsidRPr="00783C91" w:rsidRDefault="00783C91" w:rsidP="00783C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:rsidR="00783C91" w:rsidRPr="00783C91" w:rsidRDefault="00783C91" w:rsidP="00783C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(справка)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:rsidR="00783C91" w:rsidRDefault="00783C91" w:rsidP="00783C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об отказе в предоставлении муниципальной услуги.</w:t>
      </w:r>
    </w:p>
    <w:p w:rsidR="00936349" w:rsidRPr="00936349" w:rsidRDefault="00936349" w:rsidP="00783C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предоставляется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соответствии со способом, указанным заявителем при подаче заявления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документов):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почты;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ЛО/ЕПГУ;</w:t>
      </w:r>
    </w:p>
    <w:p w:rsid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сайт администрации (при технической реализации).</w:t>
      </w:r>
    </w:p>
    <w:p w:rsidR="004D65DE" w:rsidRPr="004D65DE" w:rsidRDefault="004D65DE" w:rsidP="004D65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результатов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отношении несовершеннолетнего законным представителем </w:t>
      </w: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D65DE" w:rsidRPr="004D65DE" w:rsidRDefault="004D65DE" w:rsidP="004D65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отношении несовершеннолетнего лично.</w:t>
      </w:r>
    </w:p>
    <w:p w:rsidR="004D65DE" w:rsidRPr="00936349" w:rsidRDefault="004D65DE" w:rsidP="004D65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 предоставления услуги составляет не более </w:t>
      </w:r>
      <w:r w:rsidR="00B81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поступления заявления о предоставлении муниципальной услуги в администрацию.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27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bookmarkEnd w:id="1"/>
    <w:p w:rsidR="00B81445" w:rsidRPr="00B81445" w:rsidRDefault="00B81445" w:rsidP="00B81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Федеральный </w:t>
      </w:r>
      <w:hyperlink r:id="rId7" w:history="1">
        <w:r w:rsidRPr="00B81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81445" w:rsidRPr="00B81445" w:rsidRDefault="00B81445" w:rsidP="00B81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Федеральный </w:t>
      </w:r>
      <w:hyperlink r:id="rId8" w:history="1">
        <w:r w:rsidRPr="00B81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27.07.2006 № 149-ФЗ «Об информации, информационных технологиях и о защите информации»;</w:t>
      </w:r>
    </w:p>
    <w:p w:rsidR="00B81445" w:rsidRPr="00B81445" w:rsidRDefault="00B81445" w:rsidP="00B81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9" w:history="1">
        <w:r w:rsidRPr="00B81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</w:t>
        </w:r>
      </w:hyperlink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B81445" w:rsidRPr="00B81445" w:rsidRDefault="00B81445" w:rsidP="00B81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нормативные правовые акты органа местного самоуправления.</w:t>
      </w:r>
    </w:p>
    <w:p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w:anchor="P612" w:history="1">
        <w:r w:rsidRPr="001A0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услуги в соответствии с приложением               № 1</w:t>
      </w:r>
      <w:r w:rsidR="0090123E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заполняется при помощи технических средств или от руки </w:t>
      </w: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разборчиво (печатными буквами). </w:t>
      </w:r>
    </w:p>
    <w:p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заполняется заявителем собственноручно либо специалистом ГБУ ЛО «МФЦ».</w:t>
      </w:r>
    </w:p>
    <w:p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исправление ошибок путем зачеркивания или с помощью корректирующих средств.</w:t>
      </w:r>
    </w:p>
    <w:p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заполнить и распечатать бланк заявления на официальных сайтах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удостоверяющий право (полномочия) представителя физического (юридического) лица или индивидуального предпринимателя, если с заявлением обращается представитель заявителя.</w:t>
      </w:r>
    </w:p>
    <w:p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10" w:history="1">
        <w:r w:rsidRPr="001A0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185.1</w:t>
        </w:r>
      </w:hyperlink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и являющуюся приравненной к нотариальной; доверенность в простой письменной форме).</w:t>
      </w:r>
    </w:p>
    <w:p w:rsidR="00006EF0" w:rsidRPr="00006EF0" w:rsidRDefault="00006EF0" w:rsidP="0000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F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006EF0" w:rsidRPr="00006EF0" w:rsidRDefault="00006EF0" w:rsidP="0000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006EF0" w:rsidRPr="00006EF0" w:rsidRDefault="00006EF0" w:rsidP="0000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выписку из Единого государственного реестра юридических лиц в случае, если заявителем является юридическое лицо;</w:t>
      </w:r>
    </w:p>
    <w:p w:rsidR="00006EF0" w:rsidRPr="00006EF0" w:rsidRDefault="00006EF0" w:rsidP="0000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выписку из Единого государственного реестра индивидуальных предпринимателей, если заявителем является индивидуальный предприниматель.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 Заявитель вправе представить документы (сведения), указанные в </w:t>
      </w:r>
      <w:hyperlink r:id="rId11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2.7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по собственной инициативе.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Непредставление заявителем указанного документа не является основанием для отказа в предоставлении муниципальной услуги.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При предоставлении муниципальной услуги запрещается требовать от Заявителя: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210-ФЗ;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210-ФЗ;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006EF0" w:rsidRPr="00006EF0" w:rsidRDefault="00006EF0" w:rsidP="0000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06EF0" w:rsidRPr="00006EF0" w:rsidRDefault="00006EF0" w:rsidP="0000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 для приостановления предоставления муниципальной услуги не предусмотрены.</w:t>
      </w:r>
      <w:bookmarkStart w:id="2" w:name="P242"/>
      <w:bookmarkEnd w:id="2"/>
    </w:p>
    <w:p w:rsidR="00A5339C" w:rsidRPr="00A5339C" w:rsidRDefault="00A5339C" w:rsidP="00A5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A5339C" w:rsidRPr="00A5339C" w:rsidRDefault="00A5339C" w:rsidP="00A5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A5339C" w:rsidRPr="00A5339C" w:rsidRDefault="00A5339C" w:rsidP="00A5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5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Заявление на получение услуги оформлено не в соответствии с административным регламентом:</w:t>
      </w:r>
    </w:p>
    <w:p w:rsidR="00A5339C" w:rsidRPr="00A5339C" w:rsidRDefault="00A5339C" w:rsidP="00A5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не содержит сведений, предусмотренных подпунктом 1 пункта 2.6 настоящего административного регламента;</w:t>
      </w:r>
    </w:p>
    <w:p w:rsidR="00A5339C" w:rsidRPr="00A5339C" w:rsidRDefault="00A5339C" w:rsidP="00A5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5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Заявление с комплектом документов подписаны недействительной электронной подписью.</w:t>
      </w:r>
    </w:p>
    <w:p w:rsidR="00930B1F" w:rsidRDefault="00930B1F" w:rsidP="00930B1F">
      <w:pPr>
        <w:pStyle w:val="ConsPlusNormal"/>
        <w:ind w:firstLine="540"/>
        <w:jc w:val="both"/>
      </w:pPr>
      <w:r w:rsidRPr="00B903AC">
        <w:t>2.10. Исчерпывающий перечень оснований для отка</w:t>
      </w:r>
      <w:r>
        <w:t>за в предоставлении муниципаль</w:t>
      </w:r>
      <w:r w:rsidRPr="00B903AC">
        <w:t>ной услуги:</w:t>
      </w:r>
    </w:p>
    <w:p w:rsidR="00930B1F" w:rsidRPr="00930B1F" w:rsidRDefault="00930B1F" w:rsidP="00930B1F">
      <w:pPr>
        <w:pStyle w:val="ConsPlusNormal"/>
        <w:ind w:firstLine="540"/>
        <w:jc w:val="both"/>
        <w:rPr>
          <w:bCs/>
        </w:rPr>
      </w:pPr>
      <w:r w:rsidRPr="00930B1F">
        <w:rPr>
          <w:bCs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930B1F" w:rsidRPr="00930B1F" w:rsidRDefault="00930B1F" w:rsidP="00930B1F">
      <w:pPr>
        <w:pStyle w:val="ConsPlusNormal"/>
        <w:ind w:firstLine="540"/>
        <w:jc w:val="both"/>
      </w:pPr>
      <w:r w:rsidRPr="00930B1F">
        <w:t xml:space="preserve">заявителем не представлены документы, установленные </w:t>
      </w:r>
      <w:hyperlink w:anchor="P111" w:history="1">
        <w:r w:rsidRPr="00930B1F">
          <w:rPr>
            <w:rStyle w:val="a9"/>
          </w:rPr>
          <w:t>п. 2.6</w:t>
        </w:r>
      </w:hyperlink>
      <w:r w:rsidRPr="00930B1F"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930B1F" w:rsidRPr="00930B1F" w:rsidRDefault="00930B1F" w:rsidP="00930B1F">
      <w:pPr>
        <w:pStyle w:val="ConsPlusNormal"/>
        <w:ind w:firstLine="540"/>
        <w:jc w:val="both"/>
        <w:rPr>
          <w:bCs/>
        </w:rPr>
      </w:pPr>
      <w:r w:rsidRPr="00930B1F">
        <w:rPr>
          <w:bCs/>
        </w:rPr>
        <w:t>2) Представленные заявителем документы не отвечают требованиям, установленным административным регламентом;</w:t>
      </w:r>
    </w:p>
    <w:p w:rsidR="00930B1F" w:rsidRPr="00930B1F" w:rsidRDefault="00930B1F" w:rsidP="00930B1F">
      <w:pPr>
        <w:pStyle w:val="ConsPlusNormal"/>
        <w:ind w:firstLine="540"/>
        <w:rPr>
          <w:bCs/>
        </w:rPr>
      </w:pPr>
      <w:r w:rsidRPr="00930B1F">
        <w:rPr>
          <w:bCs/>
        </w:rPr>
        <w:t>3) Представленные заявителем документы недействительны/указанные в заявлении сведения недостоверны;</w:t>
      </w:r>
    </w:p>
    <w:p w:rsidR="00930B1F" w:rsidRPr="00084FC9" w:rsidRDefault="00930B1F" w:rsidP="00930B1F">
      <w:pPr>
        <w:pStyle w:val="ConsPlusNormal"/>
        <w:ind w:firstLine="540"/>
        <w:jc w:val="both"/>
        <w:rPr>
          <w:bCs/>
        </w:rPr>
      </w:pPr>
      <w:r w:rsidRPr="00930B1F">
        <w:rPr>
          <w:bCs/>
        </w:rPr>
        <w:t>4) Предмет запроса не регламентируется законодательством в рамках услуги;</w:t>
      </w:r>
    </w:p>
    <w:p w:rsidR="00936349" w:rsidRPr="00936349" w:rsidRDefault="00936349" w:rsidP="00001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Порядок,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и основания взимания государственной пошлины или иной платы, взимаемой за предоставление муниципальной услуги.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2.11.1. Муниципальная услуга предоставляется бесплатно.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2.12. Максимальный срок ожидания в очереди при подаче запроса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856FDD" w:rsidRPr="00856FDD" w:rsidRDefault="00856FDD" w:rsidP="0085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2.13. Срок регистрации запроса заявителя о предоставлении муниципальной услуги составляет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56FDD" w:rsidRPr="00856FDD" w:rsidRDefault="00856FDD" w:rsidP="0085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направлении запроса на бумажном носителе из МФЦ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Администрацию</w:t>
      </w: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день передачи документов из МФЦ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Администрацию</w:t>
      </w: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56FDD" w:rsidRPr="00856FDD" w:rsidRDefault="00856FDD" w:rsidP="0085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направлении запроса в форме электронного документа посредством ЕПГУ или ПГУ ЛО, сайта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 наличии технической возможности) - в день поступления запроса на ЕПГУ или ПГУ ЛО или на </w:t>
      </w: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следующий рабочий день (в случае направления документов в нерабочее время, в выходные, праздничные дни).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многофункциональных центрах.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Наличие на территории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прилегающей к зданию, не менее                             10 процентов мест (но не менее </w:t>
      </w:r>
      <w:r w:rsidRPr="0093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936349" w:rsidRPr="00936349" w:rsidRDefault="00936349" w:rsidP="00936349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2.14.6. В помещении организуется бесплатный туалет для посетителей,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том числе туалет, предназначенный для инвалидов.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тифлосурдопереводчика</w:t>
      </w:r>
      <w:proofErr w:type="spellEnd"/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2.15. Показатели доступности и качества муниципальной услуги.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2.15.1. Показатели доступности муниципальной услуги (общие, применимые в отношении всех заявителей):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транспортная доступность к месту предоставления муниципальной услуги;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наличие указателей, обеспечивающих беспрепятственный доступ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помещениям, в которых предоставляется услуга;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возможность получения полной и достоверной информации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муниципальной услуге в администрации, ГБУ ЛО «МФЦ», по телефону,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официальном сайте администрации, посредством ЕПГУ, либо ПГУ ЛО;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2.15.2. Показатели доступности муниципальной услуги (специальные, применимые в отношении инвалидов):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наличие инфраструктуры, указанной в пункте 2.14;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исполнение требований доступности услуг для инвалидов;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обеспечение беспрепятственного доступа инвалидов к помещениям,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которых предоставляется муниципальная услуга.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2.15.3. Показатели качества муниципальной услуги: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соблюдение времени ожидания в очереди при подаче запроса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получении результата; 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осуществление не более одного обращения заявителя к д</w:t>
      </w:r>
      <w:r w:rsidR="008E1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олжностным лицам администрации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4) отсутствие жалоб на действия или бездействия должностных лиц администрации, поданных в установленном порядке.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2.16. Перечисление услуг, которые являются необходимыми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обязательными для предоставления муниципальной услуги. 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2.17.</w:t>
      </w:r>
      <w:r w:rsidR="00A42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8E1B7F" w:rsidRPr="00936349" w:rsidRDefault="008E1B7F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349" w:rsidRPr="00936349" w:rsidRDefault="00936349" w:rsidP="009363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36349" w:rsidRPr="00936349" w:rsidRDefault="00936349" w:rsidP="009363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349" w:rsidRPr="00936349" w:rsidRDefault="00936349" w:rsidP="003B0ABD">
      <w:pPr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о предоставлении муниципальной услуги - 1 рабочий день;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документов</w:t>
      </w:r>
      <w:r w:rsidR="0071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- </w:t>
      </w:r>
      <w:r w:rsidR="003B0A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дней;</w:t>
      </w:r>
    </w:p>
    <w:p w:rsidR="003B0ABD" w:rsidRDefault="008B0EFE" w:rsidP="003B0A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предоставлении муниципальной услуги или об отказе в предоставлении муниципальной услуги: подготовка письма (справки)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муниципальной услуги - 1 рабочий день с даты окончания второй административной процедуры;</w:t>
      </w:r>
    </w:p>
    <w:p w:rsidR="008B0EFE" w:rsidRPr="008B0EFE" w:rsidRDefault="003B0ABD" w:rsidP="003B0A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результата - 1 рабочий день с даты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второй административной процедуры.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Прием и регистрация заявления о предоставлении муниципальной 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3.1.2.1. Основание для начала административной процедуры: 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данной административной процедуры: поступление в </w:t>
      </w:r>
      <w:r w:rsidR="003B0A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документов, предусмотренных </w:t>
      </w:r>
      <w:hyperlink r:id="rId15" w:history="1">
        <w:r w:rsidRPr="008B0E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</w:t>
        </w:r>
      </w:hyperlink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настоящего Административного регламента.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3.1.2.2. Содержание административного действия, продолжительность и (или) максимальный срок его выполнения:</w:t>
      </w:r>
      <w:r w:rsidRPr="008B0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</w:t>
      </w:r>
      <w:r w:rsidR="003B0A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 опись документов, вручает копию описи заявителю под роспись.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3.1.2.4. Критерий принятия решения: наличие/отсутствие оснований для отказа в приеме документов на получение услуги, установленных п. 2.9 административного регламента.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3.1.2.5. Результат выполнения административной процедуры: </w:t>
      </w:r>
    </w:p>
    <w:p w:rsidR="008B0EFE" w:rsidRPr="008B0EFE" w:rsidRDefault="008B0EFE" w:rsidP="003B0ABD">
      <w:pPr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заявления о предоставлении муниципальной услуги и прилагаемых к нему документов; </w:t>
      </w:r>
    </w:p>
    <w:p w:rsidR="008B0EFE" w:rsidRPr="008B0EFE" w:rsidRDefault="008B0EFE" w:rsidP="003B0ABD">
      <w:pPr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заявления о предоставлении муниципальной услуги и прилагаемых к нему документов.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Рассмотрение документов о предоставлении муниципальной услуги.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8B0EFE" w:rsidRPr="008B0EFE" w:rsidRDefault="008B0EFE" w:rsidP="003B0AB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EFE">
        <w:rPr>
          <w:rFonts w:ascii="Times New Roman" w:eastAsia="Calibri" w:hAnsi="Times New Roman" w:cs="Times New Roman"/>
          <w:sz w:val="28"/>
          <w:szCs w:val="28"/>
        </w:rPr>
        <w:t xml:space="preserve">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</w:t>
      </w:r>
      <w:hyperlink r:id="rId16" w:history="1">
        <w:r w:rsidRPr="008B0EFE">
          <w:rPr>
            <w:rFonts w:ascii="Times New Roman" w:eastAsia="Calibri" w:hAnsi="Times New Roman" w:cs="Times New Roman"/>
            <w:sz w:val="28"/>
            <w:szCs w:val="28"/>
          </w:rPr>
          <w:t>пунктом 2.7</w:t>
        </w:r>
      </w:hyperlink>
      <w:r w:rsidRPr="008B0EFE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регламента),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процедуры.</w:t>
      </w:r>
    </w:p>
    <w:p w:rsidR="008B0EFE" w:rsidRPr="008B0EFE" w:rsidRDefault="008B0EFE" w:rsidP="003B0AB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EFE">
        <w:rPr>
          <w:rFonts w:ascii="Times New Roman" w:eastAsia="Calibri" w:hAnsi="Times New Roman" w:cs="Times New Roman"/>
          <w:sz w:val="28"/>
          <w:szCs w:val="28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3.1.3.3. Лицо, ответственное за выполнение административной процедуры: должностное лицо, ответственное за формирование проекта 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3.1.3.4. Критерий принятия решения: </w:t>
      </w:r>
      <w:r w:rsidR="0071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наличие/отсутствие оснований для отказа в предоставлении муниципальной услуги, установленных п.2.10 административного регламента. 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3.1.3.5. Результат выполнения административной процедуры подготовка: 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проекта письма (справки) </w:t>
      </w:r>
      <w:r w:rsidR="0071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содержащего 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 или об отсутствии указанной информации;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проекта уведомления об отказе в предоставлении муниципальной услуги.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письма должностному лицу, ответственному за принятие и подписание соответствующего решения.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3.1.4.2. 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письма, а также заявления и представленных документов должностным лицом, ответственным за принятие и подписание соответствующего письма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письма.</w:t>
      </w:r>
    </w:p>
    <w:p w:rsidR="002B3621" w:rsidRDefault="002B3621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0EFE"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.1.4.4. Критерий принятия решения: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/отсутствие оснований для отказа в предоставлении муниципальной услуги, установленных п.2.10 административного регламента. 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3.1.4.5. Результат выполнения административной процедуры: подписание письма о предоставлении услуги или уведомления об отказе в предоставлении услуги.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Выдача результата.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3.1.5.1. Основание для начала административной процедуры: подписанное письмо (уведомление), являющееся результатом предоставления муниципальной услуги.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3.1.5.2. Содержание административного действия, продолжительность и (или) максимальный срок его выполнения: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за делопроизводство, регистрирует результат предоставления муниципальной услуги: письмо или уведомление об отказе в предоставлении муниципальной услуги и направляет результат предоставления муниципальной услуги способом, указанным в заявлении,  не 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позднее 1 рабочего дня с даты окончания второй</w:t>
      </w:r>
      <w:r w:rsidR="003B0ABD" w:rsidRPr="003B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349" w:rsidRPr="00936349" w:rsidRDefault="00936349" w:rsidP="00936349">
      <w:pPr>
        <w:widowControl w:val="0"/>
        <w:tabs>
          <w:tab w:val="left" w:pos="4806"/>
          <w:tab w:val="left" w:pos="5087"/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Особенности выполнения административных процедур в электронной форме.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Муниципальная услуга может быть получена через ПГУ ЛО либо через ЕПГУ следующими способами: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личной явки на прием в администрацию.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Для подачи заявления через ЕПГУ или через ПГУ ЛО заявитель должен выполнить следующие действия: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заполняет предусмотренные в АИС «</w:t>
      </w:r>
      <w:proofErr w:type="spellStart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формы о принятом решении и переводит дело в архив АИС «</w:t>
      </w:r>
      <w:proofErr w:type="spellStart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ЛО»;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регламенту.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течение </w:t>
      </w:r>
      <w:r w:rsid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по форме согласно приложению 5 к административному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регламенту 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6349" w:rsidRPr="00936349" w:rsidRDefault="00936349" w:rsidP="009363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контроля за соблюдением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предоставления муниципальной услуги проводятся                     не чаще одного раза в три года в соответствии с планом проведения проверок, утвержденным главой администрации.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проверки исполнения административного регламента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 муниципальной услуги издается правовой акт Администрации.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выявленные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проверки, или отсутствие таковых, а также выводы,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изложенных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обращении, 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выводы и предложения по устранению выявленных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нарушений.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обращений дается письменный ответ. 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несет персональную ответственность                           за обеспечение предоставления муниципальной услуги.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администрации при предоставлении муниципальной услуги несут персональную ответственность: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36349" w:rsidRPr="00936349" w:rsidRDefault="00936349" w:rsidP="009363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936349" w:rsidRPr="00936349" w:rsidRDefault="00936349" w:rsidP="00936349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услугу, либо муниципального служащего, многофункционального центра, работника многофункционального центра являются: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210-ФЗ;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ункциональный центр, решения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действия (бездействие) которого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обжалуются, возложена функция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соответствующих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ипальных услуг в полном объеме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определенном частью 1.3 статьи 16 Федерального закона № 210-ФЗ;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936349" w:rsidDel="009F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срока таких исправлений.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 в случае, если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возможно в случае, если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согласно Приложению 3 подается в письменной форме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- учредитель ГБУ ЛО «МФЦ»). Жалобы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решения и действия (бездействие) руководителя органа, предоставляющего муниципальную услугу, подаются в вышестоящи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орган (при его наличии) либо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 статьи 11.2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наличии) и почтовый адрес,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которым должен быть направлен ответ заявителю;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 быть представлены документы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наличии), подтверждающие доводы заявителя, либо их копии.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11.1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ц, и если указанные информация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документы не содержат сведений, составляющих государственную или иную охраняемую тайну.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допущенных опечаток и ошибок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36349" w:rsidRPr="00936349" w:rsidRDefault="00936349" w:rsidP="00936349">
      <w:pPr>
        <w:tabs>
          <w:tab w:val="left" w:pos="6358"/>
        </w:tabs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936349" w:rsidRPr="00936349" w:rsidRDefault="00936349" w:rsidP="0093634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форме и по желанию заявителя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направляется мотивированный ответ о результатах рассмотрения жалобы:</w:t>
      </w:r>
    </w:p>
    <w:p w:rsidR="00936349" w:rsidRPr="00936349" w:rsidRDefault="00936349" w:rsidP="00936349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36349" w:rsidRPr="00936349" w:rsidRDefault="00936349" w:rsidP="008E1B7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обжалования принятого решения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36349" w:rsidRPr="00936349" w:rsidRDefault="00936349" w:rsidP="00936349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36349" w:rsidRPr="00936349" w:rsidRDefault="00936349" w:rsidP="0093634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6. Особенности выполнения административных процедур </w:t>
      </w: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в многофункциональных центрах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bCs/>
          <w:sz w:val="28"/>
          <w:szCs w:val="28"/>
        </w:rPr>
        <w:t xml:space="preserve">6.1. Предоставление муниципальной услуги посредством многофункциональных центров осуществляется в подразделениях ГБУ ЛО </w:t>
      </w:r>
      <w:r w:rsidRPr="0093634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"МФЦ" при наличии вступившего в силу соглашения о взаимодействии между ГБУ ЛО "МФЦ" и администрацией. 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б) определяет предмет обращения;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е) заверяет каждый документ дела своей электронной подписью;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ж) направляет копии документов и реестр документов в администрацию: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 xml:space="preserve">- в электронной форме (в составе пакетов электронных дел) - в день обращения заявителя в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«МФЦ»</w:t>
      </w:r>
      <w:r w:rsidRPr="009363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работник ГБУ ЛО «МФЦ» выдает заявителю расписку в приеме документов.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819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МФЦ обособленное подразделение ГБУ ЛО «МФЦ» результат предоставления услуги для его последующей выдачи заявителю: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электронной форме в течение 1 рабочего дня со дня принятия решения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(отказе в предоставлении) муниципальной услуги заявителю;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администрации сообщает заявителю о принятом решении по телефону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 записью даты и времени телефонного звонка или посредством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смс-информирования), а также о возможности получения документов в ГБУ ЛО «МФЦ».</w:t>
      </w:r>
    </w:p>
    <w:p w:rsidR="00B67D15" w:rsidRPr="00B67D15" w:rsidRDefault="00B67D15" w:rsidP="00B67D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E14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</w:p>
    <w:p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B2E56" w:rsidRPr="009A718A" w:rsidRDefault="005B2E56" w:rsidP="005B2E56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9A718A">
        <w:rPr>
          <w:sz w:val="24"/>
          <w:szCs w:val="24"/>
        </w:rPr>
        <w:t xml:space="preserve"> 1</w:t>
      </w:r>
    </w:p>
    <w:p w:rsidR="005B2E56" w:rsidRPr="009A718A" w:rsidRDefault="005B2E56" w:rsidP="005B2E56">
      <w:pPr>
        <w:pStyle w:val="ConsPlusNormal"/>
        <w:jc w:val="right"/>
        <w:rPr>
          <w:sz w:val="24"/>
          <w:szCs w:val="24"/>
        </w:rPr>
      </w:pPr>
      <w:r w:rsidRPr="009A718A">
        <w:rPr>
          <w:sz w:val="24"/>
          <w:szCs w:val="24"/>
        </w:rPr>
        <w:t>к Административному регламенту</w:t>
      </w:r>
    </w:p>
    <w:p w:rsidR="005B2E56" w:rsidRPr="009A718A" w:rsidRDefault="005B2E56" w:rsidP="005B2E56">
      <w:pPr>
        <w:pStyle w:val="ConsPlusNormal"/>
        <w:jc w:val="right"/>
        <w:rPr>
          <w:sz w:val="24"/>
          <w:szCs w:val="24"/>
        </w:rPr>
      </w:pPr>
    </w:p>
    <w:p w:rsidR="005B2E56" w:rsidRDefault="005B2E56" w:rsidP="005B2E5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612"/>
      <w:bookmarkEnd w:id="3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</w:p>
    <w:p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</w:t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5B2E56" w:rsidRPr="00736A6C" w:rsidRDefault="005B2E56" w:rsidP="005B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2E56" w:rsidRPr="00736A6C" w:rsidRDefault="005B2E56" w:rsidP="005B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56"/>
      <w:bookmarkEnd w:id="4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:rsidR="005B2E56" w:rsidRPr="00736A6C" w:rsidRDefault="005B2E56" w:rsidP="005B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5B2E56" w:rsidRPr="00736A6C" w:rsidRDefault="005B2E56" w:rsidP="005B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5B2E56" w:rsidRPr="00736A6C" w:rsidRDefault="005B2E56" w:rsidP="005B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:rsidR="005B2E56" w:rsidRPr="00736A6C" w:rsidRDefault="005B2E56" w:rsidP="005B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5B2E56" w:rsidRPr="00736A6C" w:rsidRDefault="005B2E56" w:rsidP="005B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487"/>
        <w:gridCol w:w="8"/>
        <w:gridCol w:w="1650"/>
        <w:gridCol w:w="3005"/>
      </w:tblGrid>
      <w:tr w:rsidR="005B2E56" w:rsidRPr="00736A6C" w:rsidTr="00163456">
        <w:tc>
          <w:tcPr>
            <w:tcW w:w="9625" w:type="dxa"/>
            <w:gridSpan w:val="5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9625" w:type="dxa"/>
            <w:gridSpan w:val="5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2475" w:type="dxa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9625" w:type="dxa"/>
            <w:gridSpan w:val="5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2475" w:type="dxa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9625" w:type="dxa"/>
            <w:gridSpan w:val="5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B2E56" w:rsidRPr="00736A6C" w:rsidTr="00163456">
        <w:tc>
          <w:tcPr>
            <w:tcW w:w="9625" w:type="dxa"/>
            <w:gridSpan w:val="5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:rsidTr="00163456">
        <w:tc>
          <w:tcPr>
            <w:tcW w:w="4970" w:type="dxa"/>
            <w:gridSpan w:val="3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E56" w:rsidRDefault="005B2E56" w:rsidP="005B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5B2E56" w:rsidRDefault="005B2E56" w:rsidP="005B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5B2E56" w:rsidRDefault="005B2E56" w:rsidP="005B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2E56" w:rsidRPr="00BA440D" w:rsidRDefault="005B2E56" w:rsidP="005B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5B2E56" w:rsidRPr="005B2E56" w:rsidTr="001634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B2E56" w:rsidRPr="005B2E56" w:rsidRDefault="005B2E56" w:rsidP="0016345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B2E56" w:rsidRPr="005B2E56" w:rsidRDefault="005B2E56" w:rsidP="0016345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E56" w:rsidRPr="005B2E56" w:rsidRDefault="005B2E56" w:rsidP="00163456">
            <w:pPr>
              <w:pStyle w:val="ConsPlusNonformat"/>
              <w:rPr>
                <w:rFonts w:ascii="Times New Roman" w:hAnsi="Times New Roman" w:cs="Times New Roman"/>
              </w:rPr>
            </w:pPr>
            <w:r w:rsidRPr="005B2E56">
              <w:rPr>
                <w:rFonts w:ascii="Times New Roman" w:hAnsi="Times New Roman" w:cs="Times New Roman"/>
              </w:rPr>
              <w:t xml:space="preserve">выдать на руки в МФЦ (указать адрес)_____________________________________  </w:t>
            </w:r>
          </w:p>
        </w:tc>
      </w:tr>
      <w:tr w:rsidR="005B2E56" w:rsidRPr="005B2E56" w:rsidTr="0016345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B2E56" w:rsidRPr="005B2E56" w:rsidRDefault="005B2E56" w:rsidP="00163456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5B2E56" w:rsidRPr="005B2E56" w:rsidRDefault="005B2E56" w:rsidP="00163456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E56" w:rsidRPr="005B2E56" w:rsidRDefault="005B2E56" w:rsidP="00163456">
            <w:pPr>
              <w:pStyle w:val="ConsPlusNonformat"/>
              <w:rPr>
                <w:rFonts w:ascii="Times New Roman" w:hAnsi="Times New Roman" w:cs="Times New Roman"/>
              </w:rPr>
            </w:pPr>
            <w:r w:rsidRPr="005B2E56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5B2E56" w:rsidRDefault="005B2E56" w:rsidP="0093634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13DE1" w:rsidRDefault="00E13DE1" w:rsidP="007F7826">
      <w:pPr>
        <w:pStyle w:val="ConsPlusNormal"/>
        <w:jc w:val="right"/>
        <w:rPr>
          <w:sz w:val="24"/>
          <w:szCs w:val="24"/>
        </w:rPr>
      </w:pPr>
    </w:p>
    <w:p w:rsidR="00E13DE1" w:rsidRDefault="00E13DE1" w:rsidP="007F7826">
      <w:pPr>
        <w:pStyle w:val="ConsPlusNormal"/>
        <w:jc w:val="right"/>
        <w:rPr>
          <w:sz w:val="24"/>
          <w:szCs w:val="24"/>
        </w:rPr>
      </w:pPr>
    </w:p>
    <w:p w:rsidR="00C83A42" w:rsidRDefault="00C83A42" w:rsidP="007F7826">
      <w:pPr>
        <w:pStyle w:val="ConsPlusNormal"/>
        <w:jc w:val="right"/>
        <w:rPr>
          <w:sz w:val="24"/>
          <w:szCs w:val="24"/>
        </w:rPr>
      </w:pPr>
    </w:p>
    <w:p w:rsidR="00C83A42" w:rsidRDefault="00C83A42" w:rsidP="007F7826">
      <w:pPr>
        <w:pStyle w:val="ConsPlusNormal"/>
        <w:jc w:val="right"/>
        <w:rPr>
          <w:sz w:val="24"/>
          <w:szCs w:val="24"/>
        </w:rPr>
      </w:pPr>
    </w:p>
    <w:p w:rsidR="00D85458" w:rsidRDefault="00D85458" w:rsidP="007F7826">
      <w:pPr>
        <w:pStyle w:val="ConsPlusNormal"/>
        <w:jc w:val="right"/>
        <w:rPr>
          <w:sz w:val="24"/>
          <w:szCs w:val="24"/>
        </w:rPr>
      </w:pPr>
    </w:p>
    <w:p w:rsidR="007F7826" w:rsidRPr="007F7826" w:rsidRDefault="007F7826" w:rsidP="007F7826">
      <w:pPr>
        <w:pStyle w:val="ConsPlusNormal"/>
        <w:jc w:val="right"/>
      </w:pPr>
      <w:r w:rsidRPr="007F7826">
        <w:rPr>
          <w:sz w:val="24"/>
          <w:szCs w:val="24"/>
        </w:rPr>
        <w:lastRenderedPageBreak/>
        <w:t>Приложение № 2</w:t>
      </w:r>
    </w:p>
    <w:p w:rsidR="00E13DE1" w:rsidRDefault="007F7826" w:rsidP="00E13D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  <w:r w:rsidR="00E13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F7826" w:rsidRPr="007F7826" w:rsidRDefault="007F7826" w:rsidP="00E13DE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услуги)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В администрацию ______________________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от ___________________________________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(фамилия, имя, отчество гражданина)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"__" ___________________ года рождения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(документ, удостоверяющий личность)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серия ___________ N ____________ выдан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"___" __________________________ года,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адрес постоянного места жительства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адрес преимущественного пребывания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Телефон ______________________________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357"/>
      <w:bookmarkStart w:id="6" w:name="P582"/>
      <w:bookmarkEnd w:id="5"/>
      <w:bookmarkEnd w:id="6"/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объектах недвижимого имущества,</w:t>
      </w:r>
    </w:p>
    <w:p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муниципальной собственности и предназначенных</w:t>
      </w:r>
    </w:p>
    <w:p w:rsidR="007F7826" w:rsidRDefault="007F7826" w:rsidP="00E13D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сдачи в аренду</w:t>
      </w: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59"/>
        <w:gridCol w:w="165"/>
        <w:gridCol w:w="1980"/>
        <w:gridCol w:w="1077"/>
        <w:gridCol w:w="2438"/>
      </w:tblGrid>
      <w:tr w:rsidR="007F7826" w:rsidRPr="007F7826" w:rsidTr="00163456">
        <w:tc>
          <w:tcPr>
            <w:tcW w:w="9599" w:type="dxa"/>
            <w:gridSpan w:val="6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GoBack"/>
            <w:bookmarkEnd w:id="7"/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запрашивающем информацию</w:t>
            </w: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  <w:vMerge w:val="restart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</w:t>
            </w:r>
          </w:p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  <w:vMerge/>
          </w:tcPr>
          <w:p w:rsidR="007F7826" w:rsidRPr="007F7826" w:rsidRDefault="007F7826" w:rsidP="007F78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438" w:type="dxa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7F7826" w:rsidRPr="007F7826" w:rsidTr="00163456">
        <w:tc>
          <w:tcPr>
            <w:tcW w:w="4104" w:type="dxa"/>
            <w:gridSpan w:val="3"/>
            <w:vMerge/>
          </w:tcPr>
          <w:p w:rsidR="007F7826" w:rsidRPr="007F7826" w:rsidRDefault="007F7826" w:rsidP="007F78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</w:tr>
      <w:tr w:rsidR="007F7826" w:rsidRPr="007F7826" w:rsidTr="00E13DE1">
        <w:trPr>
          <w:trHeight w:val="120"/>
        </w:trPr>
        <w:tc>
          <w:tcPr>
            <w:tcW w:w="4104" w:type="dxa"/>
            <w:gridSpan w:val="3"/>
            <w:vMerge/>
          </w:tcPr>
          <w:p w:rsidR="007F7826" w:rsidRPr="007F7826" w:rsidRDefault="007F7826" w:rsidP="007F78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7F7826" w:rsidRPr="007F7826" w:rsidTr="00163456">
        <w:tc>
          <w:tcPr>
            <w:tcW w:w="9599" w:type="dxa"/>
            <w:gridSpan w:val="6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1980" w:type="dxa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9599" w:type="dxa"/>
            <w:gridSpan w:val="6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Почтовый адрес для направления информации</w:t>
            </w: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1980" w:type="dxa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9599" w:type="dxa"/>
            <w:gridSpan w:val="6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7F7826" w:rsidRPr="007F7826" w:rsidTr="00163456">
        <w:tc>
          <w:tcPr>
            <w:tcW w:w="9599" w:type="dxa"/>
            <w:gridSpan w:val="6"/>
          </w:tcPr>
          <w:p w:rsidR="007F7826" w:rsidRPr="00E13DE1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DE1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:rsidTr="00163456">
        <w:tc>
          <w:tcPr>
            <w:tcW w:w="4104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</w:tcPr>
          <w:p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826" w:rsidRPr="00E13DE1" w:rsidRDefault="007F7826" w:rsidP="007F78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3DE1">
        <w:rPr>
          <w:rFonts w:ascii="Times New Roman" w:eastAsia="Times New Roman" w:hAnsi="Times New Roman" w:cs="Times New Roman"/>
          <w:sz w:val="20"/>
          <w:szCs w:val="20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7F7826" w:rsidRPr="00E13DE1" w:rsidTr="001634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F7826" w:rsidRPr="00E13DE1" w:rsidRDefault="007F7826" w:rsidP="007F7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826" w:rsidRPr="00E13DE1" w:rsidRDefault="007F7826" w:rsidP="007F7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7826" w:rsidRPr="00E13DE1" w:rsidRDefault="007F7826" w:rsidP="007F7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DE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выдать на руки в МФЦ</w:t>
            </w:r>
          </w:p>
        </w:tc>
      </w:tr>
      <w:tr w:rsidR="007F7826" w:rsidRPr="00E13DE1" w:rsidTr="001634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F7826" w:rsidRPr="00E13DE1" w:rsidRDefault="007F7826" w:rsidP="007F7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F7826" w:rsidRPr="00E13DE1" w:rsidRDefault="007F7826" w:rsidP="007F7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7826" w:rsidRPr="00E13DE1" w:rsidRDefault="007F7826" w:rsidP="007F7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DE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7F7826" w:rsidRPr="00E13DE1" w:rsidRDefault="007F7826" w:rsidP="007F78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7826" w:rsidRPr="00E13DE1" w:rsidRDefault="007F7826" w:rsidP="007F78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3DE1">
        <w:rPr>
          <w:rFonts w:ascii="Times New Roman" w:eastAsia="Times New Roman" w:hAnsi="Times New Roman" w:cs="Times New Roman"/>
          <w:sz w:val="20"/>
          <w:szCs w:val="20"/>
        </w:rPr>
        <w:t>"___" ___________ 20___ г. ___________________________________________</w:t>
      </w:r>
    </w:p>
    <w:p w:rsidR="007F7826" w:rsidRDefault="007F7826" w:rsidP="00E13D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3DE1">
        <w:rPr>
          <w:rFonts w:ascii="Times New Roman" w:eastAsia="Times New Roman" w:hAnsi="Times New Roman" w:cs="Times New Roman"/>
          <w:sz w:val="20"/>
          <w:szCs w:val="20"/>
        </w:rPr>
        <w:t xml:space="preserve"> Дата подачи заявления  </w:t>
      </w:r>
      <w:proofErr w:type="gramStart"/>
      <w:r w:rsidRPr="00E13DE1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E13DE1">
        <w:rPr>
          <w:rFonts w:ascii="Times New Roman" w:eastAsia="Times New Roman" w:hAnsi="Times New Roman" w:cs="Times New Roman"/>
          <w:sz w:val="20"/>
          <w:szCs w:val="20"/>
        </w:rPr>
        <w:t>собственноручная подпись физического лица)</w:t>
      </w:r>
    </w:p>
    <w:p w:rsidR="00EF2A6E" w:rsidRDefault="00EF2A6E" w:rsidP="00E13D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58" w:rsidRDefault="00D85458" w:rsidP="00E13D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5458" w:rsidSect="007B33B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C3BC0"/>
    <w:multiLevelType w:val="hybridMultilevel"/>
    <w:tmpl w:val="2CE4A6F6"/>
    <w:lvl w:ilvl="0" w:tplc="B8E4902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DE"/>
    <w:rsid w:val="0000189B"/>
    <w:rsid w:val="00006EF0"/>
    <w:rsid w:val="000814E0"/>
    <w:rsid w:val="00163456"/>
    <w:rsid w:val="001A0B53"/>
    <w:rsid w:val="001B4A5A"/>
    <w:rsid w:val="00250EB0"/>
    <w:rsid w:val="002B3621"/>
    <w:rsid w:val="003B0ABD"/>
    <w:rsid w:val="003E4CC9"/>
    <w:rsid w:val="004A50E0"/>
    <w:rsid w:val="004D65DE"/>
    <w:rsid w:val="00577F80"/>
    <w:rsid w:val="005B2E56"/>
    <w:rsid w:val="005C3EA1"/>
    <w:rsid w:val="00604A3A"/>
    <w:rsid w:val="00666ADE"/>
    <w:rsid w:val="0071717A"/>
    <w:rsid w:val="00724923"/>
    <w:rsid w:val="0073359C"/>
    <w:rsid w:val="00783C91"/>
    <w:rsid w:val="007B33BA"/>
    <w:rsid w:val="007C22A7"/>
    <w:rsid w:val="007E146D"/>
    <w:rsid w:val="007F7826"/>
    <w:rsid w:val="00856FDD"/>
    <w:rsid w:val="0088196C"/>
    <w:rsid w:val="008B0EFE"/>
    <w:rsid w:val="008E1B7F"/>
    <w:rsid w:val="0090123E"/>
    <w:rsid w:val="00930B1F"/>
    <w:rsid w:val="00936349"/>
    <w:rsid w:val="00963342"/>
    <w:rsid w:val="009B6995"/>
    <w:rsid w:val="009E36AE"/>
    <w:rsid w:val="00A35D1B"/>
    <w:rsid w:val="00A42317"/>
    <w:rsid w:val="00A5339C"/>
    <w:rsid w:val="00A5440A"/>
    <w:rsid w:val="00A730E1"/>
    <w:rsid w:val="00B36E8C"/>
    <w:rsid w:val="00B67D15"/>
    <w:rsid w:val="00B81445"/>
    <w:rsid w:val="00C83A42"/>
    <w:rsid w:val="00CB49F4"/>
    <w:rsid w:val="00CC4A8F"/>
    <w:rsid w:val="00D44BF8"/>
    <w:rsid w:val="00D75BA8"/>
    <w:rsid w:val="00D85458"/>
    <w:rsid w:val="00DD225B"/>
    <w:rsid w:val="00E13DE1"/>
    <w:rsid w:val="00E80973"/>
    <w:rsid w:val="00EB55E4"/>
    <w:rsid w:val="00EB6298"/>
    <w:rsid w:val="00EF2A6E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2F8127A"/>
  <w15:chartTrackingRefBased/>
  <w15:docId w15:val="{4ACC63D4-8585-478B-A335-6A03A212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3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rsid w:val="00936349"/>
  </w:style>
  <w:style w:type="paragraph" w:styleId="a3">
    <w:name w:val="footnote text"/>
    <w:basedOn w:val="a"/>
    <w:link w:val="a4"/>
    <w:uiPriority w:val="99"/>
    <w:rsid w:val="00936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363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36349"/>
    <w:rPr>
      <w:vertAlign w:val="superscript"/>
    </w:rPr>
  </w:style>
  <w:style w:type="paragraph" w:styleId="a6">
    <w:name w:val="header"/>
    <w:basedOn w:val="a"/>
    <w:link w:val="a7"/>
    <w:uiPriority w:val="99"/>
    <w:rsid w:val="009363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36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936349"/>
  </w:style>
  <w:style w:type="character" w:styleId="a9">
    <w:name w:val="Hyperlink"/>
    <w:uiPriority w:val="99"/>
    <w:rsid w:val="0093634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9363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3634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93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93634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9363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e">
    <w:name w:val="annotation reference"/>
    <w:uiPriority w:val="99"/>
    <w:rsid w:val="0093634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93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Текст примечания Знак"/>
    <w:basedOn w:val="a0"/>
    <w:link w:val="af"/>
    <w:uiPriority w:val="99"/>
    <w:rsid w:val="00936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93634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93634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3">
    <w:name w:val="FollowedHyperlink"/>
    <w:uiPriority w:val="99"/>
    <w:rsid w:val="00936349"/>
    <w:rPr>
      <w:color w:val="800080"/>
      <w:u w:val="single"/>
    </w:rPr>
  </w:style>
  <w:style w:type="paragraph" w:customStyle="1" w:styleId="af4">
    <w:name w:val="Знак Знак Знак Знак"/>
    <w:basedOn w:val="a"/>
    <w:rsid w:val="0093634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Body Text"/>
    <w:basedOn w:val="a"/>
    <w:link w:val="af6"/>
    <w:rsid w:val="009363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9363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93634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3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936349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93634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9363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36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363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qFormat/>
    <w:rsid w:val="009363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363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363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rsid w:val="009363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936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936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9363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936349"/>
    <w:rPr>
      <w:vertAlign w:val="superscript"/>
    </w:rPr>
  </w:style>
  <w:style w:type="paragraph" w:styleId="aff">
    <w:name w:val="No Spacing"/>
    <w:uiPriority w:val="1"/>
    <w:qFormat/>
    <w:rsid w:val="009363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9363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936349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36349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936349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936349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936349"/>
    <w:rPr>
      <w:sz w:val="24"/>
    </w:rPr>
  </w:style>
  <w:style w:type="paragraph" w:styleId="3">
    <w:name w:val="Body Text Indent 3"/>
    <w:basedOn w:val="a"/>
    <w:link w:val="30"/>
    <w:rsid w:val="009363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363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3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363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36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63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93634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36349"/>
  </w:style>
  <w:style w:type="table" w:styleId="aff1">
    <w:name w:val="Table Grid"/>
    <w:basedOn w:val="a1"/>
    <w:uiPriority w:val="59"/>
    <w:rsid w:val="0093634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936349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qFormat/>
    <w:locked/>
    <w:rsid w:val="00936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93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936349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Заголовок Знак"/>
    <w:link w:val="aff5"/>
    <w:rsid w:val="00936349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qFormat/>
    <w:rsid w:val="00936349"/>
    <w:rPr>
      <w:i/>
      <w:iCs/>
    </w:rPr>
  </w:style>
  <w:style w:type="character" w:customStyle="1" w:styleId="aff7">
    <w:name w:val="Название Знак"/>
    <w:rsid w:val="009363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8">
    <w:name w:val="Название проектного документа"/>
    <w:basedOn w:val="a"/>
    <w:rsid w:val="009363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f5">
    <w:name w:val="Title"/>
    <w:basedOn w:val="a"/>
    <w:next w:val="a"/>
    <w:link w:val="aff4"/>
    <w:qFormat/>
    <w:rsid w:val="00936349"/>
    <w:pPr>
      <w:spacing w:after="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93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70ACD4AF445BF35F8D445908BE421F3A943F500BBDB939D1A29B836l2FAK" TargetMode="External"/><Relationship Id="rId13" Type="http://schemas.openxmlformats.org/officeDocument/2006/relationships/hyperlink" Target="consultantplus://offline/ref=CBBEA38B4EBCFEBEA4998A1EA57EDAF981C669EC3598AA6FF84505ECBFC6E54DD4FC4D9C085718A7F057AECCD8358FACBBA878C574C0C406O2PEK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C32E0CCD5ED0F7608436B4E74F5519E8CCF188674362EC7CCCFB5FCD87D3E58BAB1312A524041Ec4N3H" TargetMode="External"/><Relationship Id="rId12" Type="http://schemas.openxmlformats.org/officeDocument/2006/relationships/hyperlink" Target="consultantplus://offline/ref=CBBEA38B4EBCFEBEA4998A1EA57EDAF981C669EC3598AA6FF84505ECBFC6E54DD4FC4D990B5C4CF3B209F79C997E82AFA0B478C5O6P8K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7D7B4C63B48955A7A1D23BBD20C7394B07718B42F432E90238CD38D47B465FB29C0CF81E2850E6A18C24AA4987A2B9BAD6BFF067BC0948t0f5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CBBEA38B4EBCFEBEA499950FB07EDAF980CA60E23795AA6FF84505ECBFC6E54DD4FC4D9C08571DA1F557AECCD8358FACBBA878C574C0C406O2PEK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10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370ACD4AF445BF35F8D445908BE421F0AB41FC01B3DB939D1A29B836l2FAK" TargetMode="External"/><Relationship Id="rId14" Type="http://schemas.openxmlformats.org/officeDocument/2006/relationships/hyperlink" Target="consultantplus://offline/ref=CBBEA38B4EBCFEBEA4998A1EA57EDAF981C669EC3598AA6FF84505ECBFC6E54DD4FC4D9E0D5E13F6A718AF909D659CADBCA87AC768OCP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9635</Words>
  <Characters>54926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2024-10-18T12:37:00Z</cp:lastPrinted>
  <dcterms:created xsi:type="dcterms:W3CDTF">2024-10-24T08:32:00Z</dcterms:created>
  <dcterms:modified xsi:type="dcterms:W3CDTF">2024-10-24T08:36:00Z</dcterms:modified>
</cp:coreProperties>
</file>