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CC4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CC45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eastAsia="Calibri" w:hAnsi="Times New Roman" w:cs="Times New Roman"/>
          <w:b/>
          <w:sz w:val="28"/>
          <w:szCs w:val="28"/>
        </w:rPr>
        <w:t>ЧЕТВЕРТОГО</w:t>
      </w: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СОЗЫВА</w:t>
      </w:r>
    </w:p>
    <w:p w:rsidR="00E23175" w:rsidRPr="00E23175" w:rsidRDefault="00392A89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ТРИНАДЦАТОЕ  </w:t>
      </w:r>
      <w:r w:rsidR="00CC4575">
        <w:rPr>
          <w:rFonts w:ascii="Times New Roman" w:eastAsia="Calibri" w:hAnsi="Times New Roman" w:cs="Times New Roman"/>
          <w:b/>
          <w:sz w:val="28"/>
          <w:szCs w:val="28"/>
        </w:rPr>
        <w:t>ЗАСЕДАНИЕ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D3C" w:rsidRDefault="00392A89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27.11.2020   </w:t>
      </w:r>
      <w:r w:rsidR="00A1614E">
        <w:rPr>
          <w:rFonts w:ascii="Times New Roman" w:hAnsi="Times New Roman" w:cs="Times New Roman"/>
          <w:sz w:val="28"/>
          <w:szCs w:val="28"/>
        </w:rPr>
        <w:t xml:space="preserve"> </w:t>
      </w:r>
      <w:r w:rsidR="00837D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5C7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2605C7" w:rsidRDefault="00C2315A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6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="006B26E9">
        <w:rPr>
          <w:rFonts w:ascii="Times New Roman" w:hAnsi="Times New Roman" w:cs="Times New Roman"/>
          <w:sz w:val="28"/>
          <w:szCs w:val="28"/>
        </w:rPr>
        <w:t xml:space="preserve">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области «О бюджете Ульяновского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городского поселения Тосненского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на </w:t>
      </w:r>
    </w:p>
    <w:p w:rsidR="002605C7" w:rsidRDefault="002605C7" w:rsidP="00260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20</w:t>
      </w:r>
      <w:r w:rsidR="003E2A3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5C7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3E2A35">
        <w:rPr>
          <w:rFonts w:ascii="Times New Roman" w:hAnsi="Times New Roman" w:cs="Times New Roman"/>
          <w:sz w:val="28"/>
          <w:szCs w:val="28"/>
        </w:rPr>
        <w:t>2</w:t>
      </w:r>
      <w:r w:rsidRPr="002605C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2315A" w:rsidRDefault="002605C7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5C7">
        <w:rPr>
          <w:rFonts w:ascii="Times New Roman" w:hAnsi="Times New Roman" w:cs="Times New Roman"/>
          <w:sz w:val="28"/>
          <w:szCs w:val="28"/>
        </w:rPr>
        <w:t>202</w:t>
      </w:r>
      <w:r w:rsidR="003E2A35">
        <w:rPr>
          <w:rFonts w:ascii="Times New Roman" w:hAnsi="Times New Roman" w:cs="Times New Roman"/>
          <w:sz w:val="28"/>
          <w:szCs w:val="28"/>
        </w:rPr>
        <w:t>3</w:t>
      </w:r>
      <w:r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2315A" w:rsidRDefault="00C2315A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5C7" w:rsidRPr="002605C7"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от 06.10.2003 N 131-ФЗ «Об общих принципах организации местного самоуправления в Российской Федерации», ст. 21 Устава Ульяновского городского поселения Тосненского района Ленинградской области, решением Совета депутатов от 24.04.2018 года  № 137 «Об утверждении Положения о порядке 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области, на основании обращения главы администрации Ульяновского городского поселения Тосненского ра</w:t>
      </w:r>
      <w:r w:rsidR="002605C7">
        <w:rPr>
          <w:rFonts w:ascii="Times New Roman" w:hAnsi="Times New Roman" w:cs="Times New Roman"/>
          <w:sz w:val="28"/>
          <w:szCs w:val="28"/>
        </w:rPr>
        <w:t>йона Ленинградской области от 1</w:t>
      </w:r>
      <w:r w:rsidR="003E2A35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>.</w:t>
      </w:r>
      <w:r w:rsidR="002605C7">
        <w:rPr>
          <w:rFonts w:ascii="Times New Roman" w:hAnsi="Times New Roman" w:cs="Times New Roman"/>
          <w:sz w:val="28"/>
          <w:szCs w:val="28"/>
        </w:rPr>
        <w:t>11</w:t>
      </w:r>
      <w:r w:rsidR="00A67D9D">
        <w:rPr>
          <w:rFonts w:ascii="Times New Roman" w:hAnsi="Times New Roman" w:cs="Times New Roman"/>
          <w:sz w:val="28"/>
          <w:szCs w:val="28"/>
        </w:rPr>
        <w:t>.</w:t>
      </w:r>
      <w:r w:rsidR="002605C7" w:rsidRPr="002605C7">
        <w:rPr>
          <w:rFonts w:ascii="Times New Roman" w:hAnsi="Times New Roman" w:cs="Times New Roman"/>
          <w:sz w:val="28"/>
          <w:szCs w:val="28"/>
        </w:rPr>
        <w:t>20</w:t>
      </w:r>
      <w:r w:rsidR="003E2A35">
        <w:rPr>
          <w:rFonts w:ascii="Times New Roman" w:hAnsi="Times New Roman" w:cs="Times New Roman"/>
          <w:sz w:val="28"/>
          <w:szCs w:val="28"/>
        </w:rPr>
        <w:t>20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№ </w:t>
      </w:r>
      <w:r w:rsidR="003E2A35">
        <w:rPr>
          <w:rFonts w:ascii="Times New Roman" w:hAnsi="Times New Roman" w:cs="Times New Roman"/>
          <w:sz w:val="28"/>
          <w:szCs w:val="28"/>
        </w:rPr>
        <w:t>1245</w:t>
      </w:r>
      <w:r w:rsidR="00A67D9D">
        <w:rPr>
          <w:rFonts w:ascii="Times New Roman" w:hAnsi="Times New Roman" w:cs="Times New Roman"/>
          <w:sz w:val="28"/>
          <w:szCs w:val="28"/>
        </w:rPr>
        <w:t xml:space="preserve">/01-04-07 </w:t>
      </w:r>
      <w:r w:rsidR="002605C7" w:rsidRPr="002605C7">
        <w:rPr>
          <w:rFonts w:ascii="Times New Roman" w:hAnsi="Times New Roman" w:cs="Times New Roman"/>
          <w:sz w:val="28"/>
          <w:szCs w:val="28"/>
        </w:rPr>
        <w:t>о рассмотрении и принятии проекта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3E2A35">
        <w:rPr>
          <w:rFonts w:ascii="Times New Roman" w:hAnsi="Times New Roman" w:cs="Times New Roman"/>
          <w:sz w:val="28"/>
          <w:szCs w:val="28"/>
        </w:rPr>
        <w:t>1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5C0FB1">
        <w:rPr>
          <w:rFonts w:ascii="Times New Roman" w:hAnsi="Times New Roman" w:cs="Times New Roman"/>
          <w:sz w:val="28"/>
          <w:szCs w:val="28"/>
        </w:rPr>
        <w:t>новый период 202</w:t>
      </w:r>
      <w:r w:rsidR="003E2A35">
        <w:rPr>
          <w:rFonts w:ascii="Times New Roman" w:hAnsi="Times New Roman" w:cs="Times New Roman"/>
          <w:sz w:val="28"/>
          <w:szCs w:val="28"/>
        </w:rPr>
        <w:t>2</w:t>
      </w:r>
      <w:r w:rsidR="005C0FB1">
        <w:rPr>
          <w:rFonts w:ascii="Times New Roman" w:hAnsi="Times New Roman" w:cs="Times New Roman"/>
          <w:sz w:val="28"/>
          <w:szCs w:val="28"/>
        </w:rPr>
        <w:t xml:space="preserve"> и 202</w:t>
      </w:r>
      <w:r w:rsidR="003E2A35">
        <w:rPr>
          <w:rFonts w:ascii="Times New Roman" w:hAnsi="Times New Roman" w:cs="Times New Roman"/>
          <w:sz w:val="28"/>
          <w:szCs w:val="28"/>
        </w:rPr>
        <w:t>3</w:t>
      </w:r>
      <w:r w:rsidR="005C0FB1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260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 Ульяновского городского поселения Тосненского района Ленинградской области</w:t>
      </w:r>
    </w:p>
    <w:p w:rsidR="00C2315A" w:rsidRPr="00CC4575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75">
        <w:rPr>
          <w:rFonts w:ascii="Times New Roman" w:hAnsi="Times New Roman" w:cs="Times New Roman"/>
          <w:b/>
          <w:sz w:val="28"/>
          <w:szCs w:val="28"/>
        </w:rPr>
        <w:t>РЕШИЛ:</w:t>
      </w:r>
      <w:r w:rsidRPr="00CC4575">
        <w:rPr>
          <w:rFonts w:ascii="Times New Roman" w:hAnsi="Times New Roman" w:cs="Times New Roman"/>
          <w:b/>
          <w:sz w:val="28"/>
          <w:szCs w:val="28"/>
        </w:rPr>
        <w:tab/>
      </w:r>
    </w:p>
    <w:p w:rsidR="00CC4575" w:rsidRDefault="00C2315A" w:rsidP="00CC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</w:t>
      </w:r>
      <w:r w:rsidR="002605C7" w:rsidRPr="002605C7">
        <w:rPr>
          <w:rFonts w:ascii="Times New Roman" w:hAnsi="Times New Roman" w:cs="Times New Roman"/>
          <w:sz w:val="28"/>
          <w:szCs w:val="28"/>
        </w:rPr>
        <w:t>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3E2A35">
        <w:rPr>
          <w:rFonts w:ascii="Times New Roman" w:hAnsi="Times New Roman" w:cs="Times New Roman"/>
          <w:sz w:val="28"/>
          <w:szCs w:val="28"/>
        </w:rPr>
        <w:t>1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E2A35">
        <w:rPr>
          <w:rFonts w:ascii="Times New Roman" w:hAnsi="Times New Roman" w:cs="Times New Roman"/>
          <w:sz w:val="28"/>
          <w:szCs w:val="28"/>
        </w:rPr>
        <w:t>2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3E2A35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605C7">
        <w:rPr>
          <w:rFonts w:ascii="Times New Roman" w:hAnsi="Times New Roman" w:cs="Times New Roman"/>
          <w:sz w:val="28"/>
          <w:szCs w:val="28"/>
        </w:rPr>
        <w:t>.</w:t>
      </w:r>
    </w:p>
    <w:p w:rsidR="00C2315A" w:rsidRDefault="00C2315A" w:rsidP="00CC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публичных слушаний 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Ульяновского городского поселения Тосненского района Ленинградской области «О бюджете Ульяновского </w:t>
      </w:r>
      <w:r w:rsidR="002605C7" w:rsidRPr="002605C7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Тосненского района Ленинградской области на 202</w:t>
      </w:r>
      <w:r w:rsidR="003E2A35">
        <w:rPr>
          <w:rFonts w:ascii="Times New Roman" w:hAnsi="Times New Roman" w:cs="Times New Roman"/>
          <w:sz w:val="28"/>
          <w:szCs w:val="28"/>
        </w:rPr>
        <w:t>1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E2A35">
        <w:rPr>
          <w:rFonts w:ascii="Times New Roman" w:hAnsi="Times New Roman" w:cs="Times New Roman"/>
          <w:sz w:val="28"/>
          <w:szCs w:val="28"/>
        </w:rPr>
        <w:t>2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и 202</w:t>
      </w:r>
      <w:r w:rsidR="003E2A35">
        <w:rPr>
          <w:rFonts w:ascii="Times New Roman" w:hAnsi="Times New Roman" w:cs="Times New Roman"/>
          <w:sz w:val="28"/>
          <w:szCs w:val="28"/>
        </w:rPr>
        <w:t>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5155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публичных слушаний </w:t>
      </w:r>
      <w:r w:rsidR="00A67D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Публичные слушания </w:t>
      </w:r>
      <w:r w:rsidR="002605C7" w:rsidRPr="002605C7">
        <w:rPr>
          <w:rFonts w:ascii="Times New Roman" w:hAnsi="Times New Roman" w:cs="Times New Roman"/>
          <w:sz w:val="28"/>
          <w:szCs w:val="28"/>
        </w:rPr>
        <w:t>по проекту 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202</w:t>
      </w:r>
      <w:r w:rsidR="003E2A35">
        <w:rPr>
          <w:rFonts w:ascii="Times New Roman" w:hAnsi="Times New Roman" w:cs="Times New Roman"/>
          <w:sz w:val="28"/>
          <w:szCs w:val="28"/>
        </w:rPr>
        <w:t>1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E2A35">
        <w:rPr>
          <w:rFonts w:ascii="Times New Roman" w:hAnsi="Times New Roman" w:cs="Times New Roman"/>
          <w:sz w:val="28"/>
          <w:szCs w:val="28"/>
        </w:rPr>
        <w:t>2 и 2023</w:t>
      </w:r>
      <w:r w:rsidR="002605C7" w:rsidRPr="002605C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C5BA2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Pr="00D5155A">
        <w:rPr>
          <w:rFonts w:ascii="Times New Roman" w:hAnsi="Times New Roman" w:cs="Times New Roman"/>
          <w:sz w:val="28"/>
          <w:szCs w:val="28"/>
        </w:rPr>
        <w:t xml:space="preserve"> проводятся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:rsid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Дату, время и место проведения собрания участников публичных слушаний по Проекту – </w:t>
      </w:r>
      <w:r w:rsidR="002605C7">
        <w:rPr>
          <w:rFonts w:ascii="Times New Roman" w:hAnsi="Times New Roman" w:cs="Times New Roman"/>
          <w:sz w:val="28"/>
          <w:szCs w:val="28"/>
        </w:rPr>
        <w:t>0</w:t>
      </w:r>
      <w:r w:rsidR="003E2A35">
        <w:rPr>
          <w:rFonts w:ascii="Times New Roman" w:hAnsi="Times New Roman" w:cs="Times New Roman"/>
          <w:sz w:val="28"/>
          <w:szCs w:val="28"/>
        </w:rPr>
        <w:t>8</w:t>
      </w:r>
      <w:r w:rsidRPr="00D5155A">
        <w:rPr>
          <w:rFonts w:ascii="Times New Roman" w:hAnsi="Times New Roman" w:cs="Times New Roman"/>
          <w:sz w:val="28"/>
          <w:szCs w:val="28"/>
        </w:rPr>
        <w:t>.</w:t>
      </w:r>
      <w:r w:rsidR="00E65E64">
        <w:rPr>
          <w:rFonts w:ascii="Times New Roman" w:hAnsi="Times New Roman" w:cs="Times New Roman"/>
          <w:sz w:val="28"/>
          <w:szCs w:val="28"/>
        </w:rPr>
        <w:t>12</w:t>
      </w:r>
      <w:r w:rsidRPr="00D5155A">
        <w:rPr>
          <w:rFonts w:ascii="Times New Roman" w:hAnsi="Times New Roman" w:cs="Times New Roman"/>
          <w:sz w:val="28"/>
          <w:szCs w:val="28"/>
        </w:rPr>
        <w:t>.20</w:t>
      </w:r>
      <w:r w:rsidR="003E2A35">
        <w:rPr>
          <w:rFonts w:ascii="Times New Roman" w:hAnsi="Times New Roman" w:cs="Times New Roman"/>
          <w:sz w:val="28"/>
          <w:szCs w:val="28"/>
        </w:rPr>
        <w:t>20</w:t>
      </w:r>
      <w:r w:rsidRPr="00D5155A">
        <w:rPr>
          <w:rFonts w:ascii="Times New Roman" w:hAnsi="Times New Roman" w:cs="Times New Roman"/>
          <w:sz w:val="28"/>
          <w:szCs w:val="28"/>
        </w:rPr>
        <w:t xml:space="preserve"> в 1</w:t>
      </w:r>
      <w:r w:rsidR="00E65E64">
        <w:rPr>
          <w:rFonts w:ascii="Times New Roman" w:hAnsi="Times New Roman" w:cs="Times New Roman"/>
          <w:sz w:val="28"/>
          <w:szCs w:val="28"/>
        </w:rPr>
        <w:t>6.</w:t>
      </w:r>
      <w:r w:rsidRPr="00D5155A">
        <w:rPr>
          <w:rFonts w:ascii="Times New Roman" w:hAnsi="Times New Roman" w:cs="Times New Roman"/>
          <w:sz w:val="28"/>
          <w:szCs w:val="28"/>
        </w:rPr>
        <w:t xml:space="preserve">00, по адресу: Ленинградская область, </w:t>
      </w:r>
      <w:r w:rsidR="00E65E64">
        <w:rPr>
          <w:rFonts w:ascii="Times New Roman" w:hAnsi="Times New Roman" w:cs="Times New Roman"/>
          <w:sz w:val="28"/>
          <w:szCs w:val="28"/>
        </w:rPr>
        <w:t>Тосненский район, г.п. Ульяновка, ул. Победы, д. 34, 2 этаж.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>5.1. Разместить в газете «</w:t>
      </w:r>
      <w:r>
        <w:rPr>
          <w:rFonts w:ascii="Times New Roman" w:hAnsi="Times New Roman" w:cs="Times New Roman"/>
          <w:sz w:val="28"/>
          <w:szCs w:val="28"/>
        </w:rPr>
        <w:t>Тосненский вестник</w:t>
      </w:r>
      <w:r w:rsidRPr="00E65E64">
        <w:rPr>
          <w:rFonts w:ascii="Times New Roman" w:hAnsi="Times New Roman" w:cs="Times New Roman"/>
          <w:sz w:val="28"/>
          <w:szCs w:val="28"/>
        </w:rPr>
        <w:t>» оповещение о начале публичных слушаний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CB6ADA">
        <w:rPr>
          <w:rFonts w:ascii="Times New Roman" w:hAnsi="Times New Roman" w:cs="Times New Roman"/>
          <w:sz w:val="28"/>
          <w:szCs w:val="28"/>
        </w:rPr>
        <w:t>0</w:t>
      </w:r>
      <w:r w:rsidR="00C718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7D9D">
        <w:rPr>
          <w:rFonts w:ascii="Times New Roman" w:hAnsi="Times New Roman" w:cs="Times New Roman"/>
          <w:sz w:val="28"/>
          <w:szCs w:val="28"/>
        </w:rPr>
        <w:t>1</w:t>
      </w:r>
      <w:r w:rsidR="00CB6ADA">
        <w:rPr>
          <w:rFonts w:ascii="Times New Roman" w:hAnsi="Times New Roman" w:cs="Times New Roman"/>
          <w:sz w:val="28"/>
          <w:szCs w:val="28"/>
        </w:rPr>
        <w:t>2</w:t>
      </w:r>
      <w:r w:rsidRPr="00E65E64">
        <w:rPr>
          <w:rFonts w:ascii="Times New Roman" w:hAnsi="Times New Roman" w:cs="Times New Roman"/>
          <w:sz w:val="28"/>
          <w:szCs w:val="28"/>
        </w:rPr>
        <w:t>.20</w:t>
      </w:r>
      <w:r w:rsidR="00CB6ADA">
        <w:rPr>
          <w:rFonts w:ascii="Times New Roman" w:hAnsi="Times New Roman" w:cs="Times New Roman"/>
          <w:sz w:val="28"/>
          <w:szCs w:val="28"/>
        </w:rPr>
        <w:t>20</w:t>
      </w:r>
      <w:r w:rsidRPr="00E65E64">
        <w:rPr>
          <w:rFonts w:ascii="Times New Roman" w:hAnsi="Times New Roman" w:cs="Times New Roman"/>
          <w:sz w:val="28"/>
          <w:szCs w:val="28"/>
        </w:rPr>
        <w:t xml:space="preserve"> Проект 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E65E64">
        <w:rPr>
          <w:rFonts w:ascii="Times New Roman" w:hAnsi="Times New Roman" w:cs="Times New Roman"/>
          <w:sz w:val="28"/>
          <w:szCs w:val="28"/>
        </w:rPr>
        <w:t>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Проекта </w:t>
      </w:r>
      <w:r w:rsidR="00996029">
        <w:rPr>
          <w:rFonts w:ascii="Times New Roman" w:hAnsi="Times New Roman" w:cs="Times New Roman"/>
          <w:sz w:val="28"/>
          <w:szCs w:val="28"/>
        </w:rPr>
        <w:t>и информационных материалов к нему в здании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E65E64" w:rsidP="00CC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Контроль исполнения настоящего решения оставляю за собой.</w:t>
      </w:r>
    </w:p>
    <w:p w:rsidR="00CC4575" w:rsidRDefault="00CC4575" w:rsidP="00CC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575" w:rsidRDefault="00CC4575" w:rsidP="00CC4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Азовкин</w:t>
      </w:r>
    </w:p>
    <w:sectPr w:rsidR="00C2315A" w:rsidSect="00ED12A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CB" w:rsidRDefault="00774CCB" w:rsidP="00737F98">
      <w:pPr>
        <w:spacing w:after="0" w:line="240" w:lineRule="auto"/>
      </w:pPr>
      <w:r>
        <w:separator/>
      </w:r>
    </w:p>
  </w:endnote>
  <w:endnote w:type="continuationSeparator" w:id="0">
    <w:p w:rsidR="00774CCB" w:rsidRDefault="00774CCB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CB" w:rsidRDefault="00774CCB" w:rsidP="00737F98">
      <w:pPr>
        <w:spacing w:after="0" w:line="240" w:lineRule="auto"/>
      </w:pPr>
      <w:r>
        <w:separator/>
      </w:r>
    </w:p>
  </w:footnote>
  <w:footnote w:type="continuationSeparator" w:id="0">
    <w:p w:rsidR="00774CCB" w:rsidRDefault="00774CCB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C"/>
    <w:rsid w:val="00021517"/>
    <w:rsid w:val="00043FFE"/>
    <w:rsid w:val="00124AF7"/>
    <w:rsid w:val="001626E1"/>
    <w:rsid w:val="001B1E6B"/>
    <w:rsid w:val="002605C7"/>
    <w:rsid w:val="00302538"/>
    <w:rsid w:val="00382C46"/>
    <w:rsid w:val="00392A89"/>
    <w:rsid w:val="003C2AA0"/>
    <w:rsid w:val="003E2A35"/>
    <w:rsid w:val="004B34A5"/>
    <w:rsid w:val="005174AB"/>
    <w:rsid w:val="005C0FB1"/>
    <w:rsid w:val="00667DE7"/>
    <w:rsid w:val="006B26E9"/>
    <w:rsid w:val="006D59FC"/>
    <w:rsid w:val="00737F98"/>
    <w:rsid w:val="00774CCB"/>
    <w:rsid w:val="00780720"/>
    <w:rsid w:val="007911C4"/>
    <w:rsid w:val="00837D3C"/>
    <w:rsid w:val="00996029"/>
    <w:rsid w:val="009B6FAE"/>
    <w:rsid w:val="00A1614E"/>
    <w:rsid w:val="00A67D9D"/>
    <w:rsid w:val="00A85310"/>
    <w:rsid w:val="00B423A3"/>
    <w:rsid w:val="00B609B1"/>
    <w:rsid w:val="00BB6DB4"/>
    <w:rsid w:val="00BC5BA2"/>
    <w:rsid w:val="00C2315A"/>
    <w:rsid w:val="00C718B6"/>
    <w:rsid w:val="00CA23A0"/>
    <w:rsid w:val="00CB6ADA"/>
    <w:rsid w:val="00CC4575"/>
    <w:rsid w:val="00CD6679"/>
    <w:rsid w:val="00D5155A"/>
    <w:rsid w:val="00D72C5D"/>
    <w:rsid w:val="00DC2631"/>
    <w:rsid w:val="00DD2F4B"/>
    <w:rsid w:val="00E13F6F"/>
    <w:rsid w:val="00E23175"/>
    <w:rsid w:val="00E65E64"/>
    <w:rsid w:val="00E81B09"/>
    <w:rsid w:val="00ED12A6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ACB6F-E809-4267-B8D1-EF8E118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</cp:revision>
  <cp:lastPrinted>2020-11-25T06:39:00Z</cp:lastPrinted>
  <dcterms:created xsi:type="dcterms:W3CDTF">2020-11-25T07:03:00Z</dcterms:created>
  <dcterms:modified xsi:type="dcterms:W3CDTF">2020-11-25T07:03:00Z</dcterms:modified>
</cp:coreProperties>
</file>