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3C2FED" w14:textId="542CF4C1" w:rsidR="005020E7" w:rsidRDefault="005020E7" w:rsidP="007C4635">
      <w:pPr>
        <w:spacing w:after="0"/>
        <w:jc w:val="center"/>
        <w:rPr>
          <w:rFonts w:ascii="Times New Roman" w:hAnsi="Times New Roman" w:cs="Times New Roman"/>
          <w:b/>
          <w:sz w:val="28"/>
          <w:szCs w:val="28"/>
        </w:rPr>
      </w:pPr>
    </w:p>
    <w:p w14:paraId="75447D02" w14:textId="2AC1508E" w:rsidR="007C4635" w:rsidRPr="00E4740B" w:rsidRDefault="007C4635" w:rsidP="007C4635">
      <w:pPr>
        <w:spacing w:after="0"/>
        <w:jc w:val="center"/>
        <w:rPr>
          <w:rFonts w:ascii="Times New Roman" w:hAnsi="Times New Roman" w:cs="Times New Roman"/>
          <w:b/>
          <w:sz w:val="28"/>
          <w:szCs w:val="28"/>
        </w:rPr>
      </w:pPr>
      <w:r w:rsidRPr="00E4740B">
        <w:rPr>
          <w:rFonts w:ascii="Times New Roman" w:hAnsi="Times New Roman" w:cs="Times New Roman"/>
          <w:b/>
          <w:sz w:val="28"/>
          <w:szCs w:val="28"/>
        </w:rPr>
        <w:t>РОССИЙСКАЯ ФЕДЕРАЦИЯ</w:t>
      </w:r>
    </w:p>
    <w:p w14:paraId="5F7CBADF"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ЛЕНИНГРАДСКАЯ ОБЛАСТЬ</w:t>
      </w:r>
    </w:p>
    <w:p w14:paraId="4F19F4AC"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ТОСНЕНСКИЙ РАЙОН</w:t>
      </w:r>
    </w:p>
    <w:p w14:paraId="31CC4766"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УЛЬЯНОВСКОЕ ГОРОДСКОЕ ПОСЕЛЕНИЕ</w:t>
      </w:r>
    </w:p>
    <w:p w14:paraId="04DBD087" w14:textId="77777777" w:rsidR="007C4635"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СОВЕТ ДЕПУТАТОВ ЧЕВЕРТОГО СОЗЫВА</w:t>
      </w:r>
    </w:p>
    <w:p w14:paraId="7FDB6E8E" w14:textId="77777777" w:rsidR="008F6BAD" w:rsidRPr="00E4740B" w:rsidRDefault="008F6BAD" w:rsidP="007C463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w:t>
      </w:r>
      <w:r w:rsidR="00685299">
        <w:rPr>
          <w:rFonts w:ascii="Times New Roman" w:hAnsi="Times New Roman" w:cs="Times New Roman"/>
          <w:b/>
          <w:sz w:val="28"/>
          <w:szCs w:val="28"/>
        </w:rPr>
        <w:t>ВАДЦАТЬ ПЕРВОЕ</w:t>
      </w:r>
      <w:r>
        <w:rPr>
          <w:rFonts w:ascii="Times New Roman" w:hAnsi="Times New Roman" w:cs="Times New Roman"/>
          <w:b/>
          <w:sz w:val="28"/>
          <w:szCs w:val="28"/>
        </w:rPr>
        <w:t xml:space="preserve"> ЗАСЕДАНИЕ</w:t>
      </w:r>
    </w:p>
    <w:p w14:paraId="202D4189" w14:textId="48B1B136"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РЕШЕНИЕ</w:t>
      </w:r>
      <w:r w:rsidR="008F6BAD">
        <w:rPr>
          <w:rFonts w:ascii="Times New Roman" w:hAnsi="Times New Roman" w:cs="Times New Roman"/>
          <w:b/>
          <w:sz w:val="28"/>
          <w:szCs w:val="28"/>
        </w:rPr>
        <w:t xml:space="preserve"> </w:t>
      </w:r>
      <w:r w:rsidR="00175463">
        <w:rPr>
          <w:rFonts w:ascii="Times New Roman" w:hAnsi="Times New Roman" w:cs="Times New Roman"/>
          <w:b/>
          <w:sz w:val="28"/>
          <w:szCs w:val="28"/>
        </w:rPr>
        <w:t>(ПРОЕКТ)</w:t>
      </w:r>
    </w:p>
    <w:p w14:paraId="0337F9AB" w14:textId="77777777" w:rsidR="001A0EBD" w:rsidRPr="00E4740B" w:rsidRDefault="001A0EBD" w:rsidP="007C4635">
      <w:pPr>
        <w:spacing w:after="0" w:line="240" w:lineRule="auto"/>
        <w:jc w:val="center"/>
        <w:rPr>
          <w:rFonts w:ascii="Times New Roman" w:hAnsi="Times New Roman" w:cs="Times New Roman"/>
          <w:b/>
          <w:sz w:val="28"/>
          <w:szCs w:val="28"/>
        </w:rPr>
      </w:pPr>
    </w:p>
    <w:p w14:paraId="1571C0E2" w14:textId="1FB47628" w:rsidR="003E35BB" w:rsidRDefault="00A16C3C" w:rsidP="007C4635">
      <w:pPr>
        <w:spacing w:after="0" w:line="240" w:lineRule="auto"/>
        <w:ind w:right="5527"/>
        <w:jc w:val="both"/>
        <w:rPr>
          <w:rFonts w:ascii="Times New Roman" w:hAnsi="Times New Roman" w:cs="Times New Roman"/>
          <w:b/>
          <w:sz w:val="28"/>
          <w:szCs w:val="28"/>
        </w:rPr>
      </w:pPr>
      <w:r>
        <w:rPr>
          <w:rFonts w:ascii="Times New Roman" w:hAnsi="Times New Roman" w:cs="Times New Roman"/>
          <w:b/>
          <w:sz w:val="28"/>
          <w:szCs w:val="28"/>
        </w:rPr>
        <w:t>____________</w:t>
      </w:r>
      <w:r w:rsidR="00685299">
        <w:rPr>
          <w:rFonts w:ascii="Times New Roman" w:hAnsi="Times New Roman" w:cs="Times New Roman"/>
          <w:b/>
          <w:sz w:val="28"/>
          <w:szCs w:val="28"/>
        </w:rPr>
        <w:t xml:space="preserve"> </w:t>
      </w:r>
      <w:r>
        <w:rPr>
          <w:rFonts w:ascii="Times New Roman" w:hAnsi="Times New Roman" w:cs="Times New Roman"/>
          <w:b/>
          <w:sz w:val="28"/>
          <w:szCs w:val="28"/>
        </w:rPr>
        <w:t>№_____</w:t>
      </w:r>
    </w:p>
    <w:p w14:paraId="48015494" w14:textId="77777777" w:rsidR="003C5E39" w:rsidRDefault="003C5E39" w:rsidP="007C4635">
      <w:pPr>
        <w:spacing w:after="0" w:line="240" w:lineRule="auto"/>
        <w:ind w:right="5527"/>
        <w:jc w:val="both"/>
        <w:rPr>
          <w:rFonts w:ascii="Times New Roman" w:hAnsi="Times New Roman" w:cs="Times New Roman"/>
          <w:b/>
          <w:sz w:val="28"/>
          <w:szCs w:val="28"/>
        </w:rPr>
      </w:pPr>
    </w:p>
    <w:p w14:paraId="76167E44" w14:textId="47EA2146" w:rsidR="007C4635" w:rsidRPr="00E4740B" w:rsidRDefault="00FF0A6F" w:rsidP="000E7007">
      <w:pPr>
        <w:spacing w:after="0" w:line="240" w:lineRule="auto"/>
        <w:ind w:right="5385"/>
        <w:jc w:val="both"/>
        <w:rPr>
          <w:rFonts w:ascii="Times New Roman" w:hAnsi="Times New Roman" w:cs="Times New Roman"/>
          <w:sz w:val="28"/>
          <w:szCs w:val="28"/>
        </w:rPr>
      </w:pPr>
      <w:r>
        <w:rPr>
          <w:rFonts w:ascii="Times New Roman" w:hAnsi="Times New Roman" w:cs="Times New Roman"/>
          <w:sz w:val="28"/>
          <w:szCs w:val="28"/>
        </w:rPr>
        <w:t xml:space="preserve">О внесении изменений в </w:t>
      </w:r>
      <w:r w:rsidR="006559B2">
        <w:rPr>
          <w:rFonts w:ascii="Times New Roman" w:hAnsi="Times New Roman" w:cs="Times New Roman"/>
          <w:sz w:val="28"/>
          <w:szCs w:val="28"/>
        </w:rPr>
        <w:t>р</w:t>
      </w:r>
      <w:r>
        <w:rPr>
          <w:rFonts w:ascii="Times New Roman" w:hAnsi="Times New Roman" w:cs="Times New Roman"/>
          <w:sz w:val="28"/>
          <w:szCs w:val="28"/>
        </w:rPr>
        <w:t xml:space="preserve">ешение </w:t>
      </w:r>
      <w:r w:rsidR="006559B2">
        <w:rPr>
          <w:rFonts w:ascii="Times New Roman" w:hAnsi="Times New Roman" w:cs="Times New Roman"/>
          <w:sz w:val="28"/>
          <w:szCs w:val="28"/>
        </w:rPr>
        <w:t>С</w:t>
      </w:r>
      <w:r w:rsidR="006559B2" w:rsidRPr="003E35BB">
        <w:rPr>
          <w:rFonts w:ascii="Times New Roman" w:hAnsi="Times New Roman" w:cs="Times New Roman"/>
          <w:sz w:val="28"/>
          <w:szCs w:val="28"/>
        </w:rPr>
        <w:t>овета депутатов</w:t>
      </w:r>
      <w:r w:rsidR="003E35B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E35BB" w:rsidRPr="003E35BB">
        <w:rPr>
          <w:rFonts w:ascii="Times New Roman" w:hAnsi="Times New Roman" w:cs="Times New Roman"/>
          <w:sz w:val="28"/>
          <w:szCs w:val="28"/>
        </w:rPr>
        <w:t xml:space="preserve"> от </w:t>
      </w:r>
      <w:r w:rsidR="008F6BAD" w:rsidRPr="003E35BB">
        <w:rPr>
          <w:rFonts w:ascii="Times New Roman" w:hAnsi="Times New Roman" w:cs="Times New Roman"/>
          <w:sz w:val="28"/>
          <w:szCs w:val="28"/>
        </w:rPr>
        <w:t xml:space="preserve">07.07.2020 </w:t>
      </w:r>
      <w:r w:rsidR="001A0EBD" w:rsidRPr="003E35BB">
        <w:rPr>
          <w:rFonts w:ascii="Times New Roman" w:hAnsi="Times New Roman" w:cs="Times New Roman"/>
          <w:sz w:val="28"/>
          <w:szCs w:val="28"/>
        </w:rPr>
        <w:t xml:space="preserve">№ </w:t>
      </w:r>
      <w:r w:rsidR="008F6BAD" w:rsidRPr="003E35BB">
        <w:rPr>
          <w:rFonts w:ascii="Times New Roman" w:hAnsi="Times New Roman" w:cs="Times New Roman"/>
          <w:sz w:val="28"/>
          <w:szCs w:val="28"/>
        </w:rPr>
        <w:t>47</w:t>
      </w:r>
      <w:r w:rsidR="000E7007">
        <w:rPr>
          <w:rFonts w:ascii="Times New Roman" w:hAnsi="Times New Roman" w:cs="Times New Roman"/>
          <w:sz w:val="28"/>
          <w:szCs w:val="28"/>
        </w:rPr>
        <w:t xml:space="preserve"> «Об утверждении Правил </w:t>
      </w:r>
      <w:r w:rsidR="006559B2" w:rsidRPr="00E4740B">
        <w:rPr>
          <w:rFonts w:ascii="Times New Roman" w:hAnsi="Times New Roman" w:cs="Times New Roman"/>
          <w:sz w:val="28"/>
          <w:szCs w:val="28"/>
        </w:rPr>
        <w:t xml:space="preserve">благоустройства </w:t>
      </w:r>
      <w:r w:rsidR="006559B2">
        <w:rPr>
          <w:rFonts w:ascii="Times New Roman" w:hAnsi="Times New Roman" w:cs="Times New Roman"/>
          <w:sz w:val="28"/>
          <w:szCs w:val="28"/>
        </w:rPr>
        <w:t>Ульяновского</w:t>
      </w:r>
      <w:r w:rsidR="007C4635" w:rsidRPr="00E4740B">
        <w:rPr>
          <w:rFonts w:ascii="Times New Roman" w:hAnsi="Times New Roman" w:cs="Times New Roman"/>
          <w:sz w:val="28"/>
          <w:szCs w:val="28"/>
        </w:rPr>
        <w:t xml:space="preserve"> городского поселения Тосненского района Ленинградской области</w:t>
      </w:r>
      <w:r w:rsidR="003E35BB">
        <w:rPr>
          <w:rFonts w:ascii="Times New Roman" w:hAnsi="Times New Roman" w:cs="Times New Roman"/>
          <w:sz w:val="28"/>
          <w:szCs w:val="28"/>
        </w:rPr>
        <w:t>»</w:t>
      </w:r>
      <w:r w:rsidR="00A16C3C">
        <w:rPr>
          <w:rFonts w:ascii="Times New Roman" w:hAnsi="Times New Roman" w:cs="Times New Roman"/>
          <w:sz w:val="28"/>
          <w:szCs w:val="28"/>
        </w:rPr>
        <w:t xml:space="preserve"> (в ред. от 28.09.2021 г. №76)</w:t>
      </w:r>
    </w:p>
    <w:p w14:paraId="57F6E200" w14:textId="77777777" w:rsidR="007C4635" w:rsidRPr="00E4740B" w:rsidRDefault="007C4635" w:rsidP="007C4635">
      <w:pPr>
        <w:spacing w:after="0" w:line="240" w:lineRule="auto"/>
        <w:rPr>
          <w:rFonts w:ascii="Times New Roman" w:hAnsi="Times New Roman" w:cs="Times New Roman"/>
          <w:b/>
          <w:sz w:val="28"/>
          <w:szCs w:val="28"/>
        </w:rPr>
      </w:pPr>
    </w:p>
    <w:p w14:paraId="3548F809" w14:textId="77777777" w:rsidR="007C4635" w:rsidRPr="00E4740B" w:rsidRDefault="007C4635" w:rsidP="00A37B3D">
      <w:pPr>
        <w:spacing w:after="0" w:line="240" w:lineRule="auto"/>
        <w:ind w:right="566"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В соответствии с Федеральным законом </w:t>
      </w:r>
      <w:r w:rsidR="000E7007">
        <w:rPr>
          <w:rFonts w:ascii="Times New Roman" w:hAnsi="Times New Roman" w:cs="Times New Roman"/>
          <w:sz w:val="28"/>
          <w:szCs w:val="28"/>
        </w:rPr>
        <w:t>от 06.10.2003 № 131-ФЗ «</w:t>
      </w:r>
      <w:r w:rsidRPr="00E4740B">
        <w:rPr>
          <w:rFonts w:ascii="Times New Roman" w:hAnsi="Times New Roman" w:cs="Times New Roman"/>
          <w:sz w:val="28"/>
          <w:szCs w:val="28"/>
        </w:rPr>
        <w:t>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 апреля 2017 года № 711/</w:t>
      </w:r>
      <w:proofErr w:type="spellStart"/>
      <w:r w:rsidRPr="00E4740B">
        <w:rPr>
          <w:rFonts w:ascii="Times New Roman" w:hAnsi="Times New Roman" w:cs="Times New Roman"/>
          <w:sz w:val="28"/>
          <w:szCs w:val="28"/>
        </w:rPr>
        <w:t>пр</w:t>
      </w:r>
      <w:proofErr w:type="spellEnd"/>
      <w:r w:rsidRPr="00E4740B">
        <w:rPr>
          <w:rFonts w:ascii="Times New Roman" w:hAnsi="Times New Roman" w:cs="Times New Roman"/>
          <w:sz w:val="28"/>
          <w:szCs w:val="28"/>
        </w:rPr>
        <w:t xml:space="preserve"> «Об утверждении методических рекомендаций для подготовки правил благоустройства территории поселений, городских округов, внутригородских районов», Правилами землепользования и застройки Ульяновского городского поселения, утвержденными решением Совета депутатов №121 от 07.08.2012,</w:t>
      </w:r>
      <w:r w:rsidR="003E35BB">
        <w:rPr>
          <w:rFonts w:ascii="Times New Roman" w:hAnsi="Times New Roman" w:cs="Times New Roman"/>
          <w:sz w:val="28"/>
          <w:szCs w:val="28"/>
        </w:rPr>
        <w:t xml:space="preserve"> </w:t>
      </w:r>
      <w:r w:rsidR="003E35BB" w:rsidRPr="00A11D47">
        <w:rPr>
          <w:rFonts w:ascii="Times New Roman" w:hAnsi="Times New Roman" w:cs="Times New Roman"/>
          <w:sz w:val="28"/>
          <w:szCs w:val="28"/>
        </w:rPr>
        <w:t>Сан</w:t>
      </w:r>
      <w:r w:rsidR="000E7007">
        <w:rPr>
          <w:rFonts w:ascii="Times New Roman" w:hAnsi="Times New Roman" w:cs="Times New Roman"/>
          <w:sz w:val="28"/>
          <w:szCs w:val="28"/>
        </w:rPr>
        <w:t>ПиН 2.1.3684-21 «</w:t>
      </w:r>
      <w:r w:rsidR="003E35BB" w:rsidRPr="00A11D47">
        <w:rPr>
          <w:rFonts w:ascii="Times New Roman" w:hAnsi="Times New Roman" w:cs="Times New Roman"/>
          <w:sz w:val="28"/>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w:t>
      </w:r>
      <w:r w:rsidR="000E7007">
        <w:rPr>
          <w:rFonts w:ascii="Times New Roman" w:hAnsi="Times New Roman" w:cs="Times New Roman"/>
          <w:sz w:val="28"/>
          <w:szCs w:val="28"/>
        </w:rPr>
        <w:t xml:space="preserve"> (профилактических) мероприятий»</w:t>
      </w:r>
      <w:r w:rsidR="003E35BB" w:rsidRPr="00A11D47">
        <w:rPr>
          <w:rFonts w:ascii="Times New Roman" w:hAnsi="Times New Roman" w:cs="Times New Roman"/>
          <w:sz w:val="28"/>
          <w:szCs w:val="28"/>
        </w:rPr>
        <w:t xml:space="preserve"> </w:t>
      </w:r>
      <w:r w:rsidRPr="00E4740B">
        <w:rPr>
          <w:rFonts w:ascii="Times New Roman" w:hAnsi="Times New Roman" w:cs="Times New Roman"/>
          <w:sz w:val="28"/>
          <w:szCs w:val="28"/>
        </w:rPr>
        <w:t xml:space="preserve"> руководствуясь Уставом Ульяновского городского поселения Тосненского района Ленинградской области, в целях благоустройства территории Ульяновского городского поселения Тосненского района Ленинградской области и создания комфортной городской среды</w:t>
      </w:r>
    </w:p>
    <w:p w14:paraId="4B604989" w14:textId="77777777" w:rsidR="007C4635" w:rsidRPr="00E4740B" w:rsidRDefault="007C4635" w:rsidP="00A37B3D">
      <w:pPr>
        <w:spacing w:after="0" w:line="240" w:lineRule="auto"/>
        <w:ind w:right="566"/>
        <w:rPr>
          <w:rFonts w:ascii="Times New Roman" w:hAnsi="Times New Roman" w:cs="Times New Roman"/>
          <w:sz w:val="28"/>
          <w:szCs w:val="28"/>
        </w:rPr>
      </w:pPr>
    </w:p>
    <w:p w14:paraId="47F1E58F" w14:textId="77777777" w:rsidR="007C4635" w:rsidRPr="00E4740B" w:rsidRDefault="007C4635" w:rsidP="00A37B3D">
      <w:pPr>
        <w:spacing w:after="0" w:line="240" w:lineRule="auto"/>
        <w:ind w:right="566"/>
        <w:rPr>
          <w:rFonts w:ascii="Times New Roman" w:hAnsi="Times New Roman" w:cs="Times New Roman"/>
          <w:sz w:val="28"/>
          <w:szCs w:val="28"/>
        </w:rPr>
      </w:pPr>
      <w:r w:rsidRPr="00E4740B">
        <w:rPr>
          <w:rFonts w:ascii="Times New Roman" w:hAnsi="Times New Roman" w:cs="Times New Roman"/>
          <w:sz w:val="28"/>
          <w:szCs w:val="28"/>
        </w:rPr>
        <w:t>РЕШИЛ:</w:t>
      </w:r>
      <w:r w:rsidRPr="00E4740B">
        <w:rPr>
          <w:rFonts w:ascii="Times New Roman" w:hAnsi="Times New Roman" w:cs="Times New Roman"/>
          <w:sz w:val="28"/>
          <w:szCs w:val="28"/>
        </w:rPr>
        <w:tab/>
      </w:r>
    </w:p>
    <w:p w14:paraId="26008228" w14:textId="3D0506A2" w:rsidR="000E7007" w:rsidRDefault="007C4635"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1. </w:t>
      </w:r>
      <w:r w:rsidR="00685299">
        <w:rPr>
          <w:rFonts w:ascii="Times New Roman" w:hAnsi="Times New Roman" w:cs="Times New Roman"/>
          <w:sz w:val="28"/>
          <w:szCs w:val="28"/>
        </w:rPr>
        <w:t>Внести в решение С</w:t>
      </w:r>
      <w:r w:rsidR="000E7007">
        <w:rPr>
          <w:rFonts w:ascii="Times New Roman" w:hAnsi="Times New Roman" w:cs="Times New Roman"/>
          <w:sz w:val="28"/>
          <w:szCs w:val="28"/>
        </w:rPr>
        <w:t>овета</w:t>
      </w:r>
      <w:r w:rsidR="000E7007" w:rsidRPr="003E35BB">
        <w:rPr>
          <w:rFonts w:ascii="Times New Roman" w:hAnsi="Times New Roman" w:cs="Times New Roman"/>
          <w:sz w:val="28"/>
          <w:szCs w:val="28"/>
        </w:rPr>
        <w:t xml:space="preserve"> </w:t>
      </w:r>
      <w:r w:rsidR="000E7007">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0E7007" w:rsidRPr="003E35BB">
        <w:rPr>
          <w:rFonts w:ascii="Times New Roman" w:hAnsi="Times New Roman" w:cs="Times New Roman"/>
          <w:sz w:val="28"/>
          <w:szCs w:val="28"/>
        </w:rPr>
        <w:t xml:space="preserve"> от 07.07.2020 № 47</w:t>
      </w:r>
      <w:r w:rsidR="000E7007">
        <w:rPr>
          <w:rFonts w:ascii="Times New Roman" w:hAnsi="Times New Roman" w:cs="Times New Roman"/>
          <w:sz w:val="28"/>
          <w:szCs w:val="28"/>
        </w:rPr>
        <w:t xml:space="preserve"> «Об утверждении Правил </w:t>
      </w:r>
      <w:r w:rsidR="00A16C3C" w:rsidRPr="00E4740B">
        <w:rPr>
          <w:rFonts w:ascii="Times New Roman" w:hAnsi="Times New Roman" w:cs="Times New Roman"/>
          <w:sz w:val="28"/>
          <w:szCs w:val="28"/>
        </w:rPr>
        <w:t xml:space="preserve">благоустройства </w:t>
      </w:r>
      <w:r w:rsidR="00A16C3C">
        <w:rPr>
          <w:rFonts w:ascii="Times New Roman" w:hAnsi="Times New Roman" w:cs="Times New Roman"/>
          <w:sz w:val="28"/>
          <w:szCs w:val="28"/>
        </w:rPr>
        <w:t>Ульяновского</w:t>
      </w:r>
      <w:r w:rsidR="000E7007" w:rsidRPr="00E4740B">
        <w:rPr>
          <w:rFonts w:ascii="Times New Roman" w:hAnsi="Times New Roman" w:cs="Times New Roman"/>
          <w:sz w:val="28"/>
          <w:szCs w:val="28"/>
        </w:rPr>
        <w:t xml:space="preserve"> городского поселения Тосненского района Ленинградской области</w:t>
      </w:r>
      <w:r w:rsidR="000E7007">
        <w:rPr>
          <w:rFonts w:ascii="Times New Roman" w:hAnsi="Times New Roman" w:cs="Times New Roman"/>
          <w:sz w:val="28"/>
          <w:szCs w:val="28"/>
        </w:rPr>
        <w:t>»</w:t>
      </w:r>
      <w:r w:rsidR="00A16C3C" w:rsidRPr="00A16C3C">
        <w:rPr>
          <w:rFonts w:ascii="Times New Roman" w:hAnsi="Times New Roman" w:cs="Times New Roman"/>
          <w:sz w:val="28"/>
          <w:szCs w:val="28"/>
        </w:rPr>
        <w:t xml:space="preserve"> </w:t>
      </w:r>
      <w:r w:rsidR="00A16C3C">
        <w:rPr>
          <w:rFonts w:ascii="Times New Roman" w:hAnsi="Times New Roman" w:cs="Times New Roman"/>
          <w:sz w:val="28"/>
          <w:szCs w:val="28"/>
        </w:rPr>
        <w:t>(в ред. от 28.09.2021 г. №76) следующие</w:t>
      </w:r>
      <w:r w:rsidR="000E7007">
        <w:rPr>
          <w:rFonts w:ascii="Times New Roman" w:hAnsi="Times New Roman" w:cs="Times New Roman"/>
          <w:sz w:val="28"/>
          <w:szCs w:val="28"/>
        </w:rPr>
        <w:t xml:space="preserve"> изменения:</w:t>
      </w:r>
    </w:p>
    <w:p w14:paraId="0EF44031" w14:textId="77777777" w:rsidR="005D52AF" w:rsidRDefault="005D52AF" w:rsidP="00A37B3D">
      <w:pPr>
        <w:spacing w:after="0" w:line="240" w:lineRule="auto"/>
        <w:ind w:right="566" w:firstLine="709"/>
        <w:jc w:val="both"/>
        <w:rPr>
          <w:rFonts w:ascii="Times New Roman" w:hAnsi="Times New Roman" w:cs="Times New Roman"/>
          <w:sz w:val="28"/>
          <w:szCs w:val="28"/>
        </w:rPr>
      </w:pPr>
    </w:p>
    <w:p w14:paraId="653C2159" w14:textId="5E778676" w:rsidR="00804817" w:rsidRDefault="00804817" w:rsidP="00804817">
      <w:pPr>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lastRenderedPageBreak/>
        <w:t xml:space="preserve">         1.1. Пункт 1.2 статьи 1 «Общие положения» дополнить абзацем следующего содержания:</w:t>
      </w:r>
    </w:p>
    <w:p w14:paraId="4474EF9D" w14:textId="44DF5A83" w:rsidR="00804817" w:rsidRDefault="00804817" w:rsidP="00804817">
      <w:pPr>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xml:space="preserve">   «</w:t>
      </w:r>
      <w:r w:rsidRPr="00804817">
        <w:rPr>
          <w:rFonts w:ascii="Times New Roman" w:hAnsi="Times New Roman" w:cs="Times New Roman"/>
          <w:sz w:val="28"/>
          <w:szCs w:val="28"/>
        </w:rPr>
        <w:t>СП 59.13330.2020 «Доступность зданий и сооружений для маломобильных групп населения» (Актуализированная редакция СНиП 35-01-2001), распоряжение Правительства Ленинградской области № 20-р от 17.01.2022 г. «Об утверждении Стандарта создания, содержания и развития детских спортивных и иных площадок отдыха и досуга муниципальных образований Ленинградской области».</w:t>
      </w:r>
    </w:p>
    <w:p w14:paraId="3DD95F84" w14:textId="002300AF" w:rsidR="005D52AF" w:rsidRDefault="00804817" w:rsidP="00804817">
      <w:pPr>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xml:space="preserve">          1.2</w:t>
      </w:r>
      <w:r w:rsidR="005D52AF">
        <w:rPr>
          <w:rFonts w:ascii="Times New Roman" w:hAnsi="Times New Roman" w:cs="Times New Roman"/>
          <w:sz w:val="28"/>
          <w:szCs w:val="28"/>
        </w:rPr>
        <w:t xml:space="preserve">. Пункт 1.4 статьи 1 </w:t>
      </w:r>
      <w:r w:rsidR="00467A31">
        <w:rPr>
          <w:rFonts w:ascii="Times New Roman" w:hAnsi="Times New Roman" w:cs="Times New Roman"/>
          <w:sz w:val="28"/>
          <w:szCs w:val="28"/>
        </w:rPr>
        <w:t>«</w:t>
      </w:r>
      <w:r w:rsidR="005D52AF">
        <w:rPr>
          <w:rFonts w:ascii="Times New Roman" w:hAnsi="Times New Roman" w:cs="Times New Roman"/>
          <w:sz w:val="28"/>
          <w:szCs w:val="28"/>
        </w:rPr>
        <w:t>Общие положения</w:t>
      </w:r>
      <w:r w:rsidR="00467A31">
        <w:rPr>
          <w:rFonts w:ascii="Times New Roman" w:hAnsi="Times New Roman" w:cs="Times New Roman"/>
          <w:sz w:val="28"/>
          <w:szCs w:val="28"/>
        </w:rPr>
        <w:t>»</w:t>
      </w:r>
      <w:r w:rsidR="005D52AF">
        <w:rPr>
          <w:rFonts w:ascii="Times New Roman" w:hAnsi="Times New Roman" w:cs="Times New Roman"/>
          <w:sz w:val="28"/>
          <w:szCs w:val="28"/>
        </w:rPr>
        <w:t xml:space="preserve"> дополнить абзацем следующего содержания:</w:t>
      </w:r>
    </w:p>
    <w:p w14:paraId="68EF61C1" w14:textId="0C588318" w:rsidR="0018366F" w:rsidRDefault="005D52AF" w:rsidP="00A37B3D">
      <w:pPr>
        <w:spacing w:after="0" w:line="240" w:lineRule="auto"/>
        <w:ind w:right="566" w:firstLine="709"/>
        <w:jc w:val="both"/>
        <w:rPr>
          <w:rFonts w:ascii="Times New Roman" w:hAnsi="Times New Roman" w:cs="Times New Roman"/>
          <w:sz w:val="28"/>
          <w:szCs w:val="28"/>
        </w:rPr>
      </w:pPr>
      <w:r>
        <w:rPr>
          <w:rFonts w:ascii="Times New Roman" w:hAnsi="Times New Roman" w:cs="Times New Roman"/>
          <w:sz w:val="28"/>
          <w:szCs w:val="28"/>
        </w:rPr>
        <w:t xml:space="preserve">«- Сугроб </w:t>
      </w:r>
      <w:r w:rsidR="0018366F">
        <w:rPr>
          <w:rFonts w:ascii="Times New Roman" w:hAnsi="Times New Roman" w:cs="Times New Roman"/>
          <w:sz w:val="28"/>
          <w:szCs w:val="28"/>
        </w:rPr>
        <w:t>- скопление</w:t>
      </w:r>
      <w:r>
        <w:rPr>
          <w:rFonts w:ascii="Times New Roman" w:hAnsi="Times New Roman" w:cs="Times New Roman"/>
          <w:sz w:val="28"/>
          <w:szCs w:val="28"/>
        </w:rPr>
        <w:t xml:space="preserve"> снега</w:t>
      </w:r>
      <w:r w:rsidR="0018366F">
        <w:rPr>
          <w:rFonts w:ascii="Times New Roman" w:hAnsi="Times New Roman" w:cs="Times New Roman"/>
          <w:sz w:val="28"/>
          <w:szCs w:val="28"/>
        </w:rPr>
        <w:t>, в том числе</w:t>
      </w:r>
      <w:r>
        <w:rPr>
          <w:rFonts w:ascii="Times New Roman" w:hAnsi="Times New Roman" w:cs="Times New Roman"/>
          <w:sz w:val="28"/>
          <w:szCs w:val="28"/>
        </w:rPr>
        <w:t xml:space="preserve"> во время метелей и снегопадов</w:t>
      </w:r>
      <w:r w:rsidR="0018366F">
        <w:rPr>
          <w:rFonts w:ascii="Times New Roman" w:hAnsi="Times New Roman" w:cs="Times New Roman"/>
          <w:sz w:val="28"/>
          <w:szCs w:val="28"/>
        </w:rPr>
        <w:t>.</w:t>
      </w:r>
    </w:p>
    <w:p w14:paraId="67ABCDAE" w14:textId="767E4EE6" w:rsidR="005D52AF" w:rsidRDefault="00467A31" w:rsidP="00A37B3D">
      <w:pPr>
        <w:spacing w:after="0" w:line="240" w:lineRule="auto"/>
        <w:ind w:right="56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8366F">
        <w:rPr>
          <w:rFonts w:ascii="Times New Roman" w:hAnsi="Times New Roman" w:cs="Times New Roman"/>
          <w:sz w:val="28"/>
          <w:szCs w:val="28"/>
        </w:rPr>
        <w:t xml:space="preserve">- Наледь – </w:t>
      </w:r>
      <w:r>
        <w:rPr>
          <w:rFonts w:ascii="Times New Roman" w:hAnsi="Times New Roman" w:cs="Times New Roman"/>
          <w:sz w:val="28"/>
          <w:szCs w:val="28"/>
        </w:rPr>
        <w:t>нарост льда, возникающий при замерзании воды или таяния снега.»</w:t>
      </w:r>
    </w:p>
    <w:p w14:paraId="66A5C6B6" w14:textId="658EBE6B" w:rsidR="00467A31" w:rsidRDefault="00FB65E6" w:rsidP="00A37B3D">
      <w:pPr>
        <w:spacing w:after="0" w:line="240" w:lineRule="auto"/>
        <w:ind w:right="566" w:firstLine="709"/>
        <w:jc w:val="both"/>
        <w:rPr>
          <w:rFonts w:ascii="Times New Roman" w:hAnsi="Times New Roman" w:cs="Times New Roman"/>
          <w:sz w:val="28"/>
          <w:szCs w:val="28"/>
        </w:rPr>
      </w:pPr>
      <w:r>
        <w:rPr>
          <w:rFonts w:ascii="Times New Roman" w:hAnsi="Times New Roman" w:cs="Times New Roman"/>
          <w:sz w:val="28"/>
          <w:szCs w:val="28"/>
        </w:rPr>
        <w:t>1.3</w:t>
      </w:r>
      <w:r w:rsidR="00467A31">
        <w:rPr>
          <w:rFonts w:ascii="Times New Roman" w:hAnsi="Times New Roman" w:cs="Times New Roman"/>
          <w:sz w:val="28"/>
          <w:szCs w:val="28"/>
        </w:rPr>
        <w:t xml:space="preserve">. </w:t>
      </w:r>
      <w:proofErr w:type="spellStart"/>
      <w:r w:rsidR="00467A31">
        <w:rPr>
          <w:rFonts w:ascii="Times New Roman" w:hAnsi="Times New Roman" w:cs="Times New Roman"/>
          <w:sz w:val="28"/>
          <w:szCs w:val="28"/>
        </w:rPr>
        <w:t>П.п</w:t>
      </w:r>
      <w:proofErr w:type="spellEnd"/>
      <w:r w:rsidR="00467A31">
        <w:rPr>
          <w:rFonts w:ascii="Times New Roman" w:hAnsi="Times New Roman" w:cs="Times New Roman"/>
          <w:sz w:val="28"/>
          <w:szCs w:val="28"/>
        </w:rPr>
        <w:t>. 4.11.1. пункта 4.11 статьи 4 «Благоустройство и санитарное содержание территории поселения» дополнить абзацем следующего содержания:</w:t>
      </w:r>
    </w:p>
    <w:p w14:paraId="6AA4011D" w14:textId="5EE5AD03" w:rsidR="00467A31" w:rsidRDefault="00804817" w:rsidP="00A37B3D">
      <w:pPr>
        <w:spacing w:after="0" w:line="240" w:lineRule="auto"/>
        <w:ind w:right="566" w:firstLine="709"/>
        <w:jc w:val="both"/>
        <w:rPr>
          <w:rFonts w:ascii="Times New Roman" w:hAnsi="Times New Roman" w:cs="Times New Roman"/>
          <w:sz w:val="28"/>
          <w:szCs w:val="28"/>
        </w:rPr>
      </w:pPr>
      <w:r>
        <w:rPr>
          <w:rFonts w:ascii="Times New Roman" w:hAnsi="Times New Roman" w:cs="Times New Roman"/>
          <w:sz w:val="28"/>
          <w:szCs w:val="28"/>
        </w:rPr>
        <w:t>«-п</w:t>
      </w:r>
      <w:r w:rsidR="00467A31">
        <w:rPr>
          <w:rFonts w:ascii="Times New Roman" w:hAnsi="Times New Roman" w:cs="Times New Roman"/>
          <w:sz w:val="28"/>
          <w:szCs w:val="28"/>
        </w:rPr>
        <w:t>роизводят уборку снега с прилегающей территории к своему земельному участку, не допускают образования наледи и сугробов.»</w:t>
      </w:r>
    </w:p>
    <w:p w14:paraId="705EC944" w14:textId="7FD412A1" w:rsidR="00467A31" w:rsidRDefault="00FB65E6" w:rsidP="00A37B3D">
      <w:pPr>
        <w:spacing w:after="0" w:line="240" w:lineRule="auto"/>
        <w:ind w:right="566" w:firstLine="709"/>
        <w:jc w:val="both"/>
        <w:rPr>
          <w:rFonts w:ascii="Times New Roman" w:hAnsi="Times New Roman" w:cs="Times New Roman"/>
          <w:sz w:val="28"/>
          <w:szCs w:val="28"/>
        </w:rPr>
      </w:pPr>
      <w:r>
        <w:rPr>
          <w:rFonts w:ascii="Times New Roman" w:hAnsi="Times New Roman" w:cs="Times New Roman"/>
          <w:sz w:val="28"/>
          <w:szCs w:val="28"/>
        </w:rPr>
        <w:t>1.4</w:t>
      </w:r>
      <w:r w:rsidR="00467A31">
        <w:rPr>
          <w:rFonts w:ascii="Times New Roman" w:hAnsi="Times New Roman" w:cs="Times New Roman"/>
          <w:sz w:val="28"/>
          <w:szCs w:val="28"/>
        </w:rPr>
        <w:t xml:space="preserve">. </w:t>
      </w:r>
      <w:r w:rsidR="00A63F55">
        <w:rPr>
          <w:rFonts w:ascii="Times New Roman" w:hAnsi="Times New Roman" w:cs="Times New Roman"/>
          <w:sz w:val="28"/>
          <w:szCs w:val="28"/>
        </w:rPr>
        <w:t>Пункт 19.1. статьи 19 «</w:t>
      </w:r>
      <w:r w:rsidR="00A63F55" w:rsidRPr="00A63F55">
        <w:rPr>
          <w:rFonts w:ascii="Times New Roman" w:hAnsi="Times New Roman" w:cs="Times New Roman"/>
          <w:sz w:val="28"/>
          <w:szCs w:val="28"/>
        </w:rPr>
        <w:t>Особые требования к доступности городской среды для маломобильных групп населения</w:t>
      </w:r>
      <w:r w:rsidR="00A63F55">
        <w:rPr>
          <w:rFonts w:ascii="Times New Roman" w:hAnsi="Times New Roman" w:cs="Times New Roman"/>
          <w:sz w:val="28"/>
          <w:szCs w:val="28"/>
        </w:rPr>
        <w:t>» дополнить п.п.19.1.</w:t>
      </w:r>
      <w:r w:rsidR="00991EEE">
        <w:rPr>
          <w:rFonts w:ascii="Times New Roman" w:hAnsi="Times New Roman" w:cs="Times New Roman"/>
          <w:sz w:val="28"/>
          <w:szCs w:val="28"/>
        </w:rPr>
        <w:t xml:space="preserve">1. - </w:t>
      </w:r>
      <w:r w:rsidR="00A63F55">
        <w:rPr>
          <w:rFonts w:ascii="Times New Roman" w:hAnsi="Times New Roman" w:cs="Times New Roman"/>
          <w:sz w:val="28"/>
          <w:szCs w:val="28"/>
        </w:rPr>
        <w:t>19.1.9. следующего содержания:</w:t>
      </w:r>
    </w:p>
    <w:p w14:paraId="53D5C171" w14:textId="77777777" w:rsidR="00A63F55" w:rsidRPr="00A63F55" w:rsidRDefault="00A63F55" w:rsidP="00A63F55">
      <w:pPr>
        <w:spacing w:after="0" w:line="240" w:lineRule="auto"/>
        <w:ind w:firstLine="709"/>
        <w:jc w:val="both"/>
        <w:rPr>
          <w:rFonts w:ascii="Times New Roman" w:eastAsia="Calibri" w:hAnsi="Times New Roman" w:cs="Times New Roman"/>
          <w:sz w:val="28"/>
          <w:szCs w:val="28"/>
        </w:rPr>
      </w:pPr>
      <w:r w:rsidRPr="00A63F55">
        <w:rPr>
          <w:rFonts w:ascii="Times New Roman" w:hAnsi="Times New Roman" w:cs="Times New Roman"/>
          <w:sz w:val="28"/>
          <w:szCs w:val="28"/>
        </w:rPr>
        <w:t>«</w:t>
      </w:r>
      <w:r w:rsidRPr="00804817">
        <w:rPr>
          <w:rFonts w:ascii="Times New Roman" w:hAnsi="Times New Roman" w:cs="Times New Roman"/>
          <w:sz w:val="28"/>
          <w:szCs w:val="28"/>
        </w:rPr>
        <w:t>19.1.1.</w:t>
      </w:r>
      <w:r w:rsidRPr="00A63F55">
        <w:rPr>
          <w:rFonts w:ascii="Times New Roman" w:hAnsi="Times New Roman" w:cs="Times New Roman"/>
          <w:b/>
          <w:sz w:val="28"/>
          <w:szCs w:val="28"/>
        </w:rPr>
        <w:t xml:space="preserve"> </w:t>
      </w:r>
      <w:r w:rsidRPr="00A63F55">
        <w:rPr>
          <w:rFonts w:ascii="Times New Roman" w:hAnsi="Times New Roman" w:cs="Times New Roman"/>
          <w:sz w:val="28"/>
          <w:szCs w:val="28"/>
        </w:rPr>
        <w:t xml:space="preserve">Для безопасного и удобного передвижения МГН </w:t>
      </w:r>
      <w:r w:rsidRPr="00A63F55">
        <w:rPr>
          <w:rFonts w:ascii="Times New Roman" w:eastAsia="Calibri" w:hAnsi="Times New Roman" w:cs="Times New Roman"/>
          <w:sz w:val="28"/>
          <w:szCs w:val="28"/>
        </w:rPr>
        <w:t>продольный и поперечный уклоны пешеходных путей при пересечении с проезжей частью улицы (или дороги) не должны превышать 30 ‰ (1:33).</w:t>
      </w:r>
    </w:p>
    <w:p w14:paraId="4A6ADBC6" w14:textId="4E109702" w:rsidR="00A63F55" w:rsidRPr="00A63F55" w:rsidRDefault="00A63F55" w:rsidP="00A63F55">
      <w:pPr>
        <w:keepNext/>
        <w:spacing w:after="0" w:line="240" w:lineRule="auto"/>
        <w:ind w:firstLine="709"/>
        <w:jc w:val="both"/>
        <w:rPr>
          <w:rFonts w:ascii="Times New Roman" w:eastAsia="Calibri" w:hAnsi="Times New Roman" w:cs="Times New Roman"/>
          <w:sz w:val="28"/>
          <w:szCs w:val="28"/>
        </w:rPr>
      </w:pPr>
      <w:r w:rsidRPr="00804817">
        <w:rPr>
          <w:rFonts w:ascii="Times New Roman" w:eastAsia="Calibri" w:hAnsi="Times New Roman" w:cs="Times New Roman"/>
          <w:sz w:val="28"/>
          <w:szCs w:val="28"/>
        </w:rPr>
        <w:t xml:space="preserve">  19.1.2.</w:t>
      </w:r>
      <w:r w:rsidRPr="00A63F55">
        <w:rPr>
          <w:rFonts w:ascii="Times New Roman" w:eastAsia="Calibri" w:hAnsi="Times New Roman" w:cs="Times New Roman"/>
          <w:sz w:val="28"/>
          <w:szCs w:val="28"/>
        </w:rPr>
        <w:t xml:space="preserve"> В местах пересечения пешеходных и транспортных путей, имеющих перепад высот до 0,2 м, пешеходные пути обустраивают пандусами бордюрными и (или) искусственными неровностями.</w:t>
      </w:r>
    </w:p>
    <w:p w14:paraId="3ECBEF57" w14:textId="0A823810" w:rsidR="00A63F55" w:rsidRPr="00A63F55" w:rsidRDefault="00955632" w:rsidP="00A63F55">
      <w:pPr>
        <w:keepNext/>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A63F55" w:rsidRPr="00804817">
        <w:rPr>
          <w:rFonts w:ascii="Times New Roman" w:hAnsi="Times New Roman" w:cs="Times New Roman"/>
          <w:sz w:val="28"/>
          <w:szCs w:val="28"/>
        </w:rPr>
        <w:t>19.1.3.</w:t>
      </w:r>
      <w:r w:rsidR="00A63F55" w:rsidRPr="00A63F55">
        <w:rPr>
          <w:rFonts w:ascii="Times New Roman" w:hAnsi="Times New Roman" w:cs="Times New Roman"/>
          <w:b/>
          <w:sz w:val="28"/>
          <w:szCs w:val="28"/>
        </w:rPr>
        <w:t xml:space="preserve"> </w:t>
      </w:r>
      <w:r w:rsidR="00A63F55" w:rsidRPr="00A63F55">
        <w:rPr>
          <w:rFonts w:ascii="Times New Roman" w:hAnsi="Times New Roman" w:cs="Times New Roman"/>
          <w:sz w:val="28"/>
          <w:szCs w:val="28"/>
        </w:rPr>
        <w:t>Наличие на территории, прилегающей к зданиям, не менее 10 процентов мест (но не менее одного места) для парковки специальных автотранспортных средств инвалидов, которые не должны занимать иные транспортные средства.</w:t>
      </w:r>
    </w:p>
    <w:p w14:paraId="30A9B459" w14:textId="596CCF37" w:rsidR="00A63F55" w:rsidRPr="00A63F55" w:rsidRDefault="00955632" w:rsidP="00A63F55">
      <w:pPr>
        <w:spacing w:after="0" w:line="240" w:lineRule="auto"/>
        <w:ind w:firstLine="709"/>
        <w:jc w:val="both"/>
        <w:rPr>
          <w:rFonts w:ascii="Times New Roman" w:hAnsi="Times New Roman" w:cs="Times New Roman"/>
          <w:sz w:val="28"/>
          <w:szCs w:val="28"/>
        </w:rPr>
      </w:pPr>
      <w:r w:rsidRPr="00804817">
        <w:rPr>
          <w:rFonts w:ascii="Times New Roman" w:hAnsi="Times New Roman" w:cs="Times New Roman"/>
          <w:sz w:val="28"/>
          <w:szCs w:val="28"/>
        </w:rPr>
        <w:t xml:space="preserve">  </w:t>
      </w:r>
      <w:r w:rsidR="00A63F55" w:rsidRPr="00804817">
        <w:rPr>
          <w:rFonts w:ascii="Times New Roman" w:hAnsi="Times New Roman" w:cs="Times New Roman"/>
          <w:sz w:val="28"/>
          <w:szCs w:val="28"/>
        </w:rPr>
        <w:t>19.1.4</w:t>
      </w:r>
      <w:r w:rsidR="00A63F55" w:rsidRPr="00A63F55">
        <w:rPr>
          <w:rFonts w:ascii="Times New Roman" w:hAnsi="Times New Roman" w:cs="Times New Roman"/>
          <w:b/>
          <w:sz w:val="28"/>
          <w:szCs w:val="28"/>
        </w:rPr>
        <w:t xml:space="preserve">. </w:t>
      </w:r>
      <w:r w:rsidR="00A63F55" w:rsidRPr="00A63F55">
        <w:rPr>
          <w:rFonts w:ascii="Times New Roman" w:hAnsi="Times New Roman" w:cs="Times New Roman"/>
          <w:sz w:val="28"/>
          <w:szCs w:val="28"/>
        </w:rPr>
        <w:t>Вход в здание (помещение) и выход из него оборудуются лестницами с поручнями и пандусами для передвижения МГН.</w:t>
      </w:r>
    </w:p>
    <w:p w14:paraId="797888B4" w14:textId="13AB9BFC" w:rsidR="00A63F55" w:rsidRPr="00A63F55" w:rsidRDefault="00955632" w:rsidP="00A63F55">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A63F55" w:rsidRPr="00804817">
        <w:rPr>
          <w:rFonts w:ascii="Times New Roman" w:hAnsi="Times New Roman" w:cs="Times New Roman"/>
          <w:sz w:val="28"/>
          <w:szCs w:val="28"/>
        </w:rPr>
        <w:t>19.1.5.</w:t>
      </w:r>
      <w:r w:rsidR="00A63F55" w:rsidRPr="00A63F55">
        <w:rPr>
          <w:rFonts w:ascii="Times New Roman" w:hAnsi="Times New Roman" w:cs="Times New Roman"/>
          <w:b/>
          <w:sz w:val="28"/>
          <w:szCs w:val="28"/>
        </w:rPr>
        <w:t xml:space="preserve"> </w:t>
      </w:r>
      <w:r w:rsidR="00A63F55" w:rsidRPr="00A63F55">
        <w:rPr>
          <w:rFonts w:ascii="Times New Roman" w:hAnsi="Times New Roman" w:cs="Times New Roman"/>
          <w:sz w:val="28"/>
          <w:szCs w:val="28"/>
        </w:rPr>
        <w:t>Вход в помещение и места ожидания оборудуются кнопками, а также содержат информацию о контактных номерах телефонов вызова работника для сопровождения инвалида.</w:t>
      </w:r>
    </w:p>
    <w:p w14:paraId="20216172" w14:textId="42FEFCEE" w:rsidR="00A63F55" w:rsidRPr="00A63F55" w:rsidRDefault="00955632" w:rsidP="00A63F55">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A63F55" w:rsidRPr="00804817">
        <w:rPr>
          <w:rFonts w:ascii="Times New Roman" w:hAnsi="Times New Roman" w:cs="Times New Roman"/>
          <w:sz w:val="28"/>
          <w:szCs w:val="28"/>
        </w:rPr>
        <w:t>19.1.6.</w:t>
      </w:r>
      <w:r w:rsidR="00A63F55" w:rsidRPr="00A63F55">
        <w:rPr>
          <w:rFonts w:ascii="Times New Roman" w:hAnsi="Times New Roman" w:cs="Times New Roman"/>
          <w:sz w:val="28"/>
          <w:szCs w:val="28"/>
        </w:rPr>
        <w:t xml:space="preserve">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w:t>
      </w:r>
    </w:p>
    <w:p w14:paraId="3BA4163A" w14:textId="6AD2B91A" w:rsidR="00A63F55" w:rsidRPr="00A63F55" w:rsidRDefault="00955632" w:rsidP="00A63F55">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A63F55" w:rsidRPr="00804817">
        <w:rPr>
          <w:rFonts w:ascii="Times New Roman" w:hAnsi="Times New Roman" w:cs="Times New Roman"/>
          <w:sz w:val="28"/>
          <w:szCs w:val="28"/>
        </w:rPr>
        <w:t>19.1.7</w:t>
      </w:r>
      <w:r w:rsidR="00A63F55" w:rsidRPr="00A63F55">
        <w:rPr>
          <w:rFonts w:ascii="Times New Roman" w:hAnsi="Times New Roman" w:cs="Times New Roman"/>
          <w:sz w:val="28"/>
          <w:szCs w:val="28"/>
        </w:rPr>
        <w:t>.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14:paraId="20F5714F" w14:textId="68BFC189" w:rsidR="00A63F55" w:rsidRPr="00A63F55" w:rsidRDefault="00955632" w:rsidP="00A63F55">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A63F55" w:rsidRPr="00804817">
        <w:rPr>
          <w:rFonts w:ascii="Times New Roman" w:hAnsi="Times New Roman" w:cs="Times New Roman"/>
          <w:sz w:val="28"/>
          <w:szCs w:val="28"/>
        </w:rPr>
        <w:t>19.1.8.</w:t>
      </w:r>
      <w:r w:rsidR="00A63F55" w:rsidRPr="00A63F55">
        <w:rPr>
          <w:rFonts w:ascii="Times New Roman" w:hAnsi="Times New Roman" w:cs="Times New Roman"/>
          <w:sz w:val="28"/>
          <w:szCs w:val="28"/>
        </w:rPr>
        <w:t xml:space="preserve"> На путях движения МГН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14:paraId="54FEB122" w14:textId="77777777" w:rsidR="00991EEE" w:rsidRDefault="00955632" w:rsidP="00A63F55">
      <w:pPr>
        <w:spacing w:after="0" w:line="240" w:lineRule="auto"/>
        <w:ind w:firstLine="709"/>
        <w:jc w:val="both"/>
        <w:rPr>
          <w:rFonts w:ascii="Times New Roman" w:eastAsia="Calibri" w:hAnsi="Times New Roman" w:cs="Times New Roman"/>
          <w:sz w:val="28"/>
          <w:szCs w:val="28"/>
        </w:rPr>
      </w:pPr>
      <w:r w:rsidRPr="00804817">
        <w:rPr>
          <w:rFonts w:ascii="Times New Roman" w:hAnsi="Times New Roman" w:cs="Times New Roman"/>
          <w:sz w:val="28"/>
          <w:szCs w:val="28"/>
        </w:rPr>
        <w:lastRenderedPageBreak/>
        <w:t xml:space="preserve">  </w:t>
      </w:r>
      <w:r w:rsidR="00A63F55" w:rsidRPr="00804817">
        <w:rPr>
          <w:rFonts w:ascii="Times New Roman" w:hAnsi="Times New Roman" w:cs="Times New Roman"/>
          <w:sz w:val="28"/>
          <w:szCs w:val="28"/>
        </w:rPr>
        <w:t>19.1.9.</w:t>
      </w:r>
      <w:r w:rsidR="00A63F55" w:rsidRPr="00A63F55">
        <w:rPr>
          <w:rFonts w:ascii="Times New Roman" w:hAnsi="Times New Roman" w:cs="Times New Roman"/>
          <w:sz w:val="28"/>
          <w:szCs w:val="28"/>
        </w:rPr>
        <w:t xml:space="preserve"> </w:t>
      </w:r>
      <w:r w:rsidR="00A63F55" w:rsidRPr="00A63F55">
        <w:rPr>
          <w:rFonts w:ascii="Times New Roman" w:eastAsia="Calibri" w:hAnsi="Times New Roman" w:cs="Times New Roman"/>
          <w:sz w:val="28"/>
          <w:szCs w:val="28"/>
        </w:rPr>
        <w:t>Характеристики помещений в части объемно-планировочных и конструктивных решений, освещения, пожарной безопасности, инженерного оборудования должны соответствовать требованиям нормативных документов, действующих на территории Российской Федерации.</w:t>
      </w:r>
      <w:r>
        <w:rPr>
          <w:rFonts w:ascii="Times New Roman" w:eastAsia="Calibri" w:hAnsi="Times New Roman" w:cs="Times New Roman"/>
          <w:sz w:val="28"/>
          <w:szCs w:val="28"/>
        </w:rPr>
        <w:t>»</w:t>
      </w:r>
      <w:r w:rsidR="00A63F55" w:rsidRPr="00A63F55">
        <w:rPr>
          <w:rFonts w:ascii="Times New Roman" w:eastAsia="Calibri" w:hAnsi="Times New Roman" w:cs="Times New Roman"/>
          <w:sz w:val="28"/>
          <w:szCs w:val="28"/>
        </w:rPr>
        <w:t xml:space="preserve"> </w:t>
      </w:r>
    </w:p>
    <w:p w14:paraId="7FAE9CDE" w14:textId="616535F8" w:rsidR="00067607" w:rsidRDefault="00A63F55" w:rsidP="00991EEE">
      <w:pPr>
        <w:spacing w:after="0" w:line="240" w:lineRule="auto"/>
        <w:ind w:firstLine="709"/>
        <w:jc w:val="both"/>
        <w:rPr>
          <w:rFonts w:ascii="Times New Roman" w:eastAsia="Calibri" w:hAnsi="Times New Roman" w:cs="Times New Roman"/>
          <w:sz w:val="28"/>
          <w:szCs w:val="28"/>
        </w:rPr>
      </w:pPr>
      <w:r w:rsidRPr="00A63F55">
        <w:rPr>
          <w:rFonts w:ascii="Times New Roman" w:eastAsia="Calibri" w:hAnsi="Times New Roman" w:cs="Times New Roman"/>
          <w:sz w:val="28"/>
          <w:szCs w:val="28"/>
        </w:rPr>
        <w:t xml:space="preserve"> </w:t>
      </w:r>
      <w:r w:rsidR="00FB65E6">
        <w:rPr>
          <w:rFonts w:ascii="Times New Roman" w:eastAsia="Calibri" w:hAnsi="Times New Roman" w:cs="Times New Roman"/>
          <w:sz w:val="28"/>
          <w:szCs w:val="28"/>
        </w:rPr>
        <w:t>1.5</w:t>
      </w:r>
      <w:r w:rsidR="00067607">
        <w:rPr>
          <w:rFonts w:ascii="Times New Roman" w:eastAsia="Calibri" w:hAnsi="Times New Roman" w:cs="Times New Roman"/>
          <w:sz w:val="28"/>
          <w:szCs w:val="28"/>
        </w:rPr>
        <w:t xml:space="preserve">. </w:t>
      </w:r>
      <w:proofErr w:type="spellStart"/>
      <w:r w:rsidR="00067607">
        <w:rPr>
          <w:rFonts w:ascii="Times New Roman" w:eastAsia="Calibri" w:hAnsi="Times New Roman" w:cs="Times New Roman"/>
          <w:sz w:val="28"/>
          <w:szCs w:val="28"/>
        </w:rPr>
        <w:t>П.п</w:t>
      </w:r>
      <w:proofErr w:type="spellEnd"/>
      <w:r w:rsidR="00067607">
        <w:rPr>
          <w:rFonts w:ascii="Times New Roman" w:eastAsia="Calibri" w:hAnsi="Times New Roman" w:cs="Times New Roman"/>
          <w:sz w:val="28"/>
          <w:szCs w:val="28"/>
        </w:rPr>
        <w:t>. 21.1.1. пункта 21.1. статьи 21</w:t>
      </w:r>
      <w:r w:rsidR="00C73A34">
        <w:rPr>
          <w:rFonts w:ascii="Times New Roman" w:eastAsia="Calibri" w:hAnsi="Times New Roman" w:cs="Times New Roman"/>
          <w:sz w:val="28"/>
          <w:szCs w:val="28"/>
        </w:rPr>
        <w:t xml:space="preserve"> </w:t>
      </w:r>
      <w:r w:rsidR="00C73A34">
        <w:t>«</w:t>
      </w:r>
      <w:r w:rsidR="00C73A34">
        <w:rPr>
          <w:rFonts w:ascii="Times New Roman" w:eastAsia="Calibri" w:hAnsi="Times New Roman" w:cs="Times New Roman"/>
          <w:sz w:val="28"/>
          <w:szCs w:val="28"/>
        </w:rPr>
        <w:t xml:space="preserve">Методические рекомендации </w:t>
      </w:r>
      <w:r w:rsidR="00C73A34" w:rsidRPr="00991EEE">
        <w:rPr>
          <w:rFonts w:ascii="Times New Roman" w:eastAsia="Calibri" w:hAnsi="Times New Roman" w:cs="Times New Roman"/>
          <w:sz w:val="28"/>
          <w:szCs w:val="28"/>
        </w:rPr>
        <w:t>по благоустройству общественных и</w:t>
      </w:r>
      <w:r w:rsidR="00C73A34">
        <w:rPr>
          <w:rFonts w:ascii="Times New Roman" w:eastAsia="Calibri" w:hAnsi="Times New Roman" w:cs="Times New Roman"/>
          <w:sz w:val="28"/>
          <w:szCs w:val="28"/>
        </w:rPr>
        <w:t xml:space="preserve"> дворовых территорий средствами </w:t>
      </w:r>
      <w:r w:rsidR="00C73A34" w:rsidRPr="00991EEE">
        <w:rPr>
          <w:rFonts w:ascii="Times New Roman" w:eastAsia="Calibri" w:hAnsi="Times New Roman" w:cs="Times New Roman"/>
          <w:sz w:val="28"/>
          <w:szCs w:val="28"/>
        </w:rPr>
        <w:t>спортивной и детской игровой инфраструктуры</w:t>
      </w:r>
      <w:r w:rsidR="00C73A34">
        <w:rPr>
          <w:rFonts w:ascii="Times New Roman" w:eastAsia="Calibri" w:hAnsi="Times New Roman" w:cs="Times New Roman"/>
          <w:sz w:val="28"/>
          <w:szCs w:val="28"/>
        </w:rPr>
        <w:t>» дополнить абзацем следующего содержания:</w:t>
      </w:r>
      <w:r w:rsidR="00067607">
        <w:rPr>
          <w:rFonts w:ascii="Times New Roman" w:eastAsia="Calibri" w:hAnsi="Times New Roman" w:cs="Times New Roman"/>
          <w:sz w:val="28"/>
          <w:szCs w:val="28"/>
        </w:rPr>
        <w:t xml:space="preserve"> </w:t>
      </w:r>
    </w:p>
    <w:p w14:paraId="23DF85E2" w14:textId="0EF776F3" w:rsidR="00067607" w:rsidRPr="00C73A34" w:rsidRDefault="00804817" w:rsidP="00804817">
      <w:pPr>
        <w:tabs>
          <w:tab w:val="left" w:pos="993"/>
        </w:tabs>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sidR="00C73A34" w:rsidRPr="00C73A34">
        <w:rPr>
          <w:rFonts w:ascii="Times New Roman" w:hAnsi="Times New Roman" w:cs="Times New Roman"/>
          <w:sz w:val="28"/>
          <w:szCs w:val="28"/>
        </w:rPr>
        <w:t>«-</w:t>
      </w:r>
      <w:r w:rsidR="00C73A34">
        <w:rPr>
          <w:rFonts w:ascii="Times New Roman" w:hAnsi="Times New Roman" w:cs="Times New Roman"/>
          <w:sz w:val="28"/>
          <w:szCs w:val="28"/>
        </w:rPr>
        <w:t xml:space="preserve"> </w:t>
      </w:r>
      <w:proofErr w:type="spellStart"/>
      <w:r w:rsidR="00067607" w:rsidRPr="00C73A34">
        <w:rPr>
          <w:rFonts w:ascii="Times New Roman" w:hAnsi="Times New Roman" w:cs="Times New Roman"/>
          <w:sz w:val="28"/>
          <w:szCs w:val="28"/>
        </w:rPr>
        <w:t>преддошкольного</w:t>
      </w:r>
      <w:proofErr w:type="spellEnd"/>
      <w:r w:rsidR="00067607" w:rsidRPr="00C73A34">
        <w:rPr>
          <w:rFonts w:ascii="Times New Roman" w:hAnsi="Times New Roman" w:cs="Times New Roman"/>
          <w:sz w:val="28"/>
          <w:szCs w:val="28"/>
        </w:rPr>
        <w:t xml:space="preserve"> (до 3 лет);</w:t>
      </w:r>
    </w:p>
    <w:p w14:paraId="511FFCCD" w14:textId="566F187A" w:rsidR="00067607" w:rsidRPr="00C73A34" w:rsidRDefault="00C73A34" w:rsidP="00C73A34">
      <w:pPr>
        <w:tabs>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73A34">
        <w:rPr>
          <w:rFonts w:ascii="Times New Roman" w:hAnsi="Times New Roman" w:cs="Times New Roman"/>
          <w:sz w:val="28"/>
          <w:szCs w:val="28"/>
        </w:rPr>
        <w:t>-</w:t>
      </w:r>
      <w:r w:rsidR="00067607" w:rsidRPr="00C73A34">
        <w:rPr>
          <w:rFonts w:ascii="Times New Roman" w:hAnsi="Times New Roman" w:cs="Times New Roman"/>
          <w:sz w:val="28"/>
          <w:szCs w:val="28"/>
        </w:rPr>
        <w:t>дошкольного (до семи лет);</w:t>
      </w:r>
    </w:p>
    <w:p w14:paraId="3F1BF2A6" w14:textId="464DE388" w:rsidR="00067607" w:rsidRPr="00804817" w:rsidRDefault="00C73A34" w:rsidP="00804817">
      <w:pPr>
        <w:tabs>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73A34">
        <w:rPr>
          <w:rFonts w:ascii="Times New Roman" w:hAnsi="Times New Roman" w:cs="Times New Roman"/>
          <w:sz w:val="28"/>
          <w:szCs w:val="28"/>
        </w:rPr>
        <w:t>-</w:t>
      </w:r>
      <w:r w:rsidR="00067607" w:rsidRPr="00C73A34">
        <w:rPr>
          <w:rFonts w:ascii="Times New Roman" w:hAnsi="Times New Roman" w:cs="Times New Roman"/>
          <w:sz w:val="28"/>
          <w:szCs w:val="28"/>
        </w:rPr>
        <w:t>младшего и среднего школьного возраста (7-12 лет).</w:t>
      </w:r>
      <w:r w:rsidRPr="00C73A34">
        <w:rPr>
          <w:rFonts w:ascii="Times New Roman" w:hAnsi="Times New Roman" w:cs="Times New Roman"/>
          <w:sz w:val="28"/>
          <w:szCs w:val="28"/>
        </w:rPr>
        <w:t>»</w:t>
      </w:r>
    </w:p>
    <w:p w14:paraId="0308AD0F" w14:textId="36F6B6C1" w:rsidR="00A63F55" w:rsidRPr="00067607" w:rsidRDefault="00A63F55" w:rsidP="00067607">
      <w:pPr>
        <w:spacing w:after="0" w:line="240" w:lineRule="auto"/>
        <w:ind w:firstLine="709"/>
        <w:jc w:val="both"/>
        <w:rPr>
          <w:rFonts w:ascii="Times New Roman" w:eastAsia="Calibri" w:hAnsi="Times New Roman" w:cs="Times New Roman"/>
          <w:sz w:val="28"/>
          <w:szCs w:val="28"/>
        </w:rPr>
      </w:pPr>
      <w:r w:rsidRPr="00A63F55">
        <w:rPr>
          <w:rFonts w:ascii="Times New Roman" w:eastAsia="Calibri" w:hAnsi="Times New Roman" w:cs="Times New Roman"/>
          <w:sz w:val="28"/>
          <w:szCs w:val="28"/>
        </w:rPr>
        <w:t xml:space="preserve"> </w:t>
      </w:r>
      <w:r w:rsidR="00FB65E6">
        <w:rPr>
          <w:rFonts w:ascii="Times New Roman" w:eastAsia="Calibri" w:hAnsi="Times New Roman" w:cs="Times New Roman"/>
          <w:sz w:val="28"/>
          <w:szCs w:val="28"/>
        </w:rPr>
        <w:t>1.6</w:t>
      </w:r>
      <w:r w:rsidR="00991EEE">
        <w:rPr>
          <w:rFonts w:ascii="Times New Roman" w:eastAsia="Calibri" w:hAnsi="Times New Roman" w:cs="Times New Roman"/>
          <w:sz w:val="28"/>
          <w:szCs w:val="28"/>
        </w:rPr>
        <w:t>. Пункт 21.1.7. статьи 21</w:t>
      </w:r>
      <w:r w:rsidR="00991EEE" w:rsidRPr="00991EEE">
        <w:t xml:space="preserve"> </w:t>
      </w:r>
      <w:r w:rsidR="00991EEE">
        <w:t>«</w:t>
      </w:r>
      <w:r w:rsidR="00067607">
        <w:rPr>
          <w:rFonts w:ascii="Times New Roman" w:eastAsia="Calibri" w:hAnsi="Times New Roman" w:cs="Times New Roman"/>
          <w:sz w:val="28"/>
          <w:szCs w:val="28"/>
        </w:rPr>
        <w:t xml:space="preserve">Методические рекомендации </w:t>
      </w:r>
      <w:r w:rsidR="00991EEE" w:rsidRPr="00991EEE">
        <w:rPr>
          <w:rFonts w:ascii="Times New Roman" w:eastAsia="Calibri" w:hAnsi="Times New Roman" w:cs="Times New Roman"/>
          <w:sz w:val="28"/>
          <w:szCs w:val="28"/>
        </w:rPr>
        <w:t>по благоустройству общественных и</w:t>
      </w:r>
      <w:r w:rsidR="00067607">
        <w:rPr>
          <w:rFonts w:ascii="Times New Roman" w:eastAsia="Calibri" w:hAnsi="Times New Roman" w:cs="Times New Roman"/>
          <w:sz w:val="28"/>
          <w:szCs w:val="28"/>
        </w:rPr>
        <w:t xml:space="preserve"> дворовых территорий средствами </w:t>
      </w:r>
      <w:r w:rsidR="00991EEE" w:rsidRPr="00991EEE">
        <w:rPr>
          <w:rFonts w:ascii="Times New Roman" w:eastAsia="Calibri" w:hAnsi="Times New Roman" w:cs="Times New Roman"/>
          <w:sz w:val="28"/>
          <w:szCs w:val="28"/>
        </w:rPr>
        <w:t>спортивной и детской игровой инфраструктуры</w:t>
      </w:r>
      <w:r w:rsidR="00991EEE">
        <w:rPr>
          <w:rFonts w:ascii="Times New Roman" w:eastAsia="Calibri" w:hAnsi="Times New Roman" w:cs="Times New Roman"/>
          <w:sz w:val="28"/>
          <w:szCs w:val="28"/>
        </w:rPr>
        <w:t>» дополнить абзацами следующего содержания:</w:t>
      </w:r>
    </w:p>
    <w:p w14:paraId="254EE05F" w14:textId="2500B73B" w:rsidR="00991EEE" w:rsidRPr="00991EEE" w:rsidRDefault="00991EEE" w:rsidP="00991EEE">
      <w:pPr>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Pr>
          <w:rFonts w:ascii="Times New Roman" w:hAnsi="Times New Roman" w:cs="Times New Roman"/>
          <w:sz w:val="28"/>
          <w:szCs w:val="28"/>
        </w:rPr>
        <w:t>«</w:t>
      </w:r>
      <w:r w:rsidRPr="00991EEE">
        <w:rPr>
          <w:rFonts w:ascii="Times New Roman" w:hAnsi="Times New Roman" w:cs="Times New Roman"/>
          <w:sz w:val="28"/>
          <w:szCs w:val="28"/>
        </w:rPr>
        <w:t xml:space="preserve">Расстояние от окон жилых домов и общественных зданий до границ детских игровых площадок </w:t>
      </w:r>
      <w:proofErr w:type="spellStart"/>
      <w:r w:rsidRPr="00991EEE">
        <w:rPr>
          <w:rFonts w:ascii="Times New Roman" w:hAnsi="Times New Roman" w:cs="Times New Roman"/>
          <w:sz w:val="28"/>
          <w:szCs w:val="28"/>
        </w:rPr>
        <w:t>преддошкольного</w:t>
      </w:r>
      <w:proofErr w:type="spellEnd"/>
      <w:r w:rsidRPr="00991EEE">
        <w:rPr>
          <w:rFonts w:ascii="Times New Roman" w:hAnsi="Times New Roman" w:cs="Times New Roman"/>
          <w:sz w:val="28"/>
          <w:szCs w:val="28"/>
        </w:rPr>
        <w:t xml:space="preserve"> и дошкольного возраста должно составлять не менее 10 м, младшего и среднего школьного возраста- не менее 20 м, комплексных игровых площадок- не менее 40 м, спортивных площадок- не менее 100 м.</w:t>
      </w:r>
    </w:p>
    <w:p w14:paraId="5E027261" w14:textId="77777777" w:rsidR="00991EEE" w:rsidRPr="00991EEE" w:rsidRDefault="00991EEE" w:rsidP="00991EEE">
      <w:pPr>
        <w:spacing w:after="0" w:line="240" w:lineRule="auto"/>
        <w:ind w:firstLine="709"/>
        <w:jc w:val="both"/>
        <w:rPr>
          <w:rFonts w:ascii="Times New Roman" w:hAnsi="Times New Roman" w:cs="Times New Roman"/>
          <w:sz w:val="28"/>
          <w:szCs w:val="28"/>
        </w:rPr>
      </w:pPr>
      <w:r w:rsidRPr="00991EEE">
        <w:rPr>
          <w:rFonts w:ascii="Times New Roman" w:hAnsi="Times New Roman" w:cs="Times New Roman"/>
          <w:sz w:val="28"/>
          <w:szCs w:val="28"/>
        </w:rPr>
        <w:t xml:space="preserve">Детские игровые площадки для </w:t>
      </w:r>
      <w:proofErr w:type="spellStart"/>
      <w:r w:rsidRPr="00991EEE">
        <w:rPr>
          <w:rFonts w:ascii="Times New Roman" w:hAnsi="Times New Roman" w:cs="Times New Roman"/>
          <w:sz w:val="28"/>
          <w:szCs w:val="28"/>
        </w:rPr>
        <w:t>преддошкольного</w:t>
      </w:r>
      <w:proofErr w:type="spellEnd"/>
      <w:r w:rsidRPr="00991EEE">
        <w:rPr>
          <w:rFonts w:ascii="Times New Roman" w:hAnsi="Times New Roman" w:cs="Times New Roman"/>
          <w:sz w:val="28"/>
          <w:szCs w:val="28"/>
        </w:rPr>
        <w:t xml:space="preserve"> и дошкольного возраста размещают на участке жилой застройки; площадки для младшего и среднего школьного возраста, комплексные игровые площадки- на озелененных территориях жилой группы или микрорайона; спортивные площадки- в парках жилого района.</w:t>
      </w:r>
    </w:p>
    <w:p w14:paraId="1EEAD339" w14:textId="77777777" w:rsidR="00991EEE" w:rsidRPr="00991EEE" w:rsidRDefault="00991EEE" w:rsidP="00991EEE">
      <w:pPr>
        <w:spacing w:after="0" w:line="240" w:lineRule="auto"/>
        <w:ind w:firstLine="709"/>
        <w:jc w:val="both"/>
        <w:rPr>
          <w:rFonts w:ascii="Times New Roman" w:hAnsi="Times New Roman" w:cs="Times New Roman"/>
          <w:sz w:val="28"/>
          <w:szCs w:val="28"/>
        </w:rPr>
      </w:pPr>
      <w:r w:rsidRPr="00991EEE">
        <w:rPr>
          <w:rFonts w:ascii="Times New Roman" w:hAnsi="Times New Roman" w:cs="Times New Roman"/>
          <w:sz w:val="28"/>
          <w:szCs w:val="28"/>
        </w:rPr>
        <w:t>Детские игровые площадки на территориях жилого назначения проектируются из расчета 0,7 кв. м. на одного жителя.</w:t>
      </w:r>
    </w:p>
    <w:p w14:paraId="31B5FF55" w14:textId="77777777" w:rsidR="00991EEE" w:rsidRPr="00991EEE" w:rsidRDefault="00991EEE" w:rsidP="00991EEE">
      <w:pPr>
        <w:spacing w:after="0" w:line="240" w:lineRule="auto"/>
        <w:ind w:firstLine="709"/>
        <w:jc w:val="both"/>
        <w:rPr>
          <w:rFonts w:ascii="Times New Roman" w:hAnsi="Times New Roman" w:cs="Times New Roman"/>
          <w:sz w:val="28"/>
          <w:szCs w:val="28"/>
        </w:rPr>
      </w:pPr>
      <w:r w:rsidRPr="00991EEE">
        <w:rPr>
          <w:rFonts w:ascii="Times New Roman" w:hAnsi="Times New Roman" w:cs="Times New Roman"/>
          <w:sz w:val="28"/>
          <w:szCs w:val="28"/>
        </w:rPr>
        <w:t xml:space="preserve">Детские игровые площадки для детей </w:t>
      </w:r>
      <w:proofErr w:type="spellStart"/>
      <w:r w:rsidRPr="00991EEE">
        <w:rPr>
          <w:rFonts w:ascii="Times New Roman" w:hAnsi="Times New Roman" w:cs="Times New Roman"/>
          <w:sz w:val="28"/>
          <w:szCs w:val="28"/>
        </w:rPr>
        <w:t>преддошкольного</w:t>
      </w:r>
      <w:proofErr w:type="spellEnd"/>
      <w:r w:rsidRPr="00991EEE">
        <w:rPr>
          <w:rFonts w:ascii="Times New Roman" w:hAnsi="Times New Roman" w:cs="Times New Roman"/>
          <w:sz w:val="28"/>
          <w:szCs w:val="28"/>
        </w:rPr>
        <w:t xml:space="preserve"> возраста могут размещаться отдельно или совмещаться с площадками отдыха –в этом случае общая площадь площадки должна быть не менее 80 кв. м. </w:t>
      </w:r>
    </w:p>
    <w:p w14:paraId="2E11409D" w14:textId="77777777" w:rsidR="00991EEE" w:rsidRPr="00991EEE" w:rsidRDefault="00991EEE" w:rsidP="00991EEE">
      <w:pPr>
        <w:spacing w:after="0" w:line="240" w:lineRule="auto"/>
        <w:ind w:firstLine="709"/>
        <w:jc w:val="both"/>
        <w:rPr>
          <w:rFonts w:ascii="Times New Roman" w:hAnsi="Times New Roman" w:cs="Times New Roman"/>
          <w:sz w:val="28"/>
          <w:szCs w:val="28"/>
        </w:rPr>
      </w:pPr>
      <w:r w:rsidRPr="00991EEE">
        <w:rPr>
          <w:rFonts w:ascii="Times New Roman" w:hAnsi="Times New Roman" w:cs="Times New Roman"/>
          <w:sz w:val="28"/>
          <w:szCs w:val="28"/>
        </w:rPr>
        <w:t>Оптимальный размер детских игровых площадок:</w:t>
      </w:r>
    </w:p>
    <w:p w14:paraId="66E88D9E" w14:textId="77777777" w:rsidR="00991EEE" w:rsidRPr="00991EEE" w:rsidRDefault="00991EEE" w:rsidP="00991EEE">
      <w:pPr>
        <w:pStyle w:val="a3"/>
        <w:numPr>
          <w:ilvl w:val="0"/>
          <w:numId w:val="12"/>
        </w:numPr>
        <w:spacing w:after="0" w:line="240" w:lineRule="auto"/>
        <w:jc w:val="both"/>
        <w:rPr>
          <w:rFonts w:ascii="Times New Roman" w:hAnsi="Times New Roman" w:cs="Times New Roman"/>
          <w:sz w:val="28"/>
          <w:szCs w:val="28"/>
        </w:rPr>
      </w:pPr>
      <w:r w:rsidRPr="00991EEE">
        <w:rPr>
          <w:rFonts w:ascii="Times New Roman" w:hAnsi="Times New Roman" w:cs="Times New Roman"/>
          <w:sz w:val="28"/>
          <w:szCs w:val="28"/>
        </w:rPr>
        <w:t xml:space="preserve">для детей </w:t>
      </w:r>
      <w:proofErr w:type="spellStart"/>
      <w:r w:rsidRPr="00991EEE">
        <w:rPr>
          <w:rFonts w:ascii="Times New Roman" w:hAnsi="Times New Roman" w:cs="Times New Roman"/>
          <w:sz w:val="28"/>
          <w:szCs w:val="28"/>
        </w:rPr>
        <w:t>преддошкольного</w:t>
      </w:r>
      <w:proofErr w:type="spellEnd"/>
      <w:r w:rsidRPr="00991EEE">
        <w:rPr>
          <w:rFonts w:ascii="Times New Roman" w:hAnsi="Times New Roman" w:cs="Times New Roman"/>
          <w:sz w:val="28"/>
          <w:szCs w:val="28"/>
        </w:rPr>
        <w:t xml:space="preserve"> и дошкольного возраста -70-150 кв. м.;</w:t>
      </w:r>
    </w:p>
    <w:p w14:paraId="028DC44A" w14:textId="77777777" w:rsidR="00991EEE" w:rsidRPr="00991EEE" w:rsidRDefault="00991EEE" w:rsidP="00991EEE">
      <w:pPr>
        <w:pStyle w:val="a3"/>
        <w:numPr>
          <w:ilvl w:val="0"/>
          <w:numId w:val="12"/>
        </w:numPr>
        <w:spacing w:after="0" w:line="240" w:lineRule="auto"/>
        <w:jc w:val="both"/>
        <w:rPr>
          <w:rFonts w:ascii="Times New Roman" w:hAnsi="Times New Roman" w:cs="Times New Roman"/>
          <w:sz w:val="28"/>
          <w:szCs w:val="28"/>
        </w:rPr>
      </w:pPr>
      <w:r w:rsidRPr="00991EEE">
        <w:rPr>
          <w:rFonts w:ascii="Times New Roman" w:hAnsi="Times New Roman" w:cs="Times New Roman"/>
          <w:sz w:val="28"/>
          <w:szCs w:val="28"/>
        </w:rPr>
        <w:t>для детей школьного возраста-100-300 кв. м.;</w:t>
      </w:r>
    </w:p>
    <w:p w14:paraId="13AFEEDA" w14:textId="77777777" w:rsidR="00991EEE" w:rsidRPr="00991EEE" w:rsidRDefault="00991EEE" w:rsidP="00991EEE">
      <w:pPr>
        <w:pStyle w:val="a3"/>
        <w:numPr>
          <w:ilvl w:val="0"/>
          <w:numId w:val="12"/>
        </w:numPr>
        <w:spacing w:after="0" w:line="240" w:lineRule="auto"/>
        <w:jc w:val="both"/>
        <w:rPr>
          <w:rFonts w:ascii="Times New Roman" w:hAnsi="Times New Roman" w:cs="Times New Roman"/>
          <w:sz w:val="28"/>
          <w:szCs w:val="28"/>
        </w:rPr>
      </w:pPr>
      <w:r w:rsidRPr="00991EEE">
        <w:rPr>
          <w:rFonts w:ascii="Times New Roman" w:hAnsi="Times New Roman" w:cs="Times New Roman"/>
          <w:sz w:val="28"/>
          <w:szCs w:val="28"/>
        </w:rPr>
        <w:t>для комплексных игровых площадок-900-1600 кв. м.</w:t>
      </w:r>
    </w:p>
    <w:p w14:paraId="53052094" w14:textId="169AD68D" w:rsidR="005D52AF" w:rsidRDefault="00991EEE" w:rsidP="00067607">
      <w:pPr>
        <w:spacing w:after="0" w:line="240" w:lineRule="auto"/>
        <w:jc w:val="both"/>
        <w:rPr>
          <w:rFonts w:ascii="Times New Roman" w:hAnsi="Times New Roman" w:cs="Times New Roman"/>
          <w:sz w:val="28"/>
          <w:szCs w:val="28"/>
        </w:rPr>
      </w:pPr>
      <w:r w:rsidRPr="00991EEE">
        <w:rPr>
          <w:rFonts w:ascii="Times New Roman" w:hAnsi="Times New Roman" w:cs="Times New Roman"/>
          <w:sz w:val="28"/>
          <w:szCs w:val="28"/>
        </w:rPr>
        <w:t xml:space="preserve">          При этом возможно объединение детских игровых площадок для детей дошкольного возраста с площадками отдыха (размер площадки - не менее 150 кв. м.). Соседствующие детские игровые площадки и площадки отдыха необходимо разделять густыми зелеными посадками и (или) декоративными стенками.</w:t>
      </w:r>
      <w:r>
        <w:rPr>
          <w:rFonts w:ascii="Times New Roman" w:hAnsi="Times New Roman" w:cs="Times New Roman"/>
          <w:sz w:val="28"/>
          <w:szCs w:val="28"/>
        </w:rPr>
        <w:t xml:space="preserve">» </w:t>
      </w:r>
    </w:p>
    <w:p w14:paraId="6E7839CE" w14:textId="77777777" w:rsidR="007C4635" w:rsidRPr="00E4740B" w:rsidRDefault="00CF6891"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2. </w:t>
      </w:r>
      <w:r w:rsidR="007C4635" w:rsidRPr="00E4740B">
        <w:rPr>
          <w:rFonts w:ascii="Times New Roman" w:hAnsi="Times New Roman" w:cs="Times New Roman"/>
          <w:sz w:val="28"/>
          <w:szCs w:val="28"/>
        </w:rPr>
        <w:t>Опубликовать решение в газете «Тосненский вестник» и разместить на официальном сайте администрации Ульяновского городского поселения Тосненского района Ленинградской области.</w:t>
      </w:r>
    </w:p>
    <w:p w14:paraId="021F1A8F" w14:textId="5B5B334E" w:rsidR="007C4635" w:rsidRPr="00E4740B" w:rsidRDefault="00CF6891" w:rsidP="00EE4878">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3</w:t>
      </w:r>
      <w:r w:rsidR="007C4635" w:rsidRPr="00E4740B">
        <w:rPr>
          <w:rFonts w:ascii="Times New Roman" w:hAnsi="Times New Roman" w:cs="Times New Roman"/>
          <w:sz w:val="28"/>
          <w:szCs w:val="28"/>
        </w:rPr>
        <w:t xml:space="preserve">. </w:t>
      </w:r>
      <w:r w:rsidR="00914444" w:rsidRPr="00E4740B">
        <w:rPr>
          <w:rFonts w:ascii="Times New Roman" w:hAnsi="Times New Roman" w:cs="Times New Roman"/>
          <w:sz w:val="28"/>
          <w:szCs w:val="28"/>
        </w:rPr>
        <w:t>Настоящее р</w:t>
      </w:r>
      <w:r w:rsidR="007C4635" w:rsidRPr="00E4740B">
        <w:rPr>
          <w:rFonts w:ascii="Times New Roman" w:hAnsi="Times New Roman" w:cs="Times New Roman"/>
          <w:sz w:val="28"/>
          <w:szCs w:val="28"/>
        </w:rPr>
        <w:t xml:space="preserve">ешение вступает в силу </w:t>
      </w:r>
      <w:r w:rsidR="00EE4878" w:rsidRPr="00EE4878">
        <w:rPr>
          <w:rFonts w:ascii="Times New Roman" w:hAnsi="Times New Roman" w:cs="Times New Roman"/>
          <w:sz w:val="28"/>
          <w:szCs w:val="28"/>
        </w:rPr>
        <w:t>со дня официального опубликования</w:t>
      </w:r>
      <w:r w:rsidR="00EE4878">
        <w:rPr>
          <w:rFonts w:ascii="Times New Roman" w:hAnsi="Times New Roman" w:cs="Times New Roman"/>
          <w:sz w:val="28"/>
          <w:szCs w:val="28"/>
        </w:rPr>
        <w:t>.</w:t>
      </w:r>
    </w:p>
    <w:p w14:paraId="7E4A7EF7" w14:textId="77777777" w:rsidR="00CF6891" w:rsidRPr="00E4740B" w:rsidRDefault="00CF6891" w:rsidP="007C4635">
      <w:pPr>
        <w:spacing w:after="0" w:line="240" w:lineRule="auto"/>
        <w:rPr>
          <w:rFonts w:ascii="Times New Roman" w:hAnsi="Times New Roman" w:cs="Times New Roman"/>
          <w:sz w:val="28"/>
          <w:szCs w:val="28"/>
        </w:rPr>
      </w:pPr>
    </w:p>
    <w:p w14:paraId="0AF5D195" w14:textId="77777777" w:rsidR="00CF6891" w:rsidRPr="00E4740B" w:rsidRDefault="00CF6891" w:rsidP="007C4635">
      <w:pPr>
        <w:spacing w:after="0" w:line="240" w:lineRule="auto"/>
        <w:rPr>
          <w:rFonts w:ascii="Times New Roman" w:hAnsi="Times New Roman" w:cs="Times New Roman"/>
          <w:sz w:val="28"/>
          <w:szCs w:val="28"/>
        </w:rPr>
      </w:pPr>
    </w:p>
    <w:p w14:paraId="4C4A4B86" w14:textId="080AEF60" w:rsidR="003D543B" w:rsidRPr="002C33CD" w:rsidRDefault="007C4635" w:rsidP="002C33CD">
      <w:pPr>
        <w:spacing w:after="0" w:line="240" w:lineRule="auto"/>
        <w:rPr>
          <w:rFonts w:ascii="Times New Roman" w:hAnsi="Times New Roman" w:cs="Times New Roman"/>
          <w:b/>
          <w:sz w:val="28"/>
          <w:szCs w:val="28"/>
        </w:rPr>
      </w:pPr>
      <w:r w:rsidRPr="00E4740B">
        <w:rPr>
          <w:rFonts w:ascii="Times New Roman" w:hAnsi="Times New Roman" w:cs="Times New Roman"/>
          <w:sz w:val="28"/>
          <w:szCs w:val="28"/>
        </w:rPr>
        <w:t>Глава Ульяновского городского поселения</w:t>
      </w:r>
      <w:r w:rsidRPr="00E4740B">
        <w:rPr>
          <w:rFonts w:ascii="Times New Roman" w:hAnsi="Times New Roman" w:cs="Times New Roman"/>
          <w:sz w:val="28"/>
          <w:szCs w:val="28"/>
        </w:rPr>
        <w:tab/>
      </w:r>
      <w:r w:rsidRPr="00E4740B">
        <w:rPr>
          <w:rFonts w:ascii="Times New Roman" w:hAnsi="Times New Roman" w:cs="Times New Roman"/>
          <w:sz w:val="28"/>
          <w:szCs w:val="28"/>
        </w:rPr>
        <w:tab/>
        <w:t xml:space="preserve">             </w:t>
      </w:r>
      <w:r w:rsidRPr="00E4740B">
        <w:rPr>
          <w:rFonts w:ascii="Times New Roman" w:hAnsi="Times New Roman" w:cs="Times New Roman"/>
          <w:sz w:val="28"/>
          <w:szCs w:val="28"/>
        </w:rPr>
        <w:tab/>
      </w:r>
      <w:r w:rsidR="00A37B3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Г.Г. </w:t>
      </w:r>
      <w:proofErr w:type="spellStart"/>
      <w:r w:rsidRPr="00E4740B">
        <w:rPr>
          <w:rFonts w:ascii="Times New Roman" w:hAnsi="Times New Roman" w:cs="Times New Roman"/>
          <w:sz w:val="28"/>
          <w:szCs w:val="28"/>
        </w:rPr>
        <w:t>Азовкин</w:t>
      </w:r>
      <w:proofErr w:type="spellEnd"/>
    </w:p>
    <w:p w14:paraId="15248FA8" w14:textId="72A497B8" w:rsidR="00804817" w:rsidRDefault="00804817" w:rsidP="005F7558">
      <w:pPr>
        <w:spacing w:after="0" w:line="240" w:lineRule="auto"/>
        <w:ind w:right="-1"/>
        <w:rPr>
          <w:rFonts w:ascii="Times New Roman" w:hAnsi="Times New Roman" w:cs="Times New Roman"/>
          <w:sz w:val="28"/>
          <w:szCs w:val="28"/>
        </w:rPr>
      </w:pPr>
    </w:p>
    <w:p w14:paraId="251A9662" w14:textId="77777777" w:rsidR="009C5CFF" w:rsidRDefault="009C5CFF" w:rsidP="005F7558">
      <w:pPr>
        <w:spacing w:after="0" w:line="240" w:lineRule="auto"/>
        <w:ind w:left="7088" w:right="-1"/>
        <w:jc w:val="both"/>
        <w:rPr>
          <w:rFonts w:ascii="Times New Roman" w:hAnsi="Times New Roman" w:cs="Times New Roman"/>
          <w:sz w:val="28"/>
          <w:szCs w:val="28"/>
        </w:rPr>
      </w:pPr>
    </w:p>
    <w:p w14:paraId="31A30A51" w14:textId="77777777" w:rsidR="009C5CFF" w:rsidRDefault="009C5CFF" w:rsidP="005F7558">
      <w:pPr>
        <w:spacing w:after="0" w:line="240" w:lineRule="auto"/>
        <w:ind w:left="7088" w:right="-1"/>
        <w:jc w:val="both"/>
        <w:rPr>
          <w:rFonts w:ascii="Times New Roman" w:hAnsi="Times New Roman" w:cs="Times New Roman"/>
          <w:sz w:val="28"/>
          <w:szCs w:val="28"/>
        </w:rPr>
      </w:pPr>
    </w:p>
    <w:p w14:paraId="760106AA" w14:textId="77777777" w:rsidR="009C5CFF" w:rsidRDefault="009C5CFF" w:rsidP="005F7558">
      <w:pPr>
        <w:spacing w:after="0" w:line="240" w:lineRule="auto"/>
        <w:ind w:left="7088" w:right="-1"/>
        <w:jc w:val="both"/>
        <w:rPr>
          <w:rFonts w:ascii="Times New Roman" w:hAnsi="Times New Roman" w:cs="Times New Roman"/>
          <w:sz w:val="28"/>
          <w:szCs w:val="28"/>
        </w:rPr>
      </w:pPr>
    </w:p>
    <w:p w14:paraId="10B955FB" w14:textId="77777777" w:rsidR="009C5CFF" w:rsidRDefault="009C5CFF" w:rsidP="005F7558">
      <w:pPr>
        <w:spacing w:after="0" w:line="240" w:lineRule="auto"/>
        <w:ind w:left="7088" w:right="-1"/>
        <w:jc w:val="both"/>
        <w:rPr>
          <w:rFonts w:ascii="Times New Roman" w:hAnsi="Times New Roman" w:cs="Times New Roman"/>
          <w:sz w:val="28"/>
          <w:szCs w:val="28"/>
        </w:rPr>
      </w:pPr>
    </w:p>
    <w:p w14:paraId="2D427800" w14:textId="2069AA5C" w:rsidR="0068697A" w:rsidRDefault="00A1503E" w:rsidP="005F7558">
      <w:pPr>
        <w:spacing w:after="0" w:line="240" w:lineRule="auto"/>
        <w:ind w:left="7088" w:right="-1"/>
        <w:jc w:val="both"/>
        <w:rPr>
          <w:rFonts w:ascii="Times New Roman" w:hAnsi="Times New Roman" w:cs="Times New Roman"/>
          <w:sz w:val="28"/>
          <w:szCs w:val="28"/>
        </w:rPr>
      </w:pPr>
      <w:r>
        <w:rPr>
          <w:rFonts w:ascii="Times New Roman" w:hAnsi="Times New Roman" w:cs="Times New Roman"/>
          <w:sz w:val="28"/>
          <w:szCs w:val="28"/>
        </w:rPr>
        <w:t xml:space="preserve">Приложение к </w:t>
      </w:r>
      <w:r w:rsidR="006559B2">
        <w:rPr>
          <w:rFonts w:ascii="Times New Roman" w:hAnsi="Times New Roman" w:cs="Times New Roman"/>
          <w:sz w:val="28"/>
          <w:szCs w:val="28"/>
        </w:rPr>
        <w:t>р</w:t>
      </w:r>
      <w:r>
        <w:rPr>
          <w:rFonts w:ascii="Times New Roman" w:hAnsi="Times New Roman" w:cs="Times New Roman"/>
          <w:sz w:val="28"/>
          <w:szCs w:val="28"/>
        </w:rPr>
        <w:t xml:space="preserve">ешению </w:t>
      </w:r>
      <w:r w:rsidR="006559B2">
        <w:rPr>
          <w:rFonts w:ascii="Times New Roman" w:hAnsi="Times New Roman" w:cs="Times New Roman"/>
          <w:sz w:val="28"/>
          <w:szCs w:val="28"/>
        </w:rPr>
        <w:t>С</w:t>
      </w:r>
      <w:r w:rsidR="00CE4795">
        <w:rPr>
          <w:rFonts w:ascii="Times New Roman" w:hAnsi="Times New Roman" w:cs="Times New Roman"/>
          <w:sz w:val="28"/>
          <w:szCs w:val="28"/>
        </w:rPr>
        <w:t>овета</w:t>
      </w:r>
      <w:r w:rsidR="00E116E1" w:rsidRPr="00E116E1">
        <w:rPr>
          <w:rFonts w:ascii="Times New Roman" w:hAnsi="Times New Roman" w:cs="Times New Roman"/>
          <w:sz w:val="28"/>
          <w:szCs w:val="28"/>
        </w:rPr>
        <w:t xml:space="preserve"> </w:t>
      </w:r>
      <w:r w:rsidR="00E116E1">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CE4795">
        <w:rPr>
          <w:rFonts w:ascii="Times New Roman" w:hAnsi="Times New Roman" w:cs="Times New Roman"/>
          <w:sz w:val="28"/>
          <w:szCs w:val="28"/>
        </w:rPr>
        <w:t xml:space="preserve"> </w:t>
      </w:r>
      <w:r w:rsidR="00E116E1">
        <w:rPr>
          <w:rFonts w:ascii="Times New Roman" w:hAnsi="Times New Roman" w:cs="Times New Roman"/>
          <w:sz w:val="28"/>
          <w:szCs w:val="28"/>
        </w:rPr>
        <w:t xml:space="preserve"> </w:t>
      </w:r>
      <w:r w:rsidR="003E35BB">
        <w:rPr>
          <w:rFonts w:ascii="Times New Roman" w:hAnsi="Times New Roman" w:cs="Times New Roman"/>
          <w:sz w:val="28"/>
          <w:szCs w:val="28"/>
        </w:rPr>
        <w:t xml:space="preserve"> </w:t>
      </w:r>
    </w:p>
    <w:p w14:paraId="6A027356" w14:textId="248ED988" w:rsidR="003E35BB" w:rsidRPr="00E4740B" w:rsidRDefault="006559B2" w:rsidP="005F7558">
      <w:pPr>
        <w:spacing w:after="0" w:line="240" w:lineRule="auto"/>
        <w:ind w:left="7088" w:right="-1"/>
        <w:jc w:val="both"/>
        <w:rPr>
          <w:rFonts w:ascii="Times New Roman" w:hAnsi="Times New Roman" w:cs="Times New Roman"/>
          <w:sz w:val="28"/>
          <w:szCs w:val="28"/>
        </w:rPr>
      </w:pPr>
      <w:r>
        <w:rPr>
          <w:rFonts w:ascii="Times New Roman" w:hAnsi="Times New Roman" w:cs="Times New Roman"/>
          <w:sz w:val="28"/>
          <w:szCs w:val="28"/>
        </w:rPr>
        <w:t xml:space="preserve">от </w:t>
      </w:r>
      <w:r w:rsidR="005F7558">
        <w:rPr>
          <w:rFonts w:ascii="Times New Roman" w:hAnsi="Times New Roman" w:cs="Times New Roman"/>
          <w:sz w:val="28"/>
          <w:szCs w:val="28"/>
        </w:rPr>
        <w:t>_________</w:t>
      </w:r>
      <w:r w:rsidR="003E35BB">
        <w:rPr>
          <w:rFonts w:ascii="Times New Roman" w:hAnsi="Times New Roman" w:cs="Times New Roman"/>
          <w:sz w:val="28"/>
          <w:szCs w:val="28"/>
        </w:rPr>
        <w:t>№</w:t>
      </w:r>
      <w:r w:rsidR="005F7558">
        <w:rPr>
          <w:rFonts w:ascii="Times New Roman" w:hAnsi="Times New Roman" w:cs="Times New Roman"/>
          <w:sz w:val="28"/>
          <w:szCs w:val="28"/>
        </w:rPr>
        <w:t>________</w:t>
      </w:r>
    </w:p>
    <w:p w14:paraId="7B0F9430" w14:textId="5ADC43D9" w:rsidR="001A0EBD" w:rsidRPr="00E4740B" w:rsidRDefault="00914444" w:rsidP="005F7558">
      <w:pPr>
        <w:spacing w:after="0" w:line="240" w:lineRule="auto"/>
        <w:ind w:left="7088" w:right="-1"/>
        <w:jc w:val="both"/>
        <w:rPr>
          <w:rFonts w:ascii="Times New Roman" w:hAnsi="Times New Roman" w:cs="Times New Roman"/>
          <w:sz w:val="28"/>
          <w:szCs w:val="28"/>
        </w:rPr>
      </w:pPr>
      <w:r w:rsidRPr="00E4740B">
        <w:rPr>
          <w:rFonts w:ascii="Times New Roman" w:hAnsi="Times New Roman" w:cs="Times New Roman"/>
          <w:sz w:val="28"/>
          <w:szCs w:val="28"/>
        </w:rPr>
        <w:t>У</w:t>
      </w:r>
      <w:r w:rsidR="001A0EBD" w:rsidRPr="00E4740B">
        <w:rPr>
          <w:rFonts w:ascii="Times New Roman" w:hAnsi="Times New Roman" w:cs="Times New Roman"/>
          <w:sz w:val="28"/>
          <w:szCs w:val="28"/>
        </w:rPr>
        <w:t>твержден</w:t>
      </w:r>
      <w:r w:rsidRPr="00E4740B">
        <w:rPr>
          <w:rFonts w:ascii="Times New Roman" w:hAnsi="Times New Roman" w:cs="Times New Roman"/>
          <w:sz w:val="28"/>
          <w:szCs w:val="28"/>
        </w:rPr>
        <w:t>ы</w:t>
      </w:r>
      <w:r w:rsidR="001A0EB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решением </w:t>
      </w:r>
      <w:r w:rsidR="005F7558">
        <w:rPr>
          <w:rFonts w:ascii="Times New Roman" w:hAnsi="Times New Roman" w:cs="Times New Roman"/>
          <w:sz w:val="28"/>
          <w:szCs w:val="28"/>
        </w:rPr>
        <w:t>С</w:t>
      </w:r>
      <w:r w:rsidR="001A0EBD" w:rsidRPr="00E4740B">
        <w:rPr>
          <w:rFonts w:ascii="Times New Roman" w:hAnsi="Times New Roman" w:cs="Times New Roman"/>
          <w:sz w:val="28"/>
          <w:szCs w:val="28"/>
        </w:rPr>
        <w:t xml:space="preserve">овета депутатов </w:t>
      </w:r>
    </w:p>
    <w:p w14:paraId="1FB4EF7F" w14:textId="533C1BD0" w:rsidR="00914444" w:rsidRPr="00E4740B" w:rsidRDefault="006559B2" w:rsidP="005F7558">
      <w:pPr>
        <w:spacing w:after="0" w:line="240" w:lineRule="auto"/>
        <w:ind w:left="7088" w:right="424"/>
        <w:jc w:val="both"/>
        <w:rPr>
          <w:rFonts w:ascii="Times New Roman" w:hAnsi="Times New Roman" w:cs="Times New Roman"/>
          <w:sz w:val="28"/>
          <w:szCs w:val="28"/>
        </w:rPr>
      </w:pPr>
      <w:r>
        <w:rPr>
          <w:rFonts w:ascii="Times New Roman" w:hAnsi="Times New Roman" w:cs="Times New Roman"/>
          <w:sz w:val="28"/>
          <w:szCs w:val="28"/>
        </w:rPr>
        <w:t>от 07.07.2020</w:t>
      </w:r>
      <w:r w:rsidR="008F6BAD">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sidR="008F6BAD">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sidR="008F6BAD">
        <w:rPr>
          <w:rFonts w:ascii="Times New Roman" w:hAnsi="Times New Roman" w:cs="Times New Roman"/>
          <w:sz w:val="28"/>
          <w:szCs w:val="28"/>
        </w:rPr>
        <w:t>47</w:t>
      </w:r>
      <w:r w:rsidR="001A0EBD" w:rsidRPr="00E4740B">
        <w:rPr>
          <w:rFonts w:ascii="Times New Roman" w:hAnsi="Times New Roman" w:cs="Times New Roman"/>
          <w:sz w:val="28"/>
          <w:szCs w:val="28"/>
        </w:rPr>
        <w:t xml:space="preserve"> </w:t>
      </w:r>
      <w:r w:rsidR="005F7558">
        <w:rPr>
          <w:rFonts w:ascii="Times New Roman" w:hAnsi="Times New Roman" w:cs="Times New Roman"/>
          <w:sz w:val="28"/>
          <w:szCs w:val="28"/>
        </w:rPr>
        <w:t>(в ред. от 28.09.2021 г.   №76)</w:t>
      </w:r>
      <w:r w:rsidR="001A0EBD" w:rsidRPr="00E4740B">
        <w:rPr>
          <w:rFonts w:ascii="Times New Roman" w:hAnsi="Times New Roman" w:cs="Times New Roman"/>
          <w:sz w:val="28"/>
          <w:szCs w:val="28"/>
        </w:rPr>
        <w:t xml:space="preserve">     </w:t>
      </w:r>
    </w:p>
    <w:p w14:paraId="7B54B0ED" w14:textId="77777777" w:rsidR="00914444" w:rsidRPr="00E4740B" w:rsidRDefault="00914444" w:rsidP="001A0EBD">
      <w:pPr>
        <w:spacing w:after="0" w:line="240" w:lineRule="auto"/>
        <w:ind w:left="7088" w:right="424"/>
        <w:jc w:val="right"/>
        <w:rPr>
          <w:rFonts w:ascii="Times New Roman" w:hAnsi="Times New Roman" w:cs="Times New Roman"/>
          <w:sz w:val="28"/>
          <w:szCs w:val="28"/>
        </w:rPr>
      </w:pPr>
    </w:p>
    <w:p w14:paraId="7B147379" w14:textId="77777777" w:rsidR="001A0EBD" w:rsidRPr="00E4740B" w:rsidRDefault="00914444" w:rsidP="00914444">
      <w:pPr>
        <w:spacing w:after="0" w:line="240" w:lineRule="auto"/>
        <w:ind w:left="7230" w:right="-1"/>
        <w:jc w:val="right"/>
        <w:rPr>
          <w:rFonts w:ascii="Times New Roman" w:hAnsi="Times New Roman" w:cs="Times New Roman"/>
          <w:sz w:val="28"/>
          <w:szCs w:val="28"/>
        </w:rPr>
      </w:pPr>
      <w:r w:rsidRPr="00E4740B">
        <w:rPr>
          <w:rFonts w:ascii="Times New Roman" w:hAnsi="Times New Roman" w:cs="Times New Roman"/>
          <w:sz w:val="28"/>
          <w:szCs w:val="28"/>
        </w:rPr>
        <w:t xml:space="preserve">        Приложение</w:t>
      </w:r>
    </w:p>
    <w:p w14:paraId="5A9EE111" w14:textId="77777777" w:rsidR="001A0EBD" w:rsidRPr="00E4740B" w:rsidRDefault="001A0EBD" w:rsidP="00CF00A3">
      <w:pPr>
        <w:spacing w:after="0" w:line="240" w:lineRule="auto"/>
        <w:jc w:val="center"/>
        <w:rPr>
          <w:rFonts w:ascii="Times New Roman" w:hAnsi="Times New Roman" w:cs="Times New Roman"/>
          <w:b/>
          <w:sz w:val="28"/>
          <w:szCs w:val="28"/>
        </w:rPr>
      </w:pPr>
    </w:p>
    <w:p w14:paraId="1C2D299C"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П</w:t>
      </w:r>
      <w:r w:rsidR="00E56B0E" w:rsidRPr="00E4740B">
        <w:rPr>
          <w:rFonts w:ascii="Times New Roman" w:hAnsi="Times New Roman" w:cs="Times New Roman"/>
          <w:b/>
          <w:sz w:val="28"/>
          <w:szCs w:val="28"/>
        </w:rPr>
        <w:t>равила</w:t>
      </w:r>
      <w:r w:rsidRPr="00E4740B">
        <w:rPr>
          <w:rFonts w:ascii="Times New Roman" w:hAnsi="Times New Roman" w:cs="Times New Roman"/>
          <w:b/>
          <w:sz w:val="28"/>
          <w:szCs w:val="28"/>
        </w:rPr>
        <w:t xml:space="preserve"> благоустройства Ульяновского городского поселения Тосненского района Ленинградской области</w:t>
      </w:r>
    </w:p>
    <w:p w14:paraId="0BA216BF" w14:textId="77777777" w:rsidR="00057574" w:rsidRPr="00E4740B" w:rsidRDefault="00057574" w:rsidP="00CF00A3">
      <w:pPr>
        <w:spacing w:after="0" w:line="240" w:lineRule="auto"/>
        <w:jc w:val="center"/>
        <w:rPr>
          <w:rFonts w:ascii="Times New Roman" w:hAnsi="Times New Roman" w:cs="Times New Roman"/>
          <w:b/>
          <w:sz w:val="28"/>
          <w:szCs w:val="28"/>
        </w:rPr>
      </w:pPr>
    </w:p>
    <w:p w14:paraId="644F6564" w14:textId="77777777" w:rsidR="00057574" w:rsidRPr="00E4740B" w:rsidRDefault="00F472A3" w:rsidP="00E56B0E">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 Общие положения.</w:t>
      </w:r>
    </w:p>
    <w:p w14:paraId="54F19C85" w14:textId="77777777" w:rsidR="0043505C" w:rsidRPr="00E4740B" w:rsidRDefault="0043505C" w:rsidP="00CF00A3">
      <w:pPr>
        <w:spacing w:after="0" w:line="240" w:lineRule="auto"/>
        <w:jc w:val="center"/>
        <w:rPr>
          <w:rFonts w:ascii="Times New Roman" w:hAnsi="Times New Roman" w:cs="Times New Roman"/>
          <w:b/>
          <w:sz w:val="28"/>
          <w:szCs w:val="28"/>
        </w:rPr>
      </w:pPr>
    </w:p>
    <w:p w14:paraId="540E896F" w14:textId="77777777" w:rsidR="00F472A3" w:rsidRPr="00E4740B" w:rsidRDefault="0043505C" w:rsidP="00CF00A3">
      <w:pPr>
        <w:tabs>
          <w:tab w:val="left" w:pos="993"/>
          <w:tab w:val="left" w:pos="1134"/>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Правила благоустройства </w:t>
      </w:r>
      <w:r w:rsidR="00057574" w:rsidRPr="00E4740B">
        <w:rPr>
          <w:rFonts w:ascii="Times New Roman" w:hAnsi="Times New Roman" w:cs="Times New Roman"/>
          <w:sz w:val="28"/>
          <w:szCs w:val="28"/>
        </w:rPr>
        <w:t>Ульяновского городского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 – Правила) содержат единые и обязательные для исполнения требования в сфере благоустройства на территории Ульяновское городско</w:t>
      </w:r>
      <w:r w:rsidR="00057574" w:rsidRPr="00E4740B">
        <w:rPr>
          <w:rFonts w:ascii="Times New Roman" w:hAnsi="Times New Roman" w:cs="Times New Roman"/>
          <w:sz w:val="28"/>
          <w:szCs w:val="28"/>
        </w:rPr>
        <w:t>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w:t>
      </w:r>
      <w:r w:rsidR="00057574"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 поселение), определяют порядок уборки и </w:t>
      </w:r>
      <w:r w:rsidR="00057574" w:rsidRPr="00E4740B">
        <w:rPr>
          <w:rFonts w:ascii="Times New Roman" w:hAnsi="Times New Roman" w:cs="Times New Roman"/>
          <w:sz w:val="28"/>
          <w:szCs w:val="28"/>
        </w:rPr>
        <w:t>содержания территорий</w:t>
      </w:r>
      <w:r w:rsidR="00F472A3" w:rsidRPr="00E4740B">
        <w:rPr>
          <w:rFonts w:ascii="Times New Roman" w:hAnsi="Times New Roman" w:cs="Times New Roman"/>
          <w:sz w:val="28"/>
          <w:szCs w:val="28"/>
        </w:rPr>
        <w:t>, включая территории, прилегающие к границам зданий и ограждений, для всех юридических и физических лиц.</w:t>
      </w:r>
    </w:p>
    <w:p w14:paraId="4CBB4F79" w14:textId="7DC87B6A" w:rsidR="00E53E2E" w:rsidRPr="00E4563C" w:rsidRDefault="004E1A38" w:rsidP="006D4D5A">
      <w:pPr>
        <w:jc w:val="both"/>
        <w:rPr>
          <w:rFonts w:ascii="Times New Roman" w:hAnsi="Times New Roman" w:cs="Times New Roman"/>
          <w:sz w:val="28"/>
          <w:szCs w:val="28"/>
        </w:rPr>
      </w:pPr>
      <w:r>
        <w:rPr>
          <w:rFonts w:ascii="Times New Roman" w:hAnsi="Times New Roman" w:cs="Times New Roman"/>
          <w:b/>
          <w:sz w:val="28"/>
          <w:szCs w:val="28"/>
        </w:rPr>
        <w:t xml:space="preserve">          </w:t>
      </w:r>
      <w:r w:rsidR="00E4563C" w:rsidRPr="00E4563C">
        <w:rPr>
          <w:rFonts w:ascii="Times New Roman" w:hAnsi="Times New Roman" w:cs="Times New Roman"/>
          <w:b/>
          <w:sz w:val="28"/>
          <w:szCs w:val="28"/>
        </w:rPr>
        <w:t>1.2.</w:t>
      </w:r>
      <w:r w:rsidR="00E4563C" w:rsidRPr="00E4563C">
        <w:rPr>
          <w:rFonts w:ascii="Times New Roman" w:hAnsi="Times New Roman" w:cs="Times New Roman"/>
          <w:sz w:val="28"/>
          <w:szCs w:val="28"/>
        </w:rPr>
        <w:t xml:space="preserve"> Правила разработаны в соответствии с действующим законодательством Российской Федерации, </w:t>
      </w:r>
      <w:r w:rsidR="00E4563C" w:rsidRPr="00A11D47">
        <w:rPr>
          <w:rFonts w:ascii="Times New Roman" w:hAnsi="Times New Roman" w:cs="Times New Roman"/>
          <w:sz w:val="28"/>
          <w:szCs w:val="28"/>
        </w:rPr>
        <w:t xml:space="preserve">СП 82.13330.2016 (Актуализированная редакция СНиП </w:t>
      </w:r>
      <w:r w:rsidR="00E4563C" w:rsidRPr="00A11D47">
        <w:rPr>
          <w:rFonts w:ascii="Times New Roman" w:hAnsi="Times New Roman" w:cs="Times New Roman"/>
          <w:sz w:val="28"/>
          <w:szCs w:val="28"/>
          <w:lang w:val="en-US"/>
        </w:rPr>
        <w:t>III</w:t>
      </w:r>
      <w:r w:rsidR="00E4563C" w:rsidRPr="00A11D47">
        <w:rPr>
          <w:rFonts w:ascii="Times New Roman" w:hAnsi="Times New Roman" w:cs="Times New Roman"/>
          <w:sz w:val="28"/>
          <w:szCs w:val="28"/>
        </w:rPr>
        <w:t xml:space="preserve">-10-75) «Благоустройство территорий», СП 42.13330.2016 (Актуализированная редакция СНиП 2.07.01-89*) «Градостроительство. Планировка и застройка городских и сельских поселений», Постановление Главного государственного санитарного врача РФ от 28.01.2021 N 3 (ред. от 26.06.2021)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(Зарегистрировано в Минюсте России 29.01.2021 N 62297),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(Приказом № 180-ст от 29.04.2019 введен в действие за исключением пунктов 5.1.1, 6.1.1 и 7.1 в части </w:t>
      </w:r>
      <w:r w:rsidR="00E4563C" w:rsidRPr="00A11D47">
        <w:rPr>
          <w:rFonts w:ascii="Times New Roman" w:hAnsi="Times New Roman" w:cs="Times New Roman"/>
          <w:sz w:val="28"/>
          <w:szCs w:val="28"/>
        </w:rPr>
        <w:lastRenderedPageBreak/>
        <w:t>рекламных конструкций и наружной рекламы, размещенных на улицах населенных пунктов; ИУС 6-2019), СП 48.13330.2019 «Организация строительства. СНИП 12-01-2004», СП 68.13330.2017 «Приемка в эксплуатацию законченных строительством объектов. основные положения», Постановление Правительства РФ от 03.03.2</w:t>
      </w:r>
      <w:r w:rsidR="00CA7BEC">
        <w:rPr>
          <w:rFonts w:ascii="Times New Roman" w:hAnsi="Times New Roman" w:cs="Times New Roman"/>
          <w:sz w:val="28"/>
          <w:szCs w:val="28"/>
        </w:rPr>
        <w:t>018 N 222 (ред. от 21.12.2018) «</w:t>
      </w:r>
      <w:r w:rsidR="00E4563C" w:rsidRPr="00A11D47">
        <w:rPr>
          <w:rFonts w:ascii="Times New Roman" w:hAnsi="Times New Roman" w:cs="Times New Roman"/>
          <w:sz w:val="28"/>
          <w:szCs w:val="28"/>
        </w:rPr>
        <w:t>Об утверждении Правил установления санитарно-защитных зон и использования земельных участков, расположенных в границах санитарно-защитных зон</w:t>
      </w:r>
      <w:r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52.13330.2016 «Естестве</w:t>
      </w:r>
      <w:r w:rsidR="006D4D5A" w:rsidRPr="00A11D47">
        <w:rPr>
          <w:rFonts w:ascii="Times New Roman" w:hAnsi="Times New Roman" w:cs="Times New Roman"/>
          <w:sz w:val="28"/>
          <w:szCs w:val="28"/>
        </w:rPr>
        <w:t xml:space="preserve">нное и искусственное освещение», </w:t>
      </w:r>
      <w:r w:rsidR="00E4563C" w:rsidRPr="00A11D47">
        <w:rPr>
          <w:rFonts w:ascii="Times New Roman" w:hAnsi="Times New Roman" w:cs="Times New Roman"/>
          <w:sz w:val="28"/>
          <w:szCs w:val="28"/>
        </w:rPr>
        <w:t xml:space="preserve">СП 78.13330.2012 «Автомобильные дороги», </w:t>
      </w:r>
      <w:r w:rsidR="006D4D5A" w:rsidRPr="00A11D47">
        <w:rPr>
          <w:rFonts w:ascii="Times New Roman" w:hAnsi="Times New Roman" w:cs="Times New Roman"/>
          <w:sz w:val="28"/>
          <w:szCs w:val="28"/>
        </w:rPr>
        <w:t xml:space="preserve">СП </w:t>
      </w:r>
      <w:r w:rsidR="00E4563C" w:rsidRPr="00A11D47">
        <w:rPr>
          <w:rFonts w:ascii="Times New Roman" w:hAnsi="Times New Roman" w:cs="Times New Roman"/>
          <w:sz w:val="28"/>
          <w:szCs w:val="28"/>
        </w:rPr>
        <w:t>32.13330.2018  «Канализация. наружные сети и сооружения» и других строительных норм и правил, нормативно-правовых актов, определяющих требования к состоянию благоустройства городских территорий, защите окружающей среды, строительному производству, СНиП 12-04-2002 «Безопасность труда. Часть</w:t>
      </w:r>
      <w:r w:rsidRPr="00A11D47">
        <w:rPr>
          <w:rFonts w:ascii="Times New Roman" w:hAnsi="Times New Roman" w:cs="Times New Roman"/>
          <w:sz w:val="28"/>
          <w:szCs w:val="28"/>
        </w:rPr>
        <w:t xml:space="preserve"> 2. Строительное производство»; </w:t>
      </w:r>
      <w:r w:rsidR="00E4563C" w:rsidRPr="00A11D47">
        <w:rPr>
          <w:rFonts w:ascii="Times New Roman" w:hAnsi="Times New Roman" w:cs="Times New Roman"/>
          <w:sz w:val="28"/>
          <w:szCs w:val="28"/>
        </w:rPr>
        <w:t>СП 113.13330.2016 «Стоянки автомобилей»</w:t>
      </w:r>
      <w:r w:rsidR="006D4D5A"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48.13330.2019 «Организация строительства»;</w:t>
      </w:r>
      <w:r w:rsidR="00E4563C" w:rsidRPr="00E4563C">
        <w:rPr>
          <w:rFonts w:ascii="Times New Roman" w:hAnsi="Times New Roman" w:cs="Times New Roman"/>
          <w:sz w:val="28"/>
          <w:szCs w:val="28"/>
        </w:rPr>
        <w:t xml:space="preserve"> ОДМ «Руководство по борьбе с зимней скользкостью на автомобильных дорогах», утвержденный распоряжением Минтра</w:t>
      </w:r>
      <w:r w:rsidR="006D4D5A">
        <w:rPr>
          <w:rFonts w:ascii="Times New Roman" w:hAnsi="Times New Roman" w:cs="Times New Roman"/>
          <w:sz w:val="28"/>
          <w:szCs w:val="28"/>
        </w:rPr>
        <w:t>нса № ОС-548р от 16.06.2003г.</w:t>
      </w:r>
      <w:r w:rsidR="001F35FA">
        <w:rPr>
          <w:rFonts w:ascii="Times New Roman" w:hAnsi="Times New Roman" w:cs="Times New Roman"/>
          <w:sz w:val="28"/>
          <w:szCs w:val="28"/>
        </w:rPr>
        <w:t xml:space="preserve">, </w:t>
      </w:r>
      <w:r w:rsidR="001F35FA" w:rsidRPr="009C5CFF">
        <w:rPr>
          <w:rFonts w:ascii="Times New Roman" w:hAnsi="Times New Roman" w:cs="Times New Roman"/>
          <w:sz w:val="28"/>
          <w:szCs w:val="28"/>
        </w:rPr>
        <w:t>СП 59.13330.2020 «Доступность зданий и сооружений для маломобильных групп населения» (Актуализированная редакция СНиП 35-01-2001</w:t>
      </w:r>
      <w:r w:rsidR="00B86E80" w:rsidRPr="009C5CFF">
        <w:rPr>
          <w:rFonts w:ascii="Times New Roman" w:hAnsi="Times New Roman" w:cs="Times New Roman"/>
          <w:sz w:val="28"/>
          <w:szCs w:val="28"/>
        </w:rPr>
        <w:t>), распоряжение Правительства Ленинградской области № 20-р от 17.01.2022 г. « Об утверждении Стандарта создания, содержания и развития детских спортивных и иных площадок отдыха и досуга муниципальных образований Ленинградской области».</w:t>
      </w:r>
    </w:p>
    <w:p w14:paraId="48E4C13A" w14:textId="77777777" w:rsidR="00F472A3" w:rsidRPr="00E4740B" w:rsidRDefault="00F472A3" w:rsidP="00E56B0E">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Pr="00E4740B">
        <w:rPr>
          <w:rFonts w:ascii="Times New Roman" w:hAnsi="Times New Roman" w:cs="Times New Roman"/>
          <w:sz w:val="28"/>
          <w:szCs w:val="28"/>
        </w:rPr>
        <w:t xml:space="preserve"> Контроль за выполнением настоящих Правил осуществляет администрация Ульяновско</w:t>
      </w:r>
      <w:r w:rsidR="00057574" w:rsidRPr="00E4740B">
        <w:rPr>
          <w:rFonts w:ascii="Times New Roman" w:hAnsi="Times New Roman" w:cs="Times New Roman"/>
          <w:sz w:val="28"/>
          <w:szCs w:val="28"/>
        </w:rPr>
        <w:t>го городского поселения Тосненского района Ленинградской области</w:t>
      </w:r>
      <w:r w:rsidRPr="00E4740B">
        <w:rPr>
          <w:rFonts w:ascii="Times New Roman" w:hAnsi="Times New Roman" w:cs="Times New Roman"/>
          <w:sz w:val="28"/>
          <w:szCs w:val="28"/>
        </w:rPr>
        <w:t xml:space="preserve">, при содействии уполномоченных органов в соответствии с их компетенцией </w:t>
      </w:r>
      <w:r w:rsidR="00057574" w:rsidRPr="00E4740B">
        <w:rPr>
          <w:rFonts w:ascii="Times New Roman" w:hAnsi="Times New Roman" w:cs="Times New Roman"/>
          <w:sz w:val="28"/>
          <w:szCs w:val="28"/>
        </w:rPr>
        <w:t>и предоставленными</w:t>
      </w:r>
      <w:r w:rsidRPr="00E4740B">
        <w:rPr>
          <w:rFonts w:ascii="Times New Roman" w:hAnsi="Times New Roman" w:cs="Times New Roman"/>
          <w:sz w:val="28"/>
          <w:szCs w:val="28"/>
        </w:rPr>
        <w:t xml:space="preserve"> в установленном порядке полномочиями.</w:t>
      </w:r>
    </w:p>
    <w:p w14:paraId="0AD5B9F8" w14:textId="77777777" w:rsidR="00CF00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В настоящих</w:t>
      </w:r>
      <w:r w:rsidRPr="00E4740B">
        <w:rPr>
          <w:rFonts w:ascii="Times New Roman" w:hAnsi="Times New Roman" w:cs="Times New Roman"/>
          <w:sz w:val="28"/>
          <w:szCs w:val="28"/>
        </w:rPr>
        <w:t xml:space="preserve"> Правилах используются следующие понятия и термины:</w:t>
      </w:r>
    </w:p>
    <w:p w14:paraId="444C2826"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Благоустройство</w:t>
      </w:r>
      <w:r w:rsidRPr="00E4740B">
        <w:rPr>
          <w:rFonts w:ascii="Times New Roman" w:hAnsi="Times New Roman" w:cs="Times New Roman"/>
          <w:sz w:val="28"/>
          <w:szCs w:val="28"/>
        </w:rPr>
        <w:t xml:space="preserve"> – совокупность работ и мероприятий, направленных на создание благоприятных,  здоровых и культурных условий жизни и досуга населения на территории </w:t>
      </w:r>
      <w:r w:rsidR="00057574" w:rsidRPr="00E4740B">
        <w:rPr>
          <w:rFonts w:ascii="Times New Roman" w:hAnsi="Times New Roman" w:cs="Times New Roman"/>
          <w:sz w:val="28"/>
          <w:szCs w:val="28"/>
        </w:rPr>
        <w:t>поселения</w:t>
      </w:r>
      <w:r w:rsidRPr="00E4740B">
        <w:rPr>
          <w:rFonts w:ascii="Times New Roman" w:hAnsi="Times New Roman" w:cs="Times New Roman"/>
          <w:sz w:val="28"/>
          <w:szCs w:val="28"/>
        </w:rPr>
        <w:t>, включающих в себя работы по инженерной подготовке территорий, строительству и ремонту объектов благоустройства, малых архитектурных форм, объектов монументально-декоративного искусства, надлежащему санитарному содержанию территорий, освещению, озеленению, оборудованию городской среды, внешней рекламы и информации,</w:t>
      </w:r>
      <w:r w:rsidR="00057574" w:rsidRPr="00E4740B">
        <w:rPr>
          <w:rFonts w:ascii="Times New Roman" w:hAnsi="Times New Roman" w:cs="Times New Roman"/>
          <w:sz w:val="28"/>
          <w:szCs w:val="28"/>
        </w:rPr>
        <w:t xml:space="preserve"> созданию внешнего облика г.п. Ульяновка</w:t>
      </w:r>
      <w:r w:rsidRPr="00E4740B">
        <w:rPr>
          <w:rFonts w:ascii="Times New Roman" w:hAnsi="Times New Roman" w:cs="Times New Roman"/>
          <w:sz w:val="28"/>
          <w:szCs w:val="28"/>
        </w:rPr>
        <w:t>.</w:t>
      </w:r>
    </w:p>
    <w:p w14:paraId="38AD1777" w14:textId="77777777"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ab/>
      </w:r>
      <w:r w:rsidRPr="00E4740B">
        <w:rPr>
          <w:rFonts w:ascii="Times New Roman" w:hAnsi="Times New Roman" w:cs="Times New Roman"/>
          <w:i/>
          <w:sz w:val="28"/>
          <w:szCs w:val="28"/>
        </w:rPr>
        <w:t>Элементы благоустройства территории</w:t>
      </w:r>
      <w:r w:rsidRPr="00E4740B">
        <w:rPr>
          <w:rFonts w:ascii="Times New Roman" w:hAnsi="Times New Roman" w:cs="Times New Roman"/>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14:paraId="636A0C04"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Территория предприятий, организаций, учреждений и иных хозяйствующих субъектов</w:t>
      </w:r>
      <w:r w:rsidRPr="00E4740B">
        <w:rPr>
          <w:rFonts w:ascii="Times New Roman" w:hAnsi="Times New Roman" w:cs="Times New Roman"/>
          <w:sz w:val="28"/>
          <w:szCs w:val="28"/>
        </w:rPr>
        <w:t xml:space="preserve"> – часть территории поселения, имеющая площадь, границы, местоположение, правовой статус и другие характеристики, переданная </w:t>
      </w:r>
      <w:r w:rsidRPr="00E4740B">
        <w:rPr>
          <w:rFonts w:ascii="Times New Roman" w:hAnsi="Times New Roman" w:cs="Times New Roman"/>
          <w:sz w:val="28"/>
          <w:szCs w:val="28"/>
        </w:rPr>
        <w:lastRenderedPageBreak/>
        <w:t>(закрепленная) целевым назначением юридическим или физическим лицам на правах, предусмотренных законодательством.</w:t>
      </w:r>
    </w:p>
    <w:p w14:paraId="765BE2D8" w14:textId="77777777"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Прилегающая территория – территория, непосредственно примыкающая к границам здания, сооружения, ограждения, строительной площадке, объектам торговли, рекламы и иным объектам, находящимся в ведении юридических или физических лиц.</w:t>
      </w:r>
    </w:p>
    <w:p w14:paraId="3E1A802A"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Отходы производства и потребления (далее – отходы)</w:t>
      </w:r>
      <w:r w:rsidRPr="00E4740B">
        <w:rPr>
          <w:rFonts w:ascii="Times New Roman" w:hAnsi="Times New Roman" w:cs="Times New Roman"/>
          <w:sz w:val="28"/>
          <w:szCs w:val="28"/>
        </w:rPr>
        <w:t xml:space="preserve">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w:t>
      </w:r>
    </w:p>
    <w:p w14:paraId="19B3A34D"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Твердые </w:t>
      </w:r>
      <w:r w:rsidR="00626759" w:rsidRPr="00E4740B">
        <w:rPr>
          <w:rFonts w:ascii="Times New Roman" w:hAnsi="Times New Roman" w:cs="Times New Roman"/>
          <w:i/>
          <w:sz w:val="28"/>
          <w:szCs w:val="28"/>
        </w:rPr>
        <w:t>коммунальные отходы (ТК</w:t>
      </w:r>
      <w:r w:rsidRPr="00E4740B">
        <w:rPr>
          <w:rFonts w:ascii="Times New Roman" w:hAnsi="Times New Roman" w:cs="Times New Roman"/>
          <w:i/>
          <w:sz w:val="28"/>
          <w:szCs w:val="28"/>
        </w:rPr>
        <w:t>О)</w:t>
      </w:r>
      <w:r w:rsidR="00626759" w:rsidRPr="00E4740B">
        <w:rPr>
          <w:rFonts w:ascii="Times New Roman" w:hAnsi="Times New Roman" w:cs="Times New Roman"/>
          <w:sz w:val="28"/>
          <w:szCs w:val="28"/>
        </w:rPr>
        <w:t xml:space="preserve"> – </w:t>
      </w:r>
      <w:r w:rsidR="002022CD" w:rsidRPr="00E4740B">
        <w:rPr>
          <w:rFonts w:ascii="Times New Roman" w:hAnsi="Times New Roman" w:cs="Times New Roman"/>
          <w:sz w:val="28"/>
          <w:szCs w:val="28"/>
        </w:rPr>
        <w:t>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14:paraId="1B8C84DC"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Жидкие </w:t>
      </w:r>
      <w:r w:rsidR="00626759" w:rsidRPr="00E4740B">
        <w:rPr>
          <w:rFonts w:ascii="Times New Roman" w:hAnsi="Times New Roman" w:cs="Times New Roman"/>
          <w:i/>
          <w:sz w:val="28"/>
          <w:szCs w:val="28"/>
        </w:rPr>
        <w:t>коммунальные</w:t>
      </w:r>
      <w:r w:rsidRPr="00E4740B">
        <w:rPr>
          <w:rFonts w:ascii="Times New Roman" w:hAnsi="Times New Roman" w:cs="Times New Roman"/>
          <w:i/>
          <w:sz w:val="28"/>
          <w:szCs w:val="28"/>
        </w:rPr>
        <w:t xml:space="preserve"> отходы (Ж</w:t>
      </w:r>
      <w:r w:rsidR="002022CD" w:rsidRPr="00E4740B">
        <w:rPr>
          <w:rFonts w:ascii="Times New Roman" w:hAnsi="Times New Roman" w:cs="Times New Roman"/>
          <w:i/>
          <w:sz w:val="28"/>
          <w:szCs w:val="28"/>
        </w:rPr>
        <w:t>К</w:t>
      </w:r>
      <w:r w:rsidRPr="00E4740B">
        <w:rPr>
          <w:rFonts w:ascii="Times New Roman" w:hAnsi="Times New Roman" w:cs="Times New Roman"/>
          <w:i/>
          <w:sz w:val="28"/>
          <w:szCs w:val="28"/>
        </w:rPr>
        <w:t>О)</w:t>
      </w:r>
      <w:r w:rsidRPr="00E4740B">
        <w:rPr>
          <w:rFonts w:ascii="Times New Roman" w:hAnsi="Times New Roman" w:cs="Times New Roman"/>
          <w:sz w:val="28"/>
          <w:szCs w:val="28"/>
        </w:rPr>
        <w:t xml:space="preserve"> – жидкие </w:t>
      </w:r>
      <w:r w:rsidR="00626759" w:rsidRPr="00E4740B">
        <w:rPr>
          <w:rFonts w:ascii="Times New Roman" w:hAnsi="Times New Roman" w:cs="Times New Roman"/>
          <w:sz w:val="28"/>
          <w:szCs w:val="28"/>
        </w:rPr>
        <w:t>коммунальные</w:t>
      </w:r>
      <w:r w:rsidRPr="00E4740B">
        <w:rPr>
          <w:rFonts w:ascii="Times New Roman" w:hAnsi="Times New Roman" w:cs="Times New Roman"/>
          <w:sz w:val="28"/>
          <w:szCs w:val="28"/>
        </w:rPr>
        <w:t xml:space="preserve"> отходы потребления.</w:t>
      </w:r>
    </w:p>
    <w:p w14:paraId="78D1B520"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Уборка территорий</w:t>
      </w:r>
      <w:r w:rsidRPr="00E4740B">
        <w:rPr>
          <w:rFonts w:ascii="Times New Roman" w:hAnsi="Times New Roman" w:cs="Times New Roman"/>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w:t>
      </w:r>
      <w:r w:rsidR="00CF00A3" w:rsidRPr="00E4740B">
        <w:rPr>
          <w:rFonts w:ascii="Times New Roman" w:hAnsi="Times New Roman" w:cs="Times New Roman"/>
          <w:sz w:val="28"/>
          <w:szCs w:val="28"/>
        </w:rPr>
        <w:t>ения и охрану окружающей среды.</w:t>
      </w:r>
    </w:p>
    <w:p w14:paraId="201E7839" w14:textId="77777777" w:rsidR="00D033CF" w:rsidRPr="00E4740B" w:rsidRDefault="00D033CF" w:rsidP="00CF00A3">
      <w:pPr>
        <w:spacing w:after="0" w:line="240" w:lineRule="auto"/>
        <w:ind w:firstLine="708"/>
        <w:jc w:val="both"/>
        <w:rPr>
          <w:rFonts w:ascii="Times New Roman" w:hAnsi="Times New Roman" w:cs="Times New Roman"/>
          <w:color w:val="000000" w:themeColor="text1"/>
          <w:sz w:val="28"/>
          <w:szCs w:val="28"/>
          <w:shd w:val="clear" w:color="auto" w:fill="FFFFFF"/>
        </w:rPr>
      </w:pPr>
      <w:r w:rsidRPr="00E4740B">
        <w:rPr>
          <w:rFonts w:ascii="Times New Roman" w:hAnsi="Times New Roman" w:cs="Times New Roman"/>
          <w:i/>
          <w:sz w:val="28"/>
          <w:szCs w:val="28"/>
        </w:rPr>
        <w:t xml:space="preserve">Канава </w:t>
      </w:r>
      <w:r w:rsidRPr="00E4740B">
        <w:rPr>
          <w:rFonts w:ascii="Times New Roman" w:hAnsi="Times New Roman" w:cs="Times New Roman"/>
          <w:i/>
          <w:color w:val="000000" w:themeColor="text1"/>
          <w:sz w:val="28"/>
          <w:szCs w:val="28"/>
        </w:rPr>
        <w:t xml:space="preserve">- </w:t>
      </w:r>
      <w:r w:rsidR="008E67C1" w:rsidRPr="00E4740B">
        <w:rPr>
          <w:rFonts w:ascii="Times New Roman" w:hAnsi="Times New Roman" w:cs="Times New Roman"/>
          <w:color w:val="000000" w:themeColor="text1"/>
          <w:sz w:val="28"/>
          <w:szCs w:val="28"/>
          <w:shd w:val="clear" w:color="auto" w:fill="FFFFFF"/>
        </w:rPr>
        <w:t>протяжённая выемка в грунте, предназначенная для направления потока воды. Необходима для отведения лишней воды с участка.</w:t>
      </w:r>
      <w:r w:rsidR="008652D9">
        <w:rPr>
          <w:rFonts w:ascii="Times New Roman" w:hAnsi="Times New Roman" w:cs="Times New Roman"/>
          <w:color w:val="000000" w:themeColor="text1"/>
          <w:sz w:val="28"/>
          <w:szCs w:val="28"/>
          <w:shd w:val="clear" w:color="auto" w:fill="FFFFFF"/>
        </w:rPr>
        <w:t xml:space="preserve"> Глубина канавы определяется</w:t>
      </w:r>
      <w:r w:rsidR="0090026A">
        <w:rPr>
          <w:rFonts w:ascii="Times New Roman" w:hAnsi="Times New Roman" w:cs="Times New Roman"/>
          <w:color w:val="000000" w:themeColor="text1"/>
          <w:sz w:val="28"/>
          <w:szCs w:val="28"/>
          <w:shd w:val="clear" w:color="auto" w:fill="FFFFFF"/>
        </w:rPr>
        <w:t xml:space="preserve"> беспрепятственным отводом воды и о</w:t>
      </w:r>
      <w:r w:rsidR="008E67C1" w:rsidRPr="00E4740B">
        <w:rPr>
          <w:rFonts w:ascii="Times New Roman" w:hAnsi="Times New Roman" w:cs="Times New Roman"/>
          <w:color w:val="000000" w:themeColor="text1"/>
          <w:sz w:val="28"/>
          <w:szCs w:val="28"/>
          <w:shd w:val="clear" w:color="auto" w:fill="FFFFFF"/>
        </w:rPr>
        <w:t>тносится к прилегающей территории участка.</w:t>
      </w:r>
    </w:p>
    <w:p w14:paraId="4BF6F640" w14:textId="77777777" w:rsidR="008E67C1" w:rsidRPr="00E4740B" w:rsidRDefault="008E67C1"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color w:val="000000" w:themeColor="text1"/>
          <w:sz w:val="28"/>
          <w:szCs w:val="28"/>
          <w:shd w:val="clear" w:color="auto" w:fill="FFFFFF"/>
        </w:rPr>
        <w:t>Заезд на участок</w:t>
      </w:r>
      <w:r w:rsidRPr="00E4740B">
        <w:rPr>
          <w:rFonts w:ascii="Times New Roman" w:hAnsi="Times New Roman" w:cs="Times New Roman"/>
          <w:color w:val="000000" w:themeColor="text1"/>
          <w:sz w:val="28"/>
          <w:szCs w:val="28"/>
          <w:shd w:val="clear" w:color="auto" w:fill="FFFFFF"/>
        </w:rPr>
        <w:t xml:space="preserve"> – территория, по которой осуществляется въезд (вход) </w:t>
      </w:r>
      <w:r w:rsidR="007F2690" w:rsidRPr="00E4740B">
        <w:rPr>
          <w:rFonts w:ascii="Times New Roman" w:hAnsi="Times New Roman" w:cs="Times New Roman"/>
          <w:color w:val="000000" w:themeColor="text1"/>
          <w:sz w:val="28"/>
          <w:szCs w:val="28"/>
          <w:shd w:val="clear" w:color="auto" w:fill="FFFFFF"/>
        </w:rPr>
        <w:t>на земельный участок. Относится к прилегающей территории участка.</w:t>
      </w:r>
    </w:p>
    <w:p w14:paraId="5C51E365"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Крупногабаритный мусор (КГМ)</w:t>
      </w:r>
      <w:r w:rsidRPr="00E4740B">
        <w:rPr>
          <w:rFonts w:ascii="Times New Roman" w:hAnsi="Times New Roman" w:cs="Times New Roman"/>
          <w:sz w:val="28"/>
          <w:szCs w:val="28"/>
        </w:rPr>
        <w:t xml:space="preserve"> – отходы (бытовая техника, мебель и др.), утратившие</w:t>
      </w:r>
      <w:r w:rsidR="00CF00A3" w:rsidRPr="00E4740B">
        <w:rPr>
          <w:rFonts w:ascii="Times New Roman" w:hAnsi="Times New Roman" w:cs="Times New Roman"/>
          <w:sz w:val="28"/>
          <w:szCs w:val="28"/>
        </w:rPr>
        <w:t xml:space="preserve"> свои потребительские свойства,</w:t>
      </w:r>
    </w:p>
    <w:p w14:paraId="4C8D73FB"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w:t>
      </w:r>
      <w:r w:rsidRPr="00E4740B">
        <w:rPr>
          <w:rFonts w:ascii="Times New Roman" w:hAnsi="Times New Roman" w:cs="Times New Roman"/>
          <w:sz w:val="28"/>
          <w:szCs w:val="28"/>
        </w:rPr>
        <w:t xml:space="preserve"> – стандартная, име</w:t>
      </w:r>
      <w:r w:rsidR="002022CD" w:rsidRPr="00E4740B">
        <w:rPr>
          <w:rFonts w:ascii="Times New Roman" w:hAnsi="Times New Roman" w:cs="Times New Roman"/>
          <w:sz w:val="28"/>
          <w:szCs w:val="28"/>
        </w:rPr>
        <w:t>ющая крышку емкость для сбора ТК</w:t>
      </w:r>
      <w:r w:rsidRPr="00E4740B">
        <w:rPr>
          <w:rFonts w:ascii="Times New Roman" w:hAnsi="Times New Roman" w:cs="Times New Roman"/>
          <w:sz w:val="28"/>
          <w:szCs w:val="28"/>
        </w:rPr>
        <w:t>О.</w:t>
      </w:r>
    </w:p>
    <w:p w14:paraId="69A7394D" w14:textId="77777777" w:rsidR="00057574" w:rsidRPr="00E4740B" w:rsidRDefault="00731E20" w:rsidP="00CF689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Контейнерная площадка</w:t>
      </w:r>
      <w:r w:rsidRPr="00E4740B">
        <w:rPr>
          <w:rFonts w:ascii="Times New Roman" w:hAnsi="Times New Roman" w:cs="Times New Roman"/>
          <w:sz w:val="28"/>
          <w:szCs w:val="28"/>
        </w:rPr>
        <w:t xml:space="preserve"> – </w:t>
      </w:r>
      <w:r w:rsidRPr="00E4740B">
        <w:rPr>
          <w:rFonts w:ascii="Times New Roman" w:hAnsi="Times New Roman" w:cs="Times New Roman"/>
          <w:color w:val="000000"/>
          <w:sz w:val="28"/>
          <w:szCs w:val="28"/>
          <w:shd w:val="clear" w:color="auto" w:fill="FFFFFF"/>
        </w:rPr>
        <w:t>специально оборудованная площадка для сбора и временного хранения отходов производства и потребления с установкой необходимого количества контейнеров и бункеров накопителей</w:t>
      </w:r>
      <w:r w:rsidR="00CF6891" w:rsidRPr="00E4740B">
        <w:rPr>
          <w:rFonts w:ascii="Times New Roman" w:hAnsi="Times New Roman" w:cs="Times New Roman"/>
          <w:sz w:val="28"/>
          <w:szCs w:val="28"/>
        </w:rPr>
        <w:t>.</w:t>
      </w:r>
    </w:p>
    <w:p w14:paraId="4F4E2600" w14:textId="77777777" w:rsidR="00CF00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Санитарная очистка территории</w:t>
      </w:r>
      <w:r w:rsidRPr="00E4740B">
        <w:rPr>
          <w:rFonts w:ascii="Times New Roman" w:hAnsi="Times New Roman" w:cs="Times New Roman"/>
          <w:sz w:val="28"/>
          <w:szCs w:val="28"/>
        </w:rPr>
        <w:t xml:space="preserve"> – очистка территорий, сбор, вывоз и утилизация (обезвреживание) твердых </w:t>
      </w:r>
      <w:r w:rsidR="00626759" w:rsidRPr="00E4740B">
        <w:rPr>
          <w:rFonts w:ascii="Times New Roman" w:hAnsi="Times New Roman" w:cs="Times New Roman"/>
          <w:sz w:val="28"/>
          <w:szCs w:val="28"/>
        </w:rPr>
        <w:t>коммунальных отходов (ТК</w:t>
      </w:r>
      <w:r w:rsidRPr="00E4740B">
        <w:rPr>
          <w:rFonts w:ascii="Times New Roman" w:hAnsi="Times New Roman" w:cs="Times New Roman"/>
          <w:sz w:val="28"/>
          <w:szCs w:val="28"/>
        </w:rPr>
        <w:t>О) и крупногабаритного мусора (К</w:t>
      </w:r>
      <w:r w:rsidR="00731E20" w:rsidRPr="00E4740B">
        <w:rPr>
          <w:rFonts w:ascii="Times New Roman" w:hAnsi="Times New Roman" w:cs="Times New Roman"/>
          <w:sz w:val="28"/>
          <w:szCs w:val="28"/>
        </w:rPr>
        <w:t>ГМ).</w:t>
      </w:r>
    </w:p>
    <w:p w14:paraId="04149E7A"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Несанкционированная свалка мусора</w:t>
      </w:r>
      <w:r w:rsidRPr="00E4740B">
        <w:rPr>
          <w:rFonts w:ascii="Times New Roman" w:hAnsi="Times New Roman" w:cs="Times New Roman"/>
          <w:sz w:val="28"/>
          <w:szCs w:val="28"/>
        </w:rPr>
        <w:t xml:space="preserve"> – самовольный (несанкционированный) сброс (</w:t>
      </w:r>
      <w:r w:rsidR="002022CD" w:rsidRPr="00E4740B">
        <w:rPr>
          <w:rFonts w:ascii="Times New Roman" w:hAnsi="Times New Roman" w:cs="Times New Roman"/>
          <w:sz w:val="28"/>
          <w:szCs w:val="28"/>
        </w:rPr>
        <w:t>размещение) или складирование ТКО, КГМ, ЖК</w:t>
      </w:r>
      <w:r w:rsidRPr="00E4740B">
        <w:rPr>
          <w:rFonts w:ascii="Times New Roman" w:hAnsi="Times New Roman" w:cs="Times New Roman"/>
          <w:sz w:val="28"/>
          <w:szCs w:val="28"/>
        </w:rPr>
        <w:t xml:space="preserve">О отходов производства и строительства, другого мусора, образованного в процессе деятельности </w:t>
      </w:r>
      <w:r w:rsidR="00CF00A3" w:rsidRPr="00E4740B">
        <w:rPr>
          <w:rFonts w:ascii="Times New Roman" w:hAnsi="Times New Roman" w:cs="Times New Roman"/>
          <w:sz w:val="28"/>
          <w:szCs w:val="28"/>
        </w:rPr>
        <w:t>юридических или физических лиц.</w:t>
      </w:r>
    </w:p>
    <w:p w14:paraId="261064F2"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Содержание дорог</w:t>
      </w:r>
      <w:r w:rsidRPr="00E4740B">
        <w:rPr>
          <w:rFonts w:ascii="Times New Roman" w:hAnsi="Times New Roman" w:cs="Times New Roman"/>
          <w:sz w:val="28"/>
          <w:szCs w:val="28"/>
        </w:rPr>
        <w:t xml:space="preserve"> – комплекс работ по систематическому уходу за дорожными покрытиями, обочинами, </w:t>
      </w:r>
      <w:r w:rsidR="00731E20" w:rsidRPr="00E4740B">
        <w:rPr>
          <w:rFonts w:ascii="Times New Roman" w:hAnsi="Times New Roman" w:cs="Times New Roman"/>
          <w:sz w:val="28"/>
          <w:szCs w:val="28"/>
        </w:rPr>
        <w:t>сооружениями и полосой отвода</w:t>
      </w:r>
      <w:r w:rsidRPr="00E4740B">
        <w:rPr>
          <w:rFonts w:ascii="Times New Roman" w:hAnsi="Times New Roman" w:cs="Times New Roman"/>
          <w:sz w:val="28"/>
          <w:szCs w:val="28"/>
        </w:rPr>
        <w:t xml:space="preserve"> </w:t>
      </w:r>
      <w:r w:rsidRPr="00E4740B">
        <w:rPr>
          <w:rFonts w:ascii="Times New Roman" w:hAnsi="Times New Roman" w:cs="Times New Roman"/>
          <w:sz w:val="28"/>
          <w:szCs w:val="28"/>
        </w:rPr>
        <w:lastRenderedPageBreak/>
        <w:t xml:space="preserve">автомобильной </w:t>
      </w:r>
      <w:r w:rsidR="00731E20" w:rsidRPr="00E4740B">
        <w:rPr>
          <w:rFonts w:ascii="Times New Roman" w:hAnsi="Times New Roman" w:cs="Times New Roman"/>
          <w:sz w:val="28"/>
          <w:szCs w:val="28"/>
        </w:rPr>
        <w:t>дороги в целях</w:t>
      </w:r>
      <w:r w:rsidRPr="00E4740B">
        <w:rPr>
          <w:rFonts w:ascii="Times New Roman" w:hAnsi="Times New Roman" w:cs="Times New Roman"/>
          <w:sz w:val="28"/>
          <w:szCs w:val="28"/>
        </w:rPr>
        <w:t xml:space="preserve"> поддержания их в надлежащем порядке и чистоте для обеспечения хорошей службы дороги и беспрепятственного движения автомобилей в течение всег</w:t>
      </w:r>
      <w:r w:rsidR="00CF00A3" w:rsidRPr="00E4740B">
        <w:rPr>
          <w:rFonts w:ascii="Times New Roman" w:hAnsi="Times New Roman" w:cs="Times New Roman"/>
          <w:sz w:val="28"/>
          <w:szCs w:val="28"/>
        </w:rPr>
        <w:t>о года.</w:t>
      </w:r>
    </w:p>
    <w:p w14:paraId="5DFD5B59"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Наружное освещение</w:t>
      </w:r>
      <w:r w:rsidRPr="00E4740B">
        <w:rPr>
          <w:rFonts w:ascii="Times New Roman" w:hAnsi="Times New Roman" w:cs="Times New Roman"/>
          <w:sz w:val="28"/>
          <w:szCs w:val="28"/>
        </w:rPr>
        <w:t xml:space="preserve"> – это совокупность элементов, предназначенных для освещения в темное время суток магистралей, улиц, площадей, парков, скверов, бульваров, дворов </w:t>
      </w:r>
      <w:r w:rsidR="00CF00A3" w:rsidRPr="00E4740B">
        <w:rPr>
          <w:rFonts w:ascii="Times New Roman" w:hAnsi="Times New Roman" w:cs="Times New Roman"/>
          <w:sz w:val="28"/>
          <w:szCs w:val="28"/>
        </w:rPr>
        <w:t>и пешеходных дорожек поселения.</w:t>
      </w:r>
    </w:p>
    <w:p w14:paraId="5BA65174"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Озеленение</w:t>
      </w:r>
      <w:r w:rsidRPr="00E4740B">
        <w:rPr>
          <w:rFonts w:ascii="Times New Roman" w:hAnsi="Times New Roman" w:cs="Times New Roman"/>
          <w:sz w:val="28"/>
          <w:szCs w:val="28"/>
        </w:rPr>
        <w:t xml:space="preserve">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поддержание ранее созданной или изначально существующей природной среды на территории муниципального образован</w:t>
      </w:r>
      <w:r w:rsidR="00CF00A3" w:rsidRPr="00E4740B">
        <w:rPr>
          <w:rFonts w:ascii="Times New Roman" w:hAnsi="Times New Roman" w:cs="Times New Roman"/>
          <w:sz w:val="28"/>
          <w:szCs w:val="28"/>
        </w:rPr>
        <w:t>ия.</w:t>
      </w:r>
    </w:p>
    <w:p w14:paraId="168FAD1B"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Газон</w:t>
      </w:r>
      <w:r w:rsidRPr="00E4740B">
        <w:rPr>
          <w:rFonts w:ascii="Times New Roman" w:hAnsi="Times New Roman" w:cs="Times New Roman"/>
          <w:sz w:val="28"/>
          <w:szCs w:val="28"/>
        </w:rPr>
        <w:t xml:space="preserve"> – территория, покрытая или предназначенная для плотного почвозащитного ковра из многолетних травянистых растений, на которых могут размещаться деревья, кустарники, цветочные растения и т.п., и ограниченная дорогами, тротуарами, проходами и проез</w:t>
      </w:r>
      <w:r w:rsidR="00CF00A3" w:rsidRPr="00E4740B">
        <w:rPr>
          <w:rFonts w:ascii="Times New Roman" w:hAnsi="Times New Roman" w:cs="Times New Roman"/>
          <w:sz w:val="28"/>
          <w:szCs w:val="28"/>
        </w:rPr>
        <w:t>дами.</w:t>
      </w:r>
    </w:p>
    <w:p w14:paraId="20F08FBF"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Придомовая озелененная территория</w:t>
      </w:r>
      <w:r w:rsidRPr="00E4740B">
        <w:rPr>
          <w:rFonts w:ascii="Times New Roman" w:hAnsi="Times New Roman" w:cs="Times New Roman"/>
          <w:sz w:val="28"/>
          <w:szCs w:val="28"/>
        </w:rPr>
        <w:t xml:space="preserve"> – незамкнутое пространство, расположенное вдоль фасадов жилых домов и зданий и ограниченное, придо</w:t>
      </w:r>
      <w:r w:rsidR="00CF00A3" w:rsidRPr="00E4740B">
        <w:rPr>
          <w:rFonts w:ascii="Times New Roman" w:hAnsi="Times New Roman" w:cs="Times New Roman"/>
          <w:sz w:val="28"/>
          <w:szCs w:val="28"/>
        </w:rPr>
        <w:t xml:space="preserve">мовыми проездами и тротуарами. </w:t>
      </w:r>
    </w:p>
    <w:p w14:paraId="47C748EF" w14:textId="3C856FDB" w:rsidR="00731E20" w:rsidRDefault="00731E20"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Дорожный б</w:t>
      </w:r>
      <w:r w:rsidR="00F472A3" w:rsidRPr="00E4740B">
        <w:rPr>
          <w:rFonts w:ascii="Times New Roman" w:hAnsi="Times New Roman" w:cs="Times New Roman"/>
          <w:i/>
          <w:sz w:val="28"/>
          <w:szCs w:val="28"/>
        </w:rPr>
        <w:t>ордюр</w:t>
      </w:r>
      <w:r w:rsidR="00F472A3" w:rsidRPr="00E4740B">
        <w:rPr>
          <w:rFonts w:ascii="Times New Roman" w:hAnsi="Times New Roman" w:cs="Times New Roman"/>
          <w:sz w:val="28"/>
          <w:szCs w:val="28"/>
        </w:rPr>
        <w:t xml:space="preserve"> – конструктивное боковое ограничение покрытия, устраиваемое заподлицо с поверхностью проезжей части или выступающей над ней.</w:t>
      </w:r>
    </w:p>
    <w:p w14:paraId="24C302DB" w14:textId="794260AA" w:rsidR="00C86FD8" w:rsidRDefault="00C86FD8" w:rsidP="00C86FD8">
      <w:pPr>
        <w:spacing w:after="0" w:line="240" w:lineRule="auto"/>
        <w:ind w:right="566" w:firstLine="709"/>
        <w:jc w:val="both"/>
        <w:rPr>
          <w:rFonts w:ascii="Times New Roman" w:hAnsi="Times New Roman" w:cs="Times New Roman"/>
          <w:sz w:val="28"/>
          <w:szCs w:val="28"/>
        </w:rPr>
      </w:pPr>
      <w:r w:rsidRPr="00C86FD8">
        <w:rPr>
          <w:rFonts w:ascii="Times New Roman" w:hAnsi="Times New Roman" w:cs="Times New Roman"/>
          <w:i/>
          <w:sz w:val="28"/>
          <w:szCs w:val="28"/>
        </w:rPr>
        <w:t xml:space="preserve">Сугроб </w:t>
      </w:r>
      <w:r w:rsidR="00841CE0">
        <w:rPr>
          <w:rFonts w:ascii="Times New Roman" w:hAnsi="Times New Roman" w:cs="Times New Roman"/>
          <w:sz w:val="28"/>
          <w:szCs w:val="28"/>
        </w:rPr>
        <w:t xml:space="preserve">- </w:t>
      </w:r>
      <w:r>
        <w:rPr>
          <w:rFonts w:ascii="Times New Roman" w:hAnsi="Times New Roman" w:cs="Times New Roman"/>
          <w:sz w:val="28"/>
          <w:szCs w:val="28"/>
        </w:rPr>
        <w:t>скопление снега, в том числе во время метелей и снегопадов.</w:t>
      </w:r>
    </w:p>
    <w:p w14:paraId="6620EF7C" w14:textId="22A4E5EF" w:rsidR="00C86FD8" w:rsidRPr="00E4740B" w:rsidRDefault="00C86FD8" w:rsidP="00C86FD8">
      <w:pPr>
        <w:spacing w:after="0" w:line="240" w:lineRule="auto"/>
        <w:ind w:firstLine="708"/>
        <w:jc w:val="both"/>
        <w:rPr>
          <w:rFonts w:ascii="Times New Roman" w:hAnsi="Times New Roman" w:cs="Times New Roman"/>
          <w:sz w:val="28"/>
          <w:szCs w:val="28"/>
        </w:rPr>
      </w:pPr>
      <w:r w:rsidRPr="00C86FD8">
        <w:rPr>
          <w:rFonts w:ascii="Times New Roman" w:hAnsi="Times New Roman" w:cs="Times New Roman"/>
          <w:i/>
          <w:sz w:val="28"/>
          <w:szCs w:val="28"/>
        </w:rPr>
        <w:t xml:space="preserve">Наледь </w:t>
      </w:r>
      <w:r>
        <w:rPr>
          <w:rFonts w:ascii="Times New Roman" w:hAnsi="Times New Roman" w:cs="Times New Roman"/>
          <w:sz w:val="28"/>
          <w:szCs w:val="28"/>
        </w:rPr>
        <w:t>– нарост льда, возникающий при замерзании воды или таяния снега.</w:t>
      </w:r>
    </w:p>
    <w:p w14:paraId="4345DBA8"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b/>
          <w:sz w:val="28"/>
          <w:szCs w:val="28"/>
        </w:rPr>
        <w:t>1.5.</w:t>
      </w:r>
      <w:r w:rsidRPr="00E4740B">
        <w:rPr>
          <w:rFonts w:ascii="Times New Roman" w:hAnsi="Times New Roman" w:cs="Times New Roman"/>
          <w:sz w:val="28"/>
          <w:szCs w:val="28"/>
        </w:rPr>
        <w:t xml:space="preserve"> 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14:paraId="6A0885E9"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зданий (включая жилые дома), строений, сооружений, временных объектов, включая их внешний архитектурный облик,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14:paraId="6406193A"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14:paraId="5902C140"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w:t>
      </w:r>
      <w:r w:rsidRPr="00E4740B">
        <w:rPr>
          <w:rFonts w:ascii="Times New Roman" w:hAnsi="Times New Roman" w:cs="Times New Roman"/>
          <w:sz w:val="28"/>
          <w:szCs w:val="28"/>
        </w:rPr>
        <w:t xml:space="preserve"> – по содержанию и уборке многоквартирного дома и придомовой (прилегающей) территории;</w:t>
      </w:r>
    </w:p>
    <w:p w14:paraId="59BCA5C4"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конструктивных элементов инженерных коммуникаций;</w:t>
      </w:r>
    </w:p>
    <w:p w14:paraId="35303129"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лиц, ведущих земляные, строительные и ремонтно-строительные работы</w:t>
      </w:r>
      <w:r w:rsidRPr="00E4740B">
        <w:rPr>
          <w:rFonts w:ascii="Times New Roman" w:hAnsi="Times New Roman" w:cs="Times New Roman"/>
          <w:sz w:val="28"/>
          <w:szCs w:val="28"/>
        </w:rPr>
        <w:t xml:space="preserve"> – по организации производства этих работ и восстановлению нарушенного в этой связи благоустройства;</w:t>
      </w:r>
    </w:p>
    <w:p w14:paraId="14DACD63"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иных физических, юридических лиц и индивидуальных предпринимателей</w:t>
      </w:r>
      <w:r w:rsidRPr="00E4740B">
        <w:rPr>
          <w:rFonts w:ascii="Times New Roman" w:hAnsi="Times New Roman" w:cs="Times New Roman"/>
          <w:sz w:val="28"/>
          <w:szCs w:val="28"/>
        </w:rPr>
        <w:t xml:space="preserve"> – по сохранению благоустройства территории поселения, недопущению действий, ведущих к его нарушению. </w:t>
      </w:r>
    </w:p>
    <w:p w14:paraId="2905FA20"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Содержание и уборка зданий (включая жилые дома), строений, сооружений, временных объектов и отведенных территорий, на которых они расположены, а также прилегающих территорий, за исключением зданий (включая жилые дома),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Ульяновского городского поселения</w:t>
      </w:r>
      <w:r w:rsidR="00E56B0E"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 администраци</w:t>
      </w:r>
      <w:r w:rsidR="00E56B0E" w:rsidRPr="00E4740B">
        <w:rPr>
          <w:rFonts w:ascii="Times New Roman" w:hAnsi="Times New Roman" w:cs="Times New Roman"/>
          <w:sz w:val="28"/>
          <w:szCs w:val="28"/>
        </w:rPr>
        <w:t>и</w:t>
      </w:r>
      <w:r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14:paraId="65596913" w14:textId="77777777" w:rsidR="0043505C" w:rsidRPr="00E4740B" w:rsidRDefault="00CF00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14:paraId="3220FABC" w14:textId="77777777" w:rsidR="00731E20"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 Объекты благоустройства</w:t>
      </w:r>
    </w:p>
    <w:p w14:paraId="363FC94D" w14:textId="77777777" w:rsidR="0043505C" w:rsidRPr="00E4740B" w:rsidRDefault="0043505C" w:rsidP="00CF00A3">
      <w:pPr>
        <w:spacing w:after="0" w:line="240" w:lineRule="auto"/>
        <w:ind w:firstLine="708"/>
        <w:jc w:val="both"/>
        <w:rPr>
          <w:rFonts w:ascii="Times New Roman" w:hAnsi="Times New Roman" w:cs="Times New Roman"/>
          <w:sz w:val="28"/>
          <w:szCs w:val="28"/>
        </w:rPr>
      </w:pPr>
    </w:p>
    <w:p w14:paraId="481A61FE"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Объектами и элементами благоустройства являются:</w:t>
      </w:r>
    </w:p>
    <w:p w14:paraId="372E3101"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и сооружениями, в том числе площади, улицы, проезды, дороги, набережные, скверы, бульвары, внутридворовые пространства, сады, парки, городские леса, лесопарки, пляжи, детские, спортивные и спортивно-игровые площадки, </w:t>
      </w:r>
      <w:r w:rsidR="002022CD" w:rsidRPr="00E4740B">
        <w:rPr>
          <w:rFonts w:ascii="Times New Roman" w:hAnsi="Times New Roman" w:cs="Times New Roman"/>
          <w:sz w:val="28"/>
          <w:szCs w:val="28"/>
        </w:rPr>
        <w:t>х</w:t>
      </w:r>
      <w:r w:rsidRPr="00E4740B">
        <w:rPr>
          <w:rFonts w:ascii="Times New Roman" w:hAnsi="Times New Roman" w:cs="Times New Roman"/>
          <w:sz w:val="28"/>
          <w:szCs w:val="28"/>
        </w:rPr>
        <w:t xml:space="preserve">озяйственные площадки и площадки для выгула домашних животных; </w:t>
      </w:r>
    </w:p>
    <w:p w14:paraId="021AC424"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особо охраняемых природных объектов и земель историко-культурного значения, а также кладбища; </w:t>
      </w:r>
    </w:p>
    <w:p w14:paraId="57E34536"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зелёные насаждения (деревья и кустарники), газоны; </w:t>
      </w:r>
    </w:p>
    <w:p w14:paraId="44E301EF"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мосты, путепроводы, транспортные и пешеходные тоннели, пешеходные и велосипедные дорожки, иные дорожные сооружения и их внешние элементы; </w:t>
      </w:r>
    </w:p>
    <w:p w14:paraId="53CE0C15"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территории и капитальные сооружения станций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 </w:t>
      </w:r>
    </w:p>
    <w:p w14:paraId="22B26ECD"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технические средства организации дорожного движения; </w:t>
      </w:r>
    </w:p>
    <w:p w14:paraId="32517AE7"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устройства наружного освещения и подсветки;</w:t>
      </w:r>
    </w:p>
    <w:p w14:paraId="7AE4ADE1"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причалы, стоянки маломерных судов, береговые сооружения и их внешние элементы;</w:t>
      </w:r>
    </w:p>
    <w:p w14:paraId="31EF9942"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фасады зданий и сооружений, элементы их декора,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изделия, ставни, водосточные трубы, наружные антенные устройства и радиоэлектронные средства, светильники, флагштоки, настенные кондиционеры и другое оборудование, пристроенное к стенам или монтированное в них, номерные знаки домов и лестничных клеток; </w:t>
      </w:r>
    </w:p>
    <w:p w14:paraId="4FD75104"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заборы, ограды, ворота, шлагбаумы; </w:t>
      </w:r>
    </w:p>
    <w:p w14:paraId="124BF0B4"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малые архитектурные формы, уличная мебель и иные объекты декоративного и рекреационного назначения, в том числе произведения монументально-декоративного искусства (скульптуры, обелиски, стелы), памятные доски, фонтаны, бассейны, скамьи, беседки, эстрады, цветники; </w:t>
      </w:r>
    </w:p>
    <w:p w14:paraId="065DF299"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объекты оборудования детских, спортивных и спортивно-игровых площадок; </w:t>
      </w:r>
    </w:p>
    <w:p w14:paraId="5D309CD0"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предметы праздничного оформления; </w:t>
      </w:r>
    </w:p>
    <w:p w14:paraId="2CFCD179"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сооружения (малые архитектурные формы) и оборудование для уличной торговли, в том числе павильоны, киоски, лотки, ларьки, палатки, торговые ряды, прилавки, специально приспособленные для уличной торговли автомототранспортные средства; </w:t>
      </w:r>
    </w:p>
    <w:p w14:paraId="79FCD6BC"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расположенные объекты уличного оборудования и уличная мебель утилитарного назначения, в том числе оборудованные посты контрольных служб, павильоны и навесы остановок общественного транспорта, малые пункты связи (включая телефонные будки), объекты для размещения информации и объекты рекламы (включая тумбы, стенды, табло, уличные часовые установки и другие сооружения или устройства), общественные туалеты, урны и другие уличные мусоросборники; </w:t>
      </w:r>
    </w:p>
    <w:p w14:paraId="73C6EAF2"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места, оборудование и сооружения, предназначенные для санитарного содержания территории, в том числе оборудование и сооружения для сбора и вывоза мусора, отходов производства и потребления;</w:t>
      </w:r>
    </w:p>
    <w:p w14:paraId="31304179"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(включая свалки, полигоны для захоронения мусора, отходов производства и потребления, поля ассенизации и компостирования, скотомогильники), а также соответствующие санитарно-защитные зоны; </w:t>
      </w:r>
    </w:p>
    <w:p w14:paraId="234C86AA"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наружная часть производственных и инженерных сооружений; </w:t>
      </w:r>
    </w:p>
    <w:p w14:paraId="49D6FB14" w14:textId="77777777" w:rsidR="005B0813"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объекты, в отношении которых действия субъектов права регулируются установленными законодательством правилами и нормами благоустройства.</w:t>
      </w:r>
      <w:r w:rsidRPr="00E4740B">
        <w:rPr>
          <w:rFonts w:ascii="Times New Roman" w:hAnsi="Times New Roman" w:cs="Times New Roman"/>
          <w:sz w:val="28"/>
          <w:szCs w:val="28"/>
        </w:rPr>
        <w:cr/>
      </w:r>
    </w:p>
    <w:p w14:paraId="576B0781" w14:textId="77777777" w:rsidR="007A09EF" w:rsidRPr="00E4740B" w:rsidRDefault="005B081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3.</w:t>
      </w:r>
      <w:r w:rsidRPr="00E4740B">
        <w:rPr>
          <w:sz w:val="28"/>
          <w:szCs w:val="28"/>
        </w:rPr>
        <w:t xml:space="preserve"> </w:t>
      </w:r>
      <w:r w:rsidR="007A09EF" w:rsidRPr="00E4740B">
        <w:rPr>
          <w:rFonts w:ascii="Times New Roman" w:hAnsi="Times New Roman" w:cs="Times New Roman"/>
          <w:b/>
          <w:sz w:val="28"/>
          <w:szCs w:val="28"/>
        </w:rPr>
        <w:t>Требования к содержанию территории поселения и</w:t>
      </w:r>
    </w:p>
    <w:p w14:paraId="400BC684" w14:textId="77777777" w:rsidR="005B0813" w:rsidRPr="00E4740B" w:rsidRDefault="007A09EF" w:rsidP="00CF00A3">
      <w:pPr>
        <w:pStyle w:val="21"/>
        <w:spacing w:after="0" w:line="240" w:lineRule="auto"/>
        <w:ind w:left="0" w:firstLine="709"/>
        <w:jc w:val="center"/>
        <w:rPr>
          <w:sz w:val="28"/>
          <w:szCs w:val="28"/>
        </w:rPr>
      </w:pPr>
      <w:r w:rsidRPr="00E4740B">
        <w:rPr>
          <w:b/>
          <w:sz w:val="28"/>
          <w:szCs w:val="28"/>
        </w:rPr>
        <w:t>внешнему облику поселения</w:t>
      </w:r>
    </w:p>
    <w:p w14:paraId="1ECB89F3" w14:textId="77777777" w:rsidR="005B0813" w:rsidRPr="00E4740B" w:rsidRDefault="005B0813" w:rsidP="00CF00A3">
      <w:pPr>
        <w:pStyle w:val="21"/>
        <w:spacing w:after="0" w:line="240" w:lineRule="auto"/>
        <w:ind w:left="0" w:firstLine="709"/>
        <w:rPr>
          <w:sz w:val="28"/>
          <w:szCs w:val="28"/>
        </w:rPr>
      </w:pPr>
    </w:p>
    <w:p w14:paraId="0177FA82" w14:textId="77777777" w:rsidR="005B0813" w:rsidRPr="00E4740B" w:rsidRDefault="00E56B0E" w:rsidP="00E56B0E">
      <w:pPr>
        <w:pStyle w:val="21"/>
        <w:numPr>
          <w:ilvl w:val="1"/>
          <w:numId w:val="8"/>
        </w:numPr>
        <w:spacing w:after="0" w:line="240" w:lineRule="auto"/>
        <w:rPr>
          <w:sz w:val="28"/>
          <w:szCs w:val="28"/>
        </w:rPr>
      </w:pPr>
      <w:r w:rsidRPr="00E4740B">
        <w:rPr>
          <w:sz w:val="28"/>
          <w:szCs w:val="28"/>
        </w:rPr>
        <w:t xml:space="preserve">. </w:t>
      </w:r>
      <w:r w:rsidR="005B0813" w:rsidRPr="00E4740B">
        <w:rPr>
          <w:sz w:val="28"/>
          <w:szCs w:val="28"/>
        </w:rPr>
        <w:t>Настоящими Правилами определяются требования:</w:t>
      </w:r>
    </w:p>
    <w:p w14:paraId="72D20EC9" w14:textId="77777777"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к внешнему облику поселения;</w:t>
      </w:r>
    </w:p>
    <w:p w14:paraId="7F8E32BF" w14:textId="77777777"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по содержанию территорий поселения, включая санитарную уборку;</w:t>
      </w:r>
    </w:p>
    <w:p w14:paraId="0D3DCD30"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 содержанию фасадов и кровель зданий, строений, сооружений, временных объектов, к их архитектурному облику; </w:t>
      </w:r>
    </w:p>
    <w:p w14:paraId="16F57166"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проведения земляных и ремонтно-строительных работ вне строительных площадок;</w:t>
      </w:r>
    </w:p>
    <w:p w14:paraId="610C0A0E"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охране и содержанию зеленых насаждений;</w:t>
      </w:r>
    </w:p>
    <w:p w14:paraId="25EA972D"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организации уличной торговли;</w:t>
      </w:r>
    </w:p>
    <w:p w14:paraId="33B655E4"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систем дренажей и ливневой канализации;</w:t>
      </w:r>
    </w:p>
    <w:p w14:paraId="7509DCAC"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по содержанию строительных площадок;</w:t>
      </w:r>
    </w:p>
    <w:p w14:paraId="1663B251"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содержания транспортных средств;</w:t>
      </w:r>
    </w:p>
    <w:p w14:paraId="09BC7C69" w14:textId="77777777" w:rsidR="000D3AD2" w:rsidRPr="00E4740B" w:rsidRDefault="000D3AD2" w:rsidP="000D3AD2">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lang w:eastAsia="ru-RU"/>
        </w:rPr>
        <w:t>по содержанию домашних животных.</w:t>
      </w:r>
    </w:p>
    <w:p w14:paraId="1EFD775A" w14:textId="77777777" w:rsidR="000D3AD2" w:rsidRPr="00E4740B" w:rsidRDefault="000D3AD2" w:rsidP="000D3AD2">
      <w:pPr>
        <w:pStyle w:val="a3"/>
        <w:tabs>
          <w:tab w:val="left" w:pos="993"/>
        </w:tabs>
        <w:spacing w:line="240" w:lineRule="auto"/>
        <w:ind w:left="709"/>
        <w:jc w:val="both"/>
        <w:rPr>
          <w:rFonts w:ascii="Times New Roman" w:hAnsi="Times New Roman" w:cs="Times New Roman"/>
          <w:sz w:val="28"/>
          <w:szCs w:val="28"/>
        </w:rPr>
      </w:pPr>
    </w:p>
    <w:p w14:paraId="7CD87BCD" w14:textId="77777777" w:rsidR="005B0813" w:rsidRPr="00E4740B" w:rsidRDefault="005B0813" w:rsidP="000D3AD2">
      <w:pPr>
        <w:pStyle w:val="a3"/>
        <w:numPr>
          <w:ilvl w:val="1"/>
          <w:numId w:val="8"/>
        </w:numPr>
        <w:tabs>
          <w:tab w:val="left" w:pos="710"/>
        </w:tabs>
        <w:spacing w:before="240"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14:paraId="18126BF3" w14:textId="77777777" w:rsidR="005B0813" w:rsidRPr="00E4740B" w:rsidRDefault="005B0813" w:rsidP="00CF00A3">
      <w:pPr>
        <w:pStyle w:val="a3"/>
        <w:numPr>
          <w:ilvl w:val="0"/>
          <w:numId w:val="3"/>
        </w:numPr>
        <w:tabs>
          <w:tab w:val="left" w:pos="993"/>
        </w:tabs>
        <w:autoSpaceDE w:val="0"/>
        <w:adjustRightInd w:val="0"/>
        <w:spacing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 xml:space="preserve">физических, юридических лиц и индивидуальных предпринимателей – по содержанию и уборке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включая их внешний архитектурный облик,</w:t>
      </w:r>
      <w:r w:rsidRPr="00E4740B">
        <w:rPr>
          <w:rFonts w:ascii="Times New Roman" w:hAnsi="Times New Roman" w:cs="Times New Roman"/>
          <w:sz w:val="28"/>
          <w:szCs w:val="28"/>
          <w:lang w:eastAsia="ru-RU"/>
        </w:rPr>
        <w:t xml:space="preserve">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14:paraId="15C40227" w14:textId="77777777" w:rsidR="005B0813" w:rsidRPr="00E4740B" w:rsidRDefault="005B0813" w:rsidP="00CF00A3">
      <w:pPr>
        <w:pStyle w:val="a3"/>
        <w:numPr>
          <w:ilvl w:val="0"/>
          <w:numId w:val="3"/>
        </w:numPr>
        <w:tabs>
          <w:tab w:val="left" w:pos="993"/>
        </w:tabs>
        <w:autoSpaceDE w:val="0"/>
        <w:adjustRightInd w:val="0"/>
        <w:spacing w:after="0"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физических, юридических лиц и индивидуальных предпринимателей</w:t>
      </w:r>
      <w:r w:rsidR="00A0265C" w:rsidRPr="00E4740B">
        <w:rPr>
          <w:rFonts w:ascii="Times New Roman" w:hAnsi="Times New Roman" w:cs="Times New Roman"/>
          <w:sz w:val="28"/>
          <w:szCs w:val="28"/>
        </w:rPr>
        <w:t xml:space="preserve"> – по</w:t>
      </w:r>
      <w:r w:rsidRPr="00E4740B">
        <w:rPr>
          <w:rFonts w:ascii="Times New Roman" w:hAnsi="Times New Roman" w:cs="Times New Roman"/>
          <w:sz w:val="28"/>
          <w:szCs w:val="28"/>
        </w:rPr>
        <w:t xml:space="preserve"> </w:t>
      </w:r>
      <w:r w:rsidRPr="00E4740B">
        <w:rPr>
          <w:rFonts w:ascii="Times New Roman" w:hAnsi="Times New Roman" w:cs="Times New Roman"/>
          <w:sz w:val="28"/>
          <w:szCs w:val="28"/>
          <w:lang w:eastAsia="ru-RU"/>
        </w:rPr>
        <w:t>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14:paraId="1B93407A" w14:textId="77777777" w:rsidR="005B0813" w:rsidRPr="00E4740B" w:rsidRDefault="005B0813" w:rsidP="00CF00A3">
      <w:pPr>
        <w:pStyle w:val="21"/>
        <w:numPr>
          <w:ilvl w:val="0"/>
          <w:numId w:val="3"/>
        </w:numPr>
        <w:tabs>
          <w:tab w:val="left" w:pos="993"/>
        </w:tabs>
        <w:spacing w:after="0" w:line="240" w:lineRule="auto"/>
        <w:ind w:left="0" w:firstLine="709"/>
        <w:jc w:val="both"/>
        <w:rPr>
          <w:sz w:val="28"/>
          <w:szCs w:val="28"/>
        </w:rPr>
      </w:pPr>
      <w:r w:rsidRPr="00E4740B">
        <w:rPr>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 – по содержанию и уборке многоквартирного дома и придомовой (прилегающей) территории;</w:t>
      </w:r>
    </w:p>
    <w:p w14:paraId="7B1D4589" w14:textId="77777777"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физических, юридических лиц и индивидуальных предпринимателей – по содержанию конструктивных элементов инженерных коммуникаций;</w:t>
      </w:r>
    </w:p>
    <w:p w14:paraId="2D0181F8" w14:textId="77777777"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лиц, ведущих земляные, строительные и ремонтно-строительные работы, – по организации производства этих работ и восстановлению нарушенного в этой связи благоустройства;</w:t>
      </w:r>
    </w:p>
    <w:p w14:paraId="2DE3E1D5" w14:textId="77777777"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иных физических, юридических лиц и индивидуальных предпринимателей</w:t>
      </w:r>
      <w:r w:rsidRPr="00E4740B">
        <w:rPr>
          <w:rFonts w:ascii="Times New Roman" w:hAnsi="Times New Roman" w:cs="Times New Roman"/>
          <w:b/>
          <w:sz w:val="28"/>
          <w:szCs w:val="28"/>
        </w:rPr>
        <w:t xml:space="preserve"> </w:t>
      </w:r>
      <w:r w:rsidRPr="00E4740B">
        <w:rPr>
          <w:rFonts w:ascii="Times New Roman" w:hAnsi="Times New Roman" w:cs="Times New Roman"/>
          <w:sz w:val="28"/>
          <w:szCs w:val="28"/>
        </w:rPr>
        <w:t xml:space="preserve">– по сохранению благоустройства территории поселения, недопущению действий, ведущих к его нарушению. </w:t>
      </w:r>
    </w:p>
    <w:p w14:paraId="1A5B80F2" w14:textId="77777777" w:rsidR="000D3AD2" w:rsidRPr="00E4740B" w:rsidRDefault="005B0813" w:rsidP="00732173">
      <w:pPr>
        <w:pStyle w:val="a3"/>
        <w:numPr>
          <w:ilvl w:val="0"/>
          <w:numId w:val="3"/>
        </w:numPr>
        <w:tabs>
          <w:tab w:val="left" w:pos="709"/>
        </w:tabs>
        <w:spacing w:line="240" w:lineRule="auto"/>
        <w:ind w:left="0" w:right="-1"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Содержание и уборка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w:t>
      </w:r>
      <w:r w:rsidRPr="00E4740B">
        <w:rPr>
          <w:rFonts w:ascii="Times New Roman" w:hAnsi="Times New Roman" w:cs="Times New Roman"/>
          <w:sz w:val="28"/>
          <w:szCs w:val="28"/>
          <w:lang w:eastAsia="ru-RU"/>
        </w:rPr>
        <w:t xml:space="preserve">и отведенных территорий, на которых они расположены, а также прилегающих территорий, </w:t>
      </w:r>
      <w:r w:rsidRPr="00E4740B">
        <w:rPr>
          <w:rFonts w:ascii="Times New Roman" w:hAnsi="Times New Roman" w:cs="Times New Roman"/>
          <w:sz w:val="28"/>
          <w:szCs w:val="28"/>
        </w:rPr>
        <w:t xml:space="preserve">за исключением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w:t>
      </w:r>
      <w:r w:rsidR="00A0265C" w:rsidRPr="00E4740B">
        <w:rPr>
          <w:rFonts w:ascii="Times New Roman" w:hAnsi="Times New Roman" w:cs="Times New Roman"/>
          <w:sz w:val="28"/>
          <w:szCs w:val="28"/>
        </w:rPr>
        <w:t>Ульяновского</w:t>
      </w:r>
      <w:r w:rsidRPr="00E4740B">
        <w:rPr>
          <w:rFonts w:ascii="Times New Roman" w:hAnsi="Times New Roman" w:cs="Times New Roman"/>
          <w:sz w:val="28"/>
          <w:szCs w:val="28"/>
        </w:rPr>
        <w:t xml:space="preserve"> 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w:t>
      </w:r>
      <w:r w:rsidR="00732173" w:rsidRPr="00E4740B">
        <w:rPr>
          <w:rFonts w:ascii="Times New Roman" w:hAnsi="Times New Roman" w:cs="Times New Roman"/>
          <w:sz w:val="28"/>
          <w:szCs w:val="28"/>
        </w:rPr>
        <w:t xml:space="preserve"> </w:t>
      </w:r>
      <w:r w:rsidR="00A0265C" w:rsidRPr="00E4740B">
        <w:rPr>
          <w:rFonts w:ascii="Times New Roman" w:hAnsi="Times New Roman" w:cs="Times New Roman"/>
          <w:sz w:val="28"/>
          <w:szCs w:val="28"/>
        </w:rPr>
        <w:t xml:space="preserve">администрации </w:t>
      </w:r>
      <w:r w:rsidR="00A0265C" w:rsidRPr="00E4740B">
        <w:rPr>
          <w:rFonts w:ascii="Times New Roman" w:hAnsi="Times New Roman" w:cs="Times New Roman"/>
          <w:sz w:val="28"/>
          <w:szCs w:val="28"/>
        </w:rPr>
        <w:br/>
        <w:t>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14:paraId="436E9237" w14:textId="77777777" w:rsidR="005B0813" w:rsidRPr="00E4740B" w:rsidRDefault="005B0813" w:rsidP="000D3AD2">
      <w:pPr>
        <w:pStyle w:val="a3"/>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настоящих Правил распространяются на физических лиц, индивидуальных предпринимателей и юридических лиц независимо от их организационно-правовой формы, находящихся на территории поселения и обязательны для применения в пределах утвержденных границ поселения.</w:t>
      </w:r>
    </w:p>
    <w:p w14:paraId="03EC1AB5" w14:textId="77777777" w:rsidR="00525A49" w:rsidRPr="00E4740B" w:rsidRDefault="00525A49" w:rsidP="00CF00A3">
      <w:pPr>
        <w:pStyle w:val="a3"/>
        <w:tabs>
          <w:tab w:val="left" w:pos="993"/>
        </w:tabs>
        <w:spacing w:after="0" w:line="240" w:lineRule="auto"/>
        <w:ind w:left="709"/>
        <w:jc w:val="both"/>
        <w:rPr>
          <w:rFonts w:ascii="Times New Roman" w:hAnsi="Times New Roman" w:cs="Times New Roman"/>
          <w:sz w:val="28"/>
          <w:szCs w:val="28"/>
        </w:rPr>
      </w:pPr>
    </w:p>
    <w:p w14:paraId="13C93340" w14:textId="77777777" w:rsidR="00525A49" w:rsidRPr="00E4740B" w:rsidRDefault="000D3AD2" w:rsidP="000D3AD2">
      <w:pPr>
        <w:tabs>
          <w:tab w:val="left" w:pos="993"/>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w:t>
      </w:r>
      <w:r w:rsidR="00525A49" w:rsidRPr="00E4740B">
        <w:rPr>
          <w:rFonts w:ascii="Times New Roman" w:hAnsi="Times New Roman" w:cs="Times New Roman"/>
          <w:sz w:val="28"/>
          <w:szCs w:val="28"/>
        </w:rPr>
        <w:t>Требования к содержанию территории:</w:t>
      </w:r>
    </w:p>
    <w:p w14:paraId="28BFD925" w14:textId="77777777" w:rsidR="007A09EF" w:rsidRPr="00E4740B" w:rsidRDefault="000D3AD2" w:rsidP="00CF00A3">
      <w:pPr>
        <w:pStyle w:val="a4"/>
        <w:ind w:firstLine="709"/>
        <w:jc w:val="both"/>
        <w:rPr>
          <w:color w:val="auto"/>
          <w:sz w:val="28"/>
          <w:szCs w:val="28"/>
        </w:rPr>
      </w:pPr>
      <w:r w:rsidRPr="00E4740B">
        <w:rPr>
          <w:b/>
          <w:color w:val="auto"/>
          <w:sz w:val="28"/>
          <w:szCs w:val="28"/>
        </w:rPr>
        <w:t>3.3</w:t>
      </w:r>
      <w:r w:rsidR="007A09EF" w:rsidRPr="00E4740B">
        <w:rPr>
          <w:b/>
          <w:color w:val="auto"/>
          <w:sz w:val="28"/>
          <w:szCs w:val="28"/>
        </w:rPr>
        <w:t>.1</w:t>
      </w:r>
      <w:r w:rsidR="007A09EF" w:rsidRPr="00E4740B">
        <w:rPr>
          <w:color w:val="auto"/>
          <w:sz w:val="28"/>
          <w:szCs w:val="28"/>
        </w:rPr>
        <w:t>. Территория поселения должна быть благоустроена в соответствии с требованиями нормативно-правовых</w:t>
      </w:r>
      <w:r w:rsidR="00525A49" w:rsidRPr="00E4740B">
        <w:rPr>
          <w:color w:val="auto"/>
          <w:sz w:val="28"/>
          <w:szCs w:val="28"/>
        </w:rPr>
        <w:t xml:space="preserve"> актов и настоящих Правил;</w:t>
      </w:r>
    </w:p>
    <w:p w14:paraId="62FA3170" w14:textId="77777777"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3.3.2.</w:t>
      </w:r>
      <w:r w:rsidRPr="00E4740B">
        <w:rPr>
          <w:rFonts w:ascii="Times New Roman" w:hAnsi="Times New Roman" w:cs="Times New Roman"/>
          <w:sz w:val="28"/>
          <w:szCs w:val="28"/>
        </w:rPr>
        <w:t xml:space="preserve"> </w:t>
      </w:r>
      <w:r w:rsidR="007A09EF" w:rsidRPr="00E4740B">
        <w:rPr>
          <w:rFonts w:ascii="Times New Roman" w:hAnsi="Times New Roman" w:cs="Times New Roman"/>
          <w:sz w:val="28"/>
          <w:szCs w:val="28"/>
        </w:rPr>
        <w:t>Здания, строения, сооружения и временные объекты должны содержаться в надлежащем техническом и санитарном состоянии, а также в соответствии с требо</w:t>
      </w:r>
      <w:r w:rsidR="00525A49" w:rsidRPr="00E4740B">
        <w:rPr>
          <w:rFonts w:ascii="Times New Roman" w:hAnsi="Times New Roman" w:cs="Times New Roman"/>
          <w:sz w:val="28"/>
          <w:szCs w:val="28"/>
        </w:rPr>
        <w:t>ваниями к архитектурному облику;</w:t>
      </w:r>
      <w:r w:rsidR="007A09EF" w:rsidRPr="00E4740B">
        <w:rPr>
          <w:rFonts w:ascii="Times New Roman" w:hAnsi="Times New Roman" w:cs="Times New Roman"/>
          <w:sz w:val="28"/>
          <w:szCs w:val="28"/>
        </w:rPr>
        <w:t xml:space="preserve"> </w:t>
      </w:r>
    </w:p>
    <w:p w14:paraId="33477D17" w14:textId="77777777"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3.3.3.</w:t>
      </w:r>
      <w:r w:rsidR="007A09EF" w:rsidRPr="00E4740B">
        <w:rPr>
          <w:rFonts w:ascii="Times New Roman" w:hAnsi="Times New Roman" w:cs="Times New Roman"/>
          <w:b/>
          <w:sz w:val="28"/>
          <w:szCs w:val="28"/>
        </w:rPr>
        <w:t xml:space="preserve"> </w:t>
      </w:r>
      <w:r w:rsidR="007A09EF" w:rsidRPr="00E4740B">
        <w:rPr>
          <w:rFonts w:ascii="Times New Roman" w:hAnsi="Times New Roman" w:cs="Times New Roman"/>
          <w:sz w:val="28"/>
          <w:szCs w:val="28"/>
        </w:rPr>
        <w:t xml:space="preserve">При планировочной организации и благоустройстве территории поселения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w:t>
      </w:r>
      <w:r w:rsidR="00525A49" w:rsidRPr="00E4740B">
        <w:rPr>
          <w:rFonts w:ascii="Times New Roman" w:hAnsi="Times New Roman" w:cs="Times New Roman"/>
          <w:sz w:val="28"/>
          <w:szCs w:val="28"/>
        </w:rPr>
        <w:t>требованиями строительных норм и правил;</w:t>
      </w:r>
    </w:p>
    <w:p w14:paraId="5896A84E" w14:textId="77777777" w:rsidR="007A09EF" w:rsidRPr="00E4740B" w:rsidRDefault="000D3AD2" w:rsidP="000D3AD2">
      <w:pPr>
        <w:spacing w:before="240"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w:t>
      </w:r>
      <w:r w:rsidR="007A09EF" w:rsidRPr="00E4740B">
        <w:rPr>
          <w:rFonts w:ascii="Times New Roman" w:hAnsi="Times New Roman" w:cs="Times New Roman"/>
          <w:sz w:val="28"/>
          <w:szCs w:val="28"/>
        </w:rPr>
        <w:t xml:space="preserve"> На территории поселения не допускается:</w:t>
      </w:r>
    </w:p>
    <w:p w14:paraId="26C3A715"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w:t>
      </w:r>
      <w:r w:rsidR="007A09EF" w:rsidRPr="00E4740B">
        <w:rPr>
          <w:rFonts w:ascii="Times New Roman" w:hAnsi="Times New Roman" w:cs="Times New Roman"/>
          <w:sz w:val="28"/>
          <w:szCs w:val="28"/>
        </w:rPr>
        <w:t xml:space="preserve"> Захламление территорий отходами производства и потребления, свалка и сброс промышленных и коммунальных отходов, строительного мусора, тары, уличного смета, листвы, травы вне специально оборудованных контейнерных площадок или других устройств, предназначенных для сбора отходов;</w:t>
      </w:r>
    </w:p>
    <w:p w14:paraId="3AED95F0"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w:t>
      </w:r>
      <w:r w:rsidR="007A09EF" w:rsidRPr="00E4740B">
        <w:rPr>
          <w:rFonts w:ascii="Times New Roman" w:hAnsi="Times New Roman" w:cs="Times New Roman"/>
          <w:sz w:val="28"/>
          <w:szCs w:val="28"/>
        </w:rPr>
        <w:t xml:space="preserve"> Свалка снега и сколов льда, грунта в неустановленных местах;</w:t>
      </w:r>
    </w:p>
    <w:p w14:paraId="479DF2B3"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A09EF" w:rsidRPr="00E4740B">
        <w:rPr>
          <w:rFonts w:ascii="Times New Roman" w:hAnsi="Times New Roman" w:cs="Times New Roman"/>
          <w:sz w:val="28"/>
          <w:szCs w:val="28"/>
        </w:rPr>
        <w:t xml:space="preserve"> </w:t>
      </w:r>
      <w:r w:rsidR="001C7123" w:rsidRPr="006D4D5A">
        <w:rPr>
          <w:rFonts w:ascii="Times New Roman" w:hAnsi="Times New Roman" w:cs="Times New Roman"/>
          <w:sz w:val="28"/>
          <w:szCs w:val="28"/>
        </w:rPr>
        <w:t>Сжигание листьев деревьев, кустарников на территории населенного пункта.</w:t>
      </w:r>
    </w:p>
    <w:p w14:paraId="1174A70E"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.4.4.</w:t>
      </w:r>
      <w:r w:rsidR="007A09EF" w:rsidRPr="00E4740B">
        <w:rPr>
          <w:rFonts w:ascii="Times New Roman" w:hAnsi="Times New Roman" w:cs="Times New Roman"/>
          <w:sz w:val="28"/>
          <w:szCs w:val="28"/>
        </w:rPr>
        <w:t xml:space="preserve"> Складирование и хранение строительных материалов, сырья, продукции, оборудования, грунта, тары вне территорий организаций, строек, помещений магазинов, на участках с зелеными насаждениями;</w:t>
      </w:r>
    </w:p>
    <w:p w14:paraId="43397863"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.4.5.</w:t>
      </w:r>
      <w:r w:rsidR="007A09EF" w:rsidRPr="00E4740B">
        <w:rPr>
          <w:rFonts w:ascii="Times New Roman" w:hAnsi="Times New Roman" w:cs="Times New Roman"/>
          <w:iCs/>
          <w:sz w:val="28"/>
          <w:szCs w:val="28"/>
        </w:rPr>
        <w:t xml:space="preserve"> Повреждение</w:t>
      </w:r>
      <w:r w:rsidR="00CF00A3" w:rsidRPr="00E4740B">
        <w:rPr>
          <w:rFonts w:ascii="Times New Roman" w:hAnsi="Times New Roman" w:cs="Times New Roman"/>
          <w:iCs/>
          <w:sz w:val="28"/>
          <w:szCs w:val="28"/>
        </w:rPr>
        <w:t>,</w:t>
      </w:r>
      <w:r w:rsidR="007A09EF" w:rsidRPr="00E4740B">
        <w:rPr>
          <w:rFonts w:ascii="Times New Roman" w:hAnsi="Times New Roman" w:cs="Times New Roman"/>
          <w:iCs/>
          <w:sz w:val="28"/>
          <w:szCs w:val="28"/>
        </w:rPr>
        <w:t xml:space="preserve"> либо уничтожение газонов, деревьев, кустарников, цветников,</w:t>
      </w:r>
      <w:r w:rsidR="007A09EF" w:rsidRPr="00E4740B">
        <w:rPr>
          <w:rFonts w:ascii="Times New Roman" w:hAnsi="Times New Roman" w:cs="Times New Roman"/>
          <w:sz w:val="28"/>
          <w:szCs w:val="28"/>
        </w:rPr>
        <w:t xml:space="preserve"> дорожек и площадок, растительного слоя почвы</w:t>
      </w:r>
      <w:r w:rsidR="007A09EF" w:rsidRPr="00E4740B">
        <w:rPr>
          <w:rFonts w:ascii="Times New Roman" w:hAnsi="Times New Roman" w:cs="Times New Roman"/>
          <w:iCs/>
          <w:sz w:val="28"/>
          <w:szCs w:val="28"/>
        </w:rPr>
        <w:t xml:space="preserve">; </w:t>
      </w:r>
    </w:p>
    <w:p w14:paraId="0ECC3F91"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.4.6.</w:t>
      </w:r>
      <w:r w:rsidR="007A09EF" w:rsidRPr="00E4740B">
        <w:rPr>
          <w:rFonts w:ascii="Times New Roman" w:hAnsi="Times New Roman" w:cs="Times New Roman"/>
          <w:sz w:val="28"/>
          <w:szCs w:val="28"/>
        </w:rPr>
        <w:t xml:space="preserve"> Проезд или стоянка транспортного средства на участках с зелеными насаждениями, в том числе на газонах, цветниках, озелененных площадках придомовых (прилегающих) территорий многоквартирных домов или административных зданий, детских и спортивных площадках;</w:t>
      </w:r>
    </w:p>
    <w:p w14:paraId="4CAF49BC" w14:textId="77777777" w:rsidR="007A09EF" w:rsidRPr="00E4740B" w:rsidRDefault="000D3AD2" w:rsidP="000D3AD2">
      <w:pPr>
        <w:tabs>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.4.7.</w:t>
      </w:r>
      <w:r w:rsidR="007A09EF" w:rsidRPr="00E4740B">
        <w:rPr>
          <w:rFonts w:ascii="Times New Roman" w:hAnsi="Times New Roman" w:cs="Times New Roman"/>
          <w:sz w:val="28"/>
          <w:szCs w:val="28"/>
        </w:rPr>
        <w:t xml:space="preserve"> Размещение (хранение) разукомплектованных (неисправных) транспортных средств, механизмов вне специально отведенных для этих целей мест или земельных участков, находящихся в пользовании владельцев указанных транспортных средств;</w:t>
      </w:r>
    </w:p>
    <w:p w14:paraId="7BAC83A4"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.4.8.</w:t>
      </w:r>
      <w:r w:rsidR="007A09EF" w:rsidRPr="00E4740B">
        <w:rPr>
          <w:rFonts w:ascii="Times New Roman" w:hAnsi="Times New Roman" w:cs="Times New Roman"/>
          <w:sz w:val="28"/>
          <w:szCs w:val="28"/>
        </w:rPr>
        <w:t xml:space="preserve"> Установка или размещение вывесок, указателей, афиш, объявлений, листовок, плакатов, печатных и иных информационных материалов, в том числе носящих рекламный характер, в не специально установленных для этих целей местах;</w:t>
      </w:r>
    </w:p>
    <w:p w14:paraId="24431C52" w14:textId="77777777"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.4.9.</w:t>
      </w:r>
      <w:r w:rsidR="007A09EF" w:rsidRPr="00E4740B">
        <w:rPr>
          <w:color w:val="auto"/>
          <w:sz w:val="28"/>
          <w:szCs w:val="28"/>
        </w:rPr>
        <w:t xml:space="preserve"> Мойка, ремонт, техническое обслуживание транспортных средств и механизмов, а также их заправка у водоразборных колонок, на тротуарах, детских и спортивных площадках, участках с зелеными насаждениями, в прибрежной защитной полосе и водоохраной зоне водоемов (включая искусственно созданные);</w:t>
      </w:r>
    </w:p>
    <w:p w14:paraId="3DA24570" w14:textId="77777777"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.4.10.</w:t>
      </w:r>
      <w:r w:rsidR="007A09EF" w:rsidRPr="00E4740B">
        <w:rPr>
          <w:color w:val="auto"/>
          <w:sz w:val="28"/>
          <w:szCs w:val="28"/>
        </w:rPr>
        <w:t xml:space="preserve"> Мойка автомашин, слив топлива и масел, регулировка звукового сигнала, тормозов и двигателя на придомовых (прилегающих) территориях;</w:t>
      </w:r>
    </w:p>
    <w:p w14:paraId="154EB6C0"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.4.11.</w:t>
      </w:r>
      <w:r w:rsidR="007A09EF" w:rsidRPr="00E4740B">
        <w:rPr>
          <w:rFonts w:ascii="Times New Roman" w:hAnsi="Times New Roman" w:cs="Times New Roman"/>
          <w:sz w:val="28"/>
          <w:szCs w:val="28"/>
        </w:rPr>
        <w:t xml:space="preserve"> Выпас скота и домашней птицы в парках, скверах и других общественных местах;</w:t>
      </w:r>
    </w:p>
    <w:p w14:paraId="07C5AE28"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.4.12.</w:t>
      </w:r>
      <w:r w:rsidR="00C72B3F">
        <w:rPr>
          <w:rFonts w:ascii="Times New Roman" w:hAnsi="Times New Roman" w:cs="Times New Roman"/>
          <w:iCs/>
          <w:sz w:val="28"/>
          <w:szCs w:val="28"/>
        </w:rPr>
        <w:t xml:space="preserve"> Вывоз</w:t>
      </w:r>
      <w:r w:rsidR="007A09EF" w:rsidRPr="00E4740B">
        <w:rPr>
          <w:rFonts w:ascii="Times New Roman" w:hAnsi="Times New Roman" w:cs="Times New Roman"/>
          <w:iCs/>
          <w:sz w:val="28"/>
          <w:szCs w:val="28"/>
        </w:rPr>
        <w:t xml:space="preserve"> грунта, мусора транспортными средствами со строительных площадок и территорий организаций на проезжую часть улиц, дорог, дворов, местных проездов и выездов из дворов;</w:t>
      </w:r>
    </w:p>
    <w:p w14:paraId="45B6F62B"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CF00A3" w:rsidRPr="00E4740B">
        <w:rPr>
          <w:rFonts w:ascii="Times New Roman" w:hAnsi="Times New Roman" w:cs="Times New Roman"/>
          <w:b/>
          <w:iCs/>
          <w:sz w:val="28"/>
          <w:szCs w:val="28"/>
        </w:rPr>
        <w:t>.</w:t>
      </w:r>
      <w:r w:rsidR="007A09EF" w:rsidRPr="00E4740B">
        <w:rPr>
          <w:rFonts w:ascii="Times New Roman" w:hAnsi="Times New Roman" w:cs="Times New Roman"/>
          <w:b/>
          <w:iCs/>
          <w:sz w:val="28"/>
          <w:szCs w:val="28"/>
        </w:rPr>
        <w:t>4.13.</w:t>
      </w:r>
      <w:r w:rsidR="007A09EF" w:rsidRPr="00E4740B">
        <w:rPr>
          <w:rFonts w:ascii="Times New Roman" w:hAnsi="Times New Roman" w:cs="Times New Roman"/>
          <w:iCs/>
          <w:sz w:val="28"/>
          <w:szCs w:val="28"/>
        </w:rPr>
        <w:t xml:space="preserve"> Перевозка открытым способом мусора, жидких, пылящих материалов, отходов деревообрабатывающих материалов, приводящих к загрязнению территории;</w:t>
      </w:r>
    </w:p>
    <w:p w14:paraId="170EADF5"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 xml:space="preserve">.4.14. </w:t>
      </w:r>
      <w:r w:rsidR="007A09EF" w:rsidRPr="00E4740B">
        <w:rPr>
          <w:rFonts w:ascii="Times New Roman" w:hAnsi="Times New Roman" w:cs="Times New Roman"/>
          <w:sz w:val="28"/>
          <w:szCs w:val="28"/>
        </w:rPr>
        <w:t xml:space="preserve"> Сброс воды на проезжую часть улиц и дорог, на газоны, тротуары, проезды и площадки;</w:t>
      </w:r>
    </w:p>
    <w:p w14:paraId="29345DC8"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.4.15.</w:t>
      </w:r>
      <w:r w:rsidR="007A09EF" w:rsidRPr="00E4740B">
        <w:rPr>
          <w:rFonts w:ascii="Times New Roman" w:hAnsi="Times New Roman" w:cs="Times New Roman"/>
          <w:iCs/>
          <w:sz w:val="28"/>
          <w:szCs w:val="28"/>
        </w:rPr>
        <w:t xml:space="preserve"> Повреждение или загрязнение объектов общественного благоустройства и малых архитектурных форм;</w:t>
      </w:r>
    </w:p>
    <w:p w14:paraId="58FE89F6" w14:textId="77777777"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 xml:space="preserve">.4.16. </w:t>
      </w:r>
      <w:r w:rsidR="007A09EF" w:rsidRPr="00E4740B">
        <w:rPr>
          <w:sz w:val="28"/>
          <w:szCs w:val="28"/>
        </w:rPr>
        <w:t>Размещение контейнеров и бункеров-накопителей для ТКО</w:t>
      </w:r>
      <w:r w:rsidR="007A09EF" w:rsidRPr="00E4740B">
        <w:rPr>
          <w:i/>
          <w:sz w:val="28"/>
          <w:szCs w:val="28"/>
        </w:rPr>
        <w:t xml:space="preserve"> </w:t>
      </w:r>
      <w:r w:rsidR="007A09EF" w:rsidRPr="00E4740B">
        <w:rPr>
          <w:sz w:val="28"/>
          <w:szCs w:val="28"/>
        </w:rPr>
        <w:t>на проезжей части, тротуарах, газонах и в проходных арках домов;</w:t>
      </w:r>
    </w:p>
    <w:p w14:paraId="37FF8712" w14:textId="77777777"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.4.17.</w:t>
      </w:r>
      <w:r w:rsidR="007A09EF" w:rsidRPr="00E4740B">
        <w:rPr>
          <w:sz w:val="28"/>
          <w:szCs w:val="28"/>
        </w:rPr>
        <w:t xml:space="preserve"> </w:t>
      </w:r>
      <w:r w:rsidR="007A09EF" w:rsidRPr="00E4740B">
        <w:rPr>
          <w:sz w:val="28"/>
          <w:szCs w:val="28"/>
          <w:lang w:eastAsia="ru-RU"/>
        </w:rPr>
        <w:t xml:space="preserve">Установка на дорогах, улицах, во внутриквартальных проездах, на тротуарах и </w:t>
      </w:r>
      <w:proofErr w:type="spellStart"/>
      <w:r w:rsidR="007A09EF" w:rsidRPr="00E4740B">
        <w:rPr>
          <w:sz w:val="28"/>
          <w:szCs w:val="28"/>
          <w:lang w:eastAsia="ru-RU"/>
        </w:rPr>
        <w:t>внутридворовых</w:t>
      </w:r>
      <w:proofErr w:type="spellEnd"/>
      <w:r w:rsidR="007A09EF" w:rsidRPr="00E4740B">
        <w:rPr>
          <w:sz w:val="28"/>
          <w:szCs w:val="28"/>
          <w:lang w:eastAsia="ru-RU"/>
        </w:rPr>
        <w:t xml:space="preserve"> территориях железобетонных блоков, столбов, ограждений и других сооружений, а также складирование дров;</w:t>
      </w:r>
    </w:p>
    <w:p w14:paraId="60ED9C2C"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.4.18.</w:t>
      </w:r>
      <w:r w:rsidR="007A09EF" w:rsidRPr="00E4740B">
        <w:rPr>
          <w:rFonts w:ascii="Times New Roman" w:hAnsi="Times New Roman" w:cs="Times New Roman"/>
          <w:sz w:val="28"/>
          <w:szCs w:val="28"/>
        </w:rPr>
        <w:t xml:space="preserve"> Подключение промышленных, хозяйственно-бытовых и других стоков к ливневой канализации</w:t>
      </w:r>
      <w:r w:rsidR="00E437E4">
        <w:rPr>
          <w:rFonts w:ascii="Times New Roman" w:hAnsi="Times New Roman" w:cs="Times New Roman"/>
          <w:sz w:val="28"/>
          <w:szCs w:val="28"/>
        </w:rPr>
        <w:t>, в том числе к водопропускным и водоотводящим канавам;</w:t>
      </w:r>
    </w:p>
    <w:p w14:paraId="168D2DA3"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.4.19.</w:t>
      </w:r>
      <w:r w:rsidR="007A09EF" w:rsidRPr="00E4740B">
        <w:rPr>
          <w:rFonts w:ascii="Times New Roman" w:hAnsi="Times New Roman" w:cs="Times New Roman"/>
          <w:sz w:val="28"/>
          <w:szCs w:val="28"/>
        </w:rPr>
        <w:t xml:space="preserve"> Складирование тары вне торговых сооружений, а также не допускается оставлять на улице оборудование передвижной мелкорозничной торговли, тару и мусор после окончания торговли;</w:t>
      </w:r>
    </w:p>
    <w:p w14:paraId="411C7E09"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.4.20.</w:t>
      </w:r>
      <w:r w:rsidR="007A09EF" w:rsidRPr="00E4740B">
        <w:rPr>
          <w:rFonts w:ascii="Times New Roman" w:hAnsi="Times New Roman" w:cs="Times New Roman"/>
          <w:sz w:val="28"/>
          <w:szCs w:val="28"/>
        </w:rPr>
        <w:t xml:space="preserve"> Самовольная установка ограждений, заборов, шлагбаумов (автоматических ворот);</w:t>
      </w:r>
    </w:p>
    <w:p w14:paraId="7D1C0578"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.4.21</w:t>
      </w:r>
      <w:r w:rsidR="007A09EF" w:rsidRPr="00E4740B">
        <w:rPr>
          <w:rFonts w:ascii="Times New Roman" w:hAnsi="Times New Roman" w:cs="Times New Roman"/>
          <w:sz w:val="28"/>
          <w:szCs w:val="28"/>
        </w:rPr>
        <w:t>. Купание в неустановленных местах;</w:t>
      </w:r>
    </w:p>
    <w:p w14:paraId="370AC381"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.4.22.</w:t>
      </w:r>
      <w:r w:rsidR="007A09EF" w:rsidRPr="00E4740B">
        <w:rPr>
          <w:rFonts w:ascii="Times New Roman" w:hAnsi="Times New Roman" w:cs="Times New Roman"/>
          <w:sz w:val="28"/>
          <w:szCs w:val="28"/>
        </w:rPr>
        <w:t xml:space="preserve"> Производство строительных, </w:t>
      </w:r>
      <w:r w:rsidR="007B0A7F" w:rsidRPr="00E4740B">
        <w:rPr>
          <w:rFonts w:ascii="Times New Roman" w:hAnsi="Times New Roman" w:cs="Times New Roman"/>
          <w:sz w:val="28"/>
          <w:szCs w:val="28"/>
        </w:rPr>
        <w:t xml:space="preserve">ремонтных, в том числе земляных </w:t>
      </w:r>
      <w:r w:rsidR="007A09EF" w:rsidRPr="00E4740B">
        <w:rPr>
          <w:rFonts w:ascii="Times New Roman" w:hAnsi="Times New Roman" w:cs="Times New Roman"/>
          <w:sz w:val="28"/>
          <w:szCs w:val="28"/>
        </w:rPr>
        <w:t>работ</w:t>
      </w:r>
      <w:r w:rsidR="007B0A7F" w:rsidRPr="00E4740B">
        <w:rPr>
          <w:rFonts w:ascii="Times New Roman" w:hAnsi="Times New Roman" w:cs="Times New Roman"/>
          <w:sz w:val="28"/>
          <w:szCs w:val="28"/>
        </w:rPr>
        <w:t>,</w:t>
      </w:r>
      <w:r w:rsidR="007A09EF" w:rsidRPr="00E4740B">
        <w:rPr>
          <w:rFonts w:ascii="Times New Roman" w:hAnsi="Times New Roman" w:cs="Times New Roman"/>
          <w:sz w:val="28"/>
          <w:szCs w:val="28"/>
        </w:rPr>
        <w:t xml:space="preserve"> требующих выдачи разрешения, без соответствующих разрешений;</w:t>
      </w:r>
    </w:p>
    <w:p w14:paraId="32FB0FE5"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.4.23.</w:t>
      </w:r>
      <w:r w:rsidR="007A09EF" w:rsidRPr="00E4740B">
        <w:rPr>
          <w:rFonts w:ascii="Times New Roman" w:hAnsi="Times New Roman" w:cs="Times New Roman"/>
          <w:sz w:val="28"/>
          <w:szCs w:val="28"/>
        </w:rPr>
        <w:t xml:space="preserve"> Самовольное занятие территории поселения, в том числе под склады, гаражи, киоски, лотки, овощные ямы, голубятни, огороды, складирование мусора;</w:t>
      </w:r>
    </w:p>
    <w:p w14:paraId="649D8A79"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.4.24.</w:t>
      </w:r>
      <w:r w:rsidR="007A09EF" w:rsidRPr="00E4740B">
        <w:rPr>
          <w:rFonts w:ascii="Times New Roman" w:hAnsi="Times New Roman" w:cs="Times New Roman"/>
          <w:sz w:val="28"/>
          <w:szCs w:val="28"/>
        </w:rPr>
        <w:t xml:space="preserve"> Размещение огородов в парках, садах, скверах, во дворах жилых домов и на прочих не предоставленных для этих целей участках;</w:t>
      </w:r>
    </w:p>
    <w:p w14:paraId="0AD62C56" w14:textId="77777777"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.4.25.</w:t>
      </w:r>
      <w:r w:rsidR="007A09EF" w:rsidRPr="00E4740B">
        <w:rPr>
          <w:rFonts w:ascii="Times New Roman" w:hAnsi="Times New Roman" w:cs="Times New Roman"/>
          <w:sz w:val="28"/>
          <w:szCs w:val="28"/>
        </w:rPr>
        <w:t xml:space="preserve"> Выдвижение или перемещение на проезжую часть дорог, улиц и проездов снега, счищаемого с внутриквартальных, придомовых (прилегающих) территорий, территорий организаций, предприятий, учреждений, строительных площадок;</w:t>
      </w:r>
    </w:p>
    <w:p w14:paraId="556F93B1" w14:textId="77777777"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.4.26.</w:t>
      </w:r>
      <w:r w:rsidR="007A09EF" w:rsidRPr="00E4740B">
        <w:rPr>
          <w:rFonts w:ascii="Times New Roman" w:hAnsi="Times New Roman" w:cs="Times New Roman"/>
          <w:sz w:val="28"/>
          <w:szCs w:val="28"/>
        </w:rPr>
        <w:t xml:space="preserve"> Переброска, перемещение и складирование загрязненного снега, а также сколов льда на газоны, цветники, территории с зелеными насаждениями;</w:t>
      </w:r>
    </w:p>
    <w:p w14:paraId="3481CCD6" w14:textId="77777777"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.4.27.</w:t>
      </w:r>
      <w:r w:rsidR="007A09EF" w:rsidRPr="00E4740B">
        <w:rPr>
          <w:rFonts w:ascii="Times New Roman" w:hAnsi="Times New Roman" w:cs="Times New Roman"/>
          <w:sz w:val="28"/>
          <w:szCs w:val="28"/>
        </w:rPr>
        <w:t xml:space="preserve"> Самовольное переоборудование фасадов зданий, инженерных сооружений, павильонов, киосков, ограждений и других объектов;</w:t>
      </w:r>
    </w:p>
    <w:p w14:paraId="729BF7EB" w14:textId="77777777" w:rsidR="007A09EF" w:rsidRPr="00E4740B" w:rsidRDefault="000D3AD2" w:rsidP="00CF00A3">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.4.28.</w:t>
      </w:r>
      <w:r w:rsidR="007A09EF" w:rsidRPr="00E4740B">
        <w:rPr>
          <w:rFonts w:ascii="Times New Roman" w:hAnsi="Times New Roman" w:cs="Times New Roman"/>
          <w:sz w:val="28"/>
          <w:szCs w:val="28"/>
        </w:rPr>
        <w:t xml:space="preserve"> Содержание средств наружной информации (указатели и т.д.) в ненадлежащем состоянии (наличие дефектов внешнего вида и т.д.);</w:t>
      </w:r>
    </w:p>
    <w:p w14:paraId="6482EBD4" w14:textId="77777777"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.4.29.</w:t>
      </w:r>
      <w:r w:rsidR="007A09EF" w:rsidRPr="00E4740B">
        <w:rPr>
          <w:rFonts w:ascii="Times New Roman" w:hAnsi="Times New Roman" w:cs="Times New Roman"/>
          <w:sz w:val="28"/>
          <w:szCs w:val="28"/>
        </w:rPr>
        <w:t xml:space="preserve"> Содержание элементов праздничного оформления в ненадлежащем состоянии (наличие дефектов внешнего вида и т.д.);</w:t>
      </w:r>
    </w:p>
    <w:p w14:paraId="0D9E0ECB" w14:textId="77777777"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0</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Размещение отходов, строительного и коммунального мусора, складирование дров собственниками жилых домов за границами землепользования</w:t>
      </w:r>
      <w:r w:rsidR="00750923" w:rsidRPr="00E4740B">
        <w:rPr>
          <w:rFonts w:ascii="Times New Roman" w:hAnsi="Times New Roman" w:cs="Times New Roman"/>
          <w:sz w:val="28"/>
          <w:szCs w:val="28"/>
        </w:rPr>
        <w:t>;</w:t>
      </w:r>
    </w:p>
    <w:p w14:paraId="03AA2F02" w14:textId="77777777" w:rsidR="00544953" w:rsidRDefault="0016172B" w:rsidP="00544953">
      <w:pPr>
        <w:spacing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1</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Проникновение и (или) нахождение лиц-(а) в помещении, предназначенном для технического обслуживания и (или) обеспечения эксплуатации многоквартирных жилых домов, иных зданий и сооружений, за исключением собственников или владельцев здания, сооружения, многоквартирного жилого дома или доли общего имущества многоквартирного жилого дома, лиц, уполномоченных соответствующей управляющей или иной обеспечивающей эксплуатацию многоквартирного жилого дома, здания, сооружения организацией на выполнение работ в указанных помещениях, работников аварийных служб, правоохранительных органов, находящихся при ис</w:t>
      </w:r>
      <w:r w:rsidR="00544953">
        <w:rPr>
          <w:rFonts w:ascii="Times New Roman" w:hAnsi="Times New Roman" w:cs="Times New Roman"/>
          <w:sz w:val="28"/>
          <w:szCs w:val="28"/>
        </w:rPr>
        <w:t>полнен</w:t>
      </w:r>
      <w:r w:rsidR="006D4D5A">
        <w:rPr>
          <w:rFonts w:ascii="Times New Roman" w:hAnsi="Times New Roman" w:cs="Times New Roman"/>
          <w:sz w:val="28"/>
          <w:szCs w:val="28"/>
        </w:rPr>
        <w:t>ии служебных обязанностей;</w:t>
      </w:r>
    </w:p>
    <w:p w14:paraId="32DA081D" w14:textId="77777777" w:rsidR="005B0813" w:rsidRPr="00E4740B" w:rsidRDefault="00544953" w:rsidP="00EB5E75">
      <w:pPr>
        <w:spacing w:line="240" w:lineRule="auto"/>
        <w:ind w:firstLine="709"/>
        <w:jc w:val="both"/>
        <w:rPr>
          <w:rFonts w:ascii="Times New Roman" w:hAnsi="Times New Roman" w:cs="Times New Roman"/>
          <w:sz w:val="28"/>
          <w:szCs w:val="28"/>
        </w:rPr>
      </w:pPr>
      <w:r w:rsidRPr="006D4D5A">
        <w:rPr>
          <w:rFonts w:ascii="Times New Roman" w:hAnsi="Times New Roman" w:cs="Times New Roman"/>
          <w:b/>
          <w:sz w:val="28"/>
          <w:szCs w:val="28"/>
        </w:rPr>
        <w:t>3.4.32.</w:t>
      </w:r>
      <w:r w:rsidRPr="006D4D5A">
        <w:rPr>
          <w:rFonts w:ascii="Times New Roman" w:hAnsi="Times New Roman" w:cs="Times New Roman"/>
          <w:sz w:val="28"/>
          <w:szCs w:val="28"/>
        </w:rPr>
        <w:t xml:space="preserve">   Нанесение граффити на любых поверхностях на территории </w:t>
      </w:r>
      <w:r w:rsidR="007A09EF" w:rsidRPr="006D4D5A">
        <w:rPr>
          <w:rFonts w:ascii="Times New Roman" w:hAnsi="Times New Roman" w:cs="Times New Roman"/>
          <w:sz w:val="28"/>
          <w:szCs w:val="28"/>
        </w:rPr>
        <w:t xml:space="preserve"> </w:t>
      </w:r>
      <w:r w:rsidRPr="006D4D5A">
        <w:rPr>
          <w:rFonts w:ascii="Times New Roman" w:hAnsi="Times New Roman" w:cs="Times New Roman"/>
          <w:sz w:val="28"/>
          <w:szCs w:val="28"/>
        </w:rPr>
        <w:t>Ульяновского городского поселения.</w:t>
      </w:r>
    </w:p>
    <w:p w14:paraId="717616B3" w14:textId="77777777" w:rsidR="00EB5E75" w:rsidRPr="00E4740B" w:rsidRDefault="00EB5E75" w:rsidP="00515527">
      <w:pPr>
        <w:spacing w:after="0" w:line="240" w:lineRule="auto"/>
        <w:ind w:firstLine="709"/>
        <w:jc w:val="center"/>
        <w:rPr>
          <w:rFonts w:ascii="Times New Roman" w:hAnsi="Times New Roman" w:cs="Times New Roman"/>
          <w:b/>
          <w:color w:val="000000" w:themeColor="text1"/>
          <w:sz w:val="28"/>
          <w:szCs w:val="28"/>
        </w:rPr>
      </w:pPr>
      <w:r w:rsidRPr="00E4740B">
        <w:rPr>
          <w:rFonts w:ascii="Times New Roman" w:hAnsi="Times New Roman" w:cs="Times New Roman"/>
          <w:b/>
          <w:sz w:val="28"/>
          <w:szCs w:val="28"/>
        </w:rPr>
        <w:t>Статья 4.</w:t>
      </w:r>
      <w:r w:rsidRPr="00E4740B">
        <w:rPr>
          <w:sz w:val="28"/>
          <w:szCs w:val="28"/>
        </w:rPr>
        <w:t xml:space="preserve"> </w:t>
      </w:r>
      <w:r w:rsidRPr="00E4740B">
        <w:rPr>
          <w:rFonts w:ascii="Times New Roman" w:hAnsi="Times New Roman" w:cs="Times New Roman"/>
          <w:color w:val="000000" w:themeColor="text1"/>
          <w:sz w:val="28"/>
          <w:szCs w:val="28"/>
        </w:rPr>
        <w:t xml:space="preserve"> </w:t>
      </w:r>
      <w:r w:rsidRPr="00E4740B">
        <w:rPr>
          <w:rFonts w:ascii="Times New Roman" w:hAnsi="Times New Roman" w:cs="Times New Roman"/>
          <w:b/>
          <w:color w:val="000000" w:themeColor="text1"/>
          <w:sz w:val="28"/>
          <w:szCs w:val="28"/>
        </w:rPr>
        <w:t>Благоустройство и</w:t>
      </w:r>
      <w:r w:rsidR="003400E7" w:rsidRPr="00E4740B">
        <w:rPr>
          <w:rFonts w:ascii="Times New Roman" w:hAnsi="Times New Roman" w:cs="Times New Roman"/>
          <w:b/>
          <w:color w:val="000000" w:themeColor="text1"/>
          <w:sz w:val="28"/>
          <w:szCs w:val="28"/>
        </w:rPr>
        <w:t xml:space="preserve"> санитарное</w:t>
      </w:r>
      <w:r w:rsidRPr="00E4740B">
        <w:rPr>
          <w:rFonts w:ascii="Times New Roman" w:hAnsi="Times New Roman" w:cs="Times New Roman"/>
          <w:b/>
          <w:color w:val="000000" w:themeColor="text1"/>
          <w:sz w:val="28"/>
          <w:szCs w:val="28"/>
        </w:rPr>
        <w:t xml:space="preserve"> содержание территории поселения</w:t>
      </w:r>
    </w:p>
    <w:p w14:paraId="5A51CCE2" w14:textId="77777777" w:rsidR="007E63D1" w:rsidRPr="00E4740B" w:rsidRDefault="007E63D1" w:rsidP="00EB5E75">
      <w:pPr>
        <w:spacing w:after="0" w:line="240" w:lineRule="auto"/>
        <w:ind w:firstLine="709"/>
        <w:jc w:val="both"/>
        <w:rPr>
          <w:rFonts w:ascii="Times New Roman" w:hAnsi="Times New Roman" w:cs="Times New Roman"/>
          <w:color w:val="000000" w:themeColor="text1"/>
          <w:sz w:val="28"/>
          <w:szCs w:val="28"/>
        </w:rPr>
      </w:pPr>
    </w:p>
    <w:p w14:paraId="0F2DDDAF" w14:textId="77777777" w:rsidR="00EB5E75" w:rsidRPr="00E4740B" w:rsidRDefault="00EB5E75" w:rsidP="00EB5E7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Pr="00E4740B">
        <w:rPr>
          <w:rFonts w:ascii="Times New Roman" w:hAnsi="Times New Roman" w:cs="Times New Roman"/>
          <w:color w:val="000000" w:themeColor="text1"/>
          <w:sz w:val="28"/>
          <w:szCs w:val="28"/>
        </w:rPr>
        <w:t xml:space="preserve"> Общие положения</w:t>
      </w:r>
    </w:p>
    <w:p w14:paraId="6D9E4568" w14:textId="77777777"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В целях создания удобной и безопасной жизнедеятельности граждан, благоустройства и поддержания внешнего облика поселения субъекты благоустройства, </w:t>
      </w:r>
      <w:r w:rsidRPr="00E4740B">
        <w:rPr>
          <w:rFonts w:ascii="Times New Roman" w:hAnsi="Times New Roman" w:cs="Times New Roman"/>
          <w:color w:val="000000" w:themeColor="text1"/>
          <w:sz w:val="28"/>
          <w:szCs w:val="28"/>
        </w:rPr>
        <w:t>ука</w:t>
      </w:r>
      <w:r w:rsidR="00EB5E75" w:rsidRPr="00E4740B">
        <w:rPr>
          <w:rFonts w:ascii="Times New Roman" w:hAnsi="Times New Roman" w:cs="Times New Roman"/>
          <w:color w:val="000000" w:themeColor="text1"/>
          <w:sz w:val="28"/>
          <w:szCs w:val="28"/>
        </w:rPr>
        <w:t>занные в пункте 1.5 настоящих Правил, в отношении об</w:t>
      </w:r>
      <w:r w:rsidRPr="00E4740B">
        <w:rPr>
          <w:rFonts w:ascii="Times New Roman" w:hAnsi="Times New Roman" w:cs="Times New Roman"/>
          <w:color w:val="000000" w:themeColor="text1"/>
          <w:sz w:val="28"/>
          <w:szCs w:val="28"/>
        </w:rPr>
        <w:t>ъектов благоустройства, на соот</w:t>
      </w:r>
      <w:r w:rsidR="00EB5E75" w:rsidRPr="00E4740B">
        <w:rPr>
          <w:rFonts w:ascii="Times New Roman" w:hAnsi="Times New Roman" w:cs="Times New Roman"/>
          <w:color w:val="000000" w:themeColor="text1"/>
          <w:sz w:val="28"/>
          <w:szCs w:val="28"/>
        </w:rPr>
        <w:t>ветствующих территориях в объеме, предусмотренном действующим законодательством и настоящими Правилами, самостоятельно или посре</w:t>
      </w:r>
      <w:r w:rsidRPr="00E4740B">
        <w:rPr>
          <w:rFonts w:ascii="Times New Roman" w:hAnsi="Times New Roman" w:cs="Times New Roman"/>
          <w:color w:val="000000" w:themeColor="text1"/>
          <w:sz w:val="28"/>
          <w:szCs w:val="28"/>
        </w:rPr>
        <w:t>дством привлечения специализиро</w:t>
      </w:r>
      <w:r w:rsidR="00EB5E75" w:rsidRPr="00E4740B">
        <w:rPr>
          <w:rFonts w:ascii="Times New Roman" w:hAnsi="Times New Roman" w:cs="Times New Roman"/>
          <w:color w:val="000000" w:themeColor="text1"/>
          <w:sz w:val="28"/>
          <w:szCs w:val="28"/>
        </w:rPr>
        <w:t>ванных организаций за счет собственных средств о</w:t>
      </w:r>
      <w:r w:rsidR="003400E7" w:rsidRPr="00E4740B">
        <w:rPr>
          <w:rFonts w:ascii="Times New Roman" w:hAnsi="Times New Roman" w:cs="Times New Roman"/>
          <w:color w:val="000000" w:themeColor="text1"/>
          <w:sz w:val="28"/>
          <w:szCs w:val="28"/>
        </w:rPr>
        <w:t>беспечивают выполнение работ со</w:t>
      </w:r>
      <w:r w:rsidR="00EB5E75" w:rsidRPr="00E4740B">
        <w:rPr>
          <w:rFonts w:ascii="Times New Roman" w:hAnsi="Times New Roman" w:cs="Times New Roman"/>
          <w:color w:val="000000" w:themeColor="text1"/>
          <w:sz w:val="28"/>
          <w:szCs w:val="28"/>
        </w:rPr>
        <w:t xml:space="preserve">гласно перечня, указанного в пункте </w:t>
      </w:r>
      <w:r w:rsidRPr="00E4740B">
        <w:rPr>
          <w:rFonts w:ascii="Times New Roman" w:hAnsi="Times New Roman" w:cs="Times New Roman"/>
          <w:color w:val="000000" w:themeColor="text1"/>
          <w:sz w:val="28"/>
          <w:szCs w:val="28"/>
        </w:rPr>
        <w:t>4</w:t>
      </w:r>
      <w:r w:rsidR="00EB5E75" w:rsidRPr="00E4740B">
        <w:rPr>
          <w:rFonts w:ascii="Times New Roman" w:hAnsi="Times New Roman" w:cs="Times New Roman"/>
          <w:color w:val="000000" w:themeColor="text1"/>
          <w:sz w:val="28"/>
          <w:szCs w:val="28"/>
        </w:rPr>
        <w:t>.2 настоящих П</w:t>
      </w:r>
      <w:r w:rsidRPr="00E4740B">
        <w:rPr>
          <w:rFonts w:ascii="Times New Roman" w:hAnsi="Times New Roman" w:cs="Times New Roman"/>
          <w:color w:val="000000" w:themeColor="text1"/>
          <w:sz w:val="28"/>
          <w:szCs w:val="28"/>
        </w:rPr>
        <w:t xml:space="preserve">равил. </w:t>
      </w:r>
    </w:p>
    <w:p w14:paraId="6BD9A7E1" w14:textId="77777777" w:rsidR="00EB5E75" w:rsidRPr="00E4740B" w:rsidRDefault="007E63D1"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4.2.</w:t>
      </w:r>
      <w:r w:rsidRPr="00E4740B">
        <w:rPr>
          <w:rFonts w:ascii="Times New Roman" w:hAnsi="Times New Roman" w:cs="Times New Roman"/>
          <w:color w:val="000000" w:themeColor="text1"/>
          <w:sz w:val="28"/>
          <w:szCs w:val="28"/>
        </w:rPr>
        <w:t xml:space="preserve"> Работы по благоустройству и периодичность их выполнения</w:t>
      </w:r>
    </w:p>
    <w:p w14:paraId="180A61BF" w14:textId="77777777"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.2.1.</w:t>
      </w:r>
      <w:r w:rsidR="00EB5E75" w:rsidRPr="00E4740B">
        <w:rPr>
          <w:rFonts w:ascii="Times New Roman" w:hAnsi="Times New Roman" w:cs="Times New Roman"/>
          <w:color w:val="000000" w:themeColor="text1"/>
          <w:sz w:val="28"/>
          <w:szCs w:val="28"/>
        </w:rPr>
        <w:t xml:space="preserve"> Перечень работ по благоустройству и периодичность их выполнения:</w:t>
      </w:r>
    </w:p>
    <w:p w14:paraId="61548B5D" w14:textId="77777777"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в летний период:</w:t>
      </w:r>
    </w:p>
    <w:p w14:paraId="03736AB8" w14:textId="77777777" w:rsidR="008652D9" w:rsidRPr="00E4740B" w:rsidRDefault="00EB5E75" w:rsidP="008652D9">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уборка </w:t>
      </w:r>
      <w:r w:rsidR="008652D9">
        <w:rPr>
          <w:rFonts w:ascii="Times New Roman" w:hAnsi="Times New Roman" w:cs="Times New Roman"/>
          <w:color w:val="000000" w:themeColor="text1"/>
          <w:sz w:val="28"/>
          <w:szCs w:val="28"/>
        </w:rPr>
        <w:t>скверов, тротуаров, дет</w:t>
      </w:r>
      <w:r w:rsidR="00E437E4">
        <w:rPr>
          <w:rFonts w:ascii="Times New Roman" w:hAnsi="Times New Roman" w:cs="Times New Roman"/>
          <w:color w:val="000000" w:themeColor="text1"/>
          <w:sz w:val="28"/>
          <w:szCs w:val="28"/>
        </w:rPr>
        <w:t>ских площадок от мусора и грязи- по мере необходимости</w:t>
      </w:r>
    </w:p>
    <w:p w14:paraId="7DD1D8F3" w14:textId="6A805BC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скашивание травы</w:t>
      </w:r>
      <w:r w:rsidR="00E437E4">
        <w:rPr>
          <w:rFonts w:ascii="Times New Roman" w:hAnsi="Times New Roman" w:cs="Times New Roman"/>
          <w:color w:val="000000" w:themeColor="text1"/>
          <w:sz w:val="28"/>
          <w:szCs w:val="28"/>
        </w:rPr>
        <w:t xml:space="preserve"> возле тротуаров, на детских площадках, на </w:t>
      </w:r>
      <w:r w:rsidR="00A30158">
        <w:rPr>
          <w:rFonts w:ascii="Times New Roman" w:hAnsi="Times New Roman" w:cs="Times New Roman"/>
          <w:color w:val="000000" w:themeColor="text1"/>
          <w:sz w:val="28"/>
          <w:szCs w:val="28"/>
        </w:rPr>
        <w:t>скверах</w:t>
      </w:r>
      <w:r w:rsidRPr="00E4740B">
        <w:rPr>
          <w:rFonts w:ascii="Times New Roman" w:hAnsi="Times New Roman" w:cs="Times New Roman"/>
          <w:color w:val="000000" w:themeColor="text1"/>
          <w:sz w:val="28"/>
          <w:szCs w:val="28"/>
        </w:rPr>
        <w:t xml:space="preserve"> - по мере необходимости;</w:t>
      </w:r>
      <w:r w:rsidR="001D03D5" w:rsidRPr="00E4740B">
        <w:rPr>
          <w:rFonts w:ascii="Times New Roman" w:hAnsi="Times New Roman" w:cs="Times New Roman"/>
          <w:color w:val="000000" w:themeColor="text1"/>
          <w:sz w:val="28"/>
          <w:szCs w:val="28"/>
        </w:rPr>
        <w:t xml:space="preserve"> </w:t>
      </w:r>
    </w:p>
    <w:p w14:paraId="767CE6BF" w14:textId="77777777" w:rsidR="001D03D5" w:rsidRPr="00E4740B" w:rsidRDefault="001D03D5" w:rsidP="001D03D5">
      <w:pPr>
        <w:pStyle w:val="a3"/>
        <w:numPr>
          <w:ilvl w:val="0"/>
          <w:numId w:val="4"/>
        </w:numPr>
        <w:tabs>
          <w:tab w:val="left" w:pos="993"/>
        </w:tabs>
        <w:autoSpaceDE w:val="0"/>
        <w:adjustRightInd w:val="0"/>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удаление Борщевика Сосновского (травянистое растение рода Борщевик семейства Зонтичные);</w:t>
      </w:r>
    </w:p>
    <w:p w14:paraId="30AD32FC"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ремонт и покраска малых архитектурных форм (далее - МАФ) - в зависимости от их технического состояния;</w:t>
      </w:r>
    </w:p>
    <w:p w14:paraId="7F89C24A"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уход за зелеными насаждениями (стрижка, снос</w:t>
      </w:r>
      <w:r w:rsidR="007E63D1" w:rsidRPr="00E4740B">
        <w:rPr>
          <w:rFonts w:ascii="Times New Roman" w:hAnsi="Times New Roman" w:cs="Times New Roman"/>
          <w:color w:val="000000" w:themeColor="text1"/>
          <w:sz w:val="28"/>
          <w:szCs w:val="28"/>
        </w:rPr>
        <w:t xml:space="preserve"> аварийных деревьев, вырубка по</w:t>
      </w:r>
      <w:r w:rsidRPr="00E4740B">
        <w:rPr>
          <w:rFonts w:ascii="Times New Roman" w:hAnsi="Times New Roman" w:cs="Times New Roman"/>
          <w:color w:val="000000" w:themeColor="text1"/>
          <w:sz w:val="28"/>
          <w:szCs w:val="28"/>
        </w:rPr>
        <w:t xml:space="preserve">росли)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необходимости</w:t>
      </w:r>
      <w:r w:rsidRPr="00E4740B">
        <w:rPr>
          <w:rFonts w:ascii="Times New Roman" w:hAnsi="Times New Roman" w:cs="Times New Roman"/>
          <w:color w:val="000000" w:themeColor="text1"/>
          <w:sz w:val="28"/>
          <w:szCs w:val="28"/>
        </w:rPr>
        <w:t>;</w:t>
      </w:r>
    </w:p>
    <w:p w14:paraId="62EF7B6E"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обработка противогололедным материалами </w:t>
      </w:r>
      <w:r w:rsidR="00E437E4">
        <w:rPr>
          <w:rFonts w:ascii="Times New Roman" w:hAnsi="Times New Roman" w:cs="Times New Roman"/>
          <w:color w:val="000000" w:themeColor="text1"/>
          <w:sz w:val="28"/>
          <w:szCs w:val="28"/>
        </w:rPr>
        <w:t>тротуаров, мостов (межсезонье)</w:t>
      </w:r>
      <w:r w:rsidRPr="00E4740B">
        <w:rPr>
          <w:rFonts w:ascii="Times New Roman" w:hAnsi="Times New Roman" w:cs="Times New Roman"/>
          <w:color w:val="000000" w:themeColor="text1"/>
          <w:sz w:val="28"/>
          <w:szCs w:val="28"/>
        </w:rPr>
        <w:t xml:space="preserve"> - </w:t>
      </w:r>
      <w:r w:rsidR="00E437E4">
        <w:rPr>
          <w:rFonts w:ascii="Times New Roman" w:hAnsi="Times New Roman" w:cs="Times New Roman"/>
          <w:color w:val="000000" w:themeColor="text1"/>
          <w:sz w:val="28"/>
          <w:szCs w:val="28"/>
        </w:rPr>
        <w:t>по заявкам от контролирующих органов</w:t>
      </w:r>
      <w:r w:rsidRPr="00E4740B">
        <w:rPr>
          <w:rFonts w:ascii="Times New Roman" w:hAnsi="Times New Roman" w:cs="Times New Roman"/>
          <w:color w:val="000000" w:themeColor="text1"/>
          <w:sz w:val="28"/>
          <w:szCs w:val="28"/>
        </w:rPr>
        <w:t>;</w:t>
      </w:r>
    </w:p>
    <w:p w14:paraId="185F1031" w14:textId="77777777" w:rsidR="009D3D68" w:rsidRPr="00E4740B" w:rsidRDefault="00EB5E75" w:rsidP="009D3D68">
      <w:pPr>
        <w:pStyle w:val="a3"/>
        <w:numPr>
          <w:ilvl w:val="0"/>
          <w:numId w:val="4"/>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удаление гололедных образований</w:t>
      </w:r>
      <w:r w:rsidR="00E437E4">
        <w:rPr>
          <w:rFonts w:ascii="Times New Roman" w:hAnsi="Times New Roman" w:cs="Times New Roman"/>
          <w:color w:val="000000" w:themeColor="text1"/>
          <w:sz w:val="28"/>
          <w:szCs w:val="28"/>
        </w:rPr>
        <w:t xml:space="preserve"> с тротуаров</w:t>
      </w:r>
      <w:r w:rsidRPr="00E4740B">
        <w:rPr>
          <w:rFonts w:ascii="Times New Roman" w:hAnsi="Times New Roman" w:cs="Times New Roman"/>
          <w:color w:val="000000" w:themeColor="text1"/>
          <w:sz w:val="28"/>
          <w:szCs w:val="28"/>
        </w:rPr>
        <w:t xml:space="preserve"> - по мере образования;</w:t>
      </w:r>
    </w:p>
    <w:p w14:paraId="11FCEA7D" w14:textId="77777777"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в зимний период:</w:t>
      </w:r>
    </w:p>
    <w:p w14:paraId="2EBC8A37" w14:textId="77777777"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обработка противогололедными материалами покрытий</w:t>
      </w:r>
      <w:r w:rsidR="00C72B3F">
        <w:rPr>
          <w:rFonts w:ascii="Times New Roman" w:hAnsi="Times New Roman" w:cs="Times New Roman"/>
          <w:color w:val="000000" w:themeColor="text1"/>
          <w:sz w:val="28"/>
          <w:szCs w:val="28"/>
        </w:rPr>
        <w:t xml:space="preserve"> тротуаров и асфальтовых дорог</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заявкам контролирующих органов</w:t>
      </w:r>
      <w:r w:rsidRPr="00E4740B">
        <w:rPr>
          <w:rFonts w:ascii="Times New Roman" w:hAnsi="Times New Roman" w:cs="Times New Roman"/>
          <w:color w:val="000000" w:themeColor="text1"/>
          <w:sz w:val="28"/>
          <w:szCs w:val="28"/>
        </w:rPr>
        <w:t>;</w:t>
      </w:r>
    </w:p>
    <w:p w14:paraId="120F1A6D" w14:textId="77777777"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снегоочистка проезжей части дорог</w:t>
      </w:r>
      <w:r w:rsidR="00E437E4">
        <w:rPr>
          <w:rFonts w:ascii="Times New Roman" w:hAnsi="Times New Roman" w:cs="Times New Roman"/>
          <w:color w:val="000000" w:themeColor="text1"/>
          <w:sz w:val="28"/>
          <w:szCs w:val="28"/>
        </w:rPr>
        <w:t xml:space="preserve"> с асфальтовым покрытием</w:t>
      </w:r>
      <w:r w:rsidRPr="00E4740B">
        <w:rPr>
          <w:rFonts w:ascii="Times New Roman" w:hAnsi="Times New Roman" w:cs="Times New Roman"/>
          <w:color w:val="000000" w:themeColor="text1"/>
          <w:sz w:val="28"/>
          <w:szCs w:val="28"/>
        </w:rPr>
        <w:t xml:space="preserve"> и </w:t>
      </w:r>
      <w:proofErr w:type="spellStart"/>
      <w:r w:rsidRPr="00E4740B">
        <w:rPr>
          <w:rFonts w:ascii="Times New Roman" w:hAnsi="Times New Roman" w:cs="Times New Roman"/>
          <w:color w:val="000000" w:themeColor="text1"/>
          <w:sz w:val="28"/>
          <w:szCs w:val="28"/>
        </w:rPr>
        <w:t>внутри</w:t>
      </w:r>
      <w:r w:rsidR="00E437E4">
        <w:rPr>
          <w:rFonts w:ascii="Times New Roman" w:hAnsi="Times New Roman" w:cs="Times New Roman"/>
          <w:color w:val="000000" w:themeColor="text1"/>
          <w:sz w:val="28"/>
          <w:szCs w:val="28"/>
        </w:rPr>
        <w:t>дворовых</w:t>
      </w:r>
      <w:proofErr w:type="spellEnd"/>
      <w:r w:rsidRPr="00E4740B">
        <w:rPr>
          <w:rFonts w:ascii="Times New Roman" w:hAnsi="Times New Roman" w:cs="Times New Roman"/>
          <w:color w:val="000000" w:themeColor="text1"/>
          <w:sz w:val="28"/>
          <w:szCs w:val="28"/>
        </w:rPr>
        <w:t xml:space="preserve"> проездов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14:paraId="68759525" w14:textId="77777777"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тротуаров</w:t>
      </w:r>
      <w:r w:rsidR="00E437E4">
        <w:rPr>
          <w:rFonts w:ascii="Times New Roman" w:hAnsi="Times New Roman" w:cs="Times New Roman"/>
          <w:color w:val="000000" w:themeColor="text1"/>
          <w:sz w:val="28"/>
          <w:szCs w:val="28"/>
        </w:rPr>
        <w:t>, мостов</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14:paraId="01E7AC93" w14:textId="77777777" w:rsidR="009D3D68" w:rsidRPr="00E4740B" w:rsidRDefault="009D3D68"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sz w:val="28"/>
          <w:szCs w:val="28"/>
        </w:rPr>
        <w:t>Предприятия, учреждения и другие организации обеспечивают собственными силами поддержание чистоты на закрепленных участках, в том числе для нормального функционирования общественного транспорта, или путем заключения договоров с дорожно-эксплуатационным управлением и специализированным автотранспортным хозяйством на проведение механизированной уборки закрепленных участков части улиц, тротуаров, а также на вывоз снега</w:t>
      </w:r>
    </w:p>
    <w:p w14:paraId="2FD427BE" w14:textId="77777777"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.2.2.</w:t>
      </w:r>
      <w:r w:rsidR="00EB5E75" w:rsidRPr="00E4740B">
        <w:rPr>
          <w:rFonts w:ascii="Times New Roman" w:hAnsi="Times New Roman" w:cs="Times New Roman"/>
          <w:color w:val="000000" w:themeColor="text1"/>
          <w:sz w:val="28"/>
          <w:szCs w:val="28"/>
        </w:rPr>
        <w:t xml:space="preserve"> Летний период в поселении устанавливается</w:t>
      </w:r>
      <w:r w:rsidRPr="00E4740B">
        <w:rPr>
          <w:rFonts w:ascii="Times New Roman" w:hAnsi="Times New Roman" w:cs="Times New Roman"/>
          <w:color w:val="000000" w:themeColor="text1"/>
          <w:sz w:val="28"/>
          <w:szCs w:val="28"/>
        </w:rPr>
        <w:t xml:space="preserve"> с 16 апреля по 15 октября. Зим</w:t>
      </w:r>
      <w:r w:rsidR="00EB5E75" w:rsidRPr="00E4740B">
        <w:rPr>
          <w:rFonts w:ascii="Times New Roman" w:hAnsi="Times New Roman" w:cs="Times New Roman"/>
          <w:color w:val="000000" w:themeColor="text1"/>
          <w:sz w:val="28"/>
          <w:szCs w:val="28"/>
        </w:rPr>
        <w:t xml:space="preserve">ний период в поселении устанавливается с 16 октября по 15 апреля. </w:t>
      </w:r>
    </w:p>
    <w:p w14:paraId="79058188" w14:textId="77777777" w:rsidR="00EB5E75" w:rsidRPr="00E4740B" w:rsidRDefault="00EB5E75"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зависимости от погодных условий постановлением администрации</w:t>
      </w:r>
      <w:r w:rsidR="00732173" w:rsidRPr="00E4740B">
        <w:rPr>
          <w:rFonts w:ascii="Times New Roman" w:hAnsi="Times New Roman" w:cs="Times New Roman"/>
          <w:color w:val="000000" w:themeColor="text1"/>
          <w:sz w:val="28"/>
          <w:szCs w:val="28"/>
        </w:rPr>
        <w:t xml:space="preserve"> Ульяновского городского</w:t>
      </w:r>
      <w:r w:rsidRPr="00E4740B">
        <w:rPr>
          <w:rFonts w:ascii="Times New Roman" w:hAnsi="Times New Roman" w:cs="Times New Roman"/>
          <w:color w:val="000000" w:themeColor="text1"/>
          <w:sz w:val="28"/>
          <w:szCs w:val="28"/>
        </w:rPr>
        <w:t xml:space="preserve">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Pr="00E4740B">
        <w:rPr>
          <w:rFonts w:ascii="Times New Roman" w:hAnsi="Times New Roman" w:cs="Times New Roman"/>
          <w:color w:val="000000" w:themeColor="text1"/>
          <w:sz w:val="28"/>
          <w:szCs w:val="28"/>
        </w:rPr>
        <w:t xml:space="preserve"> сроки летнего и зимнего периодов могут быть изменены.</w:t>
      </w:r>
    </w:p>
    <w:p w14:paraId="6347499F" w14:textId="77777777" w:rsidR="00EB5E75" w:rsidRPr="00E4740B" w:rsidRDefault="00D045B0"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3</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На территориях общего пользования организация выполнения работ по их содержанию возлагается на организации, определенные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 xml:space="preserve"> в порядке, установленном за</w:t>
      </w:r>
      <w:r w:rsidRPr="00E4740B">
        <w:rPr>
          <w:rFonts w:ascii="Times New Roman" w:hAnsi="Times New Roman" w:cs="Times New Roman"/>
          <w:color w:val="000000" w:themeColor="text1"/>
          <w:sz w:val="28"/>
          <w:szCs w:val="28"/>
        </w:rPr>
        <w:t>конодательством о размещении за</w:t>
      </w:r>
      <w:r w:rsidR="00EB5E75" w:rsidRPr="00E4740B">
        <w:rPr>
          <w:rFonts w:ascii="Times New Roman" w:hAnsi="Times New Roman" w:cs="Times New Roman"/>
          <w:color w:val="000000" w:themeColor="text1"/>
          <w:sz w:val="28"/>
          <w:szCs w:val="28"/>
        </w:rPr>
        <w:t xml:space="preserve">казов на поставку товаров, выполнение работ, оказание услуг для муниципальных нужд. </w:t>
      </w:r>
    </w:p>
    <w:p w14:paraId="40E0457C" w14:textId="77777777"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Владельцы уличных туалетов и переносных биотуалетов осуществляют сбор, вывоз и утилизацию фекальных масс специально предназначенны</w:t>
      </w:r>
      <w:r w:rsidRPr="00E4740B">
        <w:rPr>
          <w:rFonts w:ascii="Times New Roman" w:hAnsi="Times New Roman" w:cs="Times New Roman"/>
          <w:color w:val="000000" w:themeColor="text1"/>
          <w:sz w:val="28"/>
          <w:szCs w:val="28"/>
        </w:rPr>
        <w:t>м и оборудованным ав</w:t>
      </w:r>
      <w:r w:rsidR="00EB5E75" w:rsidRPr="00E4740B">
        <w:rPr>
          <w:rFonts w:ascii="Times New Roman" w:hAnsi="Times New Roman" w:cs="Times New Roman"/>
          <w:color w:val="000000" w:themeColor="text1"/>
          <w:sz w:val="28"/>
          <w:szCs w:val="28"/>
        </w:rPr>
        <w:t>тотранспортом в соответствии с санитарными требованиями.</w:t>
      </w:r>
    </w:p>
    <w:p w14:paraId="76D66F06" w14:textId="18BA1A60" w:rsidR="00FB315B" w:rsidRPr="00E4740B" w:rsidRDefault="00D045B0" w:rsidP="00FB315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5</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w:t>
      </w:r>
      <w:r w:rsidR="0016172B" w:rsidRPr="00E4740B">
        <w:rPr>
          <w:rFonts w:ascii="Times New Roman" w:hAnsi="Times New Roman" w:cs="Times New Roman"/>
          <w:color w:val="000000" w:themeColor="text1"/>
          <w:sz w:val="28"/>
          <w:szCs w:val="28"/>
        </w:rPr>
        <w:t xml:space="preserve">(профилактические) мероприятия. </w:t>
      </w:r>
      <w:proofErr w:type="spellStart"/>
      <w:r w:rsidR="00EB5E75" w:rsidRPr="00E4740B">
        <w:rPr>
          <w:rFonts w:ascii="Times New Roman" w:hAnsi="Times New Roman" w:cs="Times New Roman"/>
          <w:color w:val="000000" w:themeColor="text1"/>
          <w:sz w:val="28"/>
          <w:szCs w:val="28"/>
        </w:rPr>
        <w:t>Акарицидная</w:t>
      </w:r>
      <w:proofErr w:type="spellEnd"/>
      <w:r w:rsidR="00EB5E75" w:rsidRPr="00E4740B">
        <w:rPr>
          <w:rFonts w:ascii="Times New Roman" w:hAnsi="Times New Roman" w:cs="Times New Roman"/>
          <w:color w:val="000000" w:themeColor="text1"/>
          <w:sz w:val="28"/>
          <w:szCs w:val="28"/>
        </w:rPr>
        <w:t xml:space="preserve"> обработка наиболее часто посещ</w:t>
      </w:r>
      <w:r w:rsidRPr="00E4740B">
        <w:rPr>
          <w:rFonts w:ascii="Times New Roman" w:hAnsi="Times New Roman" w:cs="Times New Roman"/>
          <w:color w:val="000000" w:themeColor="text1"/>
          <w:sz w:val="28"/>
          <w:szCs w:val="28"/>
        </w:rPr>
        <w:t>аемых населением участков терри</w:t>
      </w:r>
      <w:r w:rsidR="00EB5E75" w:rsidRPr="00E4740B">
        <w:rPr>
          <w:rFonts w:ascii="Times New Roman" w:hAnsi="Times New Roman" w:cs="Times New Roman"/>
          <w:color w:val="000000" w:themeColor="text1"/>
          <w:sz w:val="28"/>
          <w:szCs w:val="28"/>
        </w:rPr>
        <w:t>тории (места массового отдыха, детск</w:t>
      </w:r>
      <w:r w:rsidRPr="00E4740B">
        <w:rPr>
          <w:rFonts w:ascii="Times New Roman" w:hAnsi="Times New Roman" w:cs="Times New Roman"/>
          <w:color w:val="000000" w:themeColor="text1"/>
          <w:sz w:val="28"/>
          <w:szCs w:val="28"/>
        </w:rPr>
        <w:t xml:space="preserve">ие образовательные организации, </w:t>
      </w:r>
      <w:r w:rsidR="00EB5E75" w:rsidRPr="00E4740B">
        <w:rPr>
          <w:rFonts w:ascii="Times New Roman" w:hAnsi="Times New Roman" w:cs="Times New Roman"/>
          <w:color w:val="000000" w:themeColor="text1"/>
          <w:sz w:val="28"/>
          <w:szCs w:val="28"/>
        </w:rPr>
        <w:t>прилегающие к ним территории не менее 50 м, базы отдыха, кладбища, садовые участки и т.д.) прово</w:t>
      </w:r>
      <w:r w:rsidRPr="00E4740B">
        <w:rPr>
          <w:rFonts w:ascii="Times New Roman" w:hAnsi="Times New Roman" w:cs="Times New Roman"/>
          <w:color w:val="000000" w:themeColor="text1"/>
          <w:sz w:val="28"/>
          <w:szCs w:val="28"/>
        </w:rPr>
        <w:t>дит</w:t>
      </w:r>
      <w:r w:rsidR="00EB5E75" w:rsidRPr="00E4740B">
        <w:rPr>
          <w:rFonts w:ascii="Times New Roman" w:hAnsi="Times New Roman" w:cs="Times New Roman"/>
          <w:color w:val="000000" w:themeColor="text1"/>
          <w:sz w:val="28"/>
          <w:szCs w:val="28"/>
        </w:rPr>
        <w:t>ся в соответствии с</w:t>
      </w:r>
      <w:r w:rsidR="00515527" w:rsidRPr="00515527">
        <w:rPr>
          <w:rFonts w:ascii="Times New Roman" w:hAnsi="Times New Roman" w:cs="Times New Roman"/>
          <w:color w:val="000000" w:themeColor="text1"/>
          <w:sz w:val="28"/>
          <w:szCs w:val="28"/>
        </w:rPr>
        <w:t xml:space="preserve"> </w:t>
      </w:r>
      <w:r w:rsidR="00515527" w:rsidRPr="006D4D5A">
        <w:rPr>
          <w:rFonts w:ascii="Times New Roman" w:hAnsi="Times New Roman" w:cs="Times New Roman"/>
          <w:color w:val="000000" w:themeColor="text1"/>
          <w:sz w:val="28"/>
          <w:szCs w:val="28"/>
        </w:rPr>
        <w:t xml:space="preserve">Санитарно-эпидемиологическими правилами и </w:t>
      </w:r>
      <w:r w:rsidR="00A30158" w:rsidRPr="006D4D5A">
        <w:rPr>
          <w:rFonts w:ascii="Times New Roman" w:hAnsi="Times New Roman" w:cs="Times New Roman"/>
          <w:color w:val="000000" w:themeColor="text1"/>
          <w:sz w:val="28"/>
          <w:szCs w:val="28"/>
        </w:rPr>
        <w:t>нормативами СанПиН</w:t>
      </w:r>
      <w:r w:rsidR="00515527" w:rsidRPr="006D4D5A">
        <w:rPr>
          <w:rFonts w:ascii="Times New Roman" w:hAnsi="Times New Roman" w:cs="Times New Roman"/>
          <w:color w:val="000000" w:themeColor="text1"/>
          <w:sz w:val="28"/>
          <w:szCs w:val="28"/>
        </w:rPr>
        <w:t xml:space="preserve"> 3.3686-21 «Санитарно-эпидемиологические требования по профилактике инфекционных болезней» (Зарегистрировано в Минюсте России 15.02.2021 N 62500)</w:t>
      </w:r>
      <w:r w:rsidR="00FB315B" w:rsidRPr="006D4D5A">
        <w:rPr>
          <w:rFonts w:ascii="Times New Roman" w:hAnsi="Times New Roman" w:cs="Times New Roman"/>
          <w:color w:val="000000" w:themeColor="text1"/>
          <w:sz w:val="28"/>
          <w:szCs w:val="28"/>
        </w:rPr>
        <w:t>.</w:t>
      </w:r>
    </w:p>
    <w:p w14:paraId="1B6E363D" w14:textId="77777777" w:rsidR="003400E7" w:rsidRPr="00E4740B" w:rsidRDefault="00E437E4" w:rsidP="003400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4.2.6</w:t>
      </w:r>
      <w:r w:rsidR="003400E7" w:rsidRPr="00E4740B">
        <w:rPr>
          <w:rFonts w:ascii="Times New Roman" w:hAnsi="Times New Roman" w:cs="Times New Roman"/>
          <w:b/>
          <w:sz w:val="28"/>
          <w:szCs w:val="28"/>
        </w:rPr>
        <w:t>.</w:t>
      </w:r>
      <w:r w:rsidR="003400E7" w:rsidRPr="00E4740B">
        <w:rPr>
          <w:rFonts w:ascii="Times New Roman" w:hAnsi="Times New Roman" w:cs="Times New Roman"/>
          <w:sz w:val="28"/>
          <w:szCs w:val="28"/>
        </w:rPr>
        <w:t xml:space="preserve"> Границы территорий санитарной очистки установить: </w:t>
      </w:r>
    </w:p>
    <w:p w14:paraId="6E237BC7" w14:textId="77777777"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прилегающих к участкам предприятий и организаций - на ширину 10 метров по периметру границ земельного участка или в границах санитарно-защитной зоны; </w:t>
      </w:r>
    </w:p>
    <w:p w14:paraId="62507548" w14:textId="77777777"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киосков, павильонов, ларьков и других временных объектов на ширину 10 метров по периметру. </w:t>
      </w:r>
    </w:p>
    <w:p w14:paraId="43B02BE4" w14:textId="77777777" w:rsidR="00750923" w:rsidRPr="00E4740B" w:rsidRDefault="003400E7"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За юридическими лицами, индивидуальными предпринимателями, государственными учреждениями, муниципальными учреждениями закреплены границы прилегающей территории к земельному участку, а именно, по периметру границ земельного участка установлена прилегающая территория </w:t>
      </w:r>
      <w:r w:rsidR="009E2B66" w:rsidRPr="00E4740B">
        <w:rPr>
          <w:rFonts w:ascii="Times New Roman" w:hAnsi="Times New Roman"/>
          <w:sz w:val="28"/>
          <w:szCs w:val="28"/>
        </w:rPr>
        <w:t>в соответствии со схемами (Приложение 1)</w:t>
      </w:r>
      <w:r w:rsidR="001D03D5" w:rsidRPr="00E4740B">
        <w:rPr>
          <w:rFonts w:ascii="Times New Roman" w:hAnsi="Times New Roman"/>
          <w:sz w:val="28"/>
          <w:szCs w:val="28"/>
        </w:rPr>
        <w:t>, которую необходимо благоустраивать</w:t>
      </w:r>
      <w:r w:rsidRPr="00E4740B">
        <w:rPr>
          <w:rFonts w:ascii="Times New Roman" w:hAnsi="Times New Roman"/>
          <w:sz w:val="28"/>
          <w:szCs w:val="28"/>
        </w:rPr>
        <w:t xml:space="preserve"> и со</w:t>
      </w:r>
      <w:r w:rsidR="001D03D5" w:rsidRPr="00E4740B">
        <w:rPr>
          <w:rFonts w:ascii="Times New Roman" w:hAnsi="Times New Roman"/>
          <w:sz w:val="28"/>
          <w:szCs w:val="28"/>
        </w:rPr>
        <w:t>держать в надлежащем состоянии.</w:t>
      </w:r>
      <w:r w:rsidR="009E2B66" w:rsidRPr="00E4740B">
        <w:rPr>
          <w:rFonts w:ascii="Times New Roman" w:hAnsi="Times New Roman"/>
          <w:sz w:val="28"/>
          <w:szCs w:val="28"/>
        </w:rPr>
        <w:t xml:space="preserve"> Если в схемах не указан объект (магазин, объект </w:t>
      </w:r>
      <w:r w:rsidR="009E2B66" w:rsidRPr="00E4740B">
        <w:rPr>
          <w:rFonts w:ascii="Times New Roman" w:hAnsi="Times New Roman"/>
          <w:sz w:val="28"/>
          <w:szCs w:val="28"/>
        </w:rPr>
        <w:lastRenderedPageBreak/>
        <w:t>социального значения, ярмарка, производств</w:t>
      </w:r>
      <w:r w:rsidR="00115568" w:rsidRPr="00E4740B">
        <w:rPr>
          <w:rFonts w:ascii="Times New Roman" w:hAnsi="Times New Roman"/>
          <w:sz w:val="28"/>
          <w:szCs w:val="28"/>
        </w:rPr>
        <w:t>о</w:t>
      </w:r>
      <w:r w:rsidR="009E2B66" w:rsidRPr="00E4740B">
        <w:rPr>
          <w:rFonts w:ascii="Times New Roman" w:hAnsi="Times New Roman"/>
          <w:sz w:val="28"/>
          <w:szCs w:val="28"/>
        </w:rPr>
        <w:t xml:space="preserve"> и т.п.)</w:t>
      </w:r>
      <w:r w:rsidR="00115568" w:rsidRPr="00E4740B">
        <w:rPr>
          <w:rFonts w:ascii="Times New Roman" w:hAnsi="Times New Roman"/>
          <w:sz w:val="28"/>
          <w:szCs w:val="28"/>
        </w:rPr>
        <w:t>, для данного объекта</w:t>
      </w:r>
      <w:r w:rsidR="009E2B66" w:rsidRPr="00E4740B">
        <w:rPr>
          <w:rFonts w:ascii="Times New Roman" w:hAnsi="Times New Roman"/>
          <w:sz w:val="28"/>
          <w:szCs w:val="28"/>
        </w:rPr>
        <w:t xml:space="preserve"> ус</w:t>
      </w:r>
      <w:r w:rsidR="00115568" w:rsidRPr="00E4740B">
        <w:rPr>
          <w:rFonts w:ascii="Times New Roman" w:hAnsi="Times New Roman"/>
          <w:sz w:val="28"/>
          <w:szCs w:val="28"/>
        </w:rPr>
        <w:t>танавливается прилегающая территория – 10 м.</w:t>
      </w:r>
      <w:r w:rsidR="00775BE4" w:rsidRPr="00E4740B">
        <w:rPr>
          <w:rFonts w:ascii="Times New Roman" w:hAnsi="Times New Roman"/>
          <w:sz w:val="28"/>
          <w:szCs w:val="28"/>
        </w:rPr>
        <w:t xml:space="preserve"> </w:t>
      </w:r>
    </w:p>
    <w:p w14:paraId="58909069" w14:textId="77777777" w:rsidR="003400E7" w:rsidRPr="00E4740B" w:rsidRDefault="00750923"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 </w:t>
      </w:r>
      <w:r w:rsidR="00775BE4" w:rsidRPr="00E4740B">
        <w:rPr>
          <w:rFonts w:ascii="Times New Roman" w:hAnsi="Times New Roman"/>
          <w:sz w:val="28"/>
          <w:szCs w:val="28"/>
        </w:rPr>
        <w:t>Вблизи ТП установлена зона скашивания травы – 2 м по периметру участка.</w:t>
      </w:r>
    </w:p>
    <w:p w14:paraId="3D00EA08" w14:textId="77777777" w:rsidR="00EB5E75" w:rsidRPr="00E4740B" w:rsidRDefault="00D045B0"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w:t>
      </w:r>
      <w:r w:rsidR="00EB5E75" w:rsidRPr="00E4740B">
        <w:rPr>
          <w:rFonts w:ascii="Times New Roman" w:hAnsi="Times New Roman" w:cs="Times New Roman"/>
          <w:color w:val="000000" w:themeColor="text1"/>
          <w:sz w:val="28"/>
          <w:szCs w:val="28"/>
        </w:rPr>
        <w:t xml:space="preserve"> Освещени</w:t>
      </w:r>
      <w:r w:rsidRPr="00E4740B">
        <w:rPr>
          <w:rFonts w:ascii="Times New Roman" w:hAnsi="Times New Roman" w:cs="Times New Roman"/>
          <w:color w:val="000000" w:themeColor="text1"/>
          <w:sz w:val="28"/>
          <w:szCs w:val="28"/>
        </w:rPr>
        <w:t>е территорий общего пользования</w:t>
      </w:r>
    </w:p>
    <w:p w14:paraId="671EFF3C"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.3.1.</w:t>
      </w:r>
      <w:r w:rsidR="00EB5E75" w:rsidRPr="00E4740B">
        <w:rPr>
          <w:rFonts w:ascii="Times New Roman" w:hAnsi="Times New Roman" w:cs="Times New Roman"/>
          <w:color w:val="000000" w:themeColor="text1"/>
          <w:sz w:val="28"/>
          <w:szCs w:val="28"/>
        </w:rPr>
        <w:t xml:space="preserve"> Освещение территорий общего пользования обеспечивается администрацией </w:t>
      </w:r>
      <w:r w:rsidR="006E00ED"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00EB5E75" w:rsidRPr="00E4740B">
        <w:rPr>
          <w:rFonts w:ascii="Times New Roman" w:hAnsi="Times New Roman" w:cs="Times New Roman"/>
          <w:color w:val="000000" w:themeColor="text1"/>
          <w:sz w:val="28"/>
          <w:szCs w:val="28"/>
        </w:rPr>
        <w:t>.</w:t>
      </w:r>
    </w:p>
    <w:p w14:paraId="2B3281D5"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.3.2.</w:t>
      </w:r>
      <w:r w:rsidR="00EB5E75" w:rsidRPr="00E4740B">
        <w:rPr>
          <w:rFonts w:ascii="Times New Roman" w:hAnsi="Times New Roman" w:cs="Times New Roman"/>
          <w:color w:val="000000" w:themeColor="text1"/>
          <w:sz w:val="28"/>
          <w:szCs w:val="28"/>
        </w:rPr>
        <w:t xml:space="preserve"> Освещение улиц и дорог местного значен</w:t>
      </w:r>
      <w:r w:rsidRPr="00E4740B">
        <w:rPr>
          <w:rFonts w:ascii="Times New Roman" w:hAnsi="Times New Roman" w:cs="Times New Roman"/>
          <w:color w:val="000000" w:themeColor="text1"/>
          <w:sz w:val="28"/>
          <w:szCs w:val="28"/>
        </w:rPr>
        <w:t>ия должно осуществляться в соот</w:t>
      </w:r>
      <w:r w:rsidR="00EB5E75" w:rsidRPr="00E4740B">
        <w:rPr>
          <w:rFonts w:ascii="Times New Roman" w:hAnsi="Times New Roman" w:cs="Times New Roman"/>
          <w:color w:val="000000" w:themeColor="text1"/>
          <w:sz w:val="28"/>
          <w:szCs w:val="28"/>
        </w:rPr>
        <w:t xml:space="preserve">ветствии с требованиями </w:t>
      </w:r>
      <w:r w:rsidR="003B1FCF" w:rsidRPr="006D4D5A">
        <w:rPr>
          <w:rFonts w:ascii="Times New Roman" w:hAnsi="Times New Roman" w:cs="Times New Roman"/>
          <w:color w:val="000000" w:themeColor="text1"/>
          <w:sz w:val="28"/>
          <w:szCs w:val="28"/>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4BAB8479" w14:textId="77777777"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.3.3.</w:t>
      </w:r>
      <w:r w:rsidR="00EB5E75" w:rsidRPr="00E4740B">
        <w:rPr>
          <w:rFonts w:ascii="Times New Roman" w:hAnsi="Times New Roman" w:cs="Times New Roman"/>
          <w:color w:val="000000" w:themeColor="text1"/>
          <w:sz w:val="28"/>
          <w:szCs w:val="28"/>
        </w:rPr>
        <w:t xml:space="preserve"> Уровень освещенности улиц и дорог местного значения следует принимать в соответствии с требованиями </w:t>
      </w:r>
      <w:r w:rsidR="003B1FCF" w:rsidRPr="006D4D5A">
        <w:rPr>
          <w:rFonts w:ascii="Times New Roman" w:hAnsi="Times New Roman" w:cs="Times New Roman"/>
          <w:sz w:val="28"/>
          <w:szCs w:val="28"/>
        </w:rPr>
        <w:t>СП 52.13330.2016 «Естественное и искусственное освещение».</w:t>
      </w:r>
    </w:p>
    <w:p w14:paraId="0E05E35D" w14:textId="77777777" w:rsidR="00EB5E75" w:rsidRPr="00E4740B" w:rsidRDefault="002E0CCC"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color w:val="000000" w:themeColor="text1"/>
          <w:sz w:val="28"/>
          <w:szCs w:val="28"/>
        </w:rPr>
        <w:t xml:space="preserve"> Зад</w:t>
      </w:r>
      <w:r w:rsidRPr="00E4740B">
        <w:rPr>
          <w:rFonts w:ascii="Times New Roman" w:hAnsi="Times New Roman" w:cs="Times New Roman"/>
          <w:color w:val="000000" w:themeColor="text1"/>
          <w:sz w:val="28"/>
          <w:szCs w:val="28"/>
        </w:rPr>
        <w:t>ачи собственников, владельцев, пользователей, арендаторов</w:t>
      </w:r>
    </w:p>
    <w:p w14:paraId="12F00C41"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.4.1.</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w:t>
      </w:r>
      <w:r w:rsidRPr="00E4740B">
        <w:rPr>
          <w:rFonts w:ascii="Times New Roman" w:hAnsi="Times New Roman" w:cs="Times New Roman"/>
          <w:color w:val="000000" w:themeColor="text1"/>
          <w:sz w:val="28"/>
          <w:szCs w:val="28"/>
        </w:rPr>
        <w:t>ющие обслуживание жилищного фон</w:t>
      </w:r>
      <w:r w:rsidR="00EB5E75" w:rsidRPr="00E4740B">
        <w:rPr>
          <w:rFonts w:ascii="Times New Roman" w:hAnsi="Times New Roman" w:cs="Times New Roman"/>
          <w:color w:val="000000" w:themeColor="text1"/>
          <w:sz w:val="28"/>
          <w:szCs w:val="28"/>
        </w:rPr>
        <w:t>да, обеспечивают уборку зданий, строений, сооружений от снега, льда и сосулек, в том числе находящихся на фасаде, карнизах, крышах, у водосточных труб и представляющих угрозу здоровью и жизни людей, с обязательным применением мер по недопущению причинения вреда пешеходам, транспортным средствам, другому имуществу граждан и организаций и с соблюдением правил техники безопаснос</w:t>
      </w:r>
      <w:r w:rsidRPr="00E4740B">
        <w:rPr>
          <w:rFonts w:ascii="Times New Roman" w:hAnsi="Times New Roman" w:cs="Times New Roman"/>
          <w:color w:val="000000" w:themeColor="text1"/>
          <w:sz w:val="28"/>
          <w:szCs w:val="28"/>
        </w:rPr>
        <w:t>ти, а также немедленную убор</w:t>
      </w:r>
      <w:r w:rsidR="00EB5E75" w:rsidRPr="00E4740B">
        <w:rPr>
          <w:rFonts w:ascii="Times New Roman" w:hAnsi="Times New Roman" w:cs="Times New Roman"/>
          <w:color w:val="000000" w:themeColor="text1"/>
          <w:sz w:val="28"/>
          <w:szCs w:val="28"/>
        </w:rPr>
        <w:t>ку территории после производства работ.</w:t>
      </w:r>
    </w:p>
    <w:p w14:paraId="1E12C633"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.4.2.</w:t>
      </w:r>
      <w:r w:rsidR="00EB5E75" w:rsidRPr="00E4740B">
        <w:rPr>
          <w:rFonts w:ascii="Times New Roman" w:hAnsi="Times New Roman" w:cs="Times New Roman"/>
          <w:color w:val="000000" w:themeColor="text1"/>
          <w:sz w:val="28"/>
          <w:szCs w:val="28"/>
        </w:rPr>
        <w:t xml:space="preserve"> Физические лица, а также юридические лиц</w:t>
      </w:r>
      <w:r w:rsidRPr="00E4740B">
        <w:rPr>
          <w:rFonts w:ascii="Times New Roman" w:hAnsi="Times New Roman" w:cs="Times New Roman"/>
          <w:color w:val="000000" w:themeColor="text1"/>
          <w:sz w:val="28"/>
          <w:szCs w:val="28"/>
        </w:rPr>
        <w:t>а, в независимости от их органи</w:t>
      </w:r>
      <w:r w:rsidR="00EB5E75" w:rsidRPr="00E4740B">
        <w:rPr>
          <w:rFonts w:ascii="Times New Roman" w:hAnsi="Times New Roman" w:cs="Times New Roman"/>
          <w:color w:val="000000" w:themeColor="text1"/>
          <w:sz w:val="28"/>
          <w:szCs w:val="28"/>
        </w:rPr>
        <w:t>зационно-правовых форм, обеспечивают</w:t>
      </w:r>
      <w:r w:rsidRPr="00E4740B">
        <w:rPr>
          <w:rFonts w:ascii="Times New Roman" w:hAnsi="Times New Roman" w:cs="Times New Roman"/>
          <w:color w:val="000000" w:themeColor="text1"/>
          <w:sz w:val="28"/>
          <w:szCs w:val="28"/>
        </w:rPr>
        <w:t xml:space="preserve"> своевременный вывоз ТКО и КГМ, </w:t>
      </w:r>
      <w:r w:rsidR="00EB5E75" w:rsidRPr="00E4740B">
        <w:rPr>
          <w:rFonts w:ascii="Times New Roman" w:hAnsi="Times New Roman" w:cs="Times New Roman"/>
          <w:color w:val="000000" w:themeColor="text1"/>
          <w:sz w:val="28"/>
          <w:szCs w:val="28"/>
        </w:rPr>
        <w:t xml:space="preserve">образуемых ими в процессе хозяйственно-бытовой и иных видов </w:t>
      </w:r>
      <w:r w:rsidRPr="00E4740B">
        <w:rPr>
          <w:rFonts w:ascii="Times New Roman" w:hAnsi="Times New Roman" w:cs="Times New Roman"/>
          <w:color w:val="000000" w:themeColor="text1"/>
          <w:sz w:val="28"/>
          <w:szCs w:val="28"/>
        </w:rPr>
        <w:t xml:space="preserve">деятельности на полигон ТКО </w:t>
      </w:r>
      <w:r w:rsidR="00EB5E75" w:rsidRPr="00E4740B">
        <w:rPr>
          <w:rFonts w:ascii="Times New Roman" w:hAnsi="Times New Roman" w:cs="Times New Roman"/>
          <w:color w:val="000000" w:themeColor="text1"/>
          <w:sz w:val="28"/>
          <w:szCs w:val="28"/>
        </w:rPr>
        <w:t xml:space="preserve">путем заключения договоров на вывоз ТКО и КГМ с </w:t>
      </w:r>
      <w:r w:rsidRPr="00E4740B">
        <w:rPr>
          <w:rFonts w:ascii="Times New Roman" w:hAnsi="Times New Roman" w:cs="Times New Roman"/>
          <w:color w:val="000000" w:themeColor="text1"/>
          <w:sz w:val="28"/>
          <w:szCs w:val="28"/>
        </w:rPr>
        <w:t>Региональным оператором по обращению с твердыми коммунальными отходами.</w:t>
      </w:r>
    </w:p>
    <w:p w14:paraId="514A48ED"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.4.3.</w:t>
      </w:r>
      <w:r w:rsidR="00EB5E75" w:rsidRPr="00E4740B">
        <w:rPr>
          <w:rFonts w:ascii="Times New Roman" w:hAnsi="Times New Roman" w:cs="Times New Roman"/>
          <w:color w:val="000000" w:themeColor="text1"/>
          <w:sz w:val="28"/>
          <w:szCs w:val="28"/>
        </w:rPr>
        <w:t xml:space="preserve"> Собственники коммуникаций, инженер</w:t>
      </w:r>
      <w:r w:rsidRPr="00E4740B">
        <w:rPr>
          <w:rFonts w:ascii="Times New Roman" w:hAnsi="Times New Roman" w:cs="Times New Roman"/>
          <w:color w:val="000000" w:themeColor="text1"/>
          <w:sz w:val="28"/>
          <w:szCs w:val="28"/>
        </w:rPr>
        <w:t>ных сооружений (колодцев, тепло</w:t>
      </w:r>
      <w:r w:rsidR="00EB5E75" w:rsidRPr="00E4740B">
        <w:rPr>
          <w:rFonts w:ascii="Times New Roman" w:hAnsi="Times New Roman" w:cs="Times New Roman"/>
          <w:color w:val="000000" w:themeColor="text1"/>
          <w:sz w:val="28"/>
          <w:szCs w:val="28"/>
        </w:rPr>
        <w:t>вых камер</w:t>
      </w:r>
      <w:r w:rsidR="0026207F"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и т.п.), проложенных на проезжей части, тротуарах, газонах, разделительных полосах, обеспечивают их эксплуатацию в соответствии с действующими нормами и правилами, заменять дефектные крышки колодцев, производить их ремонт и регулировку на поверхности дорожных покрытий в соответствии с</w:t>
      </w:r>
      <w:r w:rsidRPr="00E4740B">
        <w:rPr>
          <w:rFonts w:ascii="Times New Roman" w:hAnsi="Times New Roman" w:cs="Times New Roman"/>
          <w:color w:val="000000" w:themeColor="text1"/>
          <w:sz w:val="28"/>
          <w:szCs w:val="28"/>
        </w:rPr>
        <w:t xml:space="preserve"> действующими стандартами; обес</w:t>
      </w:r>
      <w:r w:rsidR="00EB5E75" w:rsidRPr="00E4740B">
        <w:rPr>
          <w:rFonts w:ascii="Times New Roman" w:hAnsi="Times New Roman" w:cs="Times New Roman"/>
          <w:color w:val="000000" w:themeColor="text1"/>
          <w:sz w:val="28"/>
          <w:szCs w:val="28"/>
        </w:rPr>
        <w:t>печить немедленную уборку</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территории после произв</w:t>
      </w:r>
      <w:r w:rsidRPr="00E4740B">
        <w:rPr>
          <w:rFonts w:ascii="Times New Roman" w:hAnsi="Times New Roman" w:cs="Times New Roman"/>
          <w:color w:val="000000" w:themeColor="text1"/>
          <w:sz w:val="28"/>
          <w:szCs w:val="28"/>
        </w:rPr>
        <w:t>одства работ по очистке коммуни</w:t>
      </w:r>
      <w:r w:rsidR="00EB5E75" w:rsidRPr="00E4740B">
        <w:rPr>
          <w:rFonts w:ascii="Times New Roman" w:hAnsi="Times New Roman" w:cs="Times New Roman"/>
          <w:color w:val="000000" w:themeColor="text1"/>
          <w:sz w:val="28"/>
          <w:szCs w:val="28"/>
        </w:rPr>
        <w:t>каций, инженерных сооружений; обеспечить удаление наледей на тротуарах, дорогах, проездах, появляющихся в зимнее время в результате</w:t>
      </w:r>
      <w:r w:rsidRPr="00E4740B">
        <w:rPr>
          <w:rFonts w:ascii="Times New Roman" w:hAnsi="Times New Roman" w:cs="Times New Roman"/>
          <w:color w:val="000000" w:themeColor="text1"/>
          <w:sz w:val="28"/>
          <w:szCs w:val="28"/>
        </w:rPr>
        <w:t xml:space="preserve"> аварий на сетях инженерных ком</w:t>
      </w:r>
      <w:r w:rsidR="00EB5E75" w:rsidRPr="00E4740B">
        <w:rPr>
          <w:rFonts w:ascii="Times New Roman" w:hAnsi="Times New Roman" w:cs="Times New Roman"/>
          <w:color w:val="000000" w:themeColor="text1"/>
          <w:sz w:val="28"/>
          <w:szCs w:val="28"/>
        </w:rPr>
        <w:t>муникаций.</w:t>
      </w:r>
      <w:r w:rsidR="0026207F" w:rsidRPr="00E4740B">
        <w:rPr>
          <w:rFonts w:ascii="Times New Roman" w:hAnsi="Times New Roman" w:cs="Times New Roman"/>
          <w:color w:val="000000" w:themeColor="text1"/>
          <w:sz w:val="28"/>
          <w:szCs w:val="28"/>
        </w:rPr>
        <w:t xml:space="preserve"> Обеспечивают содержание колонок в нормативном состоянии, в том числе поддерживают нормативное состояние подхода к колонке в радиусе 1 метра.</w:t>
      </w:r>
    </w:p>
    <w:p w14:paraId="29DC80FE" w14:textId="77777777"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.4.4.</w:t>
      </w:r>
      <w:r w:rsidR="00EB5E75" w:rsidRPr="00E4740B">
        <w:rPr>
          <w:rFonts w:ascii="Times New Roman" w:hAnsi="Times New Roman" w:cs="Times New Roman"/>
          <w:color w:val="000000" w:themeColor="text1"/>
          <w:sz w:val="28"/>
          <w:szCs w:val="28"/>
        </w:rPr>
        <w:t xml:space="preserve"> Собственники коммуникаций, инженерных </w:t>
      </w:r>
      <w:r w:rsidRPr="00E4740B">
        <w:rPr>
          <w:rFonts w:ascii="Times New Roman" w:hAnsi="Times New Roman" w:cs="Times New Roman"/>
          <w:color w:val="000000" w:themeColor="text1"/>
          <w:sz w:val="28"/>
          <w:szCs w:val="28"/>
        </w:rPr>
        <w:t>сооружений (колодцев, тепло</w:t>
      </w:r>
      <w:r w:rsidR="00EB5E75" w:rsidRPr="00E4740B">
        <w:rPr>
          <w:rFonts w:ascii="Times New Roman" w:hAnsi="Times New Roman" w:cs="Times New Roman"/>
          <w:color w:val="000000" w:themeColor="text1"/>
          <w:sz w:val="28"/>
          <w:szCs w:val="28"/>
        </w:rPr>
        <w:t>вых камер и т.п.), проложенных на газонах, также содержат территории в границах охранной зоны сетей, определяемой типовыми правила</w:t>
      </w:r>
      <w:r w:rsidRPr="00E4740B">
        <w:rPr>
          <w:rFonts w:ascii="Times New Roman" w:hAnsi="Times New Roman" w:cs="Times New Roman"/>
          <w:color w:val="000000" w:themeColor="text1"/>
          <w:sz w:val="28"/>
          <w:szCs w:val="28"/>
        </w:rPr>
        <w:t>ми, в чистоте и порядке, обеспе</w:t>
      </w:r>
      <w:r w:rsidR="00EB5E75" w:rsidRPr="00E4740B">
        <w:rPr>
          <w:rFonts w:ascii="Times New Roman" w:hAnsi="Times New Roman" w:cs="Times New Roman"/>
          <w:color w:val="000000" w:themeColor="text1"/>
          <w:sz w:val="28"/>
          <w:szCs w:val="28"/>
        </w:rPr>
        <w:t>чить вырубку кустарн</w:t>
      </w:r>
      <w:r w:rsidRPr="00E4740B">
        <w:rPr>
          <w:rFonts w:ascii="Times New Roman" w:hAnsi="Times New Roman" w:cs="Times New Roman"/>
          <w:color w:val="000000" w:themeColor="text1"/>
          <w:sz w:val="28"/>
          <w:szCs w:val="28"/>
        </w:rPr>
        <w:t>ика, выкашивание и вывоз травы.</w:t>
      </w:r>
    </w:p>
    <w:p w14:paraId="0B4D6266" w14:textId="77777777"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.5.</w:t>
      </w:r>
      <w:r w:rsidR="00EB5E75" w:rsidRPr="00E4740B">
        <w:rPr>
          <w:rFonts w:ascii="Times New Roman" w:hAnsi="Times New Roman" w:cs="Times New Roman"/>
          <w:color w:val="000000" w:themeColor="text1"/>
          <w:sz w:val="28"/>
          <w:szCs w:val="28"/>
        </w:rPr>
        <w:t xml:space="preserve"> Обращени</w:t>
      </w:r>
      <w:r w:rsidRPr="00E4740B">
        <w:rPr>
          <w:rFonts w:ascii="Times New Roman" w:hAnsi="Times New Roman" w:cs="Times New Roman"/>
          <w:color w:val="000000" w:themeColor="text1"/>
          <w:sz w:val="28"/>
          <w:szCs w:val="28"/>
        </w:rPr>
        <w:t>е с отходами</w:t>
      </w:r>
    </w:p>
    <w:p w14:paraId="32C49987"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.5.1.</w:t>
      </w:r>
      <w:r w:rsidR="00EB5E75" w:rsidRPr="00E4740B">
        <w:rPr>
          <w:rFonts w:ascii="Times New Roman" w:hAnsi="Times New Roman" w:cs="Times New Roman"/>
          <w:color w:val="000000" w:themeColor="text1"/>
          <w:sz w:val="28"/>
          <w:szCs w:val="28"/>
        </w:rPr>
        <w:t xml:space="preserve">  По вопросам об обращении с отходами</w:t>
      </w:r>
      <w:r w:rsidRPr="00E4740B">
        <w:rPr>
          <w:rFonts w:ascii="Times New Roman" w:hAnsi="Times New Roman" w:cs="Times New Roman"/>
          <w:color w:val="000000" w:themeColor="text1"/>
          <w:sz w:val="28"/>
          <w:szCs w:val="28"/>
        </w:rPr>
        <w:t xml:space="preserve"> следует руководствоваться Феде</w:t>
      </w:r>
      <w:r w:rsidR="00EB5E75" w:rsidRPr="00E4740B">
        <w:rPr>
          <w:rFonts w:ascii="Times New Roman" w:hAnsi="Times New Roman" w:cs="Times New Roman"/>
          <w:color w:val="000000" w:themeColor="text1"/>
          <w:sz w:val="28"/>
          <w:szCs w:val="28"/>
        </w:rPr>
        <w:t>ральным законом от 24.06.1998 №89-ФЗ «Об отходах производства и потребления».</w:t>
      </w:r>
    </w:p>
    <w:p w14:paraId="3B42ABE8" w14:textId="77777777"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.5.2.</w:t>
      </w:r>
      <w:r w:rsidR="00EB5E75" w:rsidRPr="00E4740B">
        <w:rPr>
          <w:rFonts w:ascii="Times New Roman" w:hAnsi="Times New Roman" w:cs="Times New Roman"/>
          <w:color w:val="000000" w:themeColor="text1"/>
          <w:sz w:val="28"/>
          <w:szCs w:val="28"/>
        </w:rPr>
        <w:t xml:space="preserve">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w:t>
      </w:r>
      <w:r w:rsidRPr="00E4740B">
        <w:rPr>
          <w:rFonts w:ascii="Times New Roman" w:hAnsi="Times New Roman" w:cs="Times New Roman"/>
          <w:color w:val="000000" w:themeColor="text1"/>
          <w:sz w:val="28"/>
          <w:szCs w:val="28"/>
        </w:rPr>
        <w:t>тельством Российской Федерации.</w:t>
      </w:r>
    </w:p>
    <w:p w14:paraId="07C9B149" w14:textId="77777777"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w:t>
      </w:r>
      <w:r w:rsidR="00EB5E75" w:rsidRPr="00E4740B">
        <w:rPr>
          <w:rFonts w:ascii="Times New Roman" w:hAnsi="Times New Roman" w:cs="Times New Roman"/>
          <w:color w:val="000000" w:themeColor="text1"/>
          <w:sz w:val="28"/>
          <w:szCs w:val="28"/>
        </w:rPr>
        <w:t xml:space="preserve"> Особенности обраще</w:t>
      </w:r>
      <w:r w:rsidRPr="00E4740B">
        <w:rPr>
          <w:rFonts w:ascii="Times New Roman" w:hAnsi="Times New Roman" w:cs="Times New Roman"/>
          <w:color w:val="000000" w:themeColor="text1"/>
          <w:sz w:val="28"/>
          <w:szCs w:val="28"/>
        </w:rPr>
        <w:t>ния с отдельными видами отходов</w:t>
      </w:r>
    </w:p>
    <w:p w14:paraId="5FA2F45E"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4.6.1.</w:t>
      </w:r>
      <w:r w:rsidRPr="00E4740B">
        <w:rPr>
          <w:rFonts w:ascii="Times New Roman" w:hAnsi="Times New Roman" w:cs="Times New Roman"/>
          <w:color w:val="000000" w:themeColor="text1"/>
          <w:sz w:val="28"/>
          <w:szCs w:val="28"/>
        </w:rPr>
        <w:t xml:space="preserve"> Строительные отходы</w:t>
      </w:r>
    </w:p>
    <w:p w14:paraId="0985927E"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.6.1.1.</w:t>
      </w:r>
      <w:r w:rsidR="00EB5E75" w:rsidRPr="00E4740B">
        <w:rPr>
          <w:rFonts w:ascii="Times New Roman" w:hAnsi="Times New Roman" w:cs="Times New Roman"/>
          <w:color w:val="000000" w:themeColor="text1"/>
          <w:sz w:val="28"/>
          <w:szCs w:val="28"/>
        </w:rPr>
        <w:t xml:space="preserve"> Отходы, образующиеся при строительст</w:t>
      </w:r>
      <w:r w:rsidRPr="00E4740B">
        <w:rPr>
          <w:rFonts w:ascii="Times New Roman" w:hAnsi="Times New Roman" w:cs="Times New Roman"/>
          <w:color w:val="000000" w:themeColor="text1"/>
          <w:sz w:val="28"/>
          <w:szCs w:val="28"/>
        </w:rPr>
        <w:t>ве, ремонте, реконструкции, раз</w:t>
      </w:r>
      <w:r w:rsidR="00EB5E75" w:rsidRPr="00E4740B">
        <w:rPr>
          <w:rFonts w:ascii="Times New Roman" w:hAnsi="Times New Roman" w:cs="Times New Roman"/>
          <w:color w:val="000000" w:themeColor="text1"/>
          <w:sz w:val="28"/>
          <w:szCs w:val="28"/>
        </w:rPr>
        <w:t>борке или сносе зданий, строений, сооружений, необходимо складировать на специально отведенных для этого площадках.</w:t>
      </w:r>
    </w:p>
    <w:p w14:paraId="6451A52B" w14:textId="77777777" w:rsidR="00EB5E75" w:rsidRPr="00E4740B" w:rsidRDefault="00EB5E75"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 производстве работ на объектах ремонта и реконструкции без отведения строительной площадки или при отсутствии специаль</w:t>
      </w:r>
      <w:r w:rsidR="008C3187" w:rsidRPr="00E4740B">
        <w:rPr>
          <w:rFonts w:ascii="Times New Roman" w:hAnsi="Times New Roman" w:cs="Times New Roman"/>
          <w:color w:val="000000" w:themeColor="text1"/>
          <w:sz w:val="28"/>
          <w:szCs w:val="28"/>
        </w:rPr>
        <w:t>но обустроенных мест для склади</w:t>
      </w:r>
      <w:r w:rsidRPr="00E4740B">
        <w:rPr>
          <w:rFonts w:ascii="Times New Roman" w:hAnsi="Times New Roman" w:cs="Times New Roman"/>
          <w:color w:val="000000" w:themeColor="text1"/>
          <w:sz w:val="28"/>
          <w:szCs w:val="28"/>
        </w:rPr>
        <w:t>рования отходов отходы допускается хранить в специальных емкостях или мешках около объекта ремонта и реконструкции. При этом не допускается ограничение свободного проезда транспортных средств, прохода граждан, порч</w:t>
      </w:r>
      <w:r w:rsidR="008C3187" w:rsidRPr="00E4740B">
        <w:rPr>
          <w:rFonts w:ascii="Times New Roman" w:hAnsi="Times New Roman" w:cs="Times New Roman"/>
          <w:color w:val="000000" w:themeColor="text1"/>
          <w:sz w:val="28"/>
          <w:szCs w:val="28"/>
        </w:rPr>
        <w:t>а зеленых насаждений и захламле</w:t>
      </w:r>
      <w:r w:rsidRPr="00E4740B">
        <w:rPr>
          <w:rFonts w:ascii="Times New Roman" w:hAnsi="Times New Roman" w:cs="Times New Roman"/>
          <w:color w:val="000000" w:themeColor="text1"/>
          <w:sz w:val="28"/>
          <w:szCs w:val="28"/>
        </w:rPr>
        <w:t>ние газонов. Вывоз отходов в таком случае должен быт</w:t>
      </w:r>
      <w:r w:rsidR="008C3187" w:rsidRPr="00E4740B">
        <w:rPr>
          <w:rFonts w:ascii="Times New Roman" w:hAnsi="Times New Roman" w:cs="Times New Roman"/>
          <w:color w:val="000000" w:themeColor="text1"/>
          <w:sz w:val="28"/>
          <w:szCs w:val="28"/>
        </w:rPr>
        <w:t>ь осуществлен не позднее 3-х су</w:t>
      </w:r>
      <w:r w:rsidRPr="00E4740B">
        <w:rPr>
          <w:rFonts w:ascii="Times New Roman" w:hAnsi="Times New Roman" w:cs="Times New Roman"/>
          <w:color w:val="000000" w:themeColor="text1"/>
          <w:sz w:val="28"/>
          <w:szCs w:val="28"/>
        </w:rPr>
        <w:t>ток с момента их образования.</w:t>
      </w:r>
    </w:p>
    <w:p w14:paraId="2B3A41B5"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.6.1.2.</w:t>
      </w:r>
      <w:r w:rsidR="00EB5E75" w:rsidRPr="00E4740B">
        <w:rPr>
          <w:rFonts w:ascii="Times New Roman" w:hAnsi="Times New Roman" w:cs="Times New Roman"/>
          <w:color w:val="000000" w:themeColor="text1"/>
          <w:sz w:val="28"/>
          <w:szCs w:val="28"/>
        </w:rPr>
        <w:t xml:space="preserve"> Строительные отходы с территорий вы</w:t>
      </w:r>
      <w:r w:rsidRPr="00E4740B">
        <w:rPr>
          <w:rFonts w:ascii="Times New Roman" w:hAnsi="Times New Roman" w:cs="Times New Roman"/>
          <w:color w:val="000000" w:themeColor="text1"/>
          <w:sz w:val="28"/>
          <w:szCs w:val="28"/>
        </w:rPr>
        <w:t>возятся еженедельно лицами, про</w:t>
      </w:r>
      <w:r w:rsidR="00EB5E75" w:rsidRPr="00E4740B">
        <w:rPr>
          <w:rFonts w:ascii="Times New Roman" w:hAnsi="Times New Roman" w:cs="Times New Roman"/>
          <w:color w:val="000000" w:themeColor="text1"/>
          <w:sz w:val="28"/>
          <w:szCs w:val="28"/>
        </w:rPr>
        <w:t>изводящими строительство, ремонт, реконструкцию, разборку или снос зданий, строений, сооружений, самостоятельно, или субъектами хозяйст</w:t>
      </w:r>
      <w:r w:rsidRPr="00E4740B">
        <w:rPr>
          <w:rFonts w:ascii="Times New Roman" w:hAnsi="Times New Roman" w:cs="Times New Roman"/>
          <w:color w:val="000000" w:themeColor="text1"/>
          <w:sz w:val="28"/>
          <w:szCs w:val="28"/>
        </w:rPr>
        <w:t>венной деятельности, осуществля</w:t>
      </w:r>
      <w:r w:rsidR="00EB5E75" w:rsidRPr="00E4740B">
        <w:rPr>
          <w:rFonts w:ascii="Times New Roman" w:hAnsi="Times New Roman" w:cs="Times New Roman"/>
          <w:color w:val="000000" w:themeColor="text1"/>
          <w:sz w:val="28"/>
          <w:szCs w:val="28"/>
        </w:rPr>
        <w:t>ющими деятельность по обращению с отходами, по договору.</w:t>
      </w:r>
    </w:p>
    <w:p w14:paraId="74F7837C"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.6.1.3.</w:t>
      </w:r>
      <w:r w:rsidR="00EB5E75" w:rsidRPr="00E4740B">
        <w:rPr>
          <w:rFonts w:ascii="Times New Roman" w:hAnsi="Times New Roman" w:cs="Times New Roman"/>
          <w:color w:val="000000" w:themeColor="text1"/>
          <w:sz w:val="28"/>
          <w:szCs w:val="28"/>
        </w:rPr>
        <w:t xml:space="preserve"> Строительные площадки должны быт</w:t>
      </w:r>
      <w:r w:rsidRPr="00E4740B">
        <w:rPr>
          <w:rFonts w:ascii="Times New Roman" w:hAnsi="Times New Roman" w:cs="Times New Roman"/>
          <w:color w:val="000000" w:themeColor="text1"/>
          <w:sz w:val="28"/>
          <w:szCs w:val="28"/>
        </w:rPr>
        <w:t>ь оборудованы мобильными туалетными кабинами.</w:t>
      </w:r>
    </w:p>
    <w:p w14:paraId="567C17DE"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4.6.2.</w:t>
      </w:r>
      <w:r w:rsidRPr="00E4740B">
        <w:rPr>
          <w:rFonts w:ascii="Times New Roman" w:hAnsi="Times New Roman" w:cs="Times New Roman"/>
          <w:color w:val="000000" w:themeColor="text1"/>
          <w:sz w:val="28"/>
          <w:szCs w:val="28"/>
        </w:rPr>
        <w:t xml:space="preserve"> Ртутьсодержащие отходы</w:t>
      </w:r>
    </w:p>
    <w:p w14:paraId="71AC882C"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.6.2.1.</w:t>
      </w:r>
      <w:r w:rsidR="00EB5E75" w:rsidRPr="00E4740B">
        <w:rPr>
          <w:rFonts w:ascii="Times New Roman" w:hAnsi="Times New Roman" w:cs="Times New Roman"/>
          <w:color w:val="000000" w:themeColor="text1"/>
          <w:sz w:val="28"/>
          <w:szCs w:val="28"/>
        </w:rPr>
        <w:t xml:space="preserve"> К ртутьсодержащим отходам относятся металлическая ртуть, отработанные ртутьсодержащие лампы, использованные люминесц</w:t>
      </w:r>
      <w:r w:rsidRPr="00E4740B">
        <w:rPr>
          <w:rFonts w:ascii="Times New Roman" w:hAnsi="Times New Roman" w:cs="Times New Roman"/>
          <w:color w:val="000000" w:themeColor="text1"/>
          <w:sz w:val="28"/>
          <w:szCs w:val="28"/>
        </w:rPr>
        <w:t>ентные лампы, термометры, прибо</w:t>
      </w:r>
      <w:r w:rsidR="00EB5E75" w:rsidRPr="00E4740B">
        <w:rPr>
          <w:rFonts w:ascii="Times New Roman" w:hAnsi="Times New Roman" w:cs="Times New Roman"/>
          <w:color w:val="000000" w:themeColor="text1"/>
          <w:sz w:val="28"/>
          <w:szCs w:val="28"/>
        </w:rPr>
        <w:t>ры и другие изделия и устройства, потерявшие потребительс</w:t>
      </w:r>
      <w:r w:rsidRPr="00E4740B">
        <w:rPr>
          <w:rFonts w:ascii="Times New Roman" w:hAnsi="Times New Roman" w:cs="Times New Roman"/>
          <w:color w:val="000000" w:themeColor="text1"/>
          <w:sz w:val="28"/>
          <w:szCs w:val="28"/>
        </w:rPr>
        <w:t xml:space="preserve">кие свойства, содержащие ртуть. </w:t>
      </w:r>
      <w:r w:rsidR="00EB5E75" w:rsidRPr="00E4740B">
        <w:rPr>
          <w:rFonts w:ascii="Times New Roman" w:hAnsi="Times New Roman" w:cs="Times New Roman"/>
          <w:color w:val="000000" w:themeColor="text1"/>
          <w:sz w:val="28"/>
          <w:szCs w:val="28"/>
        </w:rPr>
        <w:t>Ртутьсодержащие отходы относятся к 1 классу опасности.</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Обращение с ртутьсодержащими отходами должн</w:t>
      </w:r>
      <w:r w:rsidRPr="00E4740B">
        <w:rPr>
          <w:rFonts w:ascii="Times New Roman" w:hAnsi="Times New Roman" w:cs="Times New Roman"/>
          <w:color w:val="000000" w:themeColor="text1"/>
          <w:sz w:val="28"/>
          <w:szCs w:val="28"/>
        </w:rPr>
        <w:t>о осуществляться с учетом требо</w:t>
      </w:r>
      <w:r w:rsidR="00AD23E9">
        <w:rPr>
          <w:rFonts w:ascii="Times New Roman" w:hAnsi="Times New Roman" w:cs="Times New Roman"/>
          <w:color w:val="000000" w:themeColor="text1"/>
          <w:sz w:val="28"/>
          <w:szCs w:val="28"/>
        </w:rPr>
        <w:t>ваний постановления</w:t>
      </w:r>
      <w:r w:rsidR="00AD23E9" w:rsidRPr="00AD23E9">
        <w:rPr>
          <w:rFonts w:ascii="Times New Roman" w:hAnsi="Times New Roman" w:cs="Times New Roman"/>
          <w:color w:val="000000" w:themeColor="text1"/>
          <w:sz w:val="28"/>
          <w:szCs w:val="28"/>
        </w:rPr>
        <w:t xml:space="preserve"> Правительства РФ от 28.12.2020 N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14:paraId="02F0E8BD"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.6.2.2.</w:t>
      </w:r>
      <w:r w:rsidR="00EB5E75" w:rsidRPr="00E4740B">
        <w:rPr>
          <w:rFonts w:ascii="Times New Roman" w:hAnsi="Times New Roman" w:cs="Times New Roman"/>
          <w:color w:val="000000" w:themeColor="text1"/>
          <w:sz w:val="28"/>
          <w:szCs w:val="28"/>
        </w:rPr>
        <w:t xml:space="preserve"> Юридические лица и индивидуальные </w:t>
      </w:r>
      <w:r w:rsidRPr="00E4740B">
        <w:rPr>
          <w:rFonts w:ascii="Times New Roman" w:hAnsi="Times New Roman" w:cs="Times New Roman"/>
          <w:color w:val="000000" w:themeColor="text1"/>
          <w:sz w:val="28"/>
          <w:szCs w:val="28"/>
        </w:rPr>
        <w:t>предприниматели, в процессе дея</w:t>
      </w:r>
      <w:r w:rsidR="00EB5E75" w:rsidRPr="00E4740B">
        <w:rPr>
          <w:rFonts w:ascii="Times New Roman" w:hAnsi="Times New Roman" w:cs="Times New Roman"/>
          <w:color w:val="000000" w:themeColor="text1"/>
          <w:sz w:val="28"/>
          <w:szCs w:val="28"/>
        </w:rPr>
        <w:t>тельности которых образуются ртутьсодержащие отходы, обеспечивают сбор, упаковку, временное хранение ртутьсодержащих отходов в соответствии с условиями и способами, установленными действующим законодательством.</w:t>
      </w:r>
    </w:p>
    <w:p w14:paraId="6F1D4BBC" w14:textId="77777777" w:rsidR="00EB5E75"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w:t>
      </w:r>
      <w:r w:rsidRPr="00E4740B">
        <w:rPr>
          <w:rFonts w:ascii="Times New Roman" w:hAnsi="Times New Roman" w:cs="Times New Roman"/>
          <w:color w:val="000000" w:themeColor="text1"/>
          <w:sz w:val="28"/>
          <w:szCs w:val="28"/>
        </w:rPr>
        <w:lastRenderedPageBreak/>
        <w:t xml:space="preserve">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а также собственники индивидуальных жилых домов в целях сбора, хранения, транспортирования и передачи на </w:t>
      </w:r>
      <w:proofErr w:type="spellStart"/>
      <w:r w:rsidRPr="00E4740B">
        <w:rPr>
          <w:rFonts w:ascii="Times New Roman" w:hAnsi="Times New Roman" w:cs="Times New Roman"/>
          <w:color w:val="000000" w:themeColor="text1"/>
          <w:sz w:val="28"/>
          <w:szCs w:val="28"/>
        </w:rPr>
        <w:t>демеркуризацию</w:t>
      </w:r>
      <w:proofErr w:type="spellEnd"/>
      <w:r w:rsidRPr="00E4740B">
        <w:rPr>
          <w:rFonts w:ascii="Times New Roman" w:hAnsi="Times New Roman" w:cs="Times New Roman"/>
          <w:color w:val="000000" w:themeColor="text1"/>
          <w:sz w:val="28"/>
          <w:szCs w:val="28"/>
        </w:rPr>
        <w:t xml:space="preserve"> ртутьсодержащих отходов заключают договоры с юридическими лиц</w:t>
      </w:r>
      <w:r w:rsidR="008C3187" w:rsidRPr="00E4740B">
        <w:rPr>
          <w:rFonts w:ascii="Times New Roman" w:hAnsi="Times New Roman" w:cs="Times New Roman"/>
          <w:color w:val="000000" w:themeColor="text1"/>
          <w:sz w:val="28"/>
          <w:szCs w:val="28"/>
        </w:rPr>
        <w:t>ами или индивидуальными предпри</w:t>
      </w:r>
      <w:r w:rsidRPr="00E4740B">
        <w:rPr>
          <w:rFonts w:ascii="Times New Roman" w:hAnsi="Times New Roman" w:cs="Times New Roman"/>
          <w:color w:val="000000" w:themeColor="text1"/>
          <w:sz w:val="28"/>
          <w:szCs w:val="28"/>
        </w:rPr>
        <w:t>нимателями, осуществляющими деятельность в области обращения с отх</w:t>
      </w:r>
      <w:r w:rsidR="008C3187" w:rsidRPr="00E4740B">
        <w:rPr>
          <w:rFonts w:ascii="Times New Roman" w:hAnsi="Times New Roman" w:cs="Times New Roman"/>
          <w:color w:val="000000" w:themeColor="text1"/>
          <w:sz w:val="28"/>
          <w:szCs w:val="28"/>
        </w:rPr>
        <w:t>одами и отвеча</w:t>
      </w:r>
      <w:r w:rsidRPr="00E4740B">
        <w:rPr>
          <w:rFonts w:ascii="Times New Roman" w:hAnsi="Times New Roman" w:cs="Times New Roman"/>
          <w:color w:val="000000" w:themeColor="text1"/>
          <w:sz w:val="28"/>
          <w:szCs w:val="28"/>
        </w:rPr>
        <w:t>ющими требованиям к</w:t>
      </w:r>
      <w:r w:rsidR="008C3187" w:rsidRPr="00E4740B">
        <w:rPr>
          <w:rFonts w:ascii="Times New Roman" w:hAnsi="Times New Roman" w:cs="Times New Roman"/>
          <w:color w:val="000000" w:themeColor="text1"/>
          <w:sz w:val="28"/>
          <w:szCs w:val="28"/>
        </w:rPr>
        <w:t xml:space="preserve"> обращению с опасными отходами.</w:t>
      </w:r>
    </w:p>
    <w:p w14:paraId="51EF6A87" w14:textId="77777777" w:rsidR="00885D99" w:rsidRPr="00E4740B" w:rsidRDefault="00885D99" w:rsidP="00736E97">
      <w:pPr>
        <w:spacing w:after="0" w:line="240" w:lineRule="auto"/>
        <w:ind w:firstLine="709"/>
        <w:jc w:val="both"/>
        <w:rPr>
          <w:rFonts w:ascii="Times New Roman" w:hAnsi="Times New Roman" w:cs="Times New Roman"/>
          <w:color w:val="000000" w:themeColor="text1"/>
          <w:sz w:val="28"/>
          <w:szCs w:val="28"/>
        </w:rPr>
      </w:pPr>
    </w:p>
    <w:p w14:paraId="68D697EE"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4.6.3.</w:t>
      </w:r>
      <w:r w:rsidRPr="00E4740B">
        <w:rPr>
          <w:rFonts w:ascii="Times New Roman" w:hAnsi="Times New Roman" w:cs="Times New Roman"/>
          <w:color w:val="000000" w:themeColor="text1"/>
          <w:sz w:val="28"/>
          <w:szCs w:val="28"/>
        </w:rPr>
        <w:t xml:space="preserve">  Медицинские отходы</w:t>
      </w:r>
    </w:p>
    <w:p w14:paraId="0B8F6BF7"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.6.3.1.</w:t>
      </w:r>
      <w:r w:rsidR="00EB5E75" w:rsidRPr="00E4740B">
        <w:rPr>
          <w:rFonts w:ascii="Times New Roman" w:hAnsi="Times New Roman" w:cs="Times New Roman"/>
          <w:color w:val="000000" w:themeColor="text1"/>
          <w:sz w:val="28"/>
          <w:szCs w:val="28"/>
        </w:rPr>
        <w:t xml:space="preserve"> Обращение с отходами медицинских у</w:t>
      </w:r>
      <w:r w:rsidRPr="00E4740B">
        <w:rPr>
          <w:rFonts w:ascii="Times New Roman" w:hAnsi="Times New Roman" w:cs="Times New Roman"/>
          <w:color w:val="000000" w:themeColor="text1"/>
          <w:sz w:val="28"/>
          <w:szCs w:val="28"/>
        </w:rPr>
        <w:t>чреждений осуществляется в соот</w:t>
      </w:r>
      <w:r w:rsidR="00EB5E75" w:rsidRPr="00E4740B">
        <w:rPr>
          <w:rFonts w:ascii="Times New Roman" w:hAnsi="Times New Roman" w:cs="Times New Roman"/>
          <w:color w:val="000000" w:themeColor="text1"/>
          <w:sz w:val="28"/>
          <w:szCs w:val="28"/>
        </w:rPr>
        <w:t>ветс</w:t>
      </w:r>
      <w:r w:rsidR="00A84A90">
        <w:rPr>
          <w:rFonts w:ascii="Times New Roman" w:hAnsi="Times New Roman" w:cs="Times New Roman"/>
          <w:color w:val="000000" w:themeColor="text1"/>
          <w:sz w:val="28"/>
          <w:szCs w:val="28"/>
        </w:rPr>
        <w:t xml:space="preserve">твии с требованиями </w:t>
      </w:r>
      <w:r w:rsidR="00A84A90" w:rsidRPr="006F63B5">
        <w:rPr>
          <w:rFonts w:ascii="Times New Roman" w:hAnsi="Times New Roman" w:cs="Times New Roman"/>
          <w:color w:val="000000" w:themeColor="text1"/>
          <w:sz w:val="28"/>
          <w:szCs w:val="28"/>
        </w:rPr>
        <w:t>СанПиН 2.1.3684-21</w:t>
      </w:r>
      <w:r w:rsidR="00885D99"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«Санитарно-эпидемиологические требования к содержанию территорий городских и сельских поселений, к водным объектам, питьевой</w:t>
      </w:r>
      <w:r w:rsidR="008D06F8" w:rsidRPr="006F63B5">
        <w:rPr>
          <w:rFonts w:ascii="Times New Roman" w:hAnsi="Times New Roman" w:cs="Times New Roman"/>
          <w:color w:val="000000" w:themeColor="text1"/>
          <w:sz w:val="28"/>
          <w:szCs w:val="28"/>
        </w:rPr>
        <w:t xml:space="preserve"> воде и питьевому водоснабжению, </w:t>
      </w:r>
      <w:r w:rsidR="00E443B9" w:rsidRPr="006F63B5">
        <w:rPr>
          <w:rFonts w:ascii="Times New Roman" w:hAnsi="Times New Roman" w:cs="Times New Roman"/>
          <w:color w:val="000000" w:themeColor="text1"/>
          <w:sz w:val="28"/>
          <w:szCs w:val="28"/>
        </w:rPr>
        <w:t>атмосферному воздуху,</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почвам,</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жилым помещениям,</w:t>
      </w:r>
      <w:r w:rsidR="008D06F8" w:rsidRPr="006F63B5">
        <w:rPr>
          <w:rFonts w:ascii="Times New Roman" w:hAnsi="Times New Roman" w:cs="Times New Roman"/>
          <w:color w:val="000000" w:themeColor="text1"/>
          <w:sz w:val="28"/>
          <w:szCs w:val="28"/>
        </w:rPr>
        <w:t xml:space="preserve"> эксплуатации</w:t>
      </w:r>
      <w:r w:rsidR="00E443B9" w:rsidRPr="006F63B5">
        <w:rPr>
          <w:rFonts w:ascii="Times New Roman" w:hAnsi="Times New Roman" w:cs="Times New Roman"/>
          <w:color w:val="000000" w:themeColor="text1"/>
          <w:sz w:val="28"/>
          <w:szCs w:val="28"/>
        </w:rPr>
        <w:t xml:space="preserve"> производственных</w:t>
      </w:r>
      <w:r w:rsidR="008D06F8" w:rsidRPr="006F63B5">
        <w:rPr>
          <w:rFonts w:ascii="Times New Roman" w:hAnsi="Times New Roman" w:cs="Times New Roman"/>
          <w:color w:val="000000" w:themeColor="text1"/>
          <w:sz w:val="28"/>
          <w:szCs w:val="28"/>
        </w:rPr>
        <w:t>, общественных помещений, организации и проведению санитарно-противоэпидемических (профилактических) мероприятий»</w:t>
      </w:r>
      <w:r w:rsidR="00E443B9">
        <w:rPr>
          <w:rFonts w:ascii="Times New Roman" w:hAnsi="Times New Roman" w:cs="Times New Roman"/>
          <w:color w:val="000000" w:themeColor="text1"/>
          <w:sz w:val="28"/>
          <w:szCs w:val="28"/>
        </w:rPr>
        <w:t xml:space="preserve">   </w:t>
      </w:r>
      <w:r w:rsidR="00E443B9" w:rsidRPr="00E4740B">
        <w:rPr>
          <w:rFonts w:ascii="Times New Roman" w:hAnsi="Times New Roman" w:cs="Times New Roman"/>
          <w:color w:val="000000" w:themeColor="text1"/>
          <w:sz w:val="28"/>
          <w:szCs w:val="28"/>
        </w:rPr>
        <w:t>и</w:t>
      </w:r>
      <w:r w:rsidR="00EB5E75" w:rsidRPr="00E4740B">
        <w:rPr>
          <w:rFonts w:ascii="Times New Roman" w:hAnsi="Times New Roman" w:cs="Times New Roman"/>
          <w:color w:val="000000" w:themeColor="text1"/>
          <w:sz w:val="28"/>
          <w:szCs w:val="28"/>
        </w:rPr>
        <w:t xml:space="preserve"> Федерального закона от 30.03.1999 №52-ФЗ «О санитарно-эпидемиологи</w:t>
      </w:r>
      <w:r w:rsidRPr="00E4740B">
        <w:rPr>
          <w:rFonts w:ascii="Times New Roman" w:hAnsi="Times New Roman" w:cs="Times New Roman"/>
          <w:color w:val="000000" w:themeColor="text1"/>
          <w:sz w:val="28"/>
          <w:szCs w:val="28"/>
        </w:rPr>
        <w:t>ческом благополучии населения».</w:t>
      </w:r>
    </w:p>
    <w:p w14:paraId="182DA8CB"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4.6.4.</w:t>
      </w:r>
      <w:r w:rsidRPr="00E4740B">
        <w:rPr>
          <w:rFonts w:ascii="Times New Roman" w:hAnsi="Times New Roman" w:cs="Times New Roman"/>
          <w:color w:val="000000" w:themeColor="text1"/>
          <w:sz w:val="28"/>
          <w:szCs w:val="28"/>
        </w:rPr>
        <w:t xml:space="preserve">  Биологические отходы</w:t>
      </w:r>
    </w:p>
    <w:p w14:paraId="2AB120DB"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.6.4.1.</w:t>
      </w:r>
      <w:r w:rsidR="00EB5E75" w:rsidRPr="00E4740B">
        <w:rPr>
          <w:rFonts w:ascii="Times New Roman" w:hAnsi="Times New Roman" w:cs="Times New Roman"/>
          <w:color w:val="000000" w:themeColor="text1"/>
          <w:sz w:val="28"/>
          <w:szCs w:val="28"/>
        </w:rPr>
        <w:t xml:space="preserve"> Обращение с биологическими отходами осуществляется в соответствии с</w:t>
      </w:r>
      <w:r w:rsidR="00E53E2E" w:rsidRPr="00E53E2E">
        <w:rPr>
          <w:rFonts w:ascii="Arial" w:hAnsi="Arial" w:cs="Arial"/>
          <w:b/>
          <w:bCs/>
          <w:caps/>
          <w:color w:val="464748"/>
          <w:sz w:val="27"/>
          <w:szCs w:val="27"/>
        </w:rPr>
        <w:t xml:space="preserve"> </w:t>
      </w:r>
      <w:r w:rsidR="00E53E2E" w:rsidRPr="006F63B5">
        <w:rPr>
          <w:rFonts w:ascii="Times New Roman" w:hAnsi="Times New Roman" w:cs="Times New Roman"/>
          <w:color w:val="000000" w:themeColor="text1"/>
          <w:sz w:val="28"/>
          <w:szCs w:val="28"/>
        </w:rPr>
        <w:t xml:space="preserve">Приказом </w:t>
      </w:r>
      <w:r w:rsidR="006F63B5">
        <w:rPr>
          <w:rFonts w:ascii="Times New Roman" w:hAnsi="Times New Roman" w:cs="Times New Roman"/>
          <w:color w:val="000000" w:themeColor="text1"/>
          <w:sz w:val="28"/>
          <w:szCs w:val="28"/>
        </w:rPr>
        <w:t xml:space="preserve"> № </w:t>
      </w:r>
      <w:r w:rsidR="00E53E2E" w:rsidRPr="006F63B5">
        <w:rPr>
          <w:rFonts w:ascii="Times New Roman" w:hAnsi="Times New Roman" w:cs="Times New Roman"/>
          <w:color w:val="000000" w:themeColor="text1"/>
          <w:sz w:val="28"/>
          <w:szCs w:val="28"/>
        </w:rPr>
        <w:t>626 «Об утверждении ветеринарных правил перемещения, хранения, переработки и утилизации биологических отходов».</w:t>
      </w:r>
    </w:p>
    <w:p w14:paraId="6846325F"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w:t>
      </w:r>
      <w:r w:rsidR="00EB5E75" w:rsidRPr="00E4740B">
        <w:rPr>
          <w:rFonts w:ascii="Times New Roman" w:hAnsi="Times New Roman" w:cs="Times New Roman"/>
          <w:color w:val="000000" w:themeColor="text1"/>
          <w:sz w:val="28"/>
          <w:szCs w:val="28"/>
        </w:rPr>
        <w:t xml:space="preserve"> Требования к места</w:t>
      </w:r>
      <w:r w:rsidR="00B30096" w:rsidRPr="00E4740B">
        <w:rPr>
          <w:rFonts w:ascii="Times New Roman" w:hAnsi="Times New Roman" w:cs="Times New Roman"/>
          <w:color w:val="000000" w:themeColor="text1"/>
          <w:sz w:val="28"/>
          <w:szCs w:val="28"/>
        </w:rPr>
        <w:t>м и устройствам для накопления коммунальных отходов</w:t>
      </w:r>
    </w:p>
    <w:p w14:paraId="680744EB"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w:t>
      </w:r>
      <w:r w:rsidR="00EB5E75" w:rsidRPr="00E4740B">
        <w:rPr>
          <w:rFonts w:ascii="Times New Roman" w:hAnsi="Times New Roman" w:cs="Times New Roman"/>
          <w:color w:val="000000" w:themeColor="text1"/>
          <w:sz w:val="28"/>
          <w:szCs w:val="28"/>
        </w:rPr>
        <w:t xml:space="preserve">  На тротуарах, а также в местах массового посещения населения и у входа в них (парки, зоны отдыха, дворы, остановки пассажирс</w:t>
      </w:r>
      <w:r w:rsidRPr="00E4740B">
        <w:rPr>
          <w:rFonts w:ascii="Times New Roman" w:hAnsi="Times New Roman" w:cs="Times New Roman"/>
          <w:color w:val="000000" w:themeColor="text1"/>
          <w:sz w:val="28"/>
          <w:szCs w:val="28"/>
        </w:rPr>
        <w:t>кого транспорта, магазины, пред</w:t>
      </w:r>
      <w:r w:rsidR="00EB5E75" w:rsidRPr="00E4740B">
        <w:rPr>
          <w:rFonts w:ascii="Times New Roman" w:hAnsi="Times New Roman" w:cs="Times New Roman"/>
          <w:color w:val="000000" w:themeColor="text1"/>
          <w:sz w:val="28"/>
          <w:szCs w:val="28"/>
        </w:rPr>
        <w:t>приятия общественного питания и бытового обслужива</w:t>
      </w:r>
      <w:r w:rsidRPr="00E4740B">
        <w:rPr>
          <w:rFonts w:ascii="Times New Roman" w:hAnsi="Times New Roman" w:cs="Times New Roman"/>
          <w:color w:val="000000" w:themeColor="text1"/>
          <w:sz w:val="28"/>
          <w:szCs w:val="28"/>
        </w:rPr>
        <w:t>ния населения, учреждения и дру</w:t>
      </w:r>
      <w:r w:rsidR="00EB5E75" w:rsidRPr="00E4740B">
        <w:rPr>
          <w:rFonts w:ascii="Times New Roman" w:hAnsi="Times New Roman" w:cs="Times New Roman"/>
          <w:color w:val="000000" w:themeColor="text1"/>
          <w:sz w:val="28"/>
          <w:szCs w:val="28"/>
        </w:rPr>
        <w:t xml:space="preserve">гие общественные места) должны быть установлены урны. </w:t>
      </w:r>
    </w:p>
    <w:p w14:paraId="79EBE67A" w14:textId="77777777" w:rsidR="00EB5E75" w:rsidRPr="00E4740B"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Расстояние между урнами должно быть не более чем 50 м на оживленных тротуарах и 100 м – на малолюдных. </w:t>
      </w:r>
    </w:p>
    <w:p w14:paraId="69F5C0DE"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.6.5.2.</w:t>
      </w:r>
      <w:r w:rsidR="00EB5E75" w:rsidRPr="00E4740B">
        <w:rPr>
          <w:rFonts w:ascii="Times New Roman" w:hAnsi="Times New Roman" w:cs="Times New Roman"/>
          <w:color w:val="000000" w:themeColor="text1"/>
          <w:sz w:val="28"/>
          <w:szCs w:val="28"/>
        </w:rPr>
        <w:t xml:space="preserve">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14:paraId="13F4E9E1" w14:textId="77777777"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14:paraId="35BD1F6D"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.6.5.3.</w:t>
      </w:r>
      <w:r w:rsidR="00EB5E75" w:rsidRPr="00E4740B">
        <w:rPr>
          <w:rFonts w:ascii="Times New Roman" w:hAnsi="Times New Roman" w:cs="Times New Roman"/>
          <w:color w:val="000000" w:themeColor="text1"/>
          <w:sz w:val="28"/>
          <w:szCs w:val="28"/>
        </w:rPr>
        <w:t xml:space="preserve"> Контейнерные площадки должны быть о</w:t>
      </w:r>
      <w:r w:rsidRPr="00E4740B">
        <w:rPr>
          <w:rFonts w:ascii="Times New Roman" w:hAnsi="Times New Roman" w:cs="Times New Roman"/>
          <w:color w:val="000000" w:themeColor="text1"/>
          <w:sz w:val="28"/>
          <w:szCs w:val="28"/>
        </w:rPr>
        <w:t>борудованы в соответствии с тре</w:t>
      </w:r>
      <w:r w:rsidR="002B401B">
        <w:rPr>
          <w:rFonts w:ascii="Times New Roman" w:hAnsi="Times New Roman" w:cs="Times New Roman"/>
          <w:color w:val="000000" w:themeColor="text1"/>
          <w:sz w:val="28"/>
          <w:szCs w:val="28"/>
        </w:rPr>
        <w:t xml:space="preserve">бованиями </w:t>
      </w:r>
      <w:r w:rsidR="00EB5E75" w:rsidRPr="00E4740B">
        <w:rPr>
          <w:rFonts w:ascii="Times New Roman" w:hAnsi="Times New Roman" w:cs="Times New Roman"/>
          <w:color w:val="000000" w:themeColor="text1"/>
          <w:sz w:val="28"/>
          <w:szCs w:val="28"/>
        </w:rPr>
        <w:t xml:space="preserve"> </w:t>
      </w:r>
      <w:r w:rsidR="002B401B" w:rsidRPr="00771F13">
        <w:rPr>
          <w:rFonts w:ascii="Times New Roman" w:hAnsi="Times New Roman" w:cs="Times New Roman"/>
          <w:color w:val="000000" w:themeColor="text1"/>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771F13">
        <w:rPr>
          <w:rFonts w:ascii="Times New Roman" w:hAnsi="Times New Roman" w:cs="Times New Roman"/>
          <w:color w:val="000000" w:themeColor="text1"/>
          <w:sz w:val="28"/>
          <w:szCs w:val="28"/>
        </w:rPr>
        <w:t>.</w:t>
      </w:r>
      <w:r w:rsidR="002B401B">
        <w:rPr>
          <w:rFonts w:ascii="Times New Roman" w:hAnsi="Times New Roman" w:cs="Times New Roman"/>
          <w:color w:val="000000" w:themeColor="text1"/>
          <w:sz w:val="28"/>
          <w:szCs w:val="28"/>
        </w:rPr>
        <w:t xml:space="preserve">   </w:t>
      </w:r>
    </w:p>
    <w:p w14:paraId="336B6566"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.6.5.4.</w:t>
      </w:r>
      <w:r w:rsidR="00EB5E75" w:rsidRPr="00E4740B">
        <w:rPr>
          <w:rFonts w:ascii="Times New Roman" w:hAnsi="Times New Roman" w:cs="Times New Roman"/>
          <w:color w:val="000000" w:themeColor="text1"/>
          <w:sz w:val="28"/>
          <w:szCs w:val="28"/>
        </w:rPr>
        <w:t xml:space="preserve"> Площадки для установки контейнеров </w:t>
      </w:r>
      <w:r w:rsidRPr="00E4740B">
        <w:rPr>
          <w:rFonts w:ascii="Times New Roman" w:hAnsi="Times New Roman" w:cs="Times New Roman"/>
          <w:color w:val="000000" w:themeColor="text1"/>
          <w:sz w:val="28"/>
          <w:szCs w:val="28"/>
        </w:rPr>
        <w:t>должны быть удалены от жилых до</w:t>
      </w:r>
      <w:r w:rsidR="00EB5E75" w:rsidRPr="00E4740B">
        <w:rPr>
          <w:rFonts w:ascii="Times New Roman" w:hAnsi="Times New Roman" w:cs="Times New Roman"/>
          <w:color w:val="000000" w:themeColor="text1"/>
          <w:sz w:val="28"/>
          <w:szCs w:val="28"/>
        </w:rPr>
        <w:t>мов, детских учреждений, спортивных площадок и мест отдыха населения на расстоя</w:t>
      </w:r>
      <w:r w:rsidR="00393BCF">
        <w:rPr>
          <w:rFonts w:ascii="Times New Roman" w:hAnsi="Times New Roman" w:cs="Times New Roman"/>
          <w:color w:val="000000" w:themeColor="text1"/>
          <w:sz w:val="28"/>
          <w:szCs w:val="28"/>
        </w:rPr>
        <w:t xml:space="preserve">ние </w:t>
      </w:r>
      <w:r w:rsidR="00E5406E" w:rsidRPr="00771F13">
        <w:rPr>
          <w:rFonts w:ascii="Times New Roman" w:hAnsi="Times New Roman" w:cs="Times New Roman"/>
          <w:color w:val="000000" w:themeColor="text1"/>
          <w:sz w:val="28"/>
          <w:szCs w:val="28"/>
        </w:rPr>
        <w:t>не менее 2</w:t>
      </w:r>
      <w:r w:rsidR="00EB5E75" w:rsidRPr="00771F13">
        <w:rPr>
          <w:rFonts w:ascii="Times New Roman" w:hAnsi="Times New Roman" w:cs="Times New Roman"/>
          <w:color w:val="000000" w:themeColor="text1"/>
          <w:sz w:val="28"/>
          <w:szCs w:val="28"/>
        </w:rPr>
        <w:t>0 м</w:t>
      </w:r>
      <w:r w:rsidR="00E5406E" w:rsidRPr="00771F13">
        <w:rPr>
          <w:rFonts w:ascii="Times New Roman" w:hAnsi="Times New Roman" w:cs="Times New Roman"/>
          <w:color w:val="000000" w:themeColor="text1"/>
          <w:sz w:val="28"/>
          <w:szCs w:val="28"/>
        </w:rPr>
        <w:t>,</w:t>
      </w:r>
      <w:r w:rsidR="00E5406E">
        <w:rPr>
          <w:rFonts w:ascii="Times New Roman" w:hAnsi="Times New Roman" w:cs="Times New Roman"/>
          <w:color w:val="000000" w:themeColor="text1"/>
          <w:sz w:val="28"/>
          <w:szCs w:val="28"/>
        </w:rPr>
        <w:t xml:space="preserve"> но не более 100 м,  в случае раздельного накопления отходов –</w:t>
      </w:r>
      <w:r w:rsidR="004A7DF2">
        <w:rPr>
          <w:rFonts w:ascii="Times New Roman" w:hAnsi="Times New Roman" w:cs="Times New Roman"/>
          <w:color w:val="000000" w:themeColor="text1"/>
          <w:sz w:val="28"/>
          <w:szCs w:val="28"/>
        </w:rPr>
        <w:t xml:space="preserve"> </w:t>
      </w:r>
      <w:r w:rsidR="00E5406E">
        <w:rPr>
          <w:rFonts w:ascii="Times New Roman" w:hAnsi="Times New Roman" w:cs="Times New Roman"/>
          <w:color w:val="000000" w:themeColor="text1"/>
          <w:sz w:val="28"/>
          <w:szCs w:val="28"/>
        </w:rPr>
        <w:t>не менее 8 метров, но не более 100 метров</w:t>
      </w:r>
      <w:r w:rsidR="00E5406E" w:rsidRPr="00771F13">
        <w:rPr>
          <w:rFonts w:ascii="Times New Roman" w:hAnsi="Times New Roman" w:cs="Times New Roman"/>
          <w:color w:val="000000" w:themeColor="text1"/>
          <w:sz w:val="28"/>
          <w:szCs w:val="28"/>
        </w:rPr>
        <w:t>, до территорий медицинских организаций не менее 10 метров.</w:t>
      </w:r>
      <w:r w:rsidR="00EB5E75" w:rsidRPr="00E4740B">
        <w:rPr>
          <w:rFonts w:ascii="Times New Roman" w:hAnsi="Times New Roman" w:cs="Times New Roman"/>
          <w:color w:val="000000" w:themeColor="text1"/>
          <w:sz w:val="28"/>
          <w:szCs w:val="28"/>
        </w:rPr>
        <w:t xml:space="preserve"> Размер площадок должен быть рассчитан на установку необходимого </w:t>
      </w:r>
      <w:r w:rsidR="00E5406E">
        <w:rPr>
          <w:rFonts w:ascii="Times New Roman" w:hAnsi="Times New Roman" w:cs="Times New Roman"/>
          <w:color w:val="000000" w:themeColor="text1"/>
          <w:sz w:val="28"/>
          <w:szCs w:val="28"/>
        </w:rPr>
        <w:t xml:space="preserve">числа контейнеров, </w:t>
      </w:r>
      <w:r w:rsidR="00E5406E" w:rsidRPr="00771F13">
        <w:rPr>
          <w:rFonts w:ascii="Times New Roman" w:hAnsi="Times New Roman" w:cs="Times New Roman"/>
          <w:color w:val="000000" w:themeColor="text1"/>
          <w:sz w:val="28"/>
          <w:szCs w:val="28"/>
        </w:rPr>
        <w:t>но не более 8</w:t>
      </w:r>
      <w:r w:rsidR="000B6962" w:rsidRPr="00771F13">
        <w:rPr>
          <w:rFonts w:ascii="Times New Roman" w:hAnsi="Times New Roman" w:cs="Times New Roman"/>
          <w:color w:val="000000" w:themeColor="text1"/>
          <w:sz w:val="28"/>
          <w:szCs w:val="28"/>
        </w:rPr>
        <w:t xml:space="preserve"> для смешанного накопления ТКО или 12 контейнеров, из которых 4-для раздельного накопления ТКО, и не более 2 для накопления КГО. Сортировка отходов из мусоросборников, а также из мусоровозов на контейнерных площадках не допускается.</w:t>
      </w:r>
    </w:p>
    <w:p w14:paraId="3A1DDADD"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.6.5.5.</w:t>
      </w:r>
      <w:r w:rsidR="00EB5E75" w:rsidRPr="00E4740B">
        <w:rPr>
          <w:rFonts w:ascii="Times New Roman" w:hAnsi="Times New Roman" w:cs="Times New Roman"/>
          <w:color w:val="000000" w:themeColor="text1"/>
          <w:sz w:val="28"/>
          <w:szCs w:val="28"/>
        </w:rPr>
        <w:t xml:space="preserve"> Контейнерные площадки должны иметь</w:t>
      </w:r>
      <w:r w:rsidRPr="00E4740B">
        <w:rPr>
          <w:rFonts w:ascii="Times New Roman" w:hAnsi="Times New Roman" w:cs="Times New Roman"/>
          <w:color w:val="000000" w:themeColor="text1"/>
          <w:sz w:val="28"/>
          <w:szCs w:val="28"/>
        </w:rPr>
        <w:t xml:space="preserve"> асфальтовое или бетонное покры</w:t>
      </w:r>
      <w:r w:rsidR="00EB5E75" w:rsidRPr="00E4740B">
        <w:rPr>
          <w:rFonts w:ascii="Times New Roman" w:hAnsi="Times New Roman" w:cs="Times New Roman"/>
          <w:color w:val="000000" w:themeColor="text1"/>
          <w:sz w:val="28"/>
          <w:szCs w:val="28"/>
        </w:rPr>
        <w:t>тие</w:t>
      </w:r>
      <w:r w:rsidR="00E8088C">
        <w:rPr>
          <w:rFonts w:ascii="Times New Roman" w:hAnsi="Times New Roman" w:cs="Times New Roman"/>
          <w:color w:val="000000" w:themeColor="text1"/>
          <w:sz w:val="28"/>
          <w:szCs w:val="28"/>
        </w:rPr>
        <w:t xml:space="preserve"> </w:t>
      </w:r>
      <w:r w:rsidR="00E8088C" w:rsidRPr="00771F13">
        <w:rPr>
          <w:rFonts w:ascii="Times New Roman" w:hAnsi="Times New Roman" w:cs="Times New Roman"/>
          <w:color w:val="000000" w:themeColor="text1"/>
          <w:sz w:val="28"/>
          <w:szCs w:val="28"/>
        </w:rPr>
        <w:t>с уклоном для отведения талых и дождевых сточных вод</w:t>
      </w:r>
      <w:r w:rsidR="00EB5E75" w:rsidRPr="00771F13">
        <w:rPr>
          <w:rFonts w:ascii="Times New Roman" w:hAnsi="Times New Roman" w:cs="Times New Roman"/>
          <w:color w:val="000000" w:themeColor="text1"/>
          <w:sz w:val="28"/>
          <w:szCs w:val="28"/>
        </w:rPr>
        <w:t>, ограждение с трех сторон</w:t>
      </w:r>
      <w:r w:rsidR="00E8088C" w:rsidRPr="00771F13">
        <w:rPr>
          <w:rFonts w:ascii="Times New Roman" w:hAnsi="Times New Roman" w:cs="Times New Roman"/>
          <w:color w:val="000000" w:themeColor="text1"/>
          <w:sz w:val="28"/>
          <w:szCs w:val="28"/>
        </w:rPr>
        <w:t xml:space="preserve"> высотой не менее 1 метра</w:t>
      </w:r>
      <w:r w:rsidR="00EB5E75" w:rsidRPr="00E4740B">
        <w:rPr>
          <w:rFonts w:ascii="Times New Roman" w:hAnsi="Times New Roman" w:cs="Times New Roman"/>
          <w:color w:val="000000" w:themeColor="text1"/>
          <w:sz w:val="28"/>
          <w:szCs w:val="28"/>
        </w:rPr>
        <w:t>, зеленые насаждения (</w:t>
      </w:r>
      <w:r w:rsidRPr="00E4740B">
        <w:rPr>
          <w:rFonts w:ascii="Times New Roman" w:hAnsi="Times New Roman" w:cs="Times New Roman"/>
          <w:color w:val="000000" w:themeColor="text1"/>
          <w:sz w:val="28"/>
          <w:szCs w:val="28"/>
        </w:rPr>
        <w:t>кустарники) по периметру и подъ</w:t>
      </w:r>
      <w:r w:rsidR="00EB5E75" w:rsidRPr="00E4740B">
        <w:rPr>
          <w:rFonts w:ascii="Times New Roman" w:hAnsi="Times New Roman" w:cs="Times New Roman"/>
          <w:color w:val="000000" w:themeColor="text1"/>
          <w:sz w:val="28"/>
          <w:szCs w:val="28"/>
        </w:rPr>
        <w:t>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5 м3.</w:t>
      </w:r>
    </w:p>
    <w:p w14:paraId="26621DD6"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.6.5.6.</w:t>
      </w:r>
      <w:r w:rsidR="00EB5E75" w:rsidRPr="00E4740B">
        <w:rPr>
          <w:rFonts w:ascii="Times New Roman" w:hAnsi="Times New Roman" w:cs="Times New Roman"/>
          <w:color w:val="000000" w:themeColor="text1"/>
          <w:sz w:val="28"/>
          <w:szCs w:val="28"/>
        </w:rPr>
        <w:t xml:space="preserve"> 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w:t>
      </w:r>
      <w:r w:rsidRPr="00E4740B">
        <w:rPr>
          <w:rFonts w:ascii="Times New Roman" w:hAnsi="Times New Roman" w:cs="Times New Roman"/>
          <w:color w:val="000000" w:themeColor="text1"/>
          <w:sz w:val="28"/>
          <w:szCs w:val="28"/>
        </w:rPr>
        <w:t>шетками, препятствующими попада</w:t>
      </w:r>
      <w:r w:rsidR="00EB5E75" w:rsidRPr="00E4740B">
        <w:rPr>
          <w:rFonts w:ascii="Times New Roman" w:hAnsi="Times New Roman" w:cs="Times New Roman"/>
          <w:color w:val="000000" w:themeColor="text1"/>
          <w:sz w:val="28"/>
          <w:szCs w:val="28"/>
        </w:rPr>
        <w:t>нию крупных предметов в яму. Надземная часть выгребных ям должна быть удобной для уборки, мойки и дезинфекции. Очистка выгребных ям производится при уровн</w:t>
      </w:r>
      <w:r w:rsidRPr="00E4740B">
        <w:rPr>
          <w:rFonts w:ascii="Times New Roman" w:hAnsi="Times New Roman" w:cs="Times New Roman"/>
          <w:color w:val="000000" w:themeColor="text1"/>
          <w:sz w:val="28"/>
          <w:szCs w:val="28"/>
        </w:rPr>
        <w:t>е напол</w:t>
      </w:r>
      <w:r w:rsidR="00EB5E75" w:rsidRPr="00E4740B">
        <w:rPr>
          <w:rFonts w:ascii="Times New Roman" w:hAnsi="Times New Roman" w:cs="Times New Roman"/>
          <w:color w:val="000000" w:themeColor="text1"/>
          <w:sz w:val="28"/>
          <w:szCs w:val="28"/>
        </w:rPr>
        <w:t>нения не выше 0,35 метра от поверхности земл</w:t>
      </w:r>
      <w:r w:rsidR="001C7123">
        <w:rPr>
          <w:rFonts w:ascii="Times New Roman" w:hAnsi="Times New Roman" w:cs="Times New Roman"/>
          <w:color w:val="000000" w:themeColor="text1"/>
          <w:sz w:val="28"/>
          <w:szCs w:val="28"/>
        </w:rPr>
        <w:t xml:space="preserve">и или надземной части </w:t>
      </w:r>
      <w:r w:rsidR="001C7123" w:rsidRPr="00771F13">
        <w:rPr>
          <w:rFonts w:ascii="Times New Roman" w:hAnsi="Times New Roman" w:cs="Times New Roman"/>
          <w:color w:val="000000" w:themeColor="text1"/>
          <w:sz w:val="28"/>
          <w:szCs w:val="28"/>
        </w:rPr>
        <w:t>приемника, но не реже 1 раза в 6 месяцев.</w:t>
      </w:r>
    </w:p>
    <w:p w14:paraId="1D1F7482" w14:textId="77777777"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допускается производить установку устройс</w:t>
      </w:r>
      <w:r w:rsidR="00B30096" w:rsidRPr="00E4740B">
        <w:rPr>
          <w:rFonts w:ascii="Times New Roman" w:hAnsi="Times New Roman" w:cs="Times New Roman"/>
          <w:color w:val="000000" w:themeColor="text1"/>
          <w:sz w:val="28"/>
          <w:szCs w:val="28"/>
        </w:rPr>
        <w:t>тв наливных помоек, разлив помо</w:t>
      </w:r>
      <w:r w:rsidRPr="00E4740B">
        <w:rPr>
          <w:rFonts w:ascii="Times New Roman" w:hAnsi="Times New Roman" w:cs="Times New Roman"/>
          <w:color w:val="000000" w:themeColor="text1"/>
          <w:sz w:val="28"/>
          <w:szCs w:val="28"/>
        </w:rPr>
        <w:t>ев и нечистот за территорией домов и улиц, вынос отходов производства и потребления на уличные проезды.</w:t>
      </w:r>
    </w:p>
    <w:p w14:paraId="5AC569EE"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.6.5.7.</w:t>
      </w:r>
      <w:r w:rsidR="00EB5E75" w:rsidRPr="00E4740B">
        <w:rPr>
          <w:rFonts w:ascii="Times New Roman" w:hAnsi="Times New Roman" w:cs="Times New Roman"/>
          <w:color w:val="000000" w:themeColor="text1"/>
          <w:sz w:val="28"/>
          <w:szCs w:val="28"/>
        </w:rPr>
        <w:t xml:space="preserve"> Контейнеры и бункеры-накопители должны быть в технически исправном состоянии, окрашены и иметь маркировку с указанием </w:t>
      </w:r>
      <w:r w:rsidRPr="00E4740B">
        <w:rPr>
          <w:rFonts w:ascii="Times New Roman" w:hAnsi="Times New Roman" w:cs="Times New Roman"/>
          <w:color w:val="000000" w:themeColor="text1"/>
          <w:sz w:val="28"/>
          <w:szCs w:val="28"/>
        </w:rPr>
        <w:t>реквизитов владельца или эксплу</w:t>
      </w:r>
      <w:r w:rsidR="00EB5E75" w:rsidRPr="00E4740B">
        <w:rPr>
          <w:rFonts w:ascii="Times New Roman" w:hAnsi="Times New Roman" w:cs="Times New Roman"/>
          <w:color w:val="000000" w:themeColor="text1"/>
          <w:sz w:val="28"/>
          <w:szCs w:val="28"/>
        </w:rPr>
        <w:t>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14:paraId="627DACF8"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.6.5.8.</w:t>
      </w:r>
      <w:r w:rsidR="00EB5E75" w:rsidRPr="00E4740B">
        <w:rPr>
          <w:rFonts w:ascii="Times New Roman" w:hAnsi="Times New Roman" w:cs="Times New Roman"/>
          <w:color w:val="000000" w:themeColor="text1"/>
          <w:sz w:val="28"/>
          <w:szCs w:val="28"/>
        </w:rPr>
        <w:t xml:space="preserve"> Контейнерные площадки и места установки бункеров-накопителей должны постоянно очищаться от коммунального и крупногабар</w:t>
      </w:r>
      <w:r w:rsidRPr="00E4740B">
        <w:rPr>
          <w:rFonts w:ascii="Times New Roman" w:hAnsi="Times New Roman" w:cs="Times New Roman"/>
          <w:color w:val="000000" w:themeColor="text1"/>
          <w:sz w:val="28"/>
          <w:szCs w:val="28"/>
        </w:rPr>
        <w:t>итного мусора, содержаться в чи</w:t>
      </w:r>
      <w:r w:rsidR="00EB5E75" w:rsidRPr="00E4740B">
        <w:rPr>
          <w:rFonts w:ascii="Times New Roman" w:hAnsi="Times New Roman" w:cs="Times New Roman"/>
          <w:color w:val="000000" w:themeColor="text1"/>
          <w:sz w:val="28"/>
          <w:szCs w:val="28"/>
        </w:rPr>
        <w:t>стоте и порядке.</w:t>
      </w:r>
    </w:p>
    <w:p w14:paraId="0A619A50" w14:textId="77777777"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.6.5.9.</w:t>
      </w:r>
      <w:r w:rsidR="00EB5E75" w:rsidRPr="00E4740B">
        <w:rPr>
          <w:rFonts w:ascii="Times New Roman" w:hAnsi="Times New Roman" w:cs="Times New Roman"/>
          <w:color w:val="000000" w:themeColor="text1"/>
          <w:sz w:val="28"/>
          <w:szCs w:val="28"/>
        </w:rPr>
        <w:t xml:space="preserve"> Содержание контейнерных площадок, мест установки бункеров-накопителей на придомовой территории, выгребных я</w:t>
      </w:r>
      <w:r w:rsidRPr="00E4740B">
        <w:rPr>
          <w:rFonts w:ascii="Times New Roman" w:hAnsi="Times New Roman" w:cs="Times New Roman"/>
          <w:color w:val="000000" w:themeColor="text1"/>
          <w:sz w:val="28"/>
          <w:szCs w:val="28"/>
        </w:rPr>
        <w:t>м (в домах, не имеющих канализа</w:t>
      </w:r>
      <w:r w:rsidR="00EB5E75" w:rsidRPr="00E4740B">
        <w:rPr>
          <w:rFonts w:ascii="Times New Roman" w:hAnsi="Times New Roman" w:cs="Times New Roman"/>
          <w:color w:val="000000" w:themeColor="text1"/>
          <w:sz w:val="28"/>
          <w:szCs w:val="28"/>
        </w:rPr>
        <w:t>ции) возлагается на собственников помещений многоквартирного дома, 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14:paraId="5D6997F9" w14:textId="77777777"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 территории индивидуальной жилой застройки</w:t>
      </w:r>
      <w:r w:rsidR="00C72B3F">
        <w:rPr>
          <w:rFonts w:ascii="Times New Roman" w:hAnsi="Times New Roman" w:cs="Times New Roman"/>
          <w:color w:val="000000" w:themeColor="text1"/>
          <w:sz w:val="28"/>
          <w:szCs w:val="28"/>
        </w:rPr>
        <w:t>, общественно-деловой застройки и др.</w:t>
      </w:r>
      <w:r w:rsidRPr="00E4740B">
        <w:rPr>
          <w:rFonts w:ascii="Times New Roman" w:hAnsi="Times New Roman" w:cs="Times New Roman"/>
          <w:color w:val="000000" w:themeColor="text1"/>
          <w:sz w:val="28"/>
          <w:szCs w:val="28"/>
        </w:rPr>
        <w:t xml:space="preserve"> ответственность за с</w:t>
      </w:r>
      <w:r w:rsidR="00C72B3F">
        <w:rPr>
          <w:rFonts w:ascii="Times New Roman" w:hAnsi="Times New Roman" w:cs="Times New Roman"/>
          <w:color w:val="000000" w:themeColor="text1"/>
          <w:sz w:val="28"/>
          <w:szCs w:val="28"/>
        </w:rPr>
        <w:t>одержание контейнерной площадки</w:t>
      </w:r>
      <w:r w:rsidRPr="00E4740B">
        <w:rPr>
          <w:rFonts w:ascii="Times New Roman" w:hAnsi="Times New Roman" w:cs="Times New Roman"/>
          <w:color w:val="000000" w:themeColor="text1"/>
          <w:sz w:val="28"/>
          <w:szCs w:val="28"/>
        </w:rPr>
        <w:t xml:space="preserve"> и мест установ</w:t>
      </w:r>
      <w:r w:rsidR="00B30096" w:rsidRPr="00E4740B">
        <w:rPr>
          <w:rFonts w:ascii="Times New Roman" w:hAnsi="Times New Roman" w:cs="Times New Roman"/>
          <w:color w:val="000000" w:themeColor="text1"/>
          <w:sz w:val="28"/>
          <w:szCs w:val="28"/>
        </w:rPr>
        <w:t>ки бункеров-накопителей</w:t>
      </w:r>
      <w:r w:rsidR="00C72B3F">
        <w:rPr>
          <w:rFonts w:ascii="Times New Roman" w:hAnsi="Times New Roman" w:cs="Times New Roman"/>
          <w:color w:val="000000" w:themeColor="text1"/>
          <w:sz w:val="28"/>
          <w:szCs w:val="28"/>
        </w:rPr>
        <w:t>, находящихся на земельном участке в частной собственности или на прилегающей территории к земельному участку,</w:t>
      </w:r>
      <w:r w:rsidR="00B30096" w:rsidRPr="00E4740B">
        <w:rPr>
          <w:rFonts w:ascii="Times New Roman" w:hAnsi="Times New Roman" w:cs="Times New Roman"/>
          <w:color w:val="000000" w:themeColor="text1"/>
          <w:sz w:val="28"/>
          <w:szCs w:val="28"/>
        </w:rPr>
        <w:t xml:space="preserve"> возлага</w:t>
      </w:r>
      <w:r w:rsidRPr="00E4740B">
        <w:rPr>
          <w:rFonts w:ascii="Times New Roman" w:hAnsi="Times New Roman" w:cs="Times New Roman"/>
          <w:color w:val="000000" w:themeColor="text1"/>
          <w:sz w:val="28"/>
          <w:szCs w:val="28"/>
        </w:rPr>
        <w:t>ется на собственника, землевладельца, землепользователя, арендатора земельного участка.</w:t>
      </w:r>
    </w:p>
    <w:p w14:paraId="36F80C0A" w14:textId="77777777"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.6.5.10.</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собственники, арендаторы земельных участков, землевладельцы, землепользователи, собственники индивидуальных жилых домов:</w:t>
      </w:r>
    </w:p>
    <w:p w14:paraId="64F2BAA4" w14:textId="77777777" w:rsidR="00EB5E75" w:rsidRPr="00771F13" w:rsidRDefault="00EB5E75" w:rsidP="007055B9">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C72B3F">
        <w:rPr>
          <w:rFonts w:ascii="Times New Roman" w:hAnsi="Times New Roman" w:cs="Times New Roman"/>
          <w:color w:val="000000" w:themeColor="text1"/>
          <w:sz w:val="28"/>
          <w:szCs w:val="28"/>
        </w:rPr>
        <w:t xml:space="preserve">обеспечивают своевременный вывоз ТКО и крупногабаритного мусора, </w:t>
      </w:r>
      <w:r w:rsidRPr="00771F13">
        <w:rPr>
          <w:rFonts w:ascii="Times New Roman" w:hAnsi="Times New Roman" w:cs="Times New Roman"/>
          <w:color w:val="000000" w:themeColor="text1"/>
          <w:sz w:val="28"/>
          <w:szCs w:val="28"/>
        </w:rPr>
        <w:t xml:space="preserve">путем заключения договоров </w:t>
      </w:r>
      <w:r w:rsidR="00B30096" w:rsidRPr="00771F13">
        <w:rPr>
          <w:rFonts w:ascii="Times New Roman" w:hAnsi="Times New Roman" w:cs="Times New Roman"/>
          <w:color w:val="000000" w:themeColor="text1"/>
          <w:sz w:val="28"/>
          <w:szCs w:val="28"/>
        </w:rPr>
        <w:t>с Региональным оператором по вывозу твердых коммунальных отходов</w:t>
      </w:r>
      <w:r w:rsidRPr="00771F13">
        <w:rPr>
          <w:rFonts w:ascii="Times New Roman" w:hAnsi="Times New Roman" w:cs="Times New Roman"/>
          <w:color w:val="000000" w:themeColor="text1"/>
          <w:sz w:val="28"/>
          <w:szCs w:val="28"/>
        </w:rPr>
        <w:t>. Не допускается хранение ТКО в открытых к</w:t>
      </w:r>
      <w:r w:rsidR="00954CC4" w:rsidRPr="00771F13">
        <w:rPr>
          <w:rFonts w:ascii="Times New Roman" w:hAnsi="Times New Roman" w:cs="Times New Roman"/>
          <w:color w:val="000000" w:themeColor="text1"/>
          <w:sz w:val="28"/>
          <w:szCs w:val="28"/>
        </w:rPr>
        <w:t xml:space="preserve">онтейнерах исходя из среднесуточной температуры в течение 3-х суток </w:t>
      </w:r>
      <w:r w:rsidRPr="00771F13">
        <w:rPr>
          <w:rFonts w:ascii="Times New Roman" w:hAnsi="Times New Roman" w:cs="Times New Roman"/>
          <w:color w:val="000000" w:themeColor="text1"/>
          <w:sz w:val="28"/>
          <w:szCs w:val="28"/>
        </w:rPr>
        <w:t>при температуре воз</w:t>
      </w:r>
      <w:r w:rsidR="00954CC4" w:rsidRPr="00771F13">
        <w:rPr>
          <w:rFonts w:ascii="Times New Roman" w:hAnsi="Times New Roman" w:cs="Times New Roman"/>
          <w:color w:val="000000" w:themeColor="text1"/>
          <w:sz w:val="28"/>
          <w:szCs w:val="28"/>
        </w:rPr>
        <w:t>духа более +5°С</w:t>
      </w:r>
      <w:r w:rsidRPr="00771F13">
        <w:rPr>
          <w:rFonts w:ascii="Times New Roman" w:hAnsi="Times New Roman" w:cs="Times New Roman"/>
          <w:color w:val="000000" w:themeColor="text1"/>
          <w:sz w:val="28"/>
          <w:szCs w:val="28"/>
        </w:rPr>
        <w:t xml:space="preserve"> более одних суток (е</w:t>
      </w:r>
      <w:r w:rsidR="00954CC4" w:rsidRPr="00771F13">
        <w:rPr>
          <w:rFonts w:ascii="Times New Roman" w:hAnsi="Times New Roman" w:cs="Times New Roman"/>
          <w:color w:val="000000" w:themeColor="text1"/>
          <w:sz w:val="28"/>
          <w:szCs w:val="28"/>
        </w:rPr>
        <w:t xml:space="preserve">жедневный вывоз), </w:t>
      </w:r>
      <w:r w:rsidR="00E8088C" w:rsidRPr="00771F13">
        <w:rPr>
          <w:rFonts w:ascii="Times New Roman" w:hAnsi="Times New Roman" w:cs="Times New Roman"/>
          <w:color w:val="000000" w:themeColor="text1"/>
          <w:sz w:val="28"/>
          <w:szCs w:val="28"/>
        </w:rPr>
        <w:t>при температуре ниже +4</w:t>
      </w:r>
      <w:r w:rsidR="00954CC4" w:rsidRPr="00771F13">
        <w:rPr>
          <w:rFonts w:ascii="Times New Roman" w:hAnsi="Times New Roman" w:cs="Times New Roman"/>
          <w:color w:val="000000" w:themeColor="text1"/>
          <w:sz w:val="28"/>
          <w:szCs w:val="28"/>
        </w:rPr>
        <w:t>°С</w:t>
      </w:r>
      <w:r w:rsidRPr="00771F13">
        <w:rPr>
          <w:rFonts w:ascii="Times New Roman" w:hAnsi="Times New Roman" w:cs="Times New Roman"/>
          <w:color w:val="000000" w:themeColor="text1"/>
          <w:sz w:val="28"/>
          <w:szCs w:val="28"/>
        </w:rPr>
        <w:t xml:space="preserve"> – более </w:t>
      </w:r>
      <w:r w:rsidR="00E8088C" w:rsidRPr="00771F13">
        <w:rPr>
          <w:rFonts w:ascii="Times New Roman" w:hAnsi="Times New Roman" w:cs="Times New Roman"/>
          <w:color w:val="000000" w:themeColor="text1"/>
          <w:sz w:val="28"/>
          <w:szCs w:val="28"/>
        </w:rPr>
        <w:t>трех</w:t>
      </w:r>
      <w:r w:rsidR="00C72B3F" w:rsidRPr="00771F13">
        <w:rPr>
          <w:rFonts w:ascii="Times New Roman" w:hAnsi="Times New Roman" w:cs="Times New Roman"/>
          <w:color w:val="000000" w:themeColor="text1"/>
          <w:sz w:val="28"/>
          <w:szCs w:val="28"/>
        </w:rPr>
        <w:t xml:space="preserve"> суток. Региональный оператор по вывозу твердых коммунальных отходов обязан обеспечить вывоз ТБ</w:t>
      </w:r>
      <w:r w:rsidR="007055B9" w:rsidRPr="00771F13">
        <w:rPr>
          <w:rFonts w:ascii="Times New Roman" w:hAnsi="Times New Roman" w:cs="Times New Roman"/>
          <w:color w:val="000000" w:themeColor="text1"/>
          <w:sz w:val="28"/>
          <w:szCs w:val="28"/>
        </w:rPr>
        <w:t>О, ТКО по мере его накопления, но не реже 1 раза в 10 суток при температуре наружного воздуха +4°С и ниже, а при температуре +5°С и выше –не реже 1 раза в неделю.</w:t>
      </w:r>
    </w:p>
    <w:p w14:paraId="4EEF0BB4"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771F13">
        <w:rPr>
          <w:rFonts w:ascii="Times New Roman" w:hAnsi="Times New Roman" w:cs="Times New Roman"/>
          <w:color w:val="000000" w:themeColor="text1"/>
          <w:sz w:val="28"/>
          <w:szCs w:val="28"/>
        </w:rPr>
        <w:t>обеспечивают свободный</w:t>
      </w:r>
      <w:r w:rsidRPr="00E4740B">
        <w:rPr>
          <w:rFonts w:ascii="Times New Roman" w:hAnsi="Times New Roman" w:cs="Times New Roman"/>
          <w:color w:val="000000" w:themeColor="text1"/>
          <w:sz w:val="28"/>
          <w:szCs w:val="28"/>
        </w:rPr>
        <w:t xml:space="preserve"> подъезд к контейнер</w:t>
      </w:r>
      <w:r w:rsidR="00B30096" w:rsidRPr="00E4740B">
        <w:rPr>
          <w:rFonts w:ascii="Times New Roman" w:hAnsi="Times New Roman" w:cs="Times New Roman"/>
          <w:color w:val="000000" w:themeColor="text1"/>
          <w:sz w:val="28"/>
          <w:szCs w:val="28"/>
        </w:rPr>
        <w:t>ам, контейнерным площадкам и вы</w:t>
      </w:r>
      <w:r w:rsidRPr="00E4740B">
        <w:rPr>
          <w:rFonts w:ascii="Times New Roman" w:hAnsi="Times New Roman" w:cs="Times New Roman"/>
          <w:color w:val="000000" w:themeColor="text1"/>
          <w:sz w:val="28"/>
          <w:szCs w:val="28"/>
        </w:rPr>
        <w:t>гребным ямам (в зданиях, не имеющих канализации);</w:t>
      </w:r>
    </w:p>
    <w:p w14:paraId="43A0E855"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содержание контейнеров для сбор</w:t>
      </w:r>
      <w:r w:rsidR="00B30096" w:rsidRPr="00E4740B">
        <w:rPr>
          <w:rFonts w:ascii="Times New Roman" w:hAnsi="Times New Roman" w:cs="Times New Roman"/>
          <w:color w:val="000000" w:themeColor="text1"/>
          <w:sz w:val="28"/>
          <w:szCs w:val="28"/>
        </w:rPr>
        <w:t>а ТКО, урн, выгребных ям (в зда</w:t>
      </w:r>
      <w:r w:rsidRPr="00E4740B">
        <w:rPr>
          <w:rFonts w:ascii="Times New Roman" w:hAnsi="Times New Roman" w:cs="Times New Roman"/>
          <w:color w:val="000000" w:themeColor="text1"/>
          <w:sz w:val="28"/>
          <w:szCs w:val="28"/>
        </w:rPr>
        <w:t>ниях, не имеющих канализации) в исправном состоянии, исключающем их переполнение и загрязнение территорий;</w:t>
      </w:r>
    </w:p>
    <w:p w14:paraId="0EFDECF5"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своевременную очистку и дез</w:t>
      </w:r>
      <w:r w:rsidR="00B30096" w:rsidRPr="00E4740B">
        <w:rPr>
          <w:rFonts w:ascii="Times New Roman" w:hAnsi="Times New Roman" w:cs="Times New Roman"/>
          <w:color w:val="000000" w:themeColor="text1"/>
          <w:sz w:val="28"/>
          <w:szCs w:val="28"/>
        </w:rPr>
        <w:t>инфекцию урн, контейнеров и кон</w:t>
      </w:r>
      <w:r w:rsidRPr="00E4740B">
        <w:rPr>
          <w:rFonts w:ascii="Times New Roman" w:hAnsi="Times New Roman" w:cs="Times New Roman"/>
          <w:color w:val="000000" w:themeColor="text1"/>
          <w:sz w:val="28"/>
          <w:szCs w:val="28"/>
        </w:rPr>
        <w:t>тейнерных площадок, выгребных ям (в зданиях, не имеющих канализации);</w:t>
      </w:r>
    </w:p>
    <w:p w14:paraId="3E7831F2"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производят своевременную окраску и мойку к</w:t>
      </w:r>
      <w:r w:rsidR="00B30096" w:rsidRPr="00E4740B">
        <w:rPr>
          <w:rFonts w:ascii="Times New Roman" w:hAnsi="Times New Roman" w:cs="Times New Roman"/>
          <w:color w:val="000000" w:themeColor="text1"/>
          <w:sz w:val="28"/>
          <w:szCs w:val="28"/>
        </w:rPr>
        <w:t>онтейнеров и контейнерных площа</w:t>
      </w:r>
      <w:r w:rsidRPr="00E4740B">
        <w:rPr>
          <w:rFonts w:ascii="Times New Roman" w:hAnsi="Times New Roman" w:cs="Times New Roman"/>
          <w:color w:val="000000" w:themeColor="text1"/>
          <w:sz w:val="28"/>
          <w:szCs w:val="28"/>
        </w:rPr>
        <w:t>док, выгребных ям (в зданиях, не имеющих канализации).</w:t>
      </w:r>
    </w:p>
    <w:p w14:paraId="2420DA92"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Сбор крупногабаритных отходов должен осу</w:t>
      </w:r>
      <w:r w:rsidR="00B30096" w:rsidRPr="00E4740B">
        <w:rPr>
          <w:rFonts w:ascii="Times New Roman" w:hAnsi="Times New Roman" w:cs="Times New Roman"/>
          <w:color w:val="000000" w:themeColor="text1"/>
          <w:sz w:val="28"/>
          <w:szCs w:val="28"/>
        </w:rPr>
        <w:t>ществляться на контейнерных пло</w:t>
      </w:r>
      <w:r w:rsidRPr="00E4740B">
        <w:rPr>
          <w:rFonts w:ascii="Times New Roman" w:hAnsi="Times New Roman" w:cs="Times New Roman"/>
          <w:color w:val="000000" w:themeColor="text1"/>
          <w:sz w:val="28"/>
          <w:szCs w:val="28"/>
        </w:rPr>
        <w:t>щадках, предназначенных для сбора коммунальных от</w:t>
      </w:r>
      <w:r w:rsidR="00B30096" w:rsidRPr="00E4740B">
        <w:rPr>
          <w:rFonts w:ascii="Times New Roman" w:hAnsi="Times New Roman" w:cs="Times New Roman"/>
          <w:color w:val="000000" w:themeColor="text1"/>
          <w:sz w:val="28"/>
          <w:szCs w:val="28"/>
        </w:rPr>
        <w:t>ходов. Сбор крупногабаритных от</w:t>
      </w:r>
      <w:r w:rsidRPr="00E4740B">
        <w:rPr>
          <w:rFonts w:ascii="Times New Roman" w:hAnsi="Times New Roman" w:cs="Times New Roman"/>
          <w:color w:val="000000" w:themeColor="text1"/>
          <w:sz w:val="28"/>
          <w:szCs w:val="28"/>
        </w:rPr>
        <w:t>ходов также может осуществляться в специальный а</w:t>
      </w:r>
      <w:r w:rsidR="00B30096" w:rsidRPr="00E4740B">
        <w:rPr>
          <w:rFonts w:ascii="Times New Roman" w:hAnsi="Times New Roman" w:cs="Times New Roman"/>
          <w:color w:val="000000" w:themeColor="text1"/>
          <w:sz w:val="28"/>
          <w:szCs w:val="28"/>
        </w:rPr>
        <w:t>втотранспорт, осуществляющий вы</w:t>
      </w:r>
      <w:r w:rsidRPr="00E4740B">
        <w:rPr>
          <w:rFonts w:ascii="Times New Roman" w:hAnsi="Times New Roman" w:cs="Times New Roman"/>
          <w:color w:val="000000" w:themeColor="text1"/>
          <w:sz w:val="28"/>
          <w:szCs w:val="28"/>
        </w:rPr>
        <w:t>воз отходов по установленному графику.</w:t>
      </w:r>
    </w:p>
    <w:p w14:paraId="1B6DDBB9"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w:t>
      </w:r>
      <w:r w:rsidR="00EB5E75" w:rsidRPr="00E4740B">
        <w:rPr>
          <w:rFonts w:ascii="Times New Roman" w:hAnsi="Times New Roman" w:cs="Times New Roman"/>
          <w:color w:val="000000" w:themeColor="text1"/>
          <w:sz w:val="28"/>
          <w:szCs w:val="28"/>
        </w:rPr>
        <w:t xml:space="preserve"> Транспортировка отх</w:t>
      </w:r>
      <w:r w:rsidRPr="00E4740B">
        <w:rPr>
          <w:rFonts w:ascii="Times New Roman" w:hAnsi="Times New Roman" w:cs="Times New Roman"/>
          <w:color w:val="000000" w:themeColor="text1"/>
          <w:sz w:val="28"/>
          <w:szCs w:val="28"/>
        </w:rPr>
        <w:t>одов производства и потребления</w:t>
      </w:r>
    </w:p>
    <w:p w14:paraId="60930306"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.7.1.</w:t>
      </w:r>
      <w:r w:rsidR="00EB5E75" w:rsidRPr="00E4740B">
        <w:rPr>
          <w:rFonts w:ascii="Times New Roman" w:hAnsi="Times New Roman" w:cs="Times New Roman"/>
          <w:color w:val="000000" w:themeColor="text1"/>
          <w:sz w:val="28"/>
          <w:szCs w:val="28"/>
        </w:rPr>
        <w:t xml:space="preserve"> Транспортировка отходов производства и потребления осуществляется:</w:t>
      </w:r>
    </w:p>
    <w:p w14:paraId="02E7ED94" w14:textId="77777777" w:rsidR="00EB5E75" w:rsidRPr="00E4740B" w:rsidRDefault="00EB5E75" w:rsidP="008417D7">
      <w:pPr>
        <w:pStyle w:val="a3"/>
        <w:numPr>
          <w:ilvl w:val="0"/>
          <w:numId w:val="6"/>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способами, исключающими возможность их потери в процессе перевозки, предупреждающими создание аварийных ситуаций, причинение вреда окружающей ср</w:t>
      </w:r>
      <w:r w:rsidR="008417D7" w:rsidRPr="00E4740B">
        <w:rPr>
          <w:rFonts w:ascii="Times New Roman" w:hAnsi="Times New Roman" w:cs="Times New Roman"/>
          <w:color w:val="000000" w:themeColor="text1"/>
          <w:sz w:val="28"/>
          <w:szCs w:val="28"/>
        </w:rPr>
        <w:t>е</w:t>
      </w:r>
      <w:r w:rsidRPr="00E4740B">
        <w:rPr>
          <w:rFonts w:ascii="Times New Roman" w:hAnsi="Times New Roman" w:cs="Times New Roman"/>
          <w:color w:val="000000" w:themeColor="text1"/>
          <w:sz w:val="28"/>
          <w:szCs w:val="28"/>
        </w:rPr>
        <w:t>де и здоровью людей;</w:t>
      </w:r>
    </w:p>
    <w:p w14:paraId="1691E590" w14:textId="77777777" w:rsidR="00EB5E75" w:rsidRPr="00E4740B" w:rsidRDefault="00EB5E75" w:rsidP="003911DD">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специально оборудованными или приспособленными (с закрывающим кузов пологом) транспортными средствами.</w:t>
      </w:r>
    </w:p>
    <w:p w14:paraId="762091E3"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.7.2.</w:t>
      </w:r>
      <w:r w:rsidR="00EB5E75" w:rsidRPr="00E4740B">
        <w:rPr>
          <w:rFonts w:ascii="Times New Roman" w:hAnsi="Times New Roman" w:cs="Times New Roman"/>
          <w:color w:val="000000" w:themeColor="text1"/>
          <w:sz w:val="28"/>
          <w:szCs w:val="28"/>
        </w:rPr>
        <w:t xml:space="preserve"> На территории поселения не допускается накапливать и размещать отходы производства и потребления в несанкционированных местах.</w:t>
      </w:r>
    </w:p>
    <w:p w14:paraId="5A89BABB" w14:textId="77777777"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Лица, разместившие отходы производства и потребления в несанкционированных местах, за свой счет производят уборку и очистку данн</w:t>
      </w:r>
      <w:r w:rsidR="008417D7" w:rsidRPr="00E4740B">
        <w:rPr>
          <w:rFonts w:ascii="Times New Roman" w:hAnsi="Times New Roman" w:cs="Times New Roman"/>
          <w:color w:val="000000" w:themeColor="text1"/>
          <w:sz w:val="28"/>
          <w:szCs w:val="28"/>
        </w:rPr>
        <w:t>ой территории, а при необходимо</w:t>
      </w:r>
      <w:r w:rsidRPr="00E4740B">
        <w:rPr>
          <w:rFonts w:ascii="Times New Roman" w:hAnsi="Times New Roman" w:cs="Times New Roman"/>
          <w:color w:val="000000" w:themeColor="text1"/>
          <w:sz w:val="28"/>
          <w:szCs w:val="28"/>
        </w:rPr>
        <w:t>сти - рекультивацию земельного участка.</w:t>
      </w:r>
    </w:p>
    <w:p w14:paraId="70CD8F24" w14:textId="77777777"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производится за </w:t>
      </w:r>
      <w:r w:rsidRPr="00E4740B">
        <w:rPr>
          <w:rFonts w:ascii="Times New Roman" w:hAnsi="Times New Roman" w:cs="Times New Roman"/>
          <w:color w:val="000000" w:themeColor="text1"/>
          <w:sz w:val="28"/>
          <w:szCs w:val="28"/>
        </w:rPr>
        <w:lastRenderedPageBreak/>
        <w:t>счет лиц, обязанных обеспечивать уборку данной территорий в соответствии с настоящими Правилами.</w:t>
      </w:r>
    </w:p>
    <w:p w14:paraId="18F957E9" w14:textId="77777777" w:rsidR="00EB5E75" w:rsidRPr="00E4740B" w:rsidRDefault="008417D7" w:rsidP="008417D7">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.7.3.</w:t>
      </w:r>
      <w:r w:rsidR="00EB5E75" w:rsidRPr="00E4740B">
        <w:rPr>
          <w:rFonts w:ascii="Times New Roman" w:hAnsi="Times New Roman" w:cs="Times New Roman"/>
          <w:color w:val="000000" w:themeColor="text1"/>
          <w:sz w:val="28"/>
          <w:szCs w:val="28"/>
        </w:rPr>
        <w:t xml:space="preserve"> На территории поселения не допускается складирование в контейнеры отходов 1 - 3 класса опасности (отработанные ртутьсодержащие лампы и приборы, щелочь и кислота отработанных аккумуляторных батарей, промасленные ветошь, опилки, шлам от зачистки резервуаров, отработанные нефтепродукты) и других отходов, не разрешенных к приему на</w:t>
      </w:r>
      <w:r w:rsidRPr="00E4740B">
        <w:rPr>
          <w:rFonts w:ascii="Times New Roman" w:hAnsi="Times New Roman" w:cs="Times New Roman"/>
          <w:color w:val="000000" w:themeColor="text1"/>
          <w:sz w:val="28"/>
          <w:szCs w:val="28"/>
        </w:rPr>
        <w:t xml:space="preserve"> полигоны коммунальных отходов.</w:t>
      </w:r>
    </w:p>
    <w:p w14:paraId="30AE34A0"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w:t>
      </w:r>
      <w:r w:rsidR="00EB5E75" w:rsidRPr="00E4740B">
        <w:rPr>
          <w:rFonts w:ascii="Times New Roman" w:hAnsi="Times New Roman" w:cs="Times New Roman"/>
          <w:color w:val="000000" w:themeColor="text1"/>
          <w:sz w:val="28"/>
          <w:szCs w:val="28"/>
        </w:rPr>
        <w:t xml:space="preserve"> Организа</w:t>
      </w:r>
      <w:r w:rsidRPr="00E4740B">
        <w:rPr>
          <w:rFonts w:ascii="Times New Roman" w:hAnsi="Times New Roman" w:cs="Times New Roman"/>
          <w:color w:val="000000" w:themeColor="text1"/>
          <w:sz w:val="28"/>
          <w:szCs w:val="28"/>
        </w:rPr>
        <w:t>ция уборки территории поселения</w:t>
      </w:r>
    </w:p>
    <w:p w14:paraId="2625B3B2"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.8.1.</w:t>
      </w:r>
      <w:r w:rsidR="00EB5E75" w:rsidRPr="00E4740B">
        <w:rPr>
          <w:rFonts w:ascii="Times New Roman" w:hAnsi="Times New Roman" w:cs="Times New Roman"/>
          <w:color w:val="000000" w:themeColor="text1"/>
          <w:sz w:val="28"/>
          <w:szCs w:val="28"/>
        </w:rPr>
        <w:t xml:space="preserve">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14:paraId="0F6B77C7"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.8.2.</w:t>
      </w:r>
      <w:r w:rsidR="00EB5E75" w:rsidRPr="00E4740B">
        <w:rPr>
          <w:rFonts w:ascii="Times New Roman" w:hAnsi="Times New Roman" w:cs="Times New Roman"/>
          <w:color w:val="000000" w:themeColor="text1"/>
          <w:sz w:val="28"/>
          <w:szCs w:val="28"/>
        </w:rPr>
        <w:t xml:space="preserve"> Тротуары, придомовые территории и проезды должны быть очищены от</w:t>
      </w:r>
      <w:r w:rsidR="00E437E4">
        <w:rPr>
          <w:rFonts w:ascii="Times New Roman" w:hAnsi="Times New Roman" w:cs="Times New Roman"/>
          <w:color w:val="000000" w:themeColor="text1"/>
          <w:sz w:val="28"/>
          <w:szCs w:val="28"/>
        </w:rPr>
        <w:t xml:space="preserve"> снега</w:t>
      </w:r>
      <w:r w:rsidR="00EB5E75" w:rsidRPr="00E4740B">
        <w:rPr>
          <w:rFonts w:ascii="Times New Roman" w:hAnsi="Times New Roman" w:cs="Times New Roman"/>
          <w:color w:val="000000" w:themeColor="text1"/>
          <w:sz w:val="28"/>
          <w:szCs w:val="28"/>
        </w:rPr>
        <w:t>. При возникновении наледи (гололеда) производится обработка противогололедными материалами.</w:t>
      </w:r>
    </w:p>
    <w:p w14:paraId="28DEC50B" w14:textId="77777777" w:rsidR="00EB5E75" w:rsidRPr="00E4740B" w:rsidRDefault="008417D7" w:rsidP="003911D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.8.3.</w:t>
      </w:r>
      <w:r w:rsidR="00EB5E75" w:rsidRPr="00E4740B">
        <w:rPr>
          <w:rFonts w:ascii="Times New Roman" w:hAnsi="Times New Roman" w:cs="Times New Roman"/>
          <w:color w:val="000000" w:themeColor="text1"/>
          <w:sz w:val="28"/>
          <w:szCs w:val="28"/>
        </w:rPr>
        <w:t xml:space="preserve">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w:t>
      </w:r>
    </w:p>
    <w:p w14:paraId="0539EFDF"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w:t>
      </w:r>
      <w:r w:rsidR="00EB5E75" w:rsidRPr="00E4740B">
        <w:rPr>
          <w:rFonts w:ascii="Times New Roman" w:hAnsi="Times New Roman" w:cs="Times New Roman"/>
          <w:color w:val="000000" w:themeColor="text1"/>
          <w:sz w:val="28"/>
          <w:szCs w:val="28"/>
        </w:rPr>
        <w:t xml:space="preserve"> Поддержание внешнего архитектурного облика зданий и строений, обеспечение мер по ограничению доступа посторонних лиц в помещения, предназначенные для технического обслуживания и (или) обеспечения эксплуа</w:t>
      </w:r>
      <w:r w:rsidRPr="00E4740B">
        <w:rPr>
          <w:rFonts w:ascii="Times New Roman" w:hAnsi="Times New Roman" w:cs="Times New Roman"/>
          <w:color w:val="000000" w:themeColor="text1"/>
          <w:sz w:val="28"/>
          <w:szCs w:val="28"/>
        </w:rPr>
        <w:t>тации зданий, сооружений, домов</w:t>
      </w:r>
    </w:p>
    <w:p w14:paraId="1AB3EC52"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w:t>
      </w:r>
      <w:r w:rsidR="00EB5E75" w:rsidRPr="00E4740B">
        <w:rPr>
          <w:rFonts w:ascii="Times New Roman" w:hAnsi="Times New Roman" w:cs="Times New Roman"/>
          <w:color w:val="000000" w:themeColor="text1"/>
          <w:sz w:val="28"/>
          <w:szCs w:val="28"/>
        </w:rPr>
        <w:t xml:space="preserve"> Собственники и арендаторы зданий, строений, временных объектов и помещений многоквартирного дома:</w:t>
      </w:r>
    </w:p>
    <w:p w14:paraId="037DC302" w14:textId="77777777" w:rsidR="00EB5E75" w:rsidRPr="00E4740B" w:rsidRDefault="00EB5E75" w:rsidP="008417D7">
      <w:pPr>
        <w:pStyle w:val="a3"/>
        <w:numPr>
          <w:ilvl w:val="0"/>
          <w:numId w:val="7"/>
        </w:numPr>
        <w:tabs>
          <w:tab w:val="left" w:pos="360"/>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14:paraId="0AAEE691" w14:textId="77777777" w:rsidR="00EB5E75" w:rsidRPr="00E4740B" w:rsidRDefault="00EB5E75" w:rsidP="003911DD">
      <w:pPr>
        <w:pStyle w:val="a3"/>
        <w:numPr>
          <w:ilvl w:val="0"/>
          <w:numId w:val="7"/>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14:paraId="72CFFD0C"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.9.2.</w:t>
      </w:r>
      <w:r w:rsidR="00EB5E75" w:rsidRPr="00E4740B">
        <w:rPr>
          <w:rFonts w:ascii="Times New Roman" w:hAnsi="Times New Roman" w:cs="Times New Roman"/>
          <w:color w:val="000000" w:themeColor="text1"/>
          <w:sz w:val="28"/>
          <w:szCs w:val="28"/>
        </w:rPr>
        <w:t xml:space="preserve"> 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w:t>
      </w:r>
    </w:p>
    <w:p w14:paraId="302BB44A" w14:textId="77777777"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14:paraId="17B04956" w14:textId="77777777"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Самовольное переоборудование фасадов зданий,</w:t>
      </w:r>
      <w:r w:rsidR="002A26A9">
        <w:rPr>
          <w:rFonts w:ascii="Times New Roman" w:hAnsi="Times New Roman" w:cs="Times New Roman"/>
          <w:color w:val="000000" w:themeColor="text1"/>
          <w:sz w:val="28"/>
          <w:szCs w:val="28"/>
        </w:rPr>
        <w:t xml:space="preserve"> размещение рекламы, в том числе рекламных конструкций, объявлений, рекламных </w:t>
      </w:r>
      <w:proofErr w:type="gramStart"/>
      <w:r w:rsidR="002A26A9">
        <w:rPr>
          <w:rFonts w:ascii="Times New Roman" w:hAnsi="Times New Roman" w:cs="Times New Roman"/>
          <w:color w:val="000000" w:themeColor="text1"/>
          <w:sz w:val="28"/>
          <w:szCs w:val="28"/>
        </w:rPr>
        <w:t>плакатов  и</w:t>
      </w:r>
      <w:proofErr w:type="gramEnd"/>
      <w:r w:rsidR="002A26A9">
        <w:rPr>
          <w:rFonts w:ascii="Times New Roman" w:hAnsi="Times New Roman" w:cs="Times New Roman"/>
          <w:color w:val="000000" w:themeColor="text1"/>
          <w:sz w:val="28"/>
          <w:szCs w:val="28"/>
        </w:rPr>
        <w:t xml:space="preserve"> </w:t>
      </w:r>
      <w:proofErr w:type="spellStart"/>
      <w:r w:rsidR="002A26A9">
        <w:rPr>
          <w:rFonts w:ascii="Times New Roman" w:hAnsi="Times New Roman" w:cs="Times New Roman"/>
          <w:color w:val="000000" w:themeColor="text1"/>
          <w:sz w:val="28"/>
          <w:szCs w:val="28"/>
        </w:rPr>
        <w:t>др</w:t>
      </w:r>
      <w:proofErr w:type="spellEnd"/>
      <w:r w:rsidR="002A26A9">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нарушение внешнего архитектурного облика, изменение цветовых решений не допускается.</w:t>
      </w:r>
    </w:p>
    <w:p w14:paraId="60FA2289"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.9.3.</w:t>
      </w:r>
      <w:r w:rsidR="00EB5E75" w:rsidRPr="00E4740B">
        <w:rPr>
          <w:rFonts w:ascii="Times New Roman" w:hAnsi="Times New Roman" w:cs="Times New Roman"/>
          <w:color w:val="000000" w:themeColor="text1"/>
          <w:sz w:val="28"/>
          <w:szCs w:val="28"/>
        </w:rPr>
        <w:t xml:space="preserve"> Собственни</w:t>
      </w:r>
      <w:r w:rsidRPr="00E4740B">
        <w:rPr>
          <w:rFonts w:ascii="Times New Roman" w:hAnsi="Times New Roman" w:cs="Times New Roman"/>
          <w:color w:val="000000" w:themeColor="text1"/>
          <w:sz w:val="28"/>
          <w:szCs w:val="28"/>
        </w:rPr>
        <w:t>ки зданий, строений, сооружений</w:t>
      </w:r>
      <w:r w:rsidR="00EB5E75" w:rsidRPr="00E4740B">
        <w:rPr>
          <w:rFonts w:ascii="Times New Roman" w:hAnsi="Times New Roman" w:cs="Times New Roman"/>
          <w:color w:val="000000" w:themeColor="text1"/>
          <w:sz w:val="28"/>
          <w:szCs w:val="28"/>
        </w:rPr>
        <w:t xml:space="preserve"> осуществляют ремонт зданий и сооружений с целью поддержания их внешнего вида. При аварийном состоянии фасадов, угрожающих безопасности человека, их ремонт должен выполняться немедленно по выявлению этого состояния. </w:t>
      </w:r>
    </w:p>
    <w:p w14:paraId="770BC7BE" w14:textId="77777777" w:rsidR="008417D7"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.9.4.</w:t>
      </w:r>
      <w:r w:rsidR="00EB5E75" w:rsidRPr="00E4740B">
        <w:rPr>
          <w:rFonts w:ascii="Times New Roman" w:hAnsi="Times New Roman" w:cs="Times New Roman"/>
          <w:color w:val="000000" w:themeColor="text1"/>
          <w:sz w:val="28"/>
          <w:szCs w:val="28"/>
        </w:rPr>
        <w:t xml:space="preserve"> К дефектам внешнего вида, нарушающим архитектур</w:t>
      </w:r>
      <w:r w:rsidRPr="00E4740B">
        <w:rPr>
          <w:rFonts w:ascii="Times New Roman" w:hAnsi="Times New Roman" w:cs="Times New Roman"/>
          <w:color w:val="000000" w:themeColor="text1"/>
          <w:sz w:val="28"/>
          <w:szCs w:val="28"/>
        </w:rPr>
        <w:t>ный облик застройки, относятся:</w:t>
      </w:r>
    </w:p>
    <w:p w14:paraId="19FACC65" w14:textId="77777777" w:rsidR="00EB5E75" w:rsidRPr="00E4740B" w:rsidRDefault="00EB5E75" w:rsidP="008417D7">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любого повреждения отделочног</w:t>
      </w:r>
      <w:r w:rsidR="008417D7" w:rsidRPr="00E4740B">
        <w:rPr>
          <w:rFonts w:ascii="Times New Roman" w:hAnsi="Times New Roman" w:cs="Times New Roman"/>
          <w:color w:val="000000" w:themeColor="text1"/>
          <w:sz w:val="28"/>
          <w:szCs w:val="28"/>
        </w:rPr>
        <w:t>о слоя фасадов и элементов фаса</w:t>
      </w:r>
      <w:r w:rsidRPr="00E4740B">
        <w:rPr>
          <w:rFonts w:ascii="Times New Roman" w:hAnsi="Times New Roman" w:cs="Times New Roman"/>
          <w:color w:val="000000" w:themeColor="text1"/>
          <w:sz w:val="28"/>
          <w:szCs w:val="28"/>
        </w:rPr>
        <w:t>дов здания (тамбуры, крыльца, козырьки, окна, двери, витражи и так</w:t>
      </w:r>
      <w:r w:rsidR="008417D7" w:rsidRPr="00E4740B">
        <w:rPr>
          <w:rFonts w:ascii="Times New Roman" w:hAnsi="Times New Roman" w:cs="Times New Roman"/>
          <w:color w:val="000000" w:themeColor="text1"/>
          <w:sz w:val="28"/>
          <w:szCs w:val="28"/>
        </w:rPr>
        <w:t xml:space="preserve"> далее): трещины, от</w:t>
      </w:r>
      <w:r w:rsidRPr="00E4740B">
        <w:rPr>
          <w:rFonts w:ascii="Times New Roman" w:hAnsi="Times New Roman" w:cs="Times New Roman"/>
          <w:color w:val="000000" w:themeColor="text1"/>
          <w:sz w:val="28"/>
          <w:szCs w:val="28"/>
        </w:rPr>
        <w:t>слоения, сколы облицовки, обшивки, окраски;</w:t>
      </w:r>
    </w:p>
    <w:p w14:paraId="458008A5" w14:textId="77777777" w:rsidR="008417D7"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наличие видимых деформаций несущих и ненесущих конструкций фасадов и элементов фасадов здания, повреждение бетонного </w:t>
      </w:r>
      <w:r w:rsidR="008417D7" w:rsidRPr="00E4740B">
        <w:rPr>
          <w:rFonts w:ascii="Times New Roman" w:hAnsi="Times New Roman" w:cs="Times New Roman"/>
          <w:color w:val="000000" w:themeColor="text1"/>
          <w:sz w:val="28"/>
          <w:szCs w:val="28"/>
        </w:rPr>
        <w:t>слоя, кирпичной кладки, деревян</w:t>
      </w:r>
      <w:r w:rsidRPr="00E4740B">
        <w:rPr>
          <w:rFonts w:ascii="Times New Roman" w:hAnsi="Times New Roman" w:cs="Times New Roman"/>
          <w:color w:val="000000" w:themeColor="text1"/>
          <w:sz w:val="28"/>
          <w:szCs w:val="28"/>
        </w:rPr>
        <w:t>ных конструкций, металлических конструкций и элементов, наличие трещин, царапин,</w:t>
      </w:r>
      <w:r w:rsidR="008417D7" w:rsidRPr="00E4740B">
        <w:rPr>
          <w:rFonts w:ascii="Times New Roman" w:hAnsi="Times New Roman" w:cs="Times New Roman"/>
          <w:color w:val="000000" w:themeColor="text1"/>
          <w:sz w:val="28"/>
          <w:szCs w:val="28"/>
        </w:rPr>
        <w:t xml:space="preserve"> ржавчины, загрязнение фасадов;</w:t>
      </w:r>
    </w:p>
    <w:p w14:paraId="5BD8867E" w14:textId="77777777"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изменение цветового решения, фактуры о</w:t>
      </w:r>
      <w:r w:rsidR="008417D7" w:rsidRPr="00E4740B">
        <w:rPr>
          <w:rFonts w:ascii="Times New Roman" w:hAnsi="Times New Roman" w:cs="Times New Roman"/>
          <w:color w:val="000000" w:themeColor="text1"/>
          <w:sz w:val="28"/>
          <w:szCs w:val="28"/>
        </w:rPr>
        <w:t>тделочного слоя, наличие несанк</w:t>
      </w:r>
      <w:r w:rsidRPr="00E4740B">
        <w:rPr>
          <w:rFonts w:ascii="Times New Roman" w:hAnsi="Times New Roman" w:cs="Times New Roman"/>
          <w:color w:val="000000" w:themeColor="text1"/>
          <w:sz w:val="28"/>
          <w:szCs w:val="28"/>
        </w:rPr>
        <w:t>ционированных надписей на фасадах здания;</w:t>
      </w:r>
    </w:p>
    <w:p w14:paraId="1CAC86D6" w14:textId="77777777" w:rsidR="00EB5E75" w:rsidRPr="00E4740B" w:rsidRDefault="00EB5E75" w:rsidP="003911D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повреждений любого характера</w:t>
      </w:r>
      <w:r w:rsidR="008417D7" w:rsidRPr="00E4740B">
        <w:rPr>
          <w:rFonts w:ascii="Times New Roman" w:hAnsi="Times New Roman" w:cs="Times New Roman"/>
          <w:color w:val="000000" w:themeColor="text1"/>
          <w:sz w:val="28"/>
          <w:szCs w:val="28"/>
        </w:rPr>
        <w:t xml:space="preserve"> на декоративных элементах фаса</w:t>
      </w:r>
      <w:r w:rsidRPr="00E4740B">
        <w:rPr>
          <w:rFonts w:ascii="Times New Roman" w:hAnsi="Times New Roman" w:cs="Times New Roman"/>
          <w:color w:val="000000" w:themeColor="text1"/>
          <w:sz w:val="28"/>
          <w:szCs w:val="28"/>
        </w:rPr>
        <w:t xml:space="preserve">дов (карнизы, пилястры, портики, декоративные пояса, панно и т.д.). </w:t>
      </w:r>
    </w:p>
    <w:p w14:paraId="21BD8B46"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.9.5.</w:t>
      </w:r>
      <w:r w:rsidR="00EB5E75" w:rsidRPr="00E4740B">
        <w:rPr>
          <w:rFonts w:ascii="Times New Roman" w:hAnsi="Times New Roman" w:cs="Times New Roman"/>
          <w:color w:val="000000" w:themeColor="text1"/>
          <w:sz w:val="28"/>
          <w:szCs w:val="28"/>
        </w:rPr>
        <w:t xml:space="preserve"> Все здания должны быть оборудованы домовыми знаками с указанием улицы и номера дома, а жилые, кроме того, указателями номеров подъездов и квартир.</w:t>
      </w:r>
    </w:p>
    <w:p w14:paraId="7F94B380"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.9.6.</w:t>
      </w:r>
      <w:r w:rsidR="00EB5E75" w:rsidRPr="00E4740B">
        <w:rPr>
          <w:rFonts w:ascii="Times New Roman" w:hAnsi="Times New Roman" w:cs="Times New Roman"/>
          <w:color w:val="000000" w:themeColor="text1"/>
          <w:sz w:val="28"/>
          <w:szCs w:val="28"/>
        </w:rPr>
        <w:t xml:space="preserve"> Домовые знаки должны размещаться на высоте от 2,5 до 3,5 м от уровня земли на расстоянии не более 1,0 м от угла здания;</w:t>
      </w:r>
    </w:p>
    <w:p w14:paraId="06B722C0" w14:textId="77777777"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p>
    <w:p w14:paraId="3ABCCCEF" w14:textId="77777777"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крупные номерные знаки (высота цифр 30-35 см),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14:paraId="780EB49A" w14:textId="77777777" w:rsidR="00EB5E75" w:rsidRPr="00E4740B" w:rsidRDefault="00EB5E75" w:rsidP="00C7041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 левую и правую стороны дома следует принимать положение дома, если смотреть на него со стороны улицы.</w:t>
      </w:r>
    </w:p>
    <w:p w14:paraId="67337898" w14:textId="77777777" w:rsidR="00EB5E75" w:rsidRPr="00E4740B" w:rsidRDefault="008417D7"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.9.7.</w:t>
      </w:r>
      <w:r w:rsidR="00EB5E75" w:rsidRPr="00E4740B">
        <w:rPr>
          <w:rFonts w:ascii="Times New Roman" w:hAnsi="Times New Roman" w:cs="Times New Roman"/>
          <w:color w:val="000000" w:themeColor="text1"/>
          <w:sz w:val="28"/>
          <w:szCs w:val="28"/>
        </w:rPr>
        <w:t xml:space="preserve"> Обязанность по установке, сохранности и обеспечению надлежащего состояния домовых знаков несут собственники, арендаторы, управляющая организация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или иной специализированный потребительский кооператив. </w:t>
      </w:r>
    </w:p>
    <w:p w14:paraId="3CA65AC7"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.9.8.</w:t>
      </w:r>
      <w:r w:rsidR="00EB5E75" w:rsidRPr="00E4740B">
        <w:rPr>
          <w:rFonts w:ascii="Times New Roman" w:hAnsi="Times New Roman" w:cs="Times New Roman"/>
          <w:color w:val="000000" w:themeColor="text1"/>
          <w:sz w:val="28"/>
          <w:szCs w:val="28"/>
        </w:rPr>
        <w:t xml:space="preserve">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14:paraId="54F54BEC"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.9.9.</w:t>
      </w:r>
      <w:r w:rsidR="00EB5E75" w:rsidRPr="00E4740B">
        <w:rPr>
          <w:rFonts w:ascii="Times New Roman" w:hAnsi="Times New Roman" w:cs="Times New Roman"/>
          <w:color w:val="000000" w:themeColor="text1"/>
          <w:sz w:val="28"/>
          <w:szCs w:val="28"/>
        </w:rPr>
        <w:t xml:space="preserve"> Указатели расположения пожарных гидрантов, полигонометрические знаки (стенные реперы), указатели расположения геодезических знаков следует </w:t>
      </w:r>
      <w:r w:rsidR="00EB5E75" w:rsidRPr="00E4740B">
        <w:rPr>
          <w:rFonts w:ascii="Times New Roman" w:hAnsi="Times New Roman" w:cs="Times New Roman"/>
          <w:color w:val="000000" w:themeColor="text1"/>
          <w:sz w:val="28"/>
          <w:szCs w:val="28"/>
        </w:rPr>
        <w:lastRenderedPageBreak/>
        <w:t>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14:paraId="616E8F73"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.9.10.</w:t>
      </w:r>
      <w:r w:rsidR="00EB5E75" w:rsidRPr="00E4740B">
        <w:rPr>
          <w:rFonts w:ascii="Times New Roman" w:hAnsi="Times New Roman" w:cs="Times New Roman"/>
          <w:color w:val="000000" w:themeColor="text1"/>
          <w:sz w:val="28"/>
          <w:szCs w:val="28"/>
        </w:rPr>
        <w:t xml:space="preserve"> Ограды и заборы (ограждения</w:t>
      </w:r>
      <w:r w:rsidR="00B75C23" w:rsidRPr="00E4740B">
        <w:rPr>
          <w:rFonts w:ascii="Times New Roman" w:hAnsi="Times New Roman" w:cs="Times New Roman"/>
          <w:color w:val="000000" w:themeColor="text1"/>
          <w:sz w:val="28"/>
          <w:szCs w:val="28"/>
        </w:rPr>
        <w:t>) должны быть вымыты и окрашены, не должны иметь повреждений.</w:t>
      </w:r>
      <w:r w:rsidR="00EB5E75" w:rsidRPr="00E4740B">
        <w:rPr>
          <w:rFonts w:ascii="Times New Roman" w:hAnsi="Times New Roman" w:cs="Times New Roman"/>
          <w:color w:val="000000" w:themeColor="text1"/>
          <w:sz w:val="28"/>
          <w:szCs w:val="28"/>
        </w:rPr>
        <w:t xml:space="preserve"> Не 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 </w:t>
      </w:r>
    </w:p>
    <w:p w14:paraId="69820C23"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.9.11.</w:t>
      </w:r>
      <w:r w:rsidR="00EB5E75" w:rsidRPr="00E4740B">
        <w:rPr>
          <w:rFonts w:ascii="Times New Roman" w:hAnsi="Times New Roman" w:cs="Times New Roman"/>
          <w:color w:val="000000" w:themeColor="text1"/>
          <w:sz w:val="28"/>
          <w:szCs w:val="28"/>
        </w:rPr>
        <w:t xml:space="preserve"> Окраску киосков, павильонов, палаток, тележек, лотков, столиков, заборов, газонных ограждений и ограждений тротуаров, павил</w:t>
      </w:r>
      <w:r w:rsidRPr="00E4740B">
        <w:rPr>
          <w:rFonts w:ascii="Times New Roman" w:hAnsi="Times New Roman" w:cs="Times New Roman"/>
          <w:color w:val="000000" w:themeColor="text1"/>
          <w:sz w:val="28"/>
          <w:szCs w:val="28"/>
        </w:rPr>
        <w:t>ьонов ожидания транспорта, теле</w:t>
      </w:r>
      <w:r w:rsidR="00EB5E75" w:rsidRPr="00E4740B">
        <w:rPr>
          <w:rFonts w:ascii="Times New Roman" w:hAnsi="Times New Roman" w:cs="Times New Roman"/>
          <w:color w:val="000000" w:themeColor="text1"/>
          <w:sz w:val="28"/>
          <w:szCs w:val="28"/>
        </w:rPr>
        <w:t xml:space="preserve">фонных кабин, спортивных сооружений, стендов для афиш и </w:t>
      </w:r>
      <w:r w:rsidR="003911DD" w:rsidRPr="00E4740B">
        <w:rPr>
          <w:rFonts w:ascii="Times New Roman" w:hAnsi="Times New Roman" w:cs="Times New Roman"/>
          <w:color w:val="000000" w:themeColor="text1"/>
          <w:sz w:val="28"/>
          <w:szCs w:val="28"/>
        </w:rPr>
        <w:t>объявлений,</w:t>
      </w:r>
      <w:r w:rsidRPr="00E4740B">
        <w:rPr>
          <w:rFonts w:ascii="Times New Roman" w:hAnsi="Times New Roman" w:cs="Times New Roman"/>
          <w:color w:val="000000" w:themeColor="text1"/>
          <w:sz w:val="28"/>
          <w:szCs w:val="28"/>
        </w:rPr>
        <w:t xml:space="preserve"> и иных стен</w:t>
      </w:r>
      <w:r w:rsidR="00EB5E75" w:rsidRPr="00E4740B">
        <w:rPr>
          <w:rFonts w:ascii="Times New Roman" w:hAnsi="Times New Roman" w:cs="Times New Roman"/>
          <w:color w:val="000000" w:themeColor="text1"/>
          <w:sz w:val="28"/>
          <w:szCs w:val="28"/>
        </w:rPr>
        <w:t>дов, рекламных тумб, указателей остановок транспорта и переходов, с</w:t>
      </w:r>
      <w:r w:rsidRPr="00E4740B">
        <w:rPr>
          <w:rFonts w:ascii="Times New Roman" w:hAnsi="Times New Roman" w:cs="Times New Roman"/>
          <w:color w:val="000000" w:themeColor="text1"/>
          <w:sz w:val="28"/>
          <w:szCs w:val="28"/>
        </w:rPr>
        <w:t>камеек рекоменду</w:t>
      </w:r>
      <w:r w:rsidR="00EB5E75" w:rsidRPr="00E4740B">
        <w:rPr>
          <w:rFonts w:ascii="Times New Roman" w:hAnsi="Times New Roman" w:cs="Times New Roman"/>
          <w:color w:val="000000" w:themeColor="text1"/>
          <w:sz w:val="28"/>
          <w:szCs w:val="28"/>
        </w:rPr>
        <w:t>ется производить не реже одного раза в год.</w:t>
      </w:r>
    </w:p>
    <w:p w14:paraId="3D1880FE"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.9.12.</w:t>
      </w:r>
      <w:r w:rsidR="00EB5E75" w:rsidRPr="00E4740B">
        <w:rPr>
          <w:rFonts w:ascii="Times New Roman" w:hAnsi="Times New Roman" w:cs="Times New Roman"/>
          <w:color w:val="000000" w:themeColor="text1"/>
          <w:sz w:val="28"/>
          <w:szCs w:val="28"/>
        </w:rPr>
        <w:t xml:space="preserve"> Собственники, владельцы зданий и сооружений, помещений в многоквартирных жилых домах, либо лица или организации, уполномоченные на управление или обеспечение эксплуатации указанных объектов обеспечивают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 </w:t>
      </w:r>
    </w:p>
    <w:p w14:paraId="701967C9" w14:textId="77777777"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подвалы, подсобные помещения, чердаки, технические этажи и иные предназначенные для технического обслуживания и (или) обеспечения эксплуатации зданий, сооружений, домов помещения.</w:t>
      </w:r>
    </w:p>
    <w:p w14:paraId="19AF9038" w14:textId="77777777"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подсобными помещениями понимаются помещения, в которых не требуется постоянного присутствия людей и которые использу</w:t>
      </w:r>
      <w:r w:rsidR="00C7041D" w:rsidRPr="00E4740B">
        <w:rPr>
          <w:rFonts w:ascii="Times New Roman" w:hAnsi="Times New Roman" w:cs="Times New Roman"/>
          <w:color w:val="000000" w:themeColor="text1"/>
          <w:sz w:val="28"/>
          <w:szCs w:val="28"/>
        </w:rPr>
        <w:t>ются для коммунальных, производ</w:t>
      </w:r>
      <w:r w:rsidRPr="00E4740B">
        <w:rPr>
          <w:rFonts w:ascii="Times New Roman" w:hAnsi="Times New Roman" w:cs="Times New Roman"/>
          <w:color w:val="000000" w:themeColor="text1"/>
          <w:sz w:val="28"/>
          <w:szCs w:val="28"/>
        </w:rPr>
        <w:t xml:space="preserve">ственных и других хозяйственных нужд. </w:t>
      </w:r>
    </w:p>
    <w:p w14:paraId="7F3C741B" w14:textId="77777777"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выполнением мер по ограничению доступа посторонних лиц в помещения, предназначенные для технического обслуживания и (ил</w:t>
      </w:r>
      <w:r w:rsidR="00C7041D" w:rsidRPr="00E4740B">
        <w:rPr>
          <w:rFonts w:ascii="Times New Roman" w:hAnsi="Times New Roman" w:cs="Times New Roman"/>
          <w:color w:val="000000" w:themeColor="text1"/>
          <w:sz w:val="28"/>
          <w:szCs w:val="28"/>
        </w:rPr>
        <w:t>и) обеспечения эксплуатации зда</w:t>
      </w:r>
      <w:r w:rsidRPr="00E4740B">
        <w:rPr>
          <w:rFonts w:ascii="Times New Roman" w:hAnsi="Times New Roman" w:cs="Times New Roman"/>
          <w:color w:val="000000" w:themeColor="text1"/>
          <w:sz w:val="28"/>
          <w:szCs w:val="28"/>
        </w:rPr>
        <w:t xml:space="preserve">ний, сооружений, домов понимается наличие запорных устройств, дверей (люков) </w:t>
      </w:r>
      <w:r w:rsidR="00C7041D" w:rsidRPr="00E4740B">
        <w:rPr>
          <w:rFonts w:ascii="Times New Roman" w:hAnsi="Times New Roman" w:cs="Times New Roman"/>
          <w:color w:val="000000" w:themeColor="text1"/>
          <w:sz w:val="28"/>
          <w:szCs w:val="28"/>
        </w:rPr>
        <w:t>на входе в указанные помещения.</w:t>
      </w:r>
    </w:p>
    <w:p w14:paraId="4D3F1FC0" w14:textId="77777777" w:rsidR="00EB5E75" w:rsidRPr="00E4740B" w:rsidRDefault="00C7041D"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w:t>
      </w:r>
      <w:r w:rsidR="00EB5E75" w:rsidRPr="00E4740B">
        <w:rPr>
          <w:rFonts w:ascii="Times New Roman" w:hAnsi="Times New Roman" w:cs="Times New Roman"/>
          <w:color w:val="000000" w:themeColor="text1"/>
          <w:sz w:val="28"/>
          <w:szCs w:val="28"/>
        </w:rPr>
        <w:t xml:space="preserve"> Содержание кровель, фасадов зданий, </w:t>
      </w:r>
      <w:r w:rsidRPr="00E4740B">
        <w:rPr>
          <w:rFonts w:ascii="Times New Roman" w:hAnsi="Times New Roman" w:cs="Times New Roman"/>
          <w:color w:val="000000" w:themeColor="text1"/>
          <w:sz w:val="28"/>
          <w:szCs w:val="28"/>
        </w:rPr>
        <w:t>сооружений и временных объектов</w:t>
      </w:r>
    </w:p>
    <w:p w14:paraId="09B1F0FB"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.10.1.</w:t>
      </w:r>
      <w:r w:rsidR="00EB5E75" w:rsidRPr="00E4740B">
        <w:rPr>
          <w:rFonts w:ascii="Times New Roman" w:hAnsi="Times New Roman" w:cs="Times New Roman"/>
          <w:color w:val="000000" w:themeColor="text1"/>
          <w:sz w:val="28"/>
          <w:szCs w:val="28"/>
        </w:rPr>
        <w:t xml:space="preserve"> Кровли зданий,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14:paraId="0A7673B3"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.10.2.</w:t>
      </w:r>
      <w:r w:rsidR="00EB5E75" w:rsidRPr="00E4740B">
        <w:rPr>
          <w:rFonts w:ascii="Times New Roman" w:hAnsi="Times New Roman" w:cs="Times New Roman"/>
          <w:color w:val="000000" w:themeColor="text1"/>
          <w:sz w:val="28"/>
          <w:szCs w:val="28"/>
        </w:rPr>
        <w:t xml:space="preserve"> Не допускается складирование на кров</w:t>
      </w:r>
      <w:r w:rsidRPr="00E4740B">
        <w:rPr>
          <w:rFonts w:ascii="Times New Roman" w:hAnsi="Times New Roman" w:cs="Times New Roman"/>
          <w:color w:val="000000" w:themeColor="text1"/>
          <w:sz w:val="28"/>
          <w:szCs w:val="28"/>
        </w:rPr>
        <w:t>лях зданий предметов, предназна</w:t>
      </w:r>
      <w:r w:rsidR="00EB5E75" w:rsidRPr="00E4740B">
        <w:rPr>
          <w:rFonts w:ascii="Times New Roman" w:hAnsi="Times New Roman" w:cs="Times New Roman"/>
          <w:color w:val="000000" w:themeColor="text1"/>
          <w:sz w:val="28"/>
          <w:szCs w:val="28"/>
        </w:rPr>
        <w:t>ченных для эксплуатации кровли (лопаты, скребки, лом</w:t>
      </w:r>
      <w:r w:rsidRPr="00E4740B">
        <w:rPr>
          <w:rFonts w:ascii="Times New Roman" w:hAnsi="Times New Roman" w:cs="Times New Roman"/>
          <w:color w:val="000000" w:themeColor="text1"/>
          <w:sz w:val="28"/>
          <w:szCs w:val="28"/>
        </w:rPr>
        <w:t>ы), строительных материалов, от</w:t>
      </w:r>
      <w:r w:rsidR="00EB5E75" w:rsidRPr="00E4740B">
        <w:rPr>
          <w:rFonts w:ascii="Times New Roman" w:hAnsi="Times New Roman" w:cs="Times New Roman"/>
          <w:color w:val="000000" w:themeColor="text1"/>
          <w:sz w:val="28"/>
          <w:szCs w:val="28"/>
        </w:rPr>
        <w:t>ходов ремонта, неиспользуемых механизмов и прочих предметов.</w:t>
      </w:r>
    </w:p>
    <w:p w14:paraId="7D415B70"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.10.3.</w:t>
      </w:r>
      <w:r w:rsidR="00EB5E75" w:rsidRPr="00E4740B">
        <w:rPr>
          <w:rFonts w:ascii="Times New Roman" w:hAnsi="Times New Roman" w:cs="Times New Roman"/>
          <w:color w:val="000000" w:themeColor="text1"/>
          <w:sz w:val="28"/>
          <w:szCs w:val="28"/>
        </w:rPr>
        <w:t xml:space="preserve"> В зимнее время и в период с неустойчивыми погодными условиями (весной и осенью) собственники зданий и сооружений, временных объектов, а также </w:t>
      </w:r>
      <w:r w:rsidR="00EB5E75" w:rsidRPr="00E4740B">
        <w:rPr>
          <w:rFonts w:ascii="Times New Roman" w:hAnsi="Times New Roman" w:cs="Times New Roman"/>
          <w:color w:val="000000" w:themeColor="text1"/>
          <w:sz w:val="28"/>
          <w:szCs w:val="28"/>
        </w:rPr>
        <w:lastRenderedPageBreak/>
        <w:t xml:space="preserve">помещений многоквартирного дома производят своевременную </w:t>
      </w:r>
      <w:r w:rsidRPr="00E4740B">
        <w:rPr>
          <w:rFonts w:ascii="Times New Roman" w:hAnsi="Times New Roman" w:cs="Times New Roman"/>
          <w:color w:val="000000" w:themeColor="text1"/>
          <w:sz w:val="28"/>
          <w:szCs w:val="28"/>
        </w:rPr>
        <w:t>очистку кровель, выступающих ча</w:t>
      </w:r>
      <w:r w:rsidR="00EB5E75" w:rsidRPr="00E4740B">
        <w:rPr>
          <w:rFonts w:ascii="Times New Roman" w:hAnsi="Times New Roman" w:cs="Times New Roman"/>
          <w:color w:val="000000" w:themeColor="text1"/>
          <w:sz w:val="28"/>
          <w:szCs w:val="28"/>
        </w:rPr>
        <w:t>стей фасадов (балконов, карнизов, козырьков, водосточны</w:t>
      </w:r>
      <w:r w:rsidRPr="00E4740B">
        <w:rPr>
          <w:rFonts w:ascii="Times New Roman" w:hAnsi="Times New Roman" w:cs="Times New Roman"/>
          <w:color w:val="000000" w:themeColor="text1"/>
          <w:sz w:val="28"/>
          <w:szCs w:val="28"/>
        </w:rPr>
        <w:t>х труб, вывесок) от снега, нале</w:t>
      </w:r>
      <w:r w:rsidR="00EB5E75" w:rsidRPr="00E4740B">
        <w:rPr>
          <w:rFonts w:ascii="Times New Roman" w:hAnsi="Times New Roman" w:cs="Times New Roman"/>
          <w:color w:val="000000" w:themeColor="text1"/>
          <w:sz w:val="28"/>
          <w:szCs w:val="28"/>
        </w:rPr>
        <w:t xml:space="preserve">ди и сосулек, исключающую создание угрозы для жизни и здоровья граждан. Очистка кровель и элементов фасадов зданий от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на сторонах, выходящих на пешеходные зоны, должна производиться немедленно </w:t>
      </w:r>
      <w:r w:rsidRPr="00E4740B">
        <w:rPr>
          <w:rFonts w:ascii="Times New Roman" w:hAnsi="Times New Roman" w:cs="Times New Roman"/>
          <w:color w:val="000000" w:themeColor="text1"/>
          <w:sz w:val="28"/>
          <w:szCs w:val="28"/>
        </w:rPr>
        <w:t>по мере их образования с предва</w:t>
      </w:r>
      <w:r w:rsidR="00EB5E75" w:rsidRPr="00E4740B">
        <w:rPr>
          <w:rFonts w:ascii="Times New Roman" w:hAnsi="Times New Roman" w:cs="Times New Roman"/>
          <w:color w:val="000000" w:themeColor="text1"/>
          <w:sz w:val="28"/>
          <w:szCs w:val="28"/>
        </w:rPr>
        <w:t>рительной установкой ограждения опасных участков.</w:t>
      </w:r>
    </w:p>
    <w:p w14:paraId="4F5DC77B"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.10.4.</w:t>
      </w:r>
      <w:r w:rsidR="00EB5E75" w:rsidRPr="00E4740B">
        <w:rPr>
          <w:rFonts w:ascii="Times New Roman" w:hAnsi="Times New Roman" w:cs="Times New Roman"/>
          <w:color w:val="000000" w:themeColor="text1"/>
          <w:sz w:val="28"/>
          <w:szCs w:val="28"/>
        </w:rPr>
        <w:t xml:space="preserve"> Крыши с наружным водоотводом необх</w:t>
      </w:r>
      <w:r w:rsidRPr="00E4740B">
        <w:rPr>
          <w:rFonts w:ascii="Times New Roman" w:hAnsi="Times New Roman" w:cs="Times New Roman"/>
          <w:color w:val="000000" w:themeColor="text1"/>
          <w:sz w:val="28"/>
          <w:szCs w:val="28"/>
        </w:rPr>
        <w:t>одимо очищать от снега, не допус</w:t>
      </w:r>
      <w:r w:rsidR="00EB5E75" w:rsidRPr="00E4740B">
        <w:rPr>
          <w:rFonts w:ascii="Times New Roman" w:hAnsi="Times New Roman" w:cs="Times New Roman"/>
          <w:color w:val="000000" w:themeColor="text1"/>
          <w:sz w:val="28"/>
          <w:szCs w:val="28"/>
        </w:rPr>
        <w:t>кая его накопления более 30 см.</w:t>
      </w:r>
    </w:p>
    <w:p w14:paraId="5BBA93D2"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.10.5.</w:t>
      </w:r>
      <w:r w:rsidR="00EB5E75" w:rsidRPr="00E4740B">
        <w:rPr>
          <w:rFonts w:ascii="Times New Roman" w:hAnsi="Times New Roman" w:cs="Times New Roman"/>
          <w:color w:val="000000" w:themeColor="text1"/>
          <w:sz w:val="28"/>
          <w:szCs w:val="28"/>
        </w:rPr>
        <w:t xml:space="preserve"> Очистка крыш зданий и элементов фасадов от снега,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необходимо провести мероприятия, обеспечивающие безопасность людей. </w:t>
      </w:r>
    </w:p>
    <w:p w14:paraId="1FC5CCD6"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.10.6.</w:t>
      </w:r>
      <w:r w:rsidR="00EB5E75" w:rsidRPr="00E4740B">
        <w:rPr>
          <w:rFonts w:ascii="Times New Roman" w:hAnsi="Times New Roman" w:cs="Times New Roman"/>
          <w:color w:val="000000" w:themeColor="text1"/>
          <w:sz w:val="28"/>
          <w:szCs w:val="28"/>
        </w:rPr>
        <w:t xml:space="preserve">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w:t>
      </w:r>
    </w:p>
    <w:p w14:paraId="024FF6A7"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.10.7.</w:t>
      </w:r>
      <w:r w:rsidR="00EB5E75" w:rsidRPr="00E4740B">
        <w:rPr>
          <w:rFonts w:ascii="Times New Roman" w:hAnsi="Times New Roman" w:cs="Times New Roman"/>
          <w:color w:val="000000" w:themeColor="text1"/>
          <w:sz w:val="28"/>
          <w:szCs w:val="28"/>
        </w:rPr>
        <w:t xml:space="preserve"> Сброшенный с кровель и элементов фасадов зданий и сооружений снег и ледяные сосульки формируются в валы и размещаются для последующего вывоза таким образом, чтобы не мешать проходу пешеходам.</w:t>
      </w:r>
    </w:p>
    <w:p w14:paraId="50B60E07" w14:textId="77777777"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Уборка сброшенного снега и наледи осуществляется сразу после окончания работ по очистке кровель. Обязанность по вывозу сброшенного снега и наледи возлагается на собственников зданий и сооружений, с кровель которых был осуществлен сброс, или на управляющую организацию, обслуживающую эту территорию по договору управления, товарищество собственников жилья, жилищный, жилищно-строительный кооператив или иной специализированн</w:t>
      </w:r>
      <w:r w:rsidR="00C7041D" w:rsidRPr="00E4740B">
        <w:rPr>
          <w:rFonts w:ascii="Times New Roman" w:hAnsi="Times New Roman" w:cs="Times New Roman"/>
          <w:color w:val="000000" w:themeColor="text1"/>
          <w:sz w:val="28"/>
          <w:szCs w:val="28"/>
        </w:rPr>
        <w:t xml:space="preserve">ый потребительский кооператив. </w:t>
      </w:r>
      <w:r w:rsidRPr="00E4740B">
        <w:rPr>
          <w:rFonts w:ascii="Times New Roman" w:hAnsi="Times New Roman" w:cs="Times New Roman"/>
          <w:color w:val="000000" w:themeColor="text1"/>
          <w:sz w:val="28"/>
          <w:szCs w:val="28"/>
        </w:rPr>
        <w:t>Не допускается сбрасывать снег, лед и коммуна</w:t>
      </w:r>
      <w:r w:rsidR="00C7041D" w:rsidRPr="00E4740B">
        <w:rPr>
          <w:rFonts w:ascii="Times New Roman" w:hAnsi="Times New Roman" w:cs="Times New Roman"/>
          <w:color w:val="000000" w:themeColor="text1"/>
          <w:sz w:val="28"/>
          <w:szCs w:val="28"/>
        </w:rPr>
        <w:t>льные отходы в воронки водосточ</w:t>
      </w:r>
      <w:r w:rsidRPr="00E4740B">
        <w:rPr>
          <w:rFonts w:ascii="Times New Roman" w:hAnsi="Times New Roman" w:cs="Times New Roman"/>
          <w:color w:val="000000" w:themeColor="text1"/>
          <w:sz w:val="28"/>
          <w:szCs w:val="28"/>
        </w:rPr>
        <w:t>ных труб.</w:t>
      </w:r>
    </w:p>
    <w:p w14:paraId="73450692" w14:textId="77777777" w:rsidR="00EB5E75" w:rsidRPr="00E4740B" w:rsidRDefault="00C7041D" w:rsidP="00C7199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Содержание терр</w:t>
      </w:r>
      <w:r w:rsidRPr="00E4740B">
        <w:rPr>
          <w:rFonts w:ascii="Times New Roman" w:hAnsi="Times New Roman" w:cs="Times New Roman"/>
          <w:color w:val="000000" w:themeColor="text1"/>
          <w:sz w:val="28"/>
          <w:szCs w:val="28"/>
        </w:rPr>
        <w:t>иторий частного жилищного фонда</w:t>
      </w:r>
    </w:p>
    <w:p w14:paraId="3A1A12B0"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.11.1.</w:t>
      </w:r>
      <w:r w:rsidR="00EB5E75" w:rsidRPr="00E4740B">
        <w:rPr>
          <w:rFonts w:ascii="Times New Roman" w:hAnsi="Times New Roman" w:cs="Times New Roman"/>
          <w:color w:val="000000" w:themeColor="text1"/>
          <w:sz w:val="28"/>
          <w:szCs w:val="28"/>
        </w:rPr>
        <w:t xml:space="preserve"> Собственники индивидуальных жилых домов за счет собственных средств:</w:t>
      </w:r>
    </w:p>
    <w:p w14:paraId="154BC953"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постоянно поддерживают в исправном </w:t>
      </w:r>
      <w:r w:rsidR="00625E4A" w:rsidRPr="00E4740B">
        <w:rPr>
          <w:rFonts w:ascii="Times New Roman" w:hAnsi="Times New Roman" w:cs="Times New Roman"/>
          <w:color w:val="000000" w:themeColor="text1"/>
          <w:sz w:val="28"/>
          <w:szCs w:val="28"/>
        </w:rPr>
        <w:t>состоянии жилые дома, другие по</w:t>
      </w:r>
      <w:r w:rsidRPr="00E4740B">
        <w:rPr>
          <w:rFonts w:ascii="Times New Roman" w:hAnsi="Times New Roman" w:cs="Times New Roman"/>
          <w:color w:val="000000" w:themeColor="text1"/>
          <w:sz w:val="28"/>
          <w:szCs w:val="28"/>
        </w:rPr>
        <w:t>стройки, огражд</w:t>
      </w:r>
      <w:r w:rsidR="00625E4A" w:rsidRPr="00E4740B">
        <w:rPr>
          <w:rFonts w:ascii="Times New Roman" w:hAnsi="Times New Roman" w:cs="Times New Roman"/>
          <w:color w:val="000000" w:themeColor="text1"/>
          <w:sz w:val="28"/>
          <w:szCs w:val="28"/>
        </w:rPr>
        <w:t>ения, систематически производят</w:t>
      </w:r>
      <w:r w:rsidRPr="00E4740B">
        <w:rPr>
          <w:rFonts w:ascii="Times New Roman" w:hAnsi="Times New Roman" w:cs="Times New Roman"/>
          <w:color w:val="000000" w:themeColor="text1"/>
          <w:sz w:val="28"/>
          <w:szCs w:val="28"/>
        </w:rPr>
        <w:t xml:space="preserve"> их окраску;</w:t>
      </w:r>
    </w:p>
    <w:p w14:paraId="17773166"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сохранность имеющихся</w:t>
      </w:r>
      <w:r w:rsidR="00625E4A" w:rsidRPr="00E4740B">
        <w:rPr>
          <w:rFonts w:ascii="Times New Roman" w:hAnsi="Times New Roman" w:cs="Times New Roman"/>
          <w:color w:val="000000" w:themeColor="text1"/>
          <w:sz w:val="28"/>
          <w:szCs w:val="28"/>
        </w:rPr>
        <w:t xml:space="preserve"> зеленых насаждений, производят</w:t>
      </w:r>
      <w:r w:rsidRPr="00E4740B">
        <w:rPr>
          <w:rFonts w:ascii="Times New Roman" w:hAnsi="Times New Roman" w:cs="Times New Roman"/>
          <w:color w:val="000000" w:themeColor="text1"/>
          <w:sz w:val="28"/>
          <w:szCs w:val="28"/>
        </w:rPr>
        <w:t xml:space="preserve"> на прилегающих территориях посадку деревьев и кустарников, созда</w:t>
      </w:r>
      <w:r w:rsidR="00625E4A" w:rsidRPr="00E4740B">
        <w:rPr>
          <w:rFonts w:ascii="Times New Roman" w:hAnsi="Times New Roman" w:cs="Times New Roman"/>
          <w:color w:val="000000" w:themeColor="text1"/>
          <w:sz w:val="28"/>
          <w:szCs w:val="28"/>
        </w:rPr>
        <w:t>ют цветники и газо</w:t>
      </w:r>
      <w:r w:rsidRPr="00E4740B">
        <w:rPr>
          <w:rFonts w:ascii="Times New Roman" w:hAnsi="Times New Roman" w:cs="Times New Roman"/>
          <w:color w:val="000000" w:themeColor="text1"/>
          <w:sz w:val="28"/>
          <w:szCs w:val="28"/>
        </w:rPr>
        <w:t>ны, осуществл</w:t>
      </w:r>
      <w:r w:rsidR="00DC30CB" w:rsidRPr="00E4740B">
        <w:rPr>
          <w:rFonts w:ascii="Times New Roman" w:hAnsi="Times New Roman" w:cs="Times New Roman"/>
          <w:color w:val="000000" w:themeColor="text1"/>
          <w:sz w:val="28"/>
          <w:szCs w:val="28"/>
        </w:rPr>
        <w:t>я</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их полив и стрижку по мере необходимости;</w:t>
      </w:r>
    </w:p>
    <w:p w14:paraId="52AECB07" w14:textId="339C22C9" w:rsidR="00EB5E75"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очища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водоотводные канавы и трубы, проходящие перед застроенным участком</w:t>
      </w:r>
      <w:r w:rsidR="00625E4A" w:rsidRPr="00E4740B">
        <w:rPr>
          <w:rFonts w:ascii="Times New Roman" w:hAnsi="Times New Roman" w:cs="Times New Roman"/>
          <w:color w:val="000000" w:themeColor="text1"/>
          <w:sz w:val="28"/>
          <w:szCs w:val="28"/>
        </w:rPr>
        <w:t>, в весенний период обеспечивают</w:t>
      </w:r>
      <w:r w:rsidR="00A90461" w:rsidRPr="00E4740B">
        <w:rPr>
          <w:rFonts w:ascii="Times New Roman" w:hAnsi="Times New Roman" w:cs="Times New Roman"/>
          <w:color w:val="000000" w:themeColor="text1"/>
          <w:sz w:val="28"/>
          <w:szCs w:val="28"/>
        </w:rPr>
        <w:t xml:space="preserve"> пропус</w:t>
      </w:r>
      <w:r w:rsidR="008A6B46">
        <w:rPr>
          <w:rFonts w:ascii="Times New Roman" w:hAnsi="Times New Roman" w:cs="Times New Roman"/>
          <w:color w:val="000000" w:themeColor="text1"/>
          <w:sz w:val="28"/>
          <w:szCs w:val="28"/>
        </w:rPr>
        <w:t xml:space="preserve">к талых вод, не допускают подтопления </w:t>
      </w:r>
      <w:r w:rsidR="00A90461" w:rsidRPr="00E4740B">
        <w:rPr>
          <w:rFonts w:ascii="Times New Roman" w:hAnsi="Times New Roman" w:cs="Times New Roman"/>
          <w:color w:val="000000" w:themeColor="text1"/>
          <w:sz w:val="28"/>
          <w:szCs w:val="28"/>
        </w:rPr>
        <w:t>соседних участков;</w:t>
      </w:r>
    </w:p>
    <w:p w14:paraId="07EF587B" w14:textId="79CE2D34" w:rsidR="00D20BF0" w:rsidRPr="00E4740B" w:rsidRDefault="00D20BF0"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производят уборку снега с прилегающей территории к своему земельному участку, не допускаю</w:t>
      </w:r>
      <w:r w:rsidR="006036DF">
        <w:rPr>
          <w:rFonts w:ascii="Times New Roman" w:hAnsi="Times New Roman" w:cs="Times New Roman"/>
          <w:color w:val="000000" w:themeColor="text1"/>
          <w:sz w:val="28"/>
          <w:szCs w:val="28"/>
        </w:rPr>
        <w:t>т образования наледи и сугробов;</w:t>
      </w:r>
    </w:p>
    <w:p w14:paraId="16AFB57F"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 вывоз отходов по договору с Региональным оператором по вывозу твердых коммунальных отходов</w:t>
      </w:r>
      <w:r w:rsidRPr="00E4740B">
        <w:rPr>
          <w:rFonts w:ascii="Times New Roman" w:hAnsi="Times New Roman" w:cs="Times New Roman"/>
          <w:color w:val="000000" w:themeColor="text1"/>
          <w:sz w:val="28"/>
          <w:szCs w:val="28"/>
        </w:rPr>
        <w:t>;</w:t>
      </w:r>
    </w:p>
    <w:p w14:paraId="6DD27677" w14:textId="77777777" w:rsidR="00625E4A" w:rsidRPr="00E4740B" w:rsidRDefault="00EB5E75" w:rsidP="00625E4A">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поддержива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 надлежащем санитарн</w:t>
      </w:r>
      <w:r w:rsidR="00625E4A" w:rsidRPr="00E4740B">
        <w:rPr>
          <w:rFonts w:ascii="Times New Roman" w:hAnsi="Times New Roman" w:cs="Times New Roman"/>
          <w:color w:val="000000" w:themeColor="text1"/>
          <w:sz w:val="28"/>
          <w:szCs w:val="28"/>
        </w:rPr>
        <w:t>ом состоянии прилегающие к домо</w:t>
      </w:r>
      <w:r w:rsidRPr="00E4740B">
        <w:rPr>
          <w:rFonts w:ascii="Times New Roman" w:hAnsi="Times New Roman" w:cs="Times New Roman"/>
          <w:color w:val="000000" w:themeColor="text1"/>
          <w:sz w:val="28"/>
          <w:szCs w:val="28"/>
        </w:rPr>
        <w:t xml:space="preserve">владению территории, </w:t>
      </w:r>
      <w:r w:rsidR="00625E4A" w:rsidRPr="00E4740B">
        <w:rPr>
          <w:rFonts w:ascii="Times New Roman" w:hAnsi="Times New Roman" w:cs="Times New Roman"/>
          <w:color w:val="000000" w:themeColor="text1"/>
          <w:sz w:val="28"/>
          <w:szCs w:val="28"/>
        </w:rPr>
        <w:t>принимают меры по уборке дикорастущей травы, корчеванию и удалению дикорастущего кустарника, удалению Борщевика Сосновского (травянистое растение рода Борщевик семейства Зонтичные).</w:t>
      </w:r>
      <w:r w:rsidR="00A90461" w:rsidRPr="00E4740B">
        <w:rPr>
          <w:rFonts w:ascii="Times New Roman" w:hAnsi="Times New Roman" w:cs="Times New Roman"/>
          <w:color w:val="000000" w:themeColor="text1"/>
          <w:sz w:val="28"/>
          <w:szCs w:val="28"/>
        </w:rPr>
        <w:t xml:space="preserve"> </w:t>
      </w:r>
      <w:r w:rsidR="00625E4A" w:rsidRPr="00E4740B">
        <w:rPr>
          <w:rFonts w:ascii="Times New Roman" w:hAnsi="Times New Roman" w:cs="Times New Roman"/>
          <w:color w:val="000000" w:themeColor="text1"/>
          <w:sz w:val="28"/>
          <w:szCs w:val="28"/>
        </w:rPr>
        <w:t>Удаление Борщевика Сосновского может осуществляться следующими способами:</w:t>
      </w:r>
    </w:p>
    <w:p w14:paraId="3E17AF50"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механический - применяется для уничтожения Борщевика Сосновского на небольших площадях и заключается в обрезке цветков в период бутонизации и начала цветения, которые подлежат уничтожению, либо периодическом скашивании Борщевика Сосновского до его бутонизации и начала цветения с интервалом 3-4 недели. </w:t>
      </w:r>
    </w:p>
    <w:p w14:paraId="2DAD621C" w14:textId="77777777" w:rsidR="00625E4A" w:rsidRPr="00E4740B" w:rsidRDefault="00625E4A" w:rsidP="00625E4A">
      <w:pPr>
        <w:pStyle w:val="a3"/>
        <w:tabs>
          <w:tab w:val="left" w:pos="993"/>
        </w:tabs>
        <w:spacing w:after="0" w:line="240" w:lineRule="auto"/>
        <w:ind w:left="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агротехнический:</w:t>
      </w:r>
    </w:p>
    <w:p w14:paraId="6F99A20A"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выкапывание корневой системы Борщевика Сосновского ниже корневой шейки на ранних фазах его развития и ее уничтожение;</w:t>
      </w:r>
    </w:p>
    <w:p w14:paraId="73EA399D"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вспашка, которая применяется в течение вегетационного сезона Борщевика Сосновского несколько раз. </w:t>
      </w:r>
    </w:p>
    <w:p w14:paraId="7BB13019"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применение затеняющих материалов - прекращении доступа света к растению путем укрывания поверхности участка, занятого Борщевиком Сосновского </w:t>
      </w:r>
      <w:proofErr w:type="spellStart"/>
      <w:r w:rsidRPr="00E4740B">
        <w:rPr>
          <w:rFonts w:ascii="Times New Roman" w:hAnsi="Times New Roman" w:cs="Times New Roman"/>
          <w:color w:val="000000" w:themeColor="text1"/>
          <w:sz w:val="28"/>
          <w:szCs w:val="28"/>
        </w:rPr>
        <w:t>светопоглощающим</w:t>
      </w:r>
      <w:proofErr w:type="spellEnd"/>
      <w:r w:rsidRPr="00E4740B">
        <w:rPr>
          <w:rFonts w:ascii="Times New Roman" w:hAnsi="Times New Roman" w:cs="Times New Roman"/>
          <w:color w:val="000000" w:themeColor="text1"/>
          <w:sz w:val="28"/>
          <w:szCs w:val="28"/>
        </w:rPr>
        <w:t xml:space="preserve"> материалом.</w:t>
      </w:r>
    </w:p>
    <w:p w14:paraId="578F16DB" w14:textId="77777777" w:rsidR="00EB5E75"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в)</w:t>
      </w:r>
      <w:r w:rsidRPr="00E4740B">
        <w:rPr>
          <w:rFonts w:ascii="Times New Roman" w:hAnsi="Times New Roman" w:cs="Times New Roman"/>
          <w:color w:val="000000" w:themeColor="text1"/>
          <w:sz w:val="28"/>
          <w:szCs w:val="28"/>
        </w:rPr>
        <w:t xml:space="preserve"> химический - опрыскивание с соблюдением требований законодательства очагов произрастания Борщевика Сосновского гербицидами, прошедшими процедуру государственной регистрации и включенными в «Государственный каталог пестицидов и агрохимикатов, разрешенных к применению на территории РФ».</w:t>
      </w:r>
    </w:p>
    <w:p w14:paraId="276CBF6E"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w:t>
      </w:r>
      <w:r w:rsidR="00625E4A" w:rsidRPr="00E4740B">
        <w:rPr>
          <w:rFonts w:ascii="Times New Roman" w:hAnsi="Times New Roman" w:cs="Times New Roman"/>
          <w:color w:val="000000" w:themeColor="text1"/>
          <w:sz w:val="28"/>
          <w:szCs w:val="28"/>
        </w:rPr>
        <w:t>ают</w:t>
      </w:r>
      <w:r w:rsidRPr="00E4740B">
        <w:rPr>
          <w:rFonts w:ascii="Times New Roman" w:hAnsi="Times New Roman" w:cs="Times New Roman"/>
          <w:color w:val="000000" w:themeColor="text1"/>
          <w:sz w:val="28"/>
          <w:szCs w:val="28"/>
        </w:rPr>
        <w:t xml:space="preserve"> складирование и хранение строительных материалов, топлива, удобрений, строительство выгребов вне территории д</w:t>
      </w:r>
      <w:r w:rsidR="00625E4A" w:rsidRPr="00E4740B">
        <w:rPr>
          <w:rFonts w:ascii="Times New Roman" w:hAnsi="Times New Roman" w:cs="Times New Roman"/>
          <w:color w:val="000000" w:themeColor="text1"/>
          <w:sz w:val="28"/>
          <w:szCs w:val="28"/>
        </w:rPr>
        <w:t>омовладения, самовольное подклю</w:t>
      </w:r>
      <w:r w:rsidRPr="00E4740B">
        <w:rPr>
          <w:rFonts w:ascii="Times New Roman" w:hAnsi="Times New Roman" w:cs="Times New Roman"/>
          <w:color w:val="000000" w:themeColor="text1"/>
          <w:sz w:val="28"/>
          <w:szCs w:val="28"/>
        </w:rPr>
        <w:t>чение к сетям и коммуникациям;</w:t>
      </w:r>
    </w:p>
    <w:p w14:paraId="11F899B5"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своевременную очистку выг</w:t>
      </w:r>
      <w:r w:rsidR="00625E4A" w:rsidRPr="00E4740B">
        <w:rPr>
          <w:rFonts w:ascii="Times New Roman" w:hAnsi="Times New Roman" w:cs="Times New Roman"/>
          <w:color w:val="000000" w:themeColor="text1"/>
          <w:sz w:val="28"/>
          <w:szCs w:val="28"/>
        </w:rPr>
        <w:t>ребов, подъезд к ним ассенизаци</w:t>
      </w:r>
      <w:r w:rsidRPr="00E4740B">
        <w:rPr>
          <w:rFonts w:ascii="Times New Roman" w:hAnsi="Times New Roman" w:cs="Times New Roman"/>
          <w:color w:val="000000" w:themeColor="text1"/>
          <w:sz w:val="28"/>
          <w:szCs w:val="28"/>
        </w:rPr>
        <w:t>онного транспорта;</w:t>
      </w:r>
    </w:p>
    <w:p w14:paraId="092D77D2"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предпринима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меры по установке номерных и домовых знаков домов, строений в соответствии у</w:t>
      </w:r>
      <w:r w:rsidR="00625E4A" w:rsidRPr="00E4740B">
        <w:rPr>
          <w:rFonts w:ascii="Times New Roman" w:hAnsi="Times New Roman" w:cs="Times New Roman"/>
          <w:color w:val="000000" w:themeColor="text1"/>
          <w:sz w:val="28"/>
          <w:szCs w:val="28"/>
        </w:rPr>
        <w:t>становленным образцам, содержат</w:t>
      </w:r>
      <w:r w:rsidRPr="00E4740B">
        <w:rPr>
          <w:rFonts w:ascii="Times New Roman" w:hAnsi="Times New Roman" w:cs="Times New Roman"/>
          <w:color w:val="000000" w:themeColor="text1"/>
          <w:sz w:val="28"/>
          <w:szCs w:val="28"/>
        </w:rPr>
        <w:t xml:space="preserve"> их в чистоте и исправном состоянии;</w:t>
      </w:r>
    </w:p>
    <w:p w14:paraId="305A5635" w14:textId="77777777" w:rsidR="00A90461" w:rsidRPr="00E4740B" w:rsidRDefault="00DC30CB"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самовольную установку железобетонных блоков, столбов, ограждений и других сооружений во внутрикварта</w:t>
      </w:r>
      <w:r w:rsidR="00A90461" w:rsidRPr="00E4740B">
        <w:rPr>
          <w:rFonts w:ascii="Times New Roman" w:hAnsi="Times New Roman" w:cs="Times New Roman"/>
          <w:sz w:val="28"/>
          <w:szCs w:val="28"/>
        </w:rPr>
        <w:t xml:space="preserve">льных и </w:t>
      </w:r>
      <w:proofErr w:type="spellStart"/>
      <w:r w:rsidR="00A90461" w:rsidRPr="00E4740B">
        <w:rPr>
          <w:rFonts w:ascii="Times New Roman" w:hAnsi="Times New Roman" w:cs="Times New Roman"/>
          <w:sz w:val="28"/>
          <w:szCs w:val="28"/>
        </w:rPr>
        <w:t>внутридворовых</w:t>
      </w:r>
      <w:proofErr w:type="spellEnd"/>
      <w:r w:rsidR="00A90461" w:rsidRPr="00E4740B">
        <w:rPr>
          <w:rFonts w:ascii="Times New Roman" w:hAnsi="Times New Roman" w:cs="Times New Roman"/>
          <w:sz w:val="28"/>
          <w:szCs w:val="28"/>
        </w:rPr>
        <w:t xml:space="preserve"> проездах; </w:t>
      </w:r>
    </w:p>
    <w:p w14:paraId="14A9FB75" w14:textId="77777777" w:rsidR="00A90461" w:rsidRPr="00E4740B" w:rsidRDefault="00A90461"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w:t>
      </w:r>
      <w:r w:rsidR="003C64BF" w:rsidRPr="00E4740B">
        <w:rPr>
          <w:rFonts w:ascii="Times New Roman" w:hAnsi="Times New Roman" w:cs="Times New Roman"/>
          <w:sz w:val="28"/>
          <w:szCs w:val="28"/>
        </w:rPr>
        <w:t xml:space="preserve"> осуществляют стоянку автомобилей</w:t>
      </w:r>
      <w:r w:rsidRPr="00E4740B">
        <w:rPr>
          <w:rFonts w:ascii="Times New Roman" w:hAnsi="Times New Roman" w:cs="Times New Roman"/>
          <w:sz w:val="28"/>
          <w:szCs w:val="28"/>
        </w:rPr>
        <w:t xml:space="preserve"> вне земельного участка;</w:t>
      </w:r>
    </w:p>
    <w:p w14:paraId="582086ED" w14:textId="77777777" w:rsidR="007F2690" w:rsidRPr="00E4740B" w:rsidRDefault="007F2690"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прокладывают дренажную трубу под заезд на земельный участок диаметром не менее 350 мм, с целью отсутствия препятствий оттоку воды в канавах и сообщения канав, идущих по периметру участка;</w:t>
      </w:r>
    </w:p>
    <w:p w14:paraId="72E5209D" w14:textId="77777777" w:rsidR="00EB5E75" w:rsidRPr="00E4740B" w:rsidRDefault="00625E4A"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выполн</w:t>
      </w:r>
      <w:r w:rsidR="00A90461" w:rsidRPr="00E4740B">
        <w:rPr>
          <w:rFonts w:ascii="Times New Roman" w:hAnsi="Times New Roman" w:cs="Times New Roman"/>
          <w:color w:val="000000" w:themeColor="text1"/>
          <w:sz w:val="28"/>
          <w:szCs w:val="28"/>
        </w:rPr>
        <w:t>яют</w:t>
      </w:r>
      <w:r w:rsidRPr="00E4740B">
        <w:rPr>
          <w:rFonts w:ascii="Times New Roman" w:hAnsi="Times New Roman" w:cs="Times New Roman"/>
          <w:color w:val="000000" w:themeColor="text1"/>
          <w:sz w:val="28"/>
          <w:szCs w:val="28"/>
        </w:rPr>
        <w:t xml:space="preserve"> другие </w:t>
      </w:r>
      <w:r w:rsidR="00EB5E75" w:rsidRPr="00E4740B">
        <w:rPr>
          <w:rFonts w:ascii="Times New Roman" w:hAnsi="Times New Roman" w:cs="Times New Roman"/>
          <w:color w:val="000000" w:themeColor="text1"/>
          <w:sz w:val="28"/>
          <w:szCs w:val="28"/>
        </w:rPr>
        <w:t>обязанности</w:t>
      </w:r>
      <w:r w:rsidRPr="00E4740B">
        <w:rPr>
          <w:rFonts w:ascii="Times New Roman" w:hAnsi="Times New Roman" w:cs="Times New Roman"/>
          <w:color w:val="000000" w:themeColor="text1"/>
          <w:sz w:val="28"/>
          <w:szCs w:val="28"/>
        </w:rPr>
        <w:t>,</w:t>
      </w:r>
      <w:r w:rsidR="00EB5E75" w:rsidRPr="00E4740B">
        <w:rPr>
          <w:rFonts w:ascii="Times New Roman" w:hAnsi="Times New Roman" w:cs="Times New Roman"/>
          <w:color w:val="000000" w:themeColor="text1"/>
          <w:sz w:val="28"/>
          <w:szCs w:val="28"/>
        </w:rPr>
        <w:t xml:space="preserve"> преду</w:t>
      </w:r>
      <w:r w:rsidRPr="00E4740B">
        <w:rPr>
          <w:rFonts w:ascii="Times New Roman" w:hAnsi="Times New Roman" w:cs="Times New Roman"/>
          <w:color w:val="000000" w:themeColor="text1"/>
          <w:sz w:val="28"/>
          <w:szCs w:val="28"/>
        </w:rPr>
        <w:t>смотренные действующим законода</w:t>
      </w:r>
      <w:r w:rsidR="00EB5E75" w:rsidRPr="00E4740B">
        <w:rPr>
          <w:rFonts w:ascii="Times New Roman" w:hAnsi="Times New Roman" w:cs="Times New Roman"/>
          <w:color w:val="000000" w:themeColor="text1"/>
          <w:sz w:val="28"/>
          <w:szCs w:val="28"/>
        </w:rPr>
        <w:t>тельством и настоящими Правилами.</w:t>
      </w:r>
    </w:p>
    <w:p w14:paraId="5B21242A" w14:textId="77777777" w:rsidR="00A90461" w:rsidRPr="00E4740B" w:rsidRDefault="00A90461" w:rsidP="00A9565C">
      <w:pPr>
        <w:pStyle w:val="a3"/>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Прилегающая территория для земельного участка определяется следующим образом: 3 метра по периметру участка от границ участка, установленных</w:t>
      </w:r>
      <w:r w:rsidR="00A9565C" w:rsidRPr="00E4740B">
        <w:rPr>
          <w:rFonts w:ascii="Times New Roman" w:hAnsi="Times New Roman" w:cs="Times New Roman"/>
          <w:color w:val="000000" w:themeColor="text1"/>
          <w:sz w:val="28"/>
          <w:szCs w:val="28"/>
        </w:rPr>
        <w:t xml:space="preserve"> в соответствии с</w:t>
      </w:r>
      <w:r w:rsidRPr="00E4740B">
        <w:rPr>
          <w:rFonts w:ascii="Times New Roman" w:hAnsi="Times New Roman" w:cs="Times New Roman"/>
          <w:color w:val="000000" w:themeColor="text1"/>
          <w:sz w:val="28"/>
          <w:szCs w:val="28"/>
        </w:rPr>
        <w:t xml:space="preserve"> </w:t>
      </w:r>
      <w:r w:rsidR="00A9565C" w:rsidRPr="00E4740B">
        <w:rPr>
          <w:rFonts w:ascii="Times New Roman" w:hAnsi="Times New Roman" w:cs="Times New Roman"/>
          <w:color w:val="000000" w:themeColor="text1"/>
          <w:sz w:val="28"/>
          <w:szCs w:val="28"/>
        </w:rPr>
        <w:t>кадастровым планом (если участок находится на кадастровом учете), а также</w:t>
      </w:r>
      <w:r w:rsidR="003C64BF" w:rsidRPr="00E4740B">
        <w:rPr>
          <w:rFonts w:ascii="Times New Roman" w:hAnsi="Times New Roman" w:cs="Times New Roman"/>
          <w:color w:val="000000" w:themeColor="text1"/>
          <w:sz w:val="28"/>
          <w:szCs w:val="28"/>
        </w:rPr>
        <w:t>,</w:t>
      </w:r>
      <w:r w:rsidR="00A9565C" w:rsidRPr="00E4740B">
        <w:rPr>
          <w:rFonts w:ascii="Times New Roman" w:hAnsi="Times New Roman" w:cs="Times New Roman"/>
          <w:color w:val="000000" w:themeColor="text1"/>
          <w:sz w:val="28"/>
          <w:szCs w:val="28"/>
        </w:rPr>
        <w:t xml:space="preserve"> 3 метра по периметру участка от ограждающего сооружения (если участок не находится на кадастровом учете).</w:t>
      </w:r>
    </w:p>
    <w:p w14:paraId="21754649" w14:textId="77777777" w:rsidR="00A90461" w:rsidRPr="00E4740B" w:rsidRDefault="00A90461" w:rsidP="00A9565C">
      <w:pPr>
        <w:pStyle w:val="a3"/>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Количество съездов (въездов) с дорог общего пользования к районам индивидуальной застройки и садоводствам должно быть минимальным. Устройство съездов согласовывается специально уполномоченными органами по содержанию автомобильных дорог (федеральных и областных) в Ленинградской области или органами местного самоуправления и с Государственной инспекцией по безопасности дорожного движения в Ленинградской области;</w:t>
      </w:r>
    </w:p>
    <w:p w14:paraId="2B162EFE" w14:textId="77777777" w:rsidR="00EF03DB" w:rsidRPr="00E4740B" w:rsidRDefault="00EB5E75" w:rsidP="00EF03DB">
      <w:pPr>
        <w:pStyle w:val="a6"/>
        <w:spacing w:before="0" w:beforeAutospacing="0" w:after="0" w:afterAutospacing="0"/>
        <w:ind w:firstLine="709"/>
        <w:jc w:val="both"/>
        <w:textAlignment w:val="baseline"/>
        <w:rPr>
          <w:color w:val="000000" w:themeColor="text1"/>
          <w:sz w:val="28"/>
          <w:szCs w:val="28"/>
        </w:rPr>
      </w:pPr>
      <w:r w:rsidRPr="00E4740B">
        <w:rPr>
          <w:color w:val="000000" w:themeColor="text1"/>
          <w:sz w:val="28"/>
          <w:szCs w:val="28"/>
        </w:rPr>
        <w:t>Организации, индивидуальные предпринимател</w:t>
      </w:r>
      <w:r w:rsidR="00625E4A" w:rsidRPr="00E4740B">
        <w:rPr>
          <w:color w:val="000000" w:themeColor="text1"/>
          <w:sz w:val="28"/>
          <w:szCs w:val="28"/>
        </w:rPr>
        <w:t>и, производящие работы с отхода</w:t>
      </w:r>
      <w:r w:rsidRPr="00E4740B">
        <w:rPr>
          <w:color w:val="000000" w:themeColor="text1"/>
          <w:sz w:val="28"/>
          <w:szCs w:val="28"/>
        </w:rPr>
        <w:t>ми I - II класса опасности (аккумуляторы, автомобильные шины, ртутные и люминесцентные лампы и т.д.), должны иметь отдельные договоры на их утилизацию.</w:t>
      </w:r>
    </w:p>
    <w:p w14:paraId="0D15A343" w14:textId="77777777" w:rsidR="00543D6F" w:rsidRPr="00E4740B" w:rsidRDefault="00EF03DB" w:rsidP="00EF03DB">
      <w:pPr>
        <w:pStyle w:val="a6"/>
        <w:spacing w:before="0" w:beforeAutospacing="0" w:after="0" w:afterAutospacing="0"/>
        <w:ind w:firstLine="709"/>
        <w:textAlignment w:val="baseline"/>
        <w:rPr>
          <w:sz w:val="28"/>
          <w:szCs w:val="28"/>
        </w:rPr>
      </w:pPr>
      <w:r w:rsidRPr="00E4740B">
        <w:rPr>
          <w:b/>
          <w:sz w:val="28"/>
          <w:szCs w:val="28"/>
        </w:rPr>
        <w:t>4.11.2.</w:t>
      </w:r>
      <w:r w:rsidR="00543D6F" w:rsidRPr="00E4740B">
        <w:rPr>
          <w:sz w:val="28"/>
          <w:szCs w:val="28"/>
        </w:rPr>
        <w:t xml:space="preserve"> Ограждения</w:t>
      </w:r>
    </w:p>
    <w:p w14:paraId="122504C7" w14:textId="77777777" w:rsidR="00543D6F"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4.11.2.1.</w:t>
      </w:r>
      <w:r w:rsidRPr="00E4740B">
        <w:rPr>
          <w:sz w:val="28"/>
          <w:szCs w:val="28"/>
        </w:rPr>
        <w:t xml:space="preserve"> </w:t>
      </w:r>
      <w:r w:rsidR="00543D6F" w:rsidRPr="00E4740B">
        <w:rPr>
          <w:sz w:val="28"/>
          <w:szCs w:val="28"/>
        </w:rPr>
        <w:t>В целях благоустройства на территории Ульяновского городского поселения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14:paraId="31350C0D" w14:textId="77777777"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4.11.2.2.</w:t>
      </w:r>
      <w:r w:rsidR="00543D6F" w:rsidRPr="00E4740B">
        <w:rPr>
          <w:sz w:val="28"/>
          <w:szCs w:val="28"/>
        </w:rPr>
        <w:t xml:space="preserve"> Проектирование ограждений производится в зависимости от их местоположения и назначения.</w:t>
      </w:r>
    </w:p>
    <w:p w14:paraId="5B1C2CAE" w14:textId="77777777"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4.11.2.3.</w:t>
      </w:r>
      <w:r w:rsidR="00543D6F" w:rsidRPr="00E4740B">
        <w:rPr>
          <w:sz w:val="28"/>
          <w:szCs w:val="28"/>
        </w:rPr>
        <w:t xml:space="preserve"> Расстояние между границей участка (ограждением) и прочими объектами на участке:</w:t>
      </w:r>
    </w:p>
    <w:p w14:paraId="62EB06DF" w14:textId="77777777" w:rsidR="00F37A07"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ограждение нельзя устанавливать ближе, чем 3 м от жилого дома</w:t>
      </w:r>
      <w:r w:rsidR="00F37A07">
        <w:rPr>
          <w:sz w:val="28"/>
          <w:szCs w:val="28"/>
        </w:rPr>
        <w:t xml:space="preserve">, а со стороны забора, выходящего на </w:t>
      </w:r>
      <w:r w:rsidRPr="00E4740B">
        <w:rPr>
          <w:sz w:val="28"/>
          <w:szCs w:val="28"/>
        </w:rPr>
        <w:t xml:space="preserve"> </w:t>
      </w:r>
      <w:r w:rsidR="00F37A07">
        <w:rPr>
          <w:sz w:val="28"/>
          <w:szCs w:val="28"/>
        </w:rPr>
        <w:t>проезжую часть или улицу, не менее 5м.</w:t>
      </w:r>
    </w:p>
    <w:p w14:paraId="6D7375EC" w14:textId="77777777"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расстояние между заборами и любыми постройками должно быть не менее 1м;</w:t>
      </w:r>
    </w:p>
    <w:p w14:paraId="017FC192" w14:textId="77777777"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от ограждения до построек для содержания и выгула мелкого скота и птицы должно быть не менее 4 м;</w:t>
      </w:r>
    </w:p>
    <w:p w14:paraId="1D31A1A2" w14:textId="77777777"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кустарники и деревья</w:t>
      </w:r>
      <w:r w:rsidR="002A26A9">
        <w:rPr>
          <w:sz w:val="28"/>
          <w:szCs w:val="28"/>
        </w:rPr>
        <w:t>, растущие вдоль линии электропередач, газопровода и др. линейных объектов, необходимых для жизнеобеспечения населения</w:t>
      </w:r>
      <w:r w:rsidR="00F37A07">
        <w:rPr>
          <w:sz w:val="28"/>
          <w:szCs w:val="28"/>
        </w:rPr>
        <w:t>, необходимо спиливать. Если деревья или кустарники расположены на земельном участке, находящимся в частной собственности, то спил обязан осуществлять владелец (собственник) земельного участка, на котором произрастает дерево(кустарник), в том числе и на прилегающей территории.</w:t>
      </w:r>
    </w:p>
    <w:p w14:paraId="1412820C" w14:textId="77777777"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4.11.2.4</w:t>
      </w:r>
      <w:r w:rsidRPr="00E4740B">
        <w:rPr>
          <w:sz w:val="28"/>
          <w:szCs w:val="28"/>
        </w:rPr>
        <w:t xml:space="preserve"> Максимально допустимая высота ограждений принимается не более 1,8 м. </w:t>
      </w:r>
    </w:p>
    <w:p w14:paraId="2513BC33" w14:textId="77777777"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4.11.2.5.</w:t>
      </w:r>
      <w:r w:rsidRPr="00E4740B">
        <w:rPr>
          <w:sz w:val="28"/>
          <w:szCs w:val="28"/>
        </w:rPr>
        <w:t xml:space="preserve"> На территориях общественного, жилого, рекреационного назначения запрещено проектирование глухих и железобетонных ограждений. </w:t>
      </w:r>
    </w:p>
    <w:p w14:paraId="0127A458" w14:textId="77777777" w:rsidR="00EF03DB"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4.11.2.6.</w:t>
      </w:r>
      <w:r w:rsidRPr="00E4740B">
        <w:rPr>
          <w:sz w:val="28"/>
          <w:szCs w:val="28"/>
        </w:rPr>
        <w:t xml:space="preserve"> </w:t>
      </w:r>
      <w:r w:rsidR="00BA1FE5">
        <w:rPr>
          <w:sz w:val="28"/>
          <w:szCs w:val="28"/>
        </w:rPr>
        <w:t>Возможно</w:t>
      </w:r>
      <w:r w:rsidRPr="00E4740B">
        <w:rPr>
          <w:sz w:val="28"/>
          <w:szCs w:val="28"/>
        </w:rPr>
        <w:t xml:space="preserve">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w:t>
      </w:r>
    </w:p>
    <w:p w14:paraId="68D87B73" w14:textId="77777777" w:rsidR="00EB5E75" w:rsidRPr="00E4740B" w:rsidRDefault="00552538" w:rsidP="00552538">
      <w:pPr>
        <w:pStyle w:val="a6"/>
        <w:spacing w:before="0" w:beforeAutospacing="0" w:after="0" w:afterAutospacing="0"/>
        <w:ind w:firstLine="709"/>
        <w:jc w:val="both"/>
        <w:textAlignment w:val="baseline"/>
        <w:rPr>
          <w:sz w:val="28"/>
          <w:szCs w:val="28"/>
        </w:rPr>
      </w:pPr>
      <w:r w:rsidRPr="00E4740B">
        <w:rPr>
          <w:b/>
          <w:sz w:val="28"/>
          <w:szCs w:val="28"/>
        </w:rPr>
        <w:t>4.11.2.7.</w:t>
      </w:r>
      <w:r w:rsidR="00EF03DB" w:rsidRPr="00E4740B">
        <w:rPr>
          <w:sz w:val="28"/>
          <w:szCs w:val="28"/>
        </w:rPr>
        <w:t xml:space="preserve">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w:t>
      </w:r>
      <w:r w:rsidRPr="00E4740B">
        <w:rPr>
          <w:sz w:val="28"/>
          <w:szCs w:val="28"/>
        </w:rPr>
        <w:t>онтные или строительные работы.</w:t>
      </w:r>
    </w:p>
    <w:p w14:paraId="5404EB2B" w14:textId="77777777" w:rsidR="00552538" w:rsidRPr="00E4740B" w:rsidRDefault="00552538" w:rsidP="00552538">
      <w:pPr>
        <w:pStyle w:val="a6"/>
        <w:spacing w:before="0" w:beforeAutospacing="0" w:after="0" w:afterAutospacing="0"/>
        <w:ind w:firstLine="709"/>
        <w:jc w:val="both"/>
        <w:textAlignment w:val="baseline"/>
        <w:rPr>
          <w:sz w:val="28"/>
          <w:szCs w:val="28"/>
        </w:rPr>
      </w:pPr>
    </w:p>
    <w:p w14:paraId="5BBEAC08" w14:textId="77777777" w:rsidR="00EB5E75" w:rsidRPr="00E4740B" w:rsidRDefault="00FB078E" w:rsidP="003C64BF">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4.1</w:t>
      </w:r>
      <w:r w:rsidR="00DC30CB" w:rsidRPr="00E4740B">
        <w:rPr>
          <w:rFonts w:ascii="Times New Roman" w:hAnsi="Times New Roman" w:cs="Times New Roman"/>
          <w:b/>
          <w:color w:val="000000" w:themeColor="text1"/>
          <w:sz w:val="28"/>
          <w:szCs w:val="28"/>
        </w:rPr>
        <w:t>2</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Наружное освещение</w:t>
      </w:r>
    </w:p>
    <w:p w14:paraId="3CDA9FD3" w14:textId="77777777" w:rsidR="00EB5E75" w:rsidRPr="00E4740B" w:rsidRDefault="00FB078E"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.1.</w:t>
      </w:r>
      <w:r w:rsidR="00EB5E75" w:rsidRPr="00E4740B">
        <w:rPr>
          <w:rFonts w:ascii="Times New Roman" w:hAnsi="Times New Roman" w:cs="Times New Roman"/>
          <w:color w:val="000000" w:themeColor="text1"/>
          <w:sz w:val="28"/>
          <w:szCs w:val="28"/>
        </w:rPr>
        <w:t>Освещение территорий, на которых расположены здания, сооружения и объекты благоустройства, обеспечивается собственниками зд</w:t>
      </w:r>
      <w:r w:rsidRPr="00E4740B">
        <w:rPr>
          <w:rFonts w:ascii="Times New Roman" w:hAnsi="Times New Roman" w:cs="Times New Roman"/>
          <w:color w:val="000000" w:themeColor="text1"/>
          <w:sz w:val="28"/>
          <w:szCs w:val="28"/>
        </w:rPr>
        <w:t>аний (помещений в них), сооруже</w:t>
      </w:r>
      <w:r w:rsidR="00EB5E75" w:rsidRPr="00E4740B">
        <w:rPr>
          <w:rFonts w:ascii="Times New Roman" w:hAnsi="Times New Roman" w:cs="Times New Roman"/>
          <w:color w:val="000000" w:themeColor="text1"/>
          <w:sz w:val="28"/>
          <w:szCs w:val="28"/>
        </w:rPr>
        <w:t>ний и объектов благ</w:t>
      </w:r>
      <w:r w:rsidRPr="00E4740B">
        <w:rPr>
          <w:rFonts w:ascii="Times New Roman" w:hAnsi="Times New Roman" w:cs="Times New Roman"/>
          <w:color w:val="000000" w:themeColor="text1"/>
          <w:sz w:val="28"/>
          <w:szCs w:val="28"/>
        </w:rPr>
        <w:t>оустройства или уполномоченными</w:t>
      </w:r>
      <w:r w:rsidR="00EB5E75" w:rsidRPr="00E4740B">
        <w:rPr>
          <w:rFonts w:ascii="Times New Roman" w:hAnsi="Times New Roman" w:cs="Times New Roman"/>
          <w:color w:val="000000" w:themeColor="text1"/>
          <w:sz w:val="28"/>
          <w:szCs w:val="28"/>
        </w:rPr>
        <w:t xml:space="preserve"> ими лицами.</w:t>
      </w:r>
    </w:p>
    <w:p w14:paraId="2A32313A" w14:textId="77777777" w:rsidR="00EB5E75" w:rsidRPr="00E4740B" w:rsidRDefault="00EB5E75"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Включение и отключение наружного освещения улиц, дорог, площадей и других освещаемых объектов, находящихся на землях общего п</w:t>
      </w:r>
      <w:r w:rsidR="00FB078E" w:rsidRPr="00E4740B">
        <w:rPr>
          <w:rFonts w:ascii="Times New Roman" w:hAnsi="Times New Roman" w:cs="Times New Roman"/>
          <w:color w:val="000000" w:themeColor="text1"/>
          <w:sz w:val="28"/>
          <w:szCs w:val="28"/>
        </w:rPr>
        <w:t>ользования, производится по гра</w:t>
      </w:r>
      <w:r w:rsidRPr="00E4740B">
        <w:rPr>
          <w:rFonts w:ascii="Times New Roman" w:hAnsi="Times New Roman" w:cs="Times New Roman"/>
          <w:color w:val="000000" w:themeColor="text1"/>
          <w:sz w:val="28"/>
          <w:szCs w:val="28"/>
        </w:rPr>
        <w:t xml:space="preserve">фику, утвержденному администрацией </w:t>
      </w:r>
      <w:r w:rsidR="00FB078E" w:rsidRPr="00E4740B">
        <w:rPr>
          <w:rFonts w:ascii="Times New Roman" w:hAnsi="Times New Roman" w:cs="Times New Roman"/>
          <w:color w:val="000000" w:themeColor="text1"/>
          <w:sz w:val="28"/>
          <w:szCs w:val="28"/>
        </w:rPr>
        <w:t xml:space="preserve">Ульяновского городского </w:t>
      </w:r>
      <w:r w:rsidRPr="00E4740B">
        <w:rPr>
          <w:rFonts w:ascii="Times New Roman" w:hAnsi="Times New Roman" w:cs="Times New Roman"/>
          <w:color w:val="000000" w:themeColor="text1"/>
          <w:sz w:val="28"/>
          <w:szCs w:val="28"/>
        </w:rPr>
        <w:t>поселения</w:t>
      </w:r>
      <w:r w:rsidR="00FB078E" w:rsidRPr="00E4740B">
        <w:rPr>
          <w:rFonts w:ascii="Times New Roman" w:hAnsi="Times New Roman" w:cs="Times New Roman"/>
          <w:color w:val="000000" w:themeColor="text1"/>
          <w:sz w:val="28"/>
          <w:szCs w:val="28"/>
        </w:rPr>
        <w:t xml:space="preserve"> Тосненского района Ленинградской области</w:t>
      </w:r>
      <w:r w:rsidRPr="00E4740B">
        <w:rPr>
          <w:rFonts w:ascii="Times New Roman" w:hAnsi="Times New Roman" w:cs="Times New Roman"/>
          <w:color w:val="000000" w:themeColor="text1"/>
          <w:sz w:val="28"/>
          <w:szCs w:val="28"/>
        </w:rPr>
        <w:t xml:space="preserve">, с учетом освещенности. </w:t>
      </w:r>
    </w:p>
    <w:p w14:paraId="62975429" w14:textId="77777777" w:rsidR="00EB5E75" w:rsidRPr="00E4740B" w:rsidRDefault="00FB078E" w:rsidP="003C64BF">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color w:val="000000" w:themeColor="text1"/>
          <w:sz w:val="28"/>
          <w:szCs w:val="28"/>
        </w:rPr>
        <w:t xml:space="preserve"> 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собственниками по мере необходимости, а также производить замену в случае невозможности их использования.</w:t>
      </w:r>
    </w:p>
    <w:p w14:paraId="62849DC8" w14:textId="77777777"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w:t>
      </w:r>
      <w:r w:rsidRPr="00E4740B">
        <w:rPr>
          <w:rFonts w:ascii="Times New Roman" w:hAnsi="Times New Roman" w:cs="Times New Roman"/>
          <w:color w:val="000000" w:themeColor="text1"/>
          <w:sz w:val="28"/>
          <w:szCs w:val="28"/>
        </w:rPr>
        <w:t xml:space="preserve"> Требования к размещению опор сотовой связи. </w:t>
      </w:r>
    </w:p>
    <w:p w14:paraId="14A5E949"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4.13.1.</w:t>
      </w:r>
      <w:r w:rsidRPr="00E4740B">
        <w:rPr>
          <w:rFonts w:ascii="Times New Roman" w:hAnsi="Times New Roman" w:cs="Times New Roman"/>
          <w:color w:val="000000" w:themeColor="text1"/>
          <w:sz w:val="28"/>
          <w:szCs w:val="28"/>
        </w:rPr>
        <w:t xml:space="preserve"> Установка опор сотовой связи не должна приводить к нарушению нормативно-правовых актов в области санитарно-эпидемиологического благополучия населения, защиты экологии и окружающей среды, в области регулирования зон с особыми условиями использования территории, безопасности </w:t>
      </w:r>
      <w:r w:rsidRPr="00771F13">
        <w:rPr>
          <w:rFonts w:ascii="Times New Roman" w:hAnsi="Times New Roman" w:cs="Times New Roman"/>
          <w:color w:val="000000" w:themeColor="text1"/>
          <w:sz w:val="28"/>
          <w:szCs w:val="28"/>
        </w:rPr>
        <w:t xml:space="preserve">дорожного движения, противопожарных норм и других нормативно-правовых актов. </w:t>
      </w:r>
    </w:p>
    <w:p w14:paraId="3BF35103"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4.13.2.</w:t>
      </w:r>
      <w:r w:rsidRPr="00771F13">
        <w:rPr>
          <w:rFonts w:ascii="Times New Roman" w:hAnsi="Times New Roman" w:cs="Times New Roman"/>
          <w:color w:val="000000" w:themeColor="text1"/>
          <w:sz w:val="28"/>
          <w:szCs w:val="28"/>
        </w:rPr>
        <w:t xml:space="preserve"> Не допускается размещение опор сотовой связи в границах территорий объектов культурного наследия, охранных и защитных зонах объектов культурного наследия, в границах объектов всемирного наследия.</w:t>
      </w:r>
    </w:p>
    <w:p w14:paraId="0077C27A"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3</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прибрежных защитных полосах водных объектов. </w:t>
      </w:r>
    </w:p>
    <w:p w14:paraId="0D6C6265"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4</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охранных зонах инженерных коммуникаций</w:t>
      </w:r>
      <w:r w:rsidR="00BA1FE5" w:rsidRPr="00771F13">
        <w:rPr>
          <w:rFonts w:ascii="Times New Roman" w:hAnsi="Times New Roman" w:cs="Times New Roman"/>
          <w:color w:val="000000" w:themeColor="text1"/>
          <w:sz w:val="28"/>
          <w:szCs w:val="28"/>
        </w:rPr>
        <w:t>, возможно размещение после получения согласования от владельца коммуникаций, в зоне которых планируется размещение</w:t>
      </w:r>
      <w:r w:rsidRPr="00771F13">
        <w:rPr>
          <w:rFonts w:ascii="Times New Roman" w:hAnsi="Times New Roman" w:cs="Times New Roman"/>
          <w:color w:val="000000" w:themeColor="text1"/>
          <w:sz w:val="28"/>
          <w:szCs w:val="28"/>
        </w:rPr>
        <w:t xml:space="preserve"> </w:t>
      </w:r>
    </w:p>
    <w:p w14:paraId="12076648"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5</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на территориях общественных пространств (свободных от транспорта территорий общего пользования, в том числе пешеходных зон, площадей, улиц, скверов, бульваров, а также наземных, подземных, надземных частей зданий и сооружений (галереи, пассажи, атриумы и другие), специально предназначенных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 объ</w:t>
      </w:r>
      <w:r w:rsidR="00BA1FE5" w:rsidRPr="00771F13">
        <w:rPr>
          <w:rFonts w:ascii="Times New Roman" w:hAnsi="Times New Roman" w:cs="Times New Roman"/>
          <w:color w:val="000000" w:themeColor="text1"/>
          <w:sz w:val="28"/>
          <w:szCs w:val="28"/>
        </w:rPr>
        <w:t>ектов пассажирского транспорта)</w:t>
      </w:r>
      <w:r w:rsidRPr="00771F13">
        <w:rPr>
          <w:rFonts w:ascii="Times New Roman" w:hAnsi="Times New Roman" w:cs="Times New Roman"/>
          <w:color w:val="000000" w:themeColor="text1"/>
          <w:sz w:val="28"/>
          <w:szCs w:val="28"/>
        </w:rPr>
        <w:t>.</w:t>
      </w:r>
    </w:p>
    <w:p w14:paraId="40EB8FDE" w14:textId="77777777"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4.14</w:t>
      </w:r>
      <w:r w:rsidRPr="00771F13">
        <w:rPr>
          <w:rFonts w:ascii="Times New Roman" w:hAnsi="Times New Roman" w:cs="Times New Roman"/>
          <w:color w:val="000000" w:themeColor="text1"/>
          <w:sz w:val="28"/>
          <w:szCs w:val="28"/>
        </w:rPr>
        <w:t>.   Требования к размещению кладбищ.</w:t>
      </w:r>
    </w:p>
    <w:p w14:paraId="27FB0038" w14:textId="77777777"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4.14.1.  </w:t>
      </w:r>
      <w:r w:rsidR="006F74B1" w:rsidRPr="00771F13">
        <w:rPr>
          <w:rFonts w:ascii="Times New Roman" w:hAnsi="Times New Roman" w:cs="Times New Roman"/>
          <w:color w:val="000000" w:themeColor="text1"/>
          <w:sz w:val="28"/>
          <w:szCs w:val="28"/>
        </w:rPr>
        <w:t>Участок, отводимый под кладбище, должен иметь уклон в сторону, противоположную от населенного пункта, открытых водоемов, потоков грунтовых вод, используемых населением для питьевых и хозяйственно-бытовых целей</w:t>
      </w:r>
      <w:r w:rsidR="00F305E5" w:rsidRPr="00771F13">
        <w:rPr>
          <w:rFonts w:ascii="Times New Roman" w:hAnsi="Times New Roman" w:cs="Times New Roman"/>
          <w:color w:val="000000" w:themeColor="text1"/>
          <w:sz w:val="28"/>
          <w:szCs w:val="28"/>
        </w:rPr>
        <w:t>, не затопляться при паводках, иметь уровень стояния грунтовых вод не менее чем в двух  метрах от поверхности земли при максимальном стоянии грунтовых вод</w:t>
      </w:r>
      <w:r w:rsidR="00AC4BDC" w:rsidRPr="00771F13">
        <w:rPr>
          <w:rFonts w:ascii="Times New Roman" w:hAnsi="Times New Roman" w:cs="Times New Roman"/>
          <w:color w:val="000000" w:themeColor="text1"/>
          <w:sz w:val="28"/>
          <w:szCs w:val="28"/>
        </w:rPr>
        <w:t>, иметь сухую, пористую почву на глубине 1,5 метров и ниже с влажностью почвы в пределах 6-18 %.</w:t>
      </w:r>
    </w:p>
    <w:p w14:paraId="634427ED" w14:textId="77777777" w:rsidR="00AC4BDC" w:rsidRPr="00771F13" w:rsidRDefault="00AC4BDC"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lastRenderedPageBreak/>
        <w:t xml:space="preserve">4.14.2.  </w:t>
      </w:r>
      <w:r w:rsidRPr="00771F13">
        <w:rPr>
          <w:rFonts w:ascii="Times New Roman" w:hAnsi="Times New Roman" w:cs="Times New Roman"/>
          <w:color w:val="000000" w:themeColor="text1"/>
          <w:sz w:val="28"/>
          <w:szCs w:val="28"/>
        </w:rPr>
        <w:t>По территории кладбищ не допускается прокладка сетей централизованного хозяйственно-питьевого водоснабжения за исключением систем водоснабжения и водоотведения для нужд данного объекта</w:t>
      </w:r>
      <w:r w:rsidR="00EA6458" w:rsidRPr="00771F13">
        <w:rPr>
          <w:rFonts w:ascii="Times New Roman" w:hAnsi="Times New Roman" w:cs="Times New Roman"/>
          <w:color w:val="000000" w:themeColor="text1"/>
          <w:sz w:val="28"/>
          <w:szCs w:val="28"/>
        </w:rPr>
        <w:t>.</w:t>
      </w:r>
    </w:p>
    <w:p w14:paraId="48BCA928" w14:textId="77777777" w:rsidR="00D64002" w:rsidRPr="00D64002" w:rsidRDefault="00D64002"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4.14.3    </w:t>
      </w:r>
      <w:r w:rsidRPr="00771F13">
        <w:rPr>
          <w:rFonts w:ascii="Times New Roman" w:hAnsi="Times New Roman" w:cs="Times New Roman"/>
          <w:color w:val="000000" w:themeColor="text1"/>
          <w:sz w:val="28"/>
          <w:szCs w:val="28"/>
        </w:rPr>
        <w:t xml:space="preserve">На кладбище его владельцем должны быть </w:t>
      </w:r>
      <w:r w:rsidR="00771F13" w:rsidRPr="00771F13">
        <w:rPr>
          <w:rFonts w:ascii="Times New Roman" w:hAnsi="Times New Roman" w:cs="Times New Roman"/>
          <w:color w:val="000000" w:themeColor="text1"/>
          <w:sz w:val="28"/>
          <w:szCs w:val="28"/>
        </w:rPr>
        <w:t>оборудованы контейнерные</w:t>
      </w:r>
      <w:r w:rsidRPr="00771F13">
        <w:rPr>
          <w:rFonts w:ascii="Times New Roman" w:hAnsi="Times New Roman" w:cs="Times New Roman"/>
          <w:color w:val="000000" w:themeColor="text1"/>
          <w:sz w:val="28"/>
          <w:szCs w:val="28"/>
        </w:rPr>
        <w:t xml:space="preserve"> площадки для накоплени</w:t>
      </w:r>
      <w:r w:rsidR="00E16CE3" w:rsidRPr="00771F13">
        <w:rPr>
          <w:rFonts w:ascii="Times New Roman" w:hAnsi="Times New Roman" w:cs="Times New Roman"/>
          <w:color w:val="000000" w:themeColor="text1"/>
          <w:sz w:val="28"/>
          <w:szCs w:val="28"/>
        </w:rPr>
        <w:t xml:space="preserve">я </w:t>
      </w:r>
      <w:proofErr w:type="gramStart"/>
      <w:r w:rsidR="00E16CE3" w:rsidRPr="00771F13">
        <w:rPr>
          <w:rFonts w:ascii="Times New Roman" w:hAnsi="Times New Roman" w:cs="Times New Roman"/>
          <w:color w:val="000000" w:themeColor="text1"/>
          <w:sz w:val="28"/>
          <w:szCs w:val="28"/>
        </w:rPr>
        <w:t>ТКО .</w:t>
      </w:r>
      <w:proofErr w:type="gramEnd"/>
    </w:p>
    <w:p w14:paraId="08B23941" w14:textId="77777777" w:rsidR="00F472A3" w:rsidRPr="00E4740B" w:rsidRDefault="00F472A3" w:rsidP="00AF6A73">
      <w:pPr>
        <w:spacing w:before="240"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5</w:t>
      </w:r>
      <w:r w:rsidRPr="00E4740B">
        <w:rPr>
          <w:rFonts w:ascii="Times New Roman" w:hAnsi="Times New Roman" w:cs="Times New Roman"/>
          <w:b/>
          <w:sz w:val="28"/>
          <w:szCs w:val="28"/>
        </w:rPr>
        <w:t>. Проектирование благоустройства</w:t>
      </w:r>
    </w:p>
    <w:p w14:paraId="384B1E4C" w14:textId="77777777" w:rsidR="0043505C" w:rsidRPr="00E4740B" w:rsidRDefault="0043505C" w:rsidP="00CF00A3">
      <w:pPr>
        <w:spacing w:after="0" w:line="240" w:lineRule="auto"/>
        <w:jc w:val="center"/>
        <w:rPr>
          <w:rFonts w:ascii="Times New Roman" w:hAnsi="Times New Roman" w:cs="Times New Roman"/>
          <w:b/>
          <w:sz w:val="28"/>
          <w:szCs w:val="28"/>
        </w:rPr>
      </w:pPr>
    </w:p>
    <w:p w14:paraId="34D61F7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Под проектной документацией по благоустройству территорий понимается пакет документации, основанной на стратегии развития </w:t>
      </w:r>
      <w:r w:rsidR="002551EE" w:rsidRPr="00E4740B">
        <w:rPr>
          <w:rFonts w:ascii="Times New Roman" w:hAnsi="Times New Roman" w:cs="Times New Roman"/>
          <w:sz w:val="28"/>
          <w:szCs w:val="28"/>
        </w:rPr>
        <w:t>поселения</w:t>
      </w:r>
      <w:r w:rsidRPr="00E4740B">
        <w:rPr>
          <w:rFonts w:ascii="Times New Roman" w:hAnsi="Times New Roman" w:cs="Times New Roman"/>
          <w:sz w:val="28"/>
          <w:szCs w:val="28"/>
        </w:rPr>
        <w:t xml:space="preserve">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w:t>
      </w:r>
      <w:r w:rsidR="0043505C" w:rsidRPr="00E4740B">
        <w:rPr>
          <w:rFonts w:ascii="Times New Roman" w:hAnsi="Times New Roman" w:cs="Times New Roman"/>
          <w:sz w:val="28"/>
          <w:szCs w:val="28"/>
        </w:rPr>
        <w:t xml:space="preserve">у благоустройства он относится. </w:t>
      </w:r>
      <w:r w:rsidRPr="00E4740B">
        <w:rPr>
          <w:rFonts w:ascii="Times New Roman" w:hAnsi="Times New Roman" w:cs="Times New Roman"/>
          <w:sz w:val="28"/>
          <w:szCs w:val="28"/>
        </w:rPr>
        <w:t>Предлагаемые в проектной документации по благоустройству решения рекомендуется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14:paraId="15826B4E"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Внешнее благоустройство территорий и земельных участков нового строительства осуществляется в соответствии с проектами благоустройства, разрабатываемыми в составе документации по планировке территорий микрорайонов, кварталов, улиц, площадей, разрабатываемой на основании решения органа местного самоуправления поселения, а также в составе проектной документации для объектов капитального строительства (реконструкции), разрабатываемой застройщиком в границах принадлежащего ему земельного участка. Порядок разработки, согласования и утверждения документации по планировке территорий, разрабатываемой на основании решений органов местного самоуправления, устанавливается органами местного самоуправления на подведомственной территории. Порядок разработки, согласования и утверждения проектной документации на строительство объектов капитального строительства осуществляется в соответствии с действующим законодательством</w:t>
      </w:r>
      <w:r w:rsidR="0043505C" w:rsidRPr="00E4740B">
        <w:rPr>
          <w:rFonts w:ascii="Times New Roman" w:hAnsi="Times New Roman" w:cs="Times New Roman"/>
          <w:sz w:val="28"/>
          <w:szCs w:val="28"/>
        </w:rPr>
        <w:t>.</w:t>
      </w:r>
    </w:p>
    <w:p w14:paraId="475B5CF6"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Для территорий сложившейся застройки разрабатываются схемы (программы) благоустройства, </w:t>
      </w:r>
      <w:r w:rsidR="00BA1FE5">
        <w:rPr>
          <w:rFonts w:ascii="Times New Roman" w:hAnsi="Times New Roman" w:cs="Times New Roman"/>
          <w:sz w:val="28"/>
          <w:szCs w:val="28"/>
        </w:rPr>
        <w:t xml:space="preserve">которые могут </w:t>
      </w:r>
      <w:r w:rsidR="00F472A3" w:rsidRPr="00E4740B">
        <w:rPr>
          <w:rFonts w:ascii="Times New Roman" w:hAnsi="Times New Roman" w:cs="Times New Roman"/>
          <w:sz w:val="28"/>
          <w:szCs w:val="28"/>
        </w:rPr>
        <w:t>предусматрива</w:t>
      </w:r>
      <w:r w:rsidR="00BA1FE5">
        <w:rPr>
          <w:rFonts w:ascii="Times New Roman" w:hAnsi="Times New Roman" w:cs="Times New Roman"/>
          <w:sz w:val="28"/>
          <w:szCs w:val="28"/>
        </w:rPr>
        <w:t>ть</w:t>
      </w:r>
      <w:r w:rsidR="00F472A3" w:rsidRPr="00E4740B">
        <w:rPr>
          <w:rFonts w:ascii="Times New Roman" w:hAnsi="Times New Roman" w:cs="Times New Roman"/>
          <w:sz w:val="28"/>
          <w:szCs w:val="28"/>
        </w:rPr>
        <w:t>:</w:t>
      </w:r>
    </w:p>
    <w:p w14:paraId="170A2A1A"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организацию рельефа и вертикальной планировки территории;</w:t>
      </w:r>
    </w:p>
    <w:p w14:paraId="7BFDEE06"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улучшение технического состояния и внешнего вида проезжей части улиц, покрытий площадей и пешеходных коммуникаций, организацию стоянок автомобилей и остановок общественного транспорта, физкультурно-оздоровительных площадок, площадок отдыха населения, хозяйственных площадок;</w:t>
      </w:r>
    </w:p>
    <w:p w14:paraId="57A1606D"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 размещение </w:t>
      </w:r>
      <w:r w:rsidR="002551EE" w:rsidRPr="00E4740B">
        <w:rPr>
          <w:rFonts w:ascii="Times New Roman" w:hAnsi="Times New Roman" w:cs="Times New Roman"/>
          <w:sz w:val="28"/>
          <w:szCs w:val="28"/>
        </w:rPr>
        <w:t>нестационарных торговых объектов</w:t>
      </w:r>
      <w:r w:rsidRPr="00E4740B">
        <w:rPr>
          <w:rFonts w:ascii="Times New Roman" w:hAnsi="Times New Roman" w:cs="Times New Roman"/>
          <w:sz w:val="28"/>
          <w:szCs w:val="28"/>
        </w:rPr>
        <w:t>;</w:t>
      </w:r>
    </w:p>
    <w:p w14:paraId="64FD265D"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реконструкцию витрин, входов, других элементов фасадов зданий и сооружений;</w:t>
      </w:r>
    </w:p>
    <w:p w14:paraId="5EB5A5C9"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малых архитектурных форм, произведений монументально-декоративного искусства;</w:t>
      </w:r>
    </w:p>
    <w:p w14:paraId="79A5EE5A"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озеленение;</w:t>
      </w:r>
    </w:p>
    <w:p w14:paraId="6DB5E6D5"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городской информации и рекламы;</w:t>
      </w:r>
    </w:p>
    <w:p w14:paraId="76656832"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цветовое решение застройки и освещение территории;</w:t>
      </w:r>
    </w:p>
    <w:p w14:paraId="2B5B38E2"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lastRenderedPageBreak/>
        <w:t>- праздничное оформление территории.</w:t>
      </w:r>
    </w:p>
    <w:p w14:paraId="65A1ED2C"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На основе схем благоустройства территории осуществляется выполнение отдельных видов благоустройства (озеленение, освещение</w:t>
      </w:r>
      <w:r w:rsidR="00BA1FE5">
        <w:rPr>
          <w:rFonts w:ascii="Times New Roman" w:hAnsi="Times New Roman" w:cs="Times New Roman"/>
          <w:sz w:val="28"/>
          <w:szCs w:val="28"/>
        </w:rPr>
        <w:t xml:space="preserve"> и </w:t>
      </w:r>
      <w:proofErr w:type="spellStart"/>
      <w:r w:rsidR="00BA1FE5">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w:t>
      </w:r>
    </w:p>
    <w:p w14:paraId="10149E3C"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Необходимость согласования проектов благоустройства с заинтересованными органами государственного контроля (надзора), инженерными и коммунальными службами и организациями, а также собственниками земельных участков, чьи интересы затрагиваются проектом, указывается в задании на проектирование в зависимости от места размещения объекта, вида благоустройства, условий его строительства и эксплуатации.</w:t>
      </w:r>
    </w:p>
    <w:p w14:paraId="020710D5" w14:textId="77777777" w:rsidR="00F472A3" w:rsidRPr="00E4740B" w:rsidRDefault="003C64BF" w:rsidP="00B3275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5.</w:t>
      </w:r>
      <w:r w:rsidR="00B32753">
        <w:rPr>
          <w:rFonts w:ascii="Times New Roman" w:hAnsi="Times New Roman" w:cs="Times New Roman"/>
          <w:b/>
          <w:sz w:val="28"/>
          <w:szCs w:val="28"/>
        </w:rPr>
        <w:t xml:space="preserve"> </w:t>
      </w:r>
      <w:r w:rsidR="00F472A3" w:rsidRPr="00E4740B">
        <w:rPr>
          <w:rFonts w:ascii="Times New Roman" w:hAnsi="Times New Roman" w:cs="Times New Roman"/>
          <w:sz w:val="28"/>
          <w:szCs w:val="28"/>
        </w:rPr>
        <w:t xml:space="preserve">Проекты благоустройства конкретных участков, выполнения отдельных видов благоустройства, изготовления и установки малых архитектурных форм и других элементов благоустройства согласовываются </w:t>
      </w:r>
      <w:r w:rsidR="002551EE" w:rsidRPr="00E4740B">
        <w:rPr>
          <w:rFonts w:ascii="Times New Roman" w:hAnsi="Times New Roman" w:cs="Times New Roman"/>
          <w:sz w:val="28"/>
          <w:szCs w:val="28"/>
        </w:rPr>
        <w:t xml:space="preserve">отделом </w:t>
      </w:r>
      <w:r w:rsidR="00B32753">
        <w:rPr>
          <w:rFonts w:ascii="Times New Roman" w:hAnsi="Times New Roman" w:cs="Times New Roman"/>
          <w:sz w:val="28"/>
          <w:szCs w:val="28"/>
        </w:rPr>
        <w:t>жилищно-коммунального хозяйства администрации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14:paraId="641D7539" w14:textId="77777777" w:rsidR="00B32753" w:rsidRDefault="00B32753" w:rsidP="00CF00A3">
      <w:pPr>
        <w:spacing w:after="0" w:line="240" w:lineRule="auto"/>
        <w:jc w:val="center"/>
        <w:rPr>
          <w:rFonts w:ascii="Times New Roman" w:hAnsi="Times New Roman" w:cs="Times New Roman"/>
          <w:b/>
          <w:sz w:val="28"/>
          <w:szCs w:val="28"/>
        </w:rPr>
      </w:pPr>
    </w:p>
    <w:p w14:paraId="5926EE3D"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6</w:t>
      </w:r>
      <w:r w:rsidRPr="00E4740B">
        <w:rPr>
          <w:rFonts w:ascii="Times New Roman" w:hAnsi="Times New Roman" w:cs="Times New Roman"/>
          <w:b/>
          <w:sz w:val="28"/>
          <w:szCs w:val="28"/>
        </w:rPr>
        <w:t>. Формы и механизмы общественного участия в принятии решений и реализации проектов комплексного благоустройства и развития городской среды</w:t>
      </w:r>
    </w:p>
    <w:p w14:paraId="458E8588" w14:textId="77777777" w:rsidR="006E7D3F" w:rsidRPr="00E4740B" w:rsidRDefault="006E7D3F" w:rsidP="00CF00A3">
      <w:pPr>
        <w:spacing w:after="0" w:line="240" w:lineRule="auto"/>
        <w:jc w:val="center"/>
        <w:rPr>
          <w:rFonts w:ascii="Times New Roman" w:hAnsi="Times New Roman" w:cs="Times New Roman"/>
          <w:b/>
          <w:sz w:val="28"/>
          <w:szCs w:val="28"/>
        </w:rPr>
      </w:pPr>
    </w:p>
    <w:p w14:paraId="07A5976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w:t>
      </w:r>
      <w:r w:rsidR="00382D7E" w:rsidRPr="00E4740B">
        <w:rPr>
          <w:rFonts w:ascii="Times New Roman" w:hAnsi="Times New Roman" w:cs="Times New Roman"/>
          <w:sz w:val="28"/>
          <w:szCs w:val="28"/>
        </w:rPr>
        <w:t>поселении</w:t>
      </w:r>
      <w:r w:rsidRPr="00E4740B">
        <w:rPr>
          <w:rFonts w:ascii="Times New Roman" w:hAnsi="Times New Roman" w:cs="Times New Roman"/>
          <w:sz w:val="28"/>
          <w:szCs w:val="28"/>
        </w:rPr>
        <w:t>,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
    <w:p w14:paraId="76AE6B49"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решения, касающиеся благоустройства и развития территорий, рекомендуется принимать открыто и гласно, с учетом мнения жителей соответствующих территорий и иных заинтересованных лиц.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использовать сеть Интернет, </w:t>
      </w:r>
      <w:r w:rsidR="00382D7E" w:rsidRPr="00E4740B">
        <w:rPr>
          <w:rFonts w:ascii="Times New Roman" w:hAnsi="Times New Roman" w:cs="Times New Roman"/>
          <w:sz w:val="28"/>
          <w:szCs w:val="28"/>
        </w:rPr>
        <w:t>официальный сайт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82D7E" w:rsidRPr="00E4740B">
        <w:rPr>
          <w:rFonts w:ascii="Times New Roman" w:hAnsi="Times New Roman" w:cs="Times New Roman"/>
          <w:sz w:val="28"/>
          <w:szCs w:val="28"/>
        </w:rPr>
        <w:t>,</w:t>
      </w:r>
      <w:r w:rsidRPr="00E4740B">
        <w:rPr>
          <w:rFonts w:ascii="Times New Roman" w:hAnsi="Times New Roman" w:cs="Times New Roman"/>
          <w:sz w:val="28"/>
          <w:szCs w:val="28"/>
        </w:rPr>
        <w:t xml:space="preserve">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w:t>
      </w:r>
    </w:p>
    <w:p w14:paraId="1C56CF0D" w14:textId="77777777" w:rsidR="00382D7E"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382D7E" w:rsidRPr="00E4740B">
        <w:rPr>
          <w:rFonts w:ascii="Times New Roman" w:hAnsi="Times New Roman" w:cs="Times New Roman"/>
          <w:sz w:val="28"/>
          <w:szCs w:val="28"/>
        </w:rPr>
        <w:tab/>
      </w:r>
    </w:p>
    <w:p w14:paraId="4951DF31" w14:textId="77777777" w:rsidR="00A11D47" w:rsidRPr="00E4740B" w:rsidRDefault="00A11D47" w:rsidP="00CF00A3">
      <w:pPr>
        <w:spacing w:after="0" w:line="240" w:lineRule="auto"/>
        <w:jc w:val="both"/>
        <w:rPr>
          <w:rFonts w:ascii="Times New Roman" w:hAnsi="Times New Roman" w:cs="Times New Roman"/>
          <w:sz w:val="28"/>
          <w:szCs w:val="28"/>
        </w:rPr>
      </w:pPr>
    </w:p>
    <w:p w14:paraId="64EC40DA" w14:textId="77777777" w:rsidR="00F472A3"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Формы общественного участия</w:t>
      </w:r>
      <w:r w:rsidR="00382D7E" w:rsidRPr="00E4740B">
        <w:rPr>
          <w:rFonts w:ascii="Times New Roman" w:hAnsi="Times New Roman" w:cs="Times New Roman"/>
          <w:b/>
          <w:sz w:val="28"/>
          <w:szCs w:val="28"/>
        </w:rPr>
        <w:t>:</w:t>
      </w:r>
    </w:p>
    <w:p w14:paraId="5680D42B" w14:textId="77777777" w:rsidR="00A11D47" w:rsidRPr="00E4740B" w:rsidRDefault="00A11D47" w:rsidP="00CF00A3">
      <w:pPr>
        <w:spacing w:after="0" w:line="240" w:lineRule="auto"/>
        <w:ind w:firstLine="709"/>
        <w:rPr>
          <w:rFonts w:ascii="Times New Roman" w:hAnsi="Times New Roman" w:cs="Times New Roman"/>
          <w:b/>
          <w:sz w:val="28"/>
          <w:szCs w:val="28"/>
        </w:rPr>
      </w:pPr>
    </w:p>
    <w:p w14:paraId="275861D2"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14:paraId="04AD73DC"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совместное определение целей и задач по развитию территории, инвентаризация проблем и потенциалов среды;</w:t>
      </w:r>
    </w:p>
    <w:p w14:paraId="0D4265BD"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определение основных видов активностей, функциональных зон общественных пространств, под которыми в целях настоящих рекомендаций </w:t>
      </w:r>
      <w:r w:rsidRPr="00E4740B">
        <w:rPr>
          <w:rFonts w:ascii="Times New Roman" w:hAnsi="Times New Roman" w:cs="Times New Roman"/>
          <w:sz w:val="28"/>
          <w:szCs w:val="28"/>
        </w:rPr>
        <w:lastRenderedPageBreak/>
        <w:t>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4745BA95"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обсуждение и выбор типа оборудования, некапитальных объектов, малых архитектурных форм, включая определение их функционального назначения, </w:t>
      </w:r>
      <w:r w:rsidR="00225A22">
        <w:rPr>
          <w:rFonts w:ascii="Times New Roman" w:hAnsi="Times New Roman" w:cs="Times New Roman"/>
          <w:sz w:val="28"/>
          <w:szCs w:val="28"/>
        </w:rPr>
        <w:t xml:space="preserve">должно </w:t>
      </w:r>
      <w:r w:rsidR="00B32753">
        <w:rPr>
          <w:rFonts w:ascii="Times New Roman" w:hAnsi="Times New Roman" w:cs="Times New Roman"/>
          <w:sz w:val="28"/>
          <w:szCs w:val="28"/>
        </w:rPr>
        <w:t>учитыва</w:t>
      </w:r>
      <w:r w:rsidR="00225A22">
        <w:rPr>
          <w:rFonts w:ascii="Times New Roman" w:hAnsi="Times New Roman" w:cs="Times New Roman"/>
          <w:sz w:val="28"/>
          <w:szCs w:val="28"/>
        </w:rPr>
        <w:t>ть</w:t>
      </w:r>
      <w:r w:rsidR="00B32753">
        <w:rPr>
          <w:rFonts w:ascii="Times New Roman" w:hAnsi="Times New Roman" w:cs="Times New Roman"/>
          <w:sz w:val="28"/>
          <w:szCs w:val="28"/>
        </w:rPr>
        <w:t xml:space="preserve"> финансирование</w:t>
      </w:r>
      <w:r w:rsidRPr="00E4740B">
        <w:rPr>
          <w:rFonts w:ascii="Times New Roman" w:hAnsi="Times New Roman" w:cs="Times New Roman"/>
          <w:sz w:val="28"/>
          <w:szCs w:val="28"/>
        </w:rPr>
        <w:t>;</w:t>
      </w:r>
    </w:p>
    <w:p w14:paraId="5913C570"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консультации в выборе типов покрытий, с учетом функционального зонирования территории;</w:t>
      </w:r>
    </w:p>
    <w:p w14:paraId="668A3553"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консультации по предполагаемым типам озеленения;</w:t>
      </w:r>
    </w:p>
    <w:p w14:paraId="5F2C909C"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консультации по предполагаемым типам освещения и осветительного оборудования;</w:t>
      </w:r>
    </w:p>
    <w:p w14:paraId="4BB49A3F"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6A8E3A1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6D57E1C4"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w:t>
      </w:r>
    </w:p>
    <w:p w14:paraId="5F7D12BD" w14:textId="77777777" w:rsidR="00382D7E" w:rsidRPr="00E4740B" w:rsidRDefault="00382D7E" w:rsidP="00CF00A3">
      <w:pPr>
        <w:spacing w:after="0" w:line="240" w:lineRule="auto"/>
        <w:jc w:val="both"/>
        <w:rPr>
          <w:rFonts w:ascii="Times New Roman" w:hAnsi="Times New Roman" w:cs="Times New Roman"/>
          <w:sz w:val="28"/>
          <w:szCs w:val="28"/>
        </w:rPr>
      </w:pPr>
    </w:p>
    <w:p w14:paraId="5C44C449" w14:textId="77777777" w:rsidR="00F472A3" w:rsidRPr="00E4740B" w:rsidRDefault="00F472A3" w:rsidP="00CF00A3">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Информирование может осуществляться путем:</w:t>
      </w:r>
    </w:p>
    <w:p w14:paraId="552B0660"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создания единого информационного </w:t>
      </w:r>
      <w:r w:rsidR="00382D7E" w:rsidRPr="00E4740B">
        <w:rPr>
          <w:rFonts w:ascii="Times New Roman" w:hAnsi="Times New Roman" w:cs="Times New Roman"/>
          <w:sz w:val="28"/>
          <w:szCs w:val="28"/>
        </w:rPr>
        <w:t>Интернет-ресурса</w:t>
      </w:r>
      <w:r w:rsidRPr="00E4740B">
        <w:rPr>
          <w:rFonts w:ascii="Times New Roman" w:hAnsi="Times New Roman" w:cs="Times New Roman"/>
          <w:sz w:val="28"/>
          <w:szCs w:val="28"/>
        </w:rPr>
        <w:t xml:space="preserve">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14:paraId="6EA07341"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работы с местными средствами массовой информации, охватывающими широкий круг людей разных возрастных групп и потенциальные аудитории проекта;</w:t>
      </w:r>
    </w:p>
    <w:p w14:paraId="1C727169"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14:paraId="6D759917"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14:paraId="537F004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д)</w:t>
      </w:r>
      <w:r w:rsidRPr="00E4740B">
        <w:rPr>
          <w:rFonts w:ascii="Times New Roman" w:hAnsi="Times New Roman" w:cs="Times New Roman"/>
          <w:sz w:val="28"/>
          <w:szCs w:val="28"/>
        </w:rPr>
        <w:t xml:space="preserve"> индивидуальных приглашений участников встречи лично, по электронной почте или по телефону;</w:t>
      </w:r>
    </w:p>
    <w:p w14:paraId="4A3AF751"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14:paraId="532EAF7F"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использование социальных сетей и </w:t>
      </w:r>
      <w:r w:rsidR="00382D7E" w:rsidRPr="00E4740B">
        <w:rPr>
          <w:rFonts w:ascii="Times New Roman" w:hAnsi="Times New Roman" w:cs="Times New Roman"/>
          <w:sz w:val="28"/>
          <w:szCs w:val="28"/>
        </w:rPr>
        <w:t>Интернет-ресурсов</w:t>
      </w:r>
      <w:r w:rsidRPr="00E4740B">
        <w:rPr>
          <w:rFonts w:ascii="Times New Roman" w:hAnsi="Times New Roman" w:cs="Times New Roman"/>
          <w:sz w:val="28"/>
          <w:szCs w:val="28"/>
        </w:rPr>
        <w:t xml:space="preserve"> для обеспечения донесения информации до различных общественных объединений и профессиональных сообществ;</w:t>
      </w:r>
    </w:p>
    <w:p w14:paraId="410F8982"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 </w:t>
      </w:r>
    </w:p>
    <w:p w14:paraId="0C1B090F" w14:textId="77777777" w:rsidR="00382D7E" w:rsidRPr="00E4740B" w:rsidRDefault="00382D7E" w:rsidP="00CF00A3">
      <w:pPr>
        <w:spacing w:after="0" w:line="240" w:lineRule="auto"/>
        <w:jc w:val="both"/>
        <w:rPr>
          <w:rFonts w:ascii="Times New Roman" w:hAnsi="Times New Roman" w:cs="Times New Roman"/>
          <w:sz w:val="28"/>
          <w:szCs w:val="28"/>
        </w:rPr>
      </w:pPr>
    </w:p>
    <w:p w14:paraId="04374D35" w14:textId="77777777" w:rsidR="00F472A3" w:rsidRPr="00E4740B"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Механизмы общественного участия</w:t>
      </w:r>
      <w:r w:rsidR="00382D7E" w:rsidRPr="00E4740B">
        <w:rPr>
          <w:rFonts w:ascii="Times New Roman" w:hAnsi="Times New Roman" w:cs="Times New Roman"/>
          <w:b/>
          <w:sz w:val="28"/>
          <w:szCs w:val="28"/>
        </w:rPr>
        <w:t>:</w:t>
      </w:r>
    </w:p>
    <w:p w14:paraId="5899AC0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w:t>
      </w:r>
      <w:r w:rsidR="00382D7E" w:rsidRPr="00E4740B">
        <w:rPr>
          <w:rFonts w:ascii="Times New Roman" w:hAnsi="Times New Roman" w:cs="Times New Roman"/>
          <w:sz w:val="28"/>
          <w:szCs w:val="28"/>
        </w:rPr>
        <w:t>ным законом от 21 июля 2014 г. №</w:t>
      </w:r>
      <w:r w:rsidRPr="00E4740B">
        <w:rPr>
          <w:rFonts w:ascii="Times New Roman" w:hAnsi="Times New Roman" w:cs="Times New Roman"/>
          <w:sz w:val="28"/>
          <w:szCs w:val="28"/>
        </w:rPr>
        <w:t xml:space="preserve"> 212-ФЗ "Об основах общественного контроля в Российской Федерации".</w:t>
      </w:r>
    </w:p>
    <w:p w14:paraId="1A69E7E8" w14:textId="77777777" w:rsidR="00F472A3" w:rsidRPr="00E4740B" w:rsidRDefault="00225A22" w:rsidP="00CF00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72A3" w:rsidRPr="00E4740B">
        <w:rPr>
          <w:rFonts w:ascii="Times New Roman" w:hAnsi="Times New Roman" w:cs="Times New Roman"/>
          <w:sz w:val="28"/>
          <w:szCs w:val="28"/>
        </w:rPr>
        <w:t>Можно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14:paraId="6BF274D0" w14:textId="77777777" w:rsidR="00F472A3" w:rsidRPr="00E4740B" w:rsidRDefault="00F472A3" w:rsidP="00CF00A3">
      <w:pPr>
        <w:spacing w:after="0" w:line="240" w:lineRule="auto"/>
        <w:jc w:val="both"/>
        <w:rPr>
          <w:rFonts w:ascii="Times New Roman" w:hAnsi="Times New Roman" w:cs="Times New Roman"/>
          <w:sz w:val="28"/>
          <w:szCs w:val="28"/>
        </w:rPr>
      </w:pPr>
    </w:p>
    <w:p w14:paraId="4F783EFB"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7</w:t>
      </w:r>
      <w:r w:rsidRPr="00E4740B">
        <w:rPr>
          <w:rFonts w:ascii="Times New Roman" w:hAnsi="Times New Roman" w:cs="Times New Roman"/>
          <w:b/>
          <w:sz w:val="28"/>
          <w:szCs w:val="28"/>
        </w:rPr>
        <w:t>. Малые архитектурные формы</w:t>
      </w:r>
    </w:p>
    <w:p w14:paraId="531500EB" w14:textId="77777777" w:rsidR="0063325C" w:rsidRPr="00E4740B" w:rsidRDefault="0063325C" w:rsidP="00CF00A3">
      <w:pPr>
        <w:spacing w:after="0" w:line="240" w:lineRule="auto"/>
        <w:jc w:val="center"/>
        <w:rPr>
          <w:rFonts w:ascii="Times New Roman" w:hAnsi="Times New Roman" w:cs="Times New Roman"/>
          <w:b/>
          <w:sz w:val="28"/>
          <w:szCs w:val="28"/>
        </w:rPr>
      </w:pPr>
    </w:p>
    <w:p w14:paraId="67D11A20"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Территории жилой застройки, общественные зоны, скверы, улицы, бульвары, парки, площадки для отдыха оборудуются малыми архитектурными формами - беседками, теневыми навесами, цветочницами, скамьями, урнами, плескательными и декоративными бассейнами, фонтанами, устройствами для игр детей, отдыха взрослого населения, газетными стендами, оградами, телефонными будками (навесами), павильонами для ожидания автотранспорта. </w:t>
      </w:r>
    </w:p>
    <w:p w14:paraId="5BE426E6"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Малые архитектурные формы могут быть стационарными и мобильными; их количество и размещение определяются проектами благоустройства территорий. </w:t>
      </w:r>
    </w:p>
    <w:p w14:paraId="5AB52743"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Малые архитектурные формы для территорий общественной застройки, площадей, улиц, скверов и парков, набережных и бульваров рекомендуется изготавливать по индивидуальным проектам. </w:t>
      </w:r>
    </w:p>
    <w:p w14:paraId="72B009C8"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Проектирование, изготовление и установка малых архитектурных форм при новом строительстве в границах застраиваемого участка осуществляется заказчиком в соответствии с утвержденной проектно-сметной документацией. </w:t>
      </w:r>
    </w:p>
    <w:p w14:paraId="667432B1"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Проектирование, изготовление и установка малых архитектурных форм в условиях сложившейся застройки осуществляется организациями жилищно-коммунального хозяйства или собственниками (владельцами) земельных участков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Pr="00E4740B">
        <w:rPr>
          <w:rFonts w:ascii="Times New Roman" w:hAnsi="Times New Roman" w:cs="Times New Roman"/>
          <w:sz w:val="28"/>
          <w:szCs w:val="28"/>
        </w:rPr>
        <w:t xml:space="preserve">. </w:t>
      </w:r>
    </w:p>
    <w:p w14:paraId="12C9A604"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Архитектурное и цветовое решение малых архитектурных форм согласовывается с отделом</w:t>
      </w:r>
      <w:r w:rsidR="00382D7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обеспечения градостроительной и строительной деятельности. </w:t>
      </w:r>
    </w:p>
    <w:p w14:paraId="5CF2A8A4"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Ответственность за содержание и ремонт малых архитектурных форм несут их владельцы. Ремонт и покраска малых архитектурных форм осуществляется до наступления летнего сезона. </w:t>
      </w:r>
    </w:p>
    <w:p w14:paraId="643C7677"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Конструктивные решения малых архитектурных форм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 </w:t>
      </w:r>
    </w:p>
    <w:p w14:paraId="7E9999BB"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Организации и предприятия, юридические и физические лица - владельцы малых архитектурных форм обязаны по мотивированному требованию должностных лиц местного самоуправления за свой счет осуществлять их замену, ремонт и покраску. </w:t>
      </w:r>
    </w:p>
    <w:p w14:paraId="65AB875A" w14:textId="77777777" w:rsidR="00382D7E" w:rsidRPr="00E4740B" w:rsidRDefault="00382D7E" w:rsidP="00CF00A3">
      <w:pPr>
        <w:spacing w:after="0" w:line="240" w:lineRule="auto"/>
        <w:jc w:val="center"/>
        <w:rPr>
          <w:rFonts w:ascii="Times New Roman" w:hAnsi="Times New Roman" w:cs="Times New Roman"/>
          <w:b/>
          <w:sz w:val="28"/>
          <w:szCs w:val="28"/>
        </w:rPr>
      </w:pPr>
    </w:p>
    <w:p w14:paraId="0074819C"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8</w:t>
      </w:r>
      <w:r w:rsidRPr="00E4740B">
        <w:rPr>
          <w:rFonts w:ascii="Times New Roman" w:hAnsi="Times New Roman" w:cs="Times New Roman"/>
          <w:b/>
          <w:sz w:val="28"/>
          <w:szCs w:val="28"/>
        </w:rPr>
        <w:t>. Памятники, памятные доски, произведения монументально-декоративного искусства</w:t>
      </w:r>
    </w:p>
    <w:p w14:paraId="109CDF18" w14:textId="77777777" w:rsidR="008853C2" w:rsidRPr="00E4740B" w:rsidRDefault="008853C2" w:rsidP="00CF00A3">
      <w:pPr>
        <w:spacing w:after="0" w:line="240" w:lineRule="auto"/>
        <w:jc w:val="center"/>
        <w:rPr>
          <w:rFonts w:ascii="Times New Roman" w:hAnsi="Times New Roman" w:cs="Times New Roman"/>
          <w:b/>
          <w:sz w:val="28"/>
          <w:szCs w:val="28"/>
        </w:rPr>
      </w:pPr>
    </w:p>
    <w:p w14:paraId="6D274FA5"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Памятники (обелиски, стелы, монументальные скульптуры), памятные доски, посвященные историческим событиям, жизни выдающихся людей, устанавливаются на территориях общего пользования или зданиях по решению ор</w:t>
      </w:r>
      <w:r w:rsidR="008853C2" w:rsidRPr="00E4740B">
        <w:rPr>
          <w:rFonts w:ascii="Times New Roman" w:hAnsi="Times New Roman" w:cs="Times New Roman"/>
          <w:sz w:val="28"/>
          <w:szCs w:val="28"/>
        </w:rPr>
        <w:t xml:space="preserve">ганов местного самоуправления. </w:t>
      </w:r>
      <w:r w:rsidR="00F472A3" w:rsidRPr="00E4740B">
        <w:rPr>
          <w:rFonts w:ascii="Times New Roman" w:hAnsi="Times New Roman" w:cs="Times New Roman"/>
          <w:sz w:val="28"/>
          <w:szCs w:val="28"/>
        </w:rPr>
        <w:t>Памятники и памятные доски устанавливаются на основе индивидуальных проектов, выполненных на конкурсной основе и полу</w:t>
      </w:r>
      <w:r w:rsidR="008853C2" w:rsidRPr="00E4740B">
        <w:rPr>
          <w:rFonts w:ascii="Times New Roman" w:hAnsi="Times New Roman" w:cs="Times New Roman"/>
          <w:sz w:val="28"/>
          <w:szCs w:val="28"/>
        </w:rPr>
        <w:t>чивших одобрение общественности.</w:t>
      </w:r>
    </w:p>
    <w:p w14:paraId="18274D90"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Знаки охраны памятников истории, культуры и природы устанавливаются на территориях, зданиях, сооружениях, объектах природы, признанных законодательными актами Российской Федерации, законодательными актами Ленинградской области или органами местного самоуправления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памятниками истории, культуры, особо охраняемыми территориями, памятниками природы федерального, областного или местного значения. Знаки охраны памятников истории, культуры и природы имеют единую форму (образец) на территории Ленинградской области, утверждаемую законодательными актами Ленинградской области. </w:t>
      </w:r>
    </w:p>
    <w:p w14:paraId="36D75CAA"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граждан и юридических лиц, осуществляется с согласия собственников (владельцев) недвижимости, а в спорных случаях - по решению суда. </w:t>
      </w:r>
    </w:p>
    <w:p w14:paraId="7F0AA6F1"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Собственники (владельцы) земельных участков вправе устанавливать произведения монументально-декоративного искусства на принадлежащих им участках и зданиях без оформления разрешения органов местного самоуправления, </w:t>
      </w:r>
      <w:r w:rsidR="00F472A3" w:rsidRPr="00E4740B">
        <w:rPr>
          <w:rFonts w:ascii="Times New Roman" w:hAnsi="Times New Roman" w:cs="Times New Roman"/>
          <w:sz w:val="28"/>
          <w:szCs w:val="28"/>
        </w:rPr>
        <w:lastRenderedPageBreak/>
        <w:t xml:space="preserve">но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00F472A3" w:rsidRPr="00E4740B">
        <w:rPr>
          <w:rFonts w:ascii="Times New Roman" w:hAnsi="Times New Roman" w:cs="Times New Roman"/>
          <w:sz w:val="28"/>
          <w:szCs w:val="28"/>
        </w:rPr>
        <w:t xml:space="preserve">, если данные произведения рассчитаны или доступны для общественного обозрения. </w:t>
      </w:r>
    </w:p>
    <w:p w14:paraId="56B36CCD" w14:textId="77777777"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если объект собственности является памятником истории и культуры, необходимо также согласование органа, уполномоченного в сфере охраны и использования памятников истории и культуры Ленинградской области. </w:t>
      </w:r>
    </w:p>
    <w:p w14:paraId="3C61DB0D" w14:textId="77777777"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Указанные произведения не должны противоречить условиям использования территории, оговоренным в градостроительном плане земельного участка, и должны соответствовать требованиям технических регламентов. </w:t>
      </w:r>
    </w:p>
    <w:p w14:paraId="111D4EC1" w14:textId="77777777" w:rsidR="00F472A3" w:rsidRPr="00E4740B" w:rsidRDefault="00F472A3" w:rsidP="00CF00A3">
      <w:pPr>
        <w:spacing w:after="0" w:line="240" w:lineRule="auto"/>
        <w:jc w:val="both"/>
        <w:rPr>
          <w:rFonts w:ascii="Times New Roman" w:hAnsi="Times New Roman" w:cs="Times New Roman"/>
          <w:sz w:val="28"/>
          <w:szCs w:val="28"/>
        </w:rPr>
      </w:pPr>
    </w:p>
    <w:p w14:paraId="2C62EB1A"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9</w:t>
      </w:r>
      <w:r w:rsidRPr="00E4740B">
        <w:rPr>
          <w:rFonts w:ascii="Times New Roman" w:hAnsi="Times New Roman" w:cs="Times New Roman"/>
          <w:b/>
          <w:sz w:val="28"/>
          <w:szCs w:val="28"/>
        </w:rPr>
        <w:t>. Вертикальная планировка и организация рельефа</w:t>
      </w:r>
    </w:p>
    <w:p w14:paraId="69E205A1" w14:textId="77777777" w:rsidR="00EB5E75" w:rsidRPr="00E4740B" w:rsidRDefault="00EB5E75" w:rsidP="00CF00A3">
      <w:pPr>
        <w:spacing w:after="0" w:line="240" w:lineRule="auto"/>
        <w:jc w:val="center"/>
        <w:rPr>
          <w:rFonts w:ascii="Times New Roman" w:hAnsi="Times New Roman" w:cs="Times New Roman"/>
          <w:b/>
          <w:sz w:val="28"/>
          <w:szCs w:val="28"/>
        </w:rPr>
      </w:pPr>
    </w:p>
    <w:p w14:paraId="1EFEF2BE"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осуществлении благоустройства территорий, имеющих ярко выраженный рельеф, вертикальная планировка должна обеспечивать сохранение своеобразия рельефа, максимальное сохранение существующих зелёных насаждений, подчеркивать эстетические качества ландшафта, способствовать восприятию исторически сложившейся среды памятников истории и культуры. </w:t>
      </w:r>
    </w:p>
    <w:p w14:paraId="35B3232A"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Элементы организации рельефа (подпорные стенки, лестницы, откосы и т.д.) должны дополнять природные особенности участка, органично вписываться в естественную среду. </w:t>
      </w:r>
    </w:p>
    <w:p w14:paraId="3458C85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Организация рельефа должна обеспечивать отвод поверхностных вод, а также нормативные уклоны городских улиц и пешеходных дорожек. </w:t>
      </w:r>
    </w:p>
    <w:p w14:paraId="4D099EE5"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Вертикальные отметки дорог, тротуаров, набережных, площадей, колодцев ливневой канализации должны соответствовать утверждённым проектам, исключать застаивание поверхностных вод, подтопление и затопление территорий. </w:t>
      </w:r>
    </w:p>
    <w:p w14:paraId="05219E5F" w14:textId="77777777" w:rsidR="00AF6A73" w:rsidRDefault="006D4EC2" w:rsidP="006D4E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При реконструкции, строительстве дорог, улиц, площадей, бульваров, железнодорожных путей и других сооружений, выполнении земельно-планировочных работ на территориях, имеющих существующие зелёные насаждения, не допускается изменение вертикальных отметок; в случаях, когда обнажение (засыпка) корней неизбежно, необходимо предусматривать соответствующие устройства д</w:t>
      </w:r>
      <w:r w:rsidRPr="00E4740B">
        <w:rPr>
          <w:rFonts w:ascii="Times New Roman" w:hAnsi="Times New Roman" w:cs="Times New Roman"/>
          <w:sz w:val="28"/>
          <w:szCs w:val="28"/>
        </w:rPr>
        <w:t xml:space="preserve">ля нормального роста деревьев. </w:t>
      </w:r>
    </w:p>
    <w:p w14:paraId="52EE8DC8" w14:textId="68AAA2A2" w:rsidR="00AF6A73" w:rsidRPr="00E4740B" w:rsidRDefault="00AF6A73" w:rsidP="003B7986">
      <w:pPr>
        <w:spacing w:after="0" w:line="240" w:lineRule="auto"/>
        <w:rPr>
          <w:rFonts w:ascii="Times New Roman" w:hAnsi="Times New Roman" w:cs="Times New Roman"/>
          <w:b/>
          <w:sz w:val="28"/>
          <w:szCs w:val="28"/>
        </w:rPr>
      </w:pPr>
    </w:p>
    <w:p w14:paraId="24C208A6"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10</w:t>
      </w:r>
      <w:r w:rsidRPr="00E4740B">
        <w:rPr>
          <w:rFonts w:ascii="Times New Roman" w:hAnsi="Times New Roman" w:cs="Times New Roman"/>
          <w:b/>
          <w:sz w:val="28"/>
          <w:szCs w:val="28"/>
        </w:rPr>
        <w:t>. Озеленение территорий</w:t>
      </w:r>
    </w:p>
    <w:p w14:paraId="42D29DB9" w14:textId="77777777" w:rsidR="00EB5E75" w:rsidRPr="00E4740B" w:rsidRDefault="00EB5E75" w:rsidP="00CF00A3">
      <w:pPr>
        <w:spacing w:after="0" w:line="240" w:lineRule="auto"/>
        <w:jc w:val="center"/>
        <w:rPr>
          <w:rFonts w:ascii="Times New Roman" w:hAnsi="Times New Roman" w:cs="Times New Roman"/>
          <w:b/>
          <w:sz w:val="28"/>
          <w:szCs w:val="28"/>
        </w:rPr>
      </w:pPr>
    </w:p>
    <w:p w14:paraId="24F99EBF"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 соответствии с природоохранным законодательством Российской Федерации зелёные насаждения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подлежат охране. </w:t>
      </w:r>
    </w:p>
    <w:p w14:paraId="174BC56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Создание новых объектов озеленения, подсадка деревьев и кустарников, реконструкция существующих городских зеленых насаждений, работы по трансформации сохраняемых лесных участков в городские парки, скверы, бульвары, озеленение территорий промышленных площадок и их санитарно-защитных зон на территории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осуществляются только на основе дендрологических проектов. </w:t>
      </w:r>
    </w:p>
    <w:p w14:paraId="50DFD25C"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Реконструкция существующих городских зелёных насаждений должна предусматривать сохранение или восстановление первоначального проектного замысла по взаимодействию элементов озеленения с архитектурными решениями зданий и сооружений, соотношению высот зданий и зелёных насаждений, </w:t>
      </w:r>
      <w:r w:rsidR="00F472A3" w:rsidRPr="00E4740B">
        <w:rPr>
          <w:rFonts w:ascii="Times New Roman" w:hAnsi="Times New Roman" w:cs="Times New Roman"/>
          <w:sz w:val="28"/>
          <w:szCs w:val="28"/>
        </w:rPr>
        <w:lastRenderedPageBreak/>
        <w:t xml:space="preserve">восстановление утраченных в процессе роста деревьев и кустарников проектных видовых точек, инсоляцию территорий и зданий, видимость технических средств регулирования дорожного движения, безопасность движения транспорта и пешеходов. </w:t>
      </w:r>
    </w:p>
    <w:p w14:paraId="3595EF23"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Проекты комплексного благоустройства существующих лесных массивов, включённых в городскую черту, при осуществлении строительства должны предусматривать максимальное сохранение ценных пород деревьев и содержать план вырубки древесно-кустарниковой растительности с координатами границ вырубки. Места складирования материалов, временные сооружения, подъездные пути размещаются с условием минимальных вырубок. </w:t>
      </w:r>
    </w:p>
    <w:p w14:paraId="5403D1C7"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Проекты благоустройства лесных массивов, расположенных на землях государственного лесного фонда, подлежат согласованию с органом, уполномоченным в сфере охраны окружающей среды Ленинградской области. </w:t>
      </w:r>
    </w:p>
    <w:p w14:paraId="3193A4BF"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проектировании и осуществлении озеленения территорий необходимо учитывать декоративные свойства и особенности различных пород деревьев и кустарников, форму кроны, цвет листвы, его изменение по сезонам года, время и характер цветения, пригодность данного материала для определённого вида посадок. Следует применять различные кустарники в качестве живых изгородей, а также вьющиеся растения (виноград, хмель, плющ) для пристенного вертикального озеленения домов, беседок. </w:t>
      </w:r>
    </w:p>
    <w:p w14:paraId="08240AFB"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живых изгородей детских площадок не допускается использование кустарников, имеющих шипы и ядовитые ягоды. </w:t>
      </w:r>
    </w:p>
    <w:p w14:paraId="69C5FF9F"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Проекты организации строительства зданий и сооружений, инженерных сетей, расположенных в непосредственной близости от зелёных насаждений, должны содержать сведения о существующем гидрологическом режиме подземных вод и предусматривать мероприятия по недопущению его изменения и последующей гибели деревьев и кустарников. </w:t>
      </w:r>
    </w:p>
    <w:p w14:paraId="6BEC58B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зелёных насаждений или перенос их в другое место допускается в следующих случаях: </w:t>
      </w:r>
    </w:p>
    <w:p w14:paraId="651367A6"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строительстве и реконструкции дорог, улиц, инженерных сетей, зданий и сооружений, предусмотренных генеральным планом и проектами строительства, согласованными и утверждёнными в установленном порядке; </w:t>
      </w:r>
    </w:p>
    <w:p w14:paraId="347C3421"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проведении реконструкции неорганизованных посадок или посадок, выполненных с нарушением действующих технических регламентов, по заключению органов охраны природы и государственного санитарно-эпидемиологического надзора; </w:t>
      </w:r>
    </w:p>
    <w:p w14:paraId="1BE8B440"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невозможности обеспечения нормальной видимости технических средств регулирования дорожного движения, безопасности движения транспорта и пешеходов; </w:t>
      </w:r>
    </w:p>
    <w:p w14:paraId="4957C20F"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при ликвидации аварий на инженерных сетях (на участках вне их защитных зон) с разрешения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14:paraId="46BC85E0" w14:textId="77777777" w:rsidR="003D3631"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Производство работ по сносу или переносу зелёных насаждений производится по согласованию с </w:t>
      </w:r>
      <w:r w:rsidR="003D3631">
        <w:rPr>
          <w:rFonts w:ascii="Times New Roman" w:hAnsi="Times New Roman" w:cs="Times New Roman"/>
          <w:sz w:val="28"/>
          <w:szCs w:val="28"/>
        </w:rPr>
        <w:t>администрацией Ульяновского городского поселения Тосненского района Ленинградской области.</w:t>
      </w:r>
    </w:p>
    <w:p w14:paraId="4968C6B4"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w:t>
      </w:r>
      <w:r w:rsidR="00F37A07">
        <w:rPr>
          <w:rFonts w:ascii="Times New Roman" w:hAnsi="Times New Roman" w:cs="Times New Roman"/>
          <w:b/>
          <w:sz w:val="28"/>
          <w:szCs w:val="28"/>
        </w:rPr>
        <w:t>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Посадка новых зелёных насаждений должна осуществляться с учётом расположения инженерных коммуникаций по согласованию с их собственниками (владельцами). </w:t>
      </w:r>
    </w:p>
    <w:p w14:paraId="539BC98C"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9</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Застройщики, производящие работы, в результате которых наносится ущерб озеленению и благоустройству территории, обязаны возмещать затраты по восстановлению озеленения и благоустройства. </w:t>
      </w:r>
    </w:p>
    <w:p w14:paraId="1A8FD7C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0</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Ответственность за сохранность зелёных насаждений и надлежащий уход за ними возлагается: </w:t>
      </w:r>
    </w:p>
    <w:p w14:paraId="1B54BD10" w14:textId="77777777"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организаций и предприятий, а также в пределах их санитарно-защитных зон - на руководителей этих организаций и предприятий; </w:t>
      </w:r>
    </w:p>
    <w:p w14:paraId="1CE5E043" w14:textId="77777777"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зелёных насаждений, отведенных под застройку, - на руководителей организаций, которым отведены земельные участки, а со дня начала работ - и на руководителей подрядных организаций. </w:t>
      </w:r>
    </w:p>
    <w:p w14:paraId="39D92ED3"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1</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сноса и пересадки деревьев и кустарников, повреждения зеленых насаждений, попадающих под пятно застройки, организации строительства, прокладки инженерных сетей, капитального ремонта и реконструкции зданий и сооружений определяется ущерб, наносимый зеленому фонду (далее - восстановительная стоимость). </w:t>
      </w:r>
    </w:p>
    <w:p w14:paraId="5BE62F3D"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2</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Восстановительная стоимость деревьев и кустарников, произрастающих на территории </w:t>
      </w:r>
      <w:r w:rsidR="009B798B"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а также газонов, цветников и других элементов объекта внешнего благоустройства (кроме земель лесного фонда), взыскивается в соответствии с настоящей статьёй. </w:t>
      </w:r>
    </w:p>
    <w:p w14:paraId="28AF2827"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3</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повреждение деревьев, кустарников, газонов, дорожек и площадок, цветников, садово-паркового оборудования и малых архитектурных форм взыскивается их восстановительная стоимость в процентах от полной восстановительной стоимости. </w:t>
      </w:r>
    </w:p>
    <w:p w14:paraId="62A436B5"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4</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вынужденный снос деревьев и кустарников, связанный с застройкой города, прокладкой подземных коммуникаций, реконструкцией и капитальным ремонтом зданий и сооружений и так далее, взыскивается 100% их восстановительной стоимости. </w:t>
      </w:r>
    </w:p>
    <w:p w14:paraId="50D3B617"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5</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вынужденную пересадку деревьев и кустарников взыскивается 50% их восстановительной стоимости. </w:t>
      </w:r>
    </w:p>
    <w:p w14:paraId="64FD5F4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В случае гибели пересаженных деревьев и кустарников взыскивается дополнительно 50% их восстановительной стоимости. </w:t>
      </w:r>
    </w:p>
    <w:p w14:paraId="673C24B7"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7</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вынужденное уничтожение газонов, дорожек, цветников, садово-паркового оборудования, малых архитектурных форм взыскивается 100% восстановительной стоимости. </w:t>
      </w:r>
    </w:p>
    <w:p w14:paraId="09597419"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8</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самовольную вырубку, а также за гибель деревьев, кустарников и уничтожение дорожек, площадок, газонов вследствие непринятия мер охраны виновные привлекаются к административной ответственности, предусмотренной законодательством об административных правонарушениях. </w:t>
      </w:r>
    </w:p>
    <w:p w14:paraId="47C7A0F9"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19</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и пересадка деревьев и кустарников, снятие газонных ограждений и оград производятся силами и средствами застройщиков или других организаций, занявших территорию зеленых насаждений, после получения письменного разрешения землепользователя.</w:t>
      </w:r>
    </w:p>
    <w:p w14:paraId="50774BA5"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10.2</w:t>
      </w:r>
      <w:r w:rsidR="00F37A07">
        <w:rPr>
          <w:rFonts w:ascii="Times New Roman" w:hAnsi="Times New Roman" w:cs="Times New Roman"/>
          <w:b/>
          <w:sz w:val="28"/>
          <w:szCs w:val="28"/>
        </w:rPr>
        <w:t>0</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вынужденного сноса и пересадки зеленых насаждений, уничтожения газонов, садово-парковых дорог и так далее, попадающих в зону производства работ, заказчик предусматривает в сметах восстановительную стоимость при ущербе, нанесенном зеленым насаждениям, и дополнительно - стоимость работ по их восстановлению, а также стоимость плодово-ягодных насаждений для возмещения гражданам при отводе принадлежащих им земельных участков.</w:t>
      </w:r>
    </w:p>
    <w:p w14:paraId="0B9DD4F5"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1</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сухостойных, буреломных и ветровальных деревьев и кустарников обязаны производить владельцы зеленых земельных участков, на которых они расположены </w:t>
      </w:r>
    </w:p>
    <w:p w14:paraId="40FF7094"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Для объектов, находящихся под государственной охраной, разрешения на снос и пересадку зеленых насаждений должны выдаваться только при условии согласования </w:t>
      </w:r>
      <w:r w:rsidR="00AF6A73" w:rsidRPr="00E4740B">
        <w:rPr>
          <w:rFonts w:ascii="Times New Roman" w:hAnsi="Times New Roman" w:cs="Times New Roman"/>
          <w:sz w:val="28"/>
          <w:szCs w:val="28"/>
        </w:rPr>
        <w:t>Государственной инспекцией по охране и использованию памятников истории и культуры Ленинградской области.</w:t>
      </w:r>
    </w:p>
    <w:p w14:paraId="228EB2BD" w14:textId="77777777" w:rsidR="00F472A3" w:rsidRPr="00E4740B" w:rsidRDefault="009B2927"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3</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Собственникам помещений в многоквартирном доме принадлежит на праве общей долевой собственности общее имущество в многоквартирном доме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w:t>
      </w:r>
    </w:p>
    <w:p w14:paraId="576BAF63"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Собственнику принадлежат права владения, пользования и распоряжения своим имуществом. Собственник несет бремя </w:t>
      </w:r>
      <w:r w:rsidR="00874067" w:rsidRPr="00E4740B">
        <w:rPr>
          <w:rFonts w:ascii="Times New Roman" w:hAnsi="Times New Roman" w:cs="Times New Roman"/>
          <w:sz w:val="28"/>
          <w:szCs w:val="28"/>
        </w:rPr>
        <w:t>содержания,</w:t>
      </w:r>
      <w:r w:rsidRPr="00E4740B">
        <w:rPr>
          <w:rFonts w:ascii="Times New Roman" w:hAnsi="Times New Roman" w:cs="Times New Roman"/>
          <w:sz w:val="28"/>
          <w:szCs w:val="28"/>
        </w:rPr>
        <w:t xml:space="preserve"> принадлежащего ему имущества, если иное не предусмотрено законом или договором. </w:t>
      </w:r>
    </w:p>
    <w:p w14:paraId="593441AE"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Принятие решения по распоряжению имуществом, находящимся в общей собственности собственников многоквартирного дома, в том числе и спил деревьев, относится к компетенции общего собрания МКД. </w:t>
      </w:r>
    </w:p>
    <w:p w14:paraId="44C88C73" w14:textId="77777777" w:rsidR="00874067"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Спил зеленых насаждений, находящихся на земельном участке многоквартирного жилого дома осуществляется Управляющей компанией за счёт средств МКД на основании Решения общего собрания собственников помещений многоквартирного жилого дома.</w:t>
      </w:r>
    </w:p>
    <w:p w14:paraId="5CC0E241"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14:paraId="6EB4C694" w14:textId="77777777"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C601FE" w:rsidRPr="00E4740B">
        <w:rPr>
          <w:rFonts w:ascii="Times New Roman" w:hAnsi="Times New Roman" w:cs="Times New Roman"/>
          <w:b/>
          <w:sz w:val="28"/>
          <w:szCs w:val="28"/>
        </w:rPr>
        <w:t>11</w:t>
      </w:r>
      <w:r w:rsidRPr="00E4740B">
        <w:rPr>
          <w:rFonts w:ascii="Times New Roman" w:hAnsi="Times New Roman" w:cs="Times New Roman"/>
          <w:b/>
          <w:sz w:val="28"/>
          <w:szCs w:val="28"/>
        </w:rPr>
        <w:t>. Содержание и сохранность лесов и лесопарков</w:t>
      </w:r>
      <w:r w:rsidR="001820F0" w:rsidRPr="00E4740B">
        <w:rPr>
          <w:rFonts w:ascii="Times New Roman" w:hAnsi="Times New Roman" w:cs="Times New Roman"/>
          <w:b/>
          <w:sz w:val="28"/>
          <w:szCs w:val="28"/>
        </w:rPr>
        <w:t>, земель сельскохозяйственного назначения</w:t>
      </w:r>
    </w:p>
    <w:p w14:paraId="28331C58"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Содержание и сохранность зеленых насаждений городского поселения предусматривает систему мероприятий, обеспечивающих сохранение и развитие городских лесов, ответственность органов местного самоуправления, физических, юридических лиц и населения необходимых для нормализации экологической обстановки и создания благоприятной окружающей среды.</w:t>
      </w:r>
    </w:p>
    <w:p w14:paraId="4BD32A1E"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На территориях городских лесов и лесопарков, полностью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14:paraId="7F03AC0B"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Содержание и сохранность зелёных насаждений в объеме, предусмотренном действующим законодательством и настоящими Правила</w:t>
      </w:r>
      <w:r w:rsidR="00874067" w:rsidRPr="00E4740B">
        <w:rPr>
          <w:rFonts w:ascii="Times New Roman" w:hAnsi="Times New Roman" w:cs="Times New Roman"/>
          <w:sz w:val="28"/>
          <w:szCs w:val="28"/>
        </w:rPr>
        <w:t xml:space="preserve">ми, </w:t>
      </w:r>
      <w:r w:rsidR="00874067" w:rsidRPr="00E4740B">
        <w:rPr>
          <w:rFonts w:ascii="Times New Roman" w:hAnsi="Times New Roman" w:cs="Times New Roman"/>
          <w:sz w:val="28"/>
          <w:szCs w:val="28"/>
        </w:rPr>
        <w:lastRenderedPageBreak/>
        <w:t>обеспечивают владельцы зелё</w:t>
      </w:r>
      <w:r w:rsidR="00F472A3" w:rsidRPr="00E4740B">
        <w:rPr>
          <w:rFonts w:ascii="Times New Roman" w:hAnsi="Times New Roman" w:cs="Times New Roman"/>
          <w:sz w:val="28"/>
          <w:szCs w:val="28"/>
        </w:rPr>
        <w:t>ных насаждений самостоятельно или посредством привлечения иных лиц и организаций по договору, за счет собственных средств.</w:t>
      </w:r>
    </w:p>
    <w:p w14:paraId="4AEC1875"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Все граждане, посещающие места отдыха и природную зону, обязаны поддерживать чистоту, порядок, бережно относиться к зеленым насаждениям.</w:t>
      </w:r>
    </w:p>
    <w:p w14:paraId="5E732116" w14:textId="77777777" w:rsidR="001820F0" w:rsidRPr="00E4740B" w:rsidRDefault="001820F0"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11.5. </w:t>
      </w:r>
      <w:r w:rsidRPr="00E4740B">
        <w:rPr>
          <w:rFonts w:ascii="Times New Roman" w:hAnsi="Times New Roman" w:cs="Times New Roman"/>
          <w:sz w:val="28"/>
          <w:szCs w:val="28"/>
        </w:rPr>
        <w:t xml:space="preserve">На землях сельскохозяйственного назначения </w:t>
      </w:r>
      <w:r w:rsidR="009A2144" w:rsidRPr="00E4740B">
        <w:rPr>
          <w:rFonts w:ascii="Times New Roman" w:hAnsi="Times New Roman" w:cs="Times New Roman"/>
          <w:sz w:val="28"/>
          <w:szCs w:val="28"/>
        </w:rPr>
        <w:t xml:space="preserve">необходимо предотвращать и ликвидировать загрязнения, истощения, деградацию, порчу, уничтожение или иное негативное воздействие на почвы, а также обеспечивать рациональное использование земель, в том числе для восстановления плодородия и улучшения почв. </w:t>
      </w:r>
    </w:p>
    <w:p w14:paraId="01C92801" w14:textId="77777777" w:rsidR="00874067" w:rsidRPr="00E4740B" w:rsidRDefault="00874067" w:rsidP="00CF00A3">
      <w:pPr>
        <w:spacing w:after="0" w:line="240" w:lineRule="auto"/>
        <w:jc w:val="both"/>
        <w:rPr>
          <w:rFonts w:ascii="Times New Roman" w:hAnsi="Times New Roman" w:cs="Times New Roman"/>
          <w:sz w:val="28"/>
          <w:szCs w:val="28"/>
        </w:rPr>
      </w:pPr>
    </w:p>
    <w:p w14:paraId="1D106E21" w14:textId="77777777"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2</w:t>
      </w:r>
      <w:r w:rsidRPr="00E4740B">
        <w:rPr>
          <w:rFonts w:ascii="Times New Roman" w:hAnsi="Times New Roman" w:cs="Times New Roman"/>
          <w:b/>
          <w:sz w:val="28"/>
          <w:szCs w:val="28"/>
        </w:rPr>
        <w:t>. Нестационарные торговые объекты</w:t>
      </w:r>
    </w:p>
    <w:p w14:paraId="1A5DB193"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Нестационарные </w:t>
      </w:r>
      <w:r w:rsidR="00C601FE" w:rsidRPr="00E4740B">
        <w:rPr>
          <w:rFonts w:ascii="Times New Roman" w:hAnsi="Times New Roman" w:cs="Times New Roman"/>
          <w:sz w:val="28"/>
          <w:szCs w:val="28"/>
        </w:rPr>
        <w:t xml:space="preserve">торговые объекты размещаются </w:t>
      </w:r>
      <w:r w:rsidR="00A60153" w:rsidRPr="00E4740B">
        <w:rPr>
          <w:rFonts w:ascii="Times New Roman" w:hAnsi="Times New Roman" w:cs="Times New Roman"/>
          <w:sz w:val="28"/>
          <w:szCs w:val="28"/>
        </w:rPr>
        <w:t xml:space="preserve">на территории Ульяновского городского поселения Тосненского района Ленинградской области </w:t>
      </w:r>
      <w:r w:rsidR="00C601FE" w:rsidRPr="00E4740B">
        <w:rPr>
          <w:rFonts w:ascii="Times New Roman" w:hAnsi="Times New Roman" w:cs="Times New Roman"/>
          <w:sz w:val="28"/>
          <w:szCs w:val="28"/>
        </w:rPr>
        <w:t>только в специально отведенных местах, установленных администрацией Ульяновского городского поселения Тосненского района Ленинградской области.</w:t>
      </w:r>
    </w:p>
    <w:p w14:paraId="177206C2"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Установка объектов осуществляется в соответствии проектам, разработанным в соответствии с градостроительным законодательством и согласованным с сектором архитектуры и градостроительства, отделом по ЖКХ.</w:t>
      </w:r>
    </w:p>
    <w:p w14:paraId="0C79F65A"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размещении в придорожных полосах автомобильных дорог - с дорожными о</w:t>
      </w:r>
      <w:r w:rsidR="00A60153" w:rsidRPr="00E4740B">
        <w:rPr>
          <w:rFonts w:ascii="Times New Roman" w:hAnsi="Times New Roman" w:cs="Times New Roman"/>
          <w:sz w:val="28"/>
          <w:szCs w:val="28"/>
        </w:rPr>
        <w:t>рганам исполнительной власти Ле</w:t>
      </w:r>
      <w:r w:rsidRPr="00E4740B">
        <w:rPr>
          <w:rFonts w:ascii="Times New Roman" w:hAnsi="Times New Roman" w:cs="Times New Roman"/>
          <w:sz w:val="28"/>
          <w:szCs w:val="28"/>
        </w:rPr>
        <w:t xml:space="preserve">нинградской области или местного самоуправления, или уполномоченными ими организациями в зависимости от того, в чьей собственности находятся автомобильные дороги. </w:t>
      </w:r>
    </w:p>
    <w:p w14:paraId="3DECA52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Транспортное обслуживание объектов и комплексов мелкорозничной торговли должно обеспечивать безопасность движения транспорта и пешеходов на прилегающих пешеходных путях, автомобильных дорогах. </w:t>
      </w:r>
    </w:p>
    <w:p w14:paraId="3A8977F4"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Архитектурные и цветовые решения сооружений мелкорозничной торговли согласовываются с сектором архитектуры и градостроительства</w:t>
      </w:r>
      <w:r w:rsidR="00B75C23" w:rsidRPr="00E4740B">
        <w:rPr>
          <w:rFonts w:ascii="Times New Roman" w:hAnsi="Times New Roman" w:cs="Times New Roman"/>
          <w:sz w:val="28"/>
          <w:szCs w:val="28"/>
        </w:rPr>
        <w:t>.</w:t>
      </w:r>
    </w:p>
    <w:p w14:paraId="46CBA5DB"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12.5</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Ремонт, окраска объектов мелкорозничной торговли должны проводиться за счет их владельцев до начала весенне-летнего сезона. Ремонт должен проводиться с учетом сохранения внешнего вида и цветового решения, предписанного сектором архитектуры и градостроительства. </w:t>
      </w:r>
    </w:p>
    <w:p w14:paraId="0DA690B6"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торговых точек обязаны: </w:t>
      </w:r>
    </w:p>
    <w:p w14:paraId="4A0A5AE7"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иметь вывеску с указанием наименования предприятия, режима работы;</w:t>
      </w:r>
    </w:p>
    <w:p w14:paraId="0A4E2005"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следить за сохранностью зеленых насаждений, газонов, бордюрного камня на прилегающей территории, содержать указанную территорию в соответствии с требованиями, установленными Правилами;</w:t>
      </w:r>
    </w:p>
    <w:p w14:paraId="722F19F5"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устанавливать урны возле некапитальных объектов, очищать урны от отходов в течение дня по мере необходимости, но не реже одного раза в сутки, окрашивать урны не реже одного раза в год (до 1 мая текущего года).</w:t>
      </w:r>
    </w:p>
    <w:p w14:paraId="1403CA69"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своевременно, с периодичностью, обеспечивающей постоянную чистоту, убирать мусор, а в зимнее время очищать от снега и льда (до асфальта, грунта или другого твердого покрытия) прилегающую территорию;</w:t>
      </w:r>
    </w:p>
    <w:p w14:paraId="7078E21A"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w:t>
      </w:r>
      <w:r w:rsidR="00F472A3" w:rsidRPr="00E4740B">
        <w:rPr>
          <w:rFonts w:ascii="Times New Roman" w:hAnsi="Times New Roman" w:cs="Times New Roman"/>
          <w:sz w:val="28"/>
          <w:szCs w:val="28"/>
        </w:rPr>
        <w:t xml:space="preserve"> обеспечивать своевременный вывоз и утилизацию собранного мусора, снега и отходов, образовавшихся в результате коммерческой и хозяйственной деятельности.</w:t>
      </w:r>
    </w:p>
    <w:p w14:paraId="6886F5FB"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установить вазоны, выполнить цветочное оформление прилегающих территорий.</w:t>
      </w:r>
    </w:p>
    <w:p w14:paraId="1C9785D0"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Стоянка автотранспорта, осуществляющего доставку товара, загрузка торговых точек товаром осуществляется только с подъездов, предусмотренных проектом. Запрещается использование для этих целей тротуаров, пешеходных дорожек и газонов. </w:t>
      </w:r>
    </w:p>
    <w:p w14:paraId="7BF5380D" w14:textId="77777777" w:rsidR="0095657C"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Территории вещевых рынков, специализированных и продовольственных рынков и ярмарок должны быть ограждены, иметь твердое покрытие, обеспечивающее сток ливневых и талых вод, оборудованы киосками, навесами, прилав</w:t>
      </w:r>
      <w:r w:rsidR="0095657C">
        <w:rPr>
          <w:rFonts w:ascii="Times New Roman" w:hAnsi="Times New Roman" w:cs="Times New Roman"/>
          <w:sz w:val="28"/>
          <w:szCs w:val="28"/>
        </w:rPr>
        <w:t>ками, контейнерными площадками.</w:t>
      </w:r>
    </w:p>
    <w:p w14:paraId="09745378"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Мелкорозничная торговля с автомашин и автоприцепов может быть организована в зонах мелкорозничной торговли на территориях рынков и</w:t>
      </w:r>
      <w:r w:rsidR="00732173" w:rsidRPr="00E4740B">
        <w:rPr>
          <w:rFonts w:ascii="Times New Roman" w:hAnsi="Times New Roman" w:cs="Times New Roman"/>
          <w:sz w:val="28"/>
          <w:szCs w:val="28"/>
        </w:rPr>
        <w:t xml:space="preserve"> в других местах по разрешению а</w:t>
      </w:r>
      <w:r w:rsidR="00F472A3" w:rsidRPr="00E4740B">
        <w:rPr>
          <w:rFonts w:ascii="Times New Roman" w:hAnsi="Times New Roman" w:cs="Times New Roman"/>
          <w:sz w:val="28"/>
          <w:szCs w:val="28"/>
        </w:rPr>
        <w:t>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14:paraId="4EB2E91A"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организации торговли с автомашин и автоприцепов требуется наличие площадки с твердым покрытием, с подъездными путями, не мешающими движению пешеходов. </w:t>
      </w:r>
    </w:p>
    <w:p w14:paraId="40A5615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нестационарных торговых объектов обязаны соблюдать санитарные правила как внутри сооружений, так и на прилегающей территории. С этой целью владельцы этих сооружений вправе заключать договоры со службами жилищно-коммунального </w:t>
      </w:r>
      <w:r w:rsidR="0095657C">
        <w:rPr>
          <w:rFonts w:ascii="Times New Roman" w:hAnsi="Times New Roman" w:cs="Times New Roman"/>
          <w:sz w:val="28"/>
          <w:szCs w:val="28"/>
        </w:rPr>
        <w:t>хозяйства на уборку территории.</w:t>
      </w:r>
    </w:p>
    <w:p w14:paraId="2394FB3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12.10.</w:t>
      </w:r>
      <w:r w:rsidR="00F472A3" w:rsidRPr="00E4740B">
        <w:rPr>
          <w:rFonts w:ascii="Times New Roman" w:hAnsi="Times New Roman" w:cs="Times New Roman"/>
          <w:sz w:val="28"/>
          <w:szCs w:val="28"/>
        </w:rPr>
        <w:t xml:space="preserve"> Запрещается загромождение противопожарных разрывов между киосками, павильонами и прочими объектами мелкорозничной торговли сгораемыми материалами, оборудованием, тарой и отходами, складирование тары на крышах киосков. </w:t>
      </w:r>
    </w:p>
    <w:p w14:paraId="25770D75" w14:textId="77777777" w:rsidR="00F472A3" w:rsidRPr="00E4740B" w:rsidRDefault="00F472A3" w:rsidP="009B2927">
      <w:pPr>
        <w:tabs>
          <w:tab w:val="left" w:pos="709"/>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9B2927"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Деятельность в зоне мелкорозничной торговли может быть приостанов</w:t>
      </w:r>
      <w:r w:rsidR="00732173" w:rsidRPr="00E4740B">
        <w:rPr>
          <w:rFonts w:ascii="Times New Roman" w:hAnsi="Times New Roman" w:cs="Times New Roman"/>
          <w:sz w:val="28"/>
          <w:szCs w:val="28"/>
        </w:rPr>
        <w:t>лена или прекращена по решению а</w:t>
      </w:r>
      <w:r w:rsidRPr="00E4740B">
        <w:rPr>
          <w:rFonts w:ascii="Times New Roman" w:hAnsi="Times New Roman" w:cs="Times New Roman"/>
          <w:sz w:val="28"/>
          <w:szCs w:val="28"/>
        </w:rPr>
        <w:t xml:space="preserve">дминистрации </w:t>
      </w:r>
      <w:r w:rsidR="00732173"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Pr="00E4740B">
        <w:rPr>
          <w:rFonts w:ascii="Times New Roman" w:hAnsi="Times New Roman" w:cs="Times New Roman"/>
          <w:sz w:val="28"/>
          <w:szCs w:val="28"/>
        </w:rPr>
        <w:t xml:space="preserve"> в соответствии с действующим законодательством, а также в связи с расторжением договора аренды земельного участка по предусмотренным в нем основаниям.</w:t>
      </w:r>
    </w:p>
    <w:p w14:paraId="634C011E" w14:textId="77777777" w:rsidR="00C601FE" w:rsidRPr="00E4740B" w:rsidRDefault="00C601FE" w:rsidP="00C601FE">
      <w:pPr>
        <w:spacing w:after="0" w:line="240" w:lineRule="auto"/>
        <w:ind w:firstLine="709"/>
        <w:jc w:val="both"/>
        <w:rPr>
          <w:rFonts w:ascii="Times New Roman" w:hAnsi="Times New Roman" w:cs="Times New Roman"/>
          <w:sz w:val="28"/>
          <w:szCs w:val="28"/>
        </w:rPr>
      </w:pPr>
    </w:p>
    <w:p w14:paraId="75D3BDE7"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3</w:t>
      </w:r>
      <w:r w:rsidRPr="00E4740B">
        <w:rPr>
          <w:rFonts w:ascii="Times New Roman" w:hAnsi="Times New Roman" w:cs="Times New Roman"/>
          <w:b/>
          <w:sz w:val="28"/>
          <w:szCs w:val="28"/>
        </w:rPr>
        <w:t>. Наружная реклама, порядок установки и эксплуатации рекламных конструкций</w:t>
      </w:r>
    </w:p>
    <w:p w14:paraId="5729373C" w14:textId="77777777" w:rsidR="00C601FE" w:rsidRPr="00E4740B" w:rsidRDefault="00C601FE" w:rsidP="00CF00A3">
      <w:pPr>
        <w:spacing w:after="0" w:line="240" w:lineRule="auto"/>
        <w:jc w:val="center"/>
        <w:rPr>
          <w:rFonts w:ascii="Times New Roman" w:hAnsi="Times New Roman" w:cs="Times New Roman"/>
          <w:b/>
          <w:sz w:val="28"/>
          <w:szCs w:val="28"/>
        </w:rPr>
      </w:pPr>
    </w:p>
    <w:p w14:paraId="6338DD6C"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Объектами наружной рекламы являются любые стенды, щиты, плакаты, панно, экраны, табло, дисплеи, панели, тумбы, вывески, указатели, рекламные установки, транспаранты, перетяжки, подвесы, флаги и иные объекты (стационарные и временные, плоские и объемно-пространственные, световые, газосветные), размещенные вдоль дорог, улиц, проездов, площадей и набережных, в садах, парках и скверах, на павильонах остановок общественного транспорта, торговых павильонах и киосках, стенах, крышах, витринах и окнах</w:t>
      </w:r>
      <w:r w:rsidR="00C601F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зданий и сооружений, мостах, эстакадах, путепроводах, строительных сооружениях, в </w:t>
      </w:r>
      <w:r w:rsidR="00F472A3" w:rsidRPr="00E4740B">
        <w:rPr>
          <w:rFonts w:ascii="Times New Roman" w:hAnsi="Times New Roman" w:cs="Times New Roman"/>
          <w:sz w:val="28"/>
          <w:szCs w:val="28"/>
        </w:rPr>
        <w:lastRenderedPageBreak/>
        <w:t xml:space="preserve">подземных переходах, а также надписи на средствах легкового, грузового и пассажирского транспорта, воздушных шарах, аэростатах, дирижаблях и пр. </w:t>
      </w:r>
    </w:p>
    <w:p w14:paraId="17937644"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объекты наружной рекламы подразделяются на две категории: рекламоносители и рекламно-информационные объекты. </w:t>
      </w:r>
    </w:p>
    <w:p w14:paraId="0F2CD61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 категории рекламоносителей относятся любые указанные в пункте1 настоящей статьи специализированные отдельно стоящие объекты наружной рекламы и информации, а также объекты наружной рекламы и информации, размещаемые на зданиях и сооружениях и являющиеся либо универсальными установками, предназначенными для размещения на них любой коммерческой или некоммерческой информации, либо рекламными установками, несущими постоянную коммерческую или некоммерческую информацию и не связанные со зданиями или сооружениями, на которых они установлены. </w:t>
      </w:r>
    </w:p>
    <w:p w14:paraId="461ECDFB"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К категории рекламно-информационных объектов относятся объекты наружной рекламы и информации, которые размещаются на тех зданиях или сооружениях, в которых располагаются рекламируемые объекты: </w:t>
      </w:r>
    </w:p>
    <w:p w14:paraId="26D0FFE9"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вывески, надписи, указатели, размещенные на крышах и стенах зданий или сооружений, указывающие наименование предприятия, учреждения, организации, профиль, режим работы и т.д. (при этом, если предприятие, учреждение, организация, к которым относится реклама или информация, владеет или пользуется не всем зданием, а лишь частью, то его рекламно-информационные объекты, расположенные на крышах или брандмауэрах</w:t>
      </w:r>
      <w:r w:rsidR="00E968A6">
        <w:rPr>
          <w:rFonts w:ascii="Times New Roman" w:hAnsi="Times New Roman" w:cs="Times New Roman"/>
          <w:sz w:val="28"/>
          <w:szCs w:val="28"/>
        </w:rPr>
        <w:t xml:space="preserve"> здания, приравниваются к рекла</w:t>
      </w:r>
      <w:r w:rsidRPr="00E4740B">
        <w:rPr>
          <w:rFonts w:ascii="Times New Roman" w:hAnsi="Times New Roman" w:cs="Times New Roman"/>
          <w:sz w:val="28"/>
          <w:szCs w:val="28"/>
        </w:rPr>
        <w:t xml:space="preserve">моносителям); </w:t>
      </w:r>
    </w:p>
    <w:p w14:paraId="3AF64C6F"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витрины, окна, оформленные в рекламных целях с использованием логотипов, фирменных наименований, торговых марок, за исключением выставленных в витринах образцов предлагаемой к продаже продукции; </w:t>
      </w:r>
    </w:p>
    <w:p w14:paraId="15DF2069"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торговые павильоны, киоски, оформленные в фирменном стиле с использованием логотипов, фирменных наименований, торговых марок, в том числе путем нанесения самоклеящихся пленок, размещения полиграфических плакатов, стендов и иных элементов рекламы; </w:t>
      </w:r>
    </w:p>
    <w:p w14:paraId="2BEB06B5"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флаги и другие мягкие полотнища, оформленные в рекламных целях, в том числе солнцезащитные козырьки, размещаемые над окнами или дверями помещений, непосредственно занимаемых магазинами, предприятиями или учреждениями, к которым относится реклама или информация. </w:t>
      </w:r>
    </w:p>
    <w:p w14:paraId="726D07D2"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По месту расположения рекламные конструкции подразделяются на следующие типы: </w:t>
      </w:r>
    </w:p>
    <w:p w14:paraId="5BD1FAB9"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стоящие рекламные конструкции – стационарные наземные рекламные конструкции на собственных опорах; </w:t>
      </w:r>
    </w:p>
    <w:p w14:paraId="218C79BA"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располагаемые на внешних стенах, крышах и иных конструктивных элементах зданий, строений и сооружений, а также остановочных пунктов движения общественного транспорта; </w:t>
      </w:r>
    </w:p>
    <w:p w14:paraId="2526AB57" w14:textId="77777777" w:rsidR="00F472A3" w:rsidRPr="00E4740B" w:rsidRDefault="00B90EB0"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р</w:t>
      </w:r>
      <w:r w:rsidR="00F472A3" w:rsidRPr="00E4740B">
        <w:rPr>
          <w:rFonts w:ascii="Times New Roman" w:hAnsi="Times New Roman" w:cs="Times New Roman"/>
          <w:sz w:val="28"/>
          <w:szCs w:val="28"/>
        </w:rPr>
        <w:t xml:space="preserve">асполагаемые на столбах освещения, опорах контактной сети. </w:t>
      </w:r>
    </w:p>
    <w:p w14:paraId="5787E91E"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Отдельно стоящие рекламные конструкции разделяются по следующим типам: </w:t>
      </w:r>
    </w:p>
    <w:p w14:paraId="14070CC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5.1.</w:t>
      </w:r>
      <w:r w:rsidR="00F472A3" w:rsidRPr="00E4740B">
        <w:rPr>
          <w:rFonts w:ascii="Times New Roman" w:hAnsi="Times New Roman" w:cs="Times New Roman"/>
          <w:sz w:val="28"/>
          <w:szCs w:val="28"/>
        </w:rPr>
        <w:t xml:space="preserve"> По площади рекламного поля отдельно стоящие рекламные конструкции подразделяются на следующие категории: </w:t>
      </w:r>
    </w:p>
    <w:p w14:paraId="6D82D356"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малогабаритные рекламные конструкции с площадью одного рекламного поля (стороны) менее 6 кв. м; </w:t>
      </w:r>
    </w:p>
    <w:p w14:paraId="4EF2734B"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крупногабаритные рекламные конструкции с площадью одного рекламного поля (стороны) от 6 кв.м. до 30 кв.м. включительно: </w:t>
      </w:r>
    </w:p>
    <w:p w14:paraId="463DD133"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особо крупных форматов с площадью одного поля (стороны) более 30 кв.м. </w:t>
      </w:r>
    </w:p>
    <w:p w14:paraId="4C8F59E8"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5.2.</w:t>
      </w:r>
      <w:r w:rsidR="00F472A3" w:rsidRPr="00E4740B">
        <w:rPr>
          <w:rFonts w:ascii="Times New Roman" w:hAnsi="Times New Roman" w:cs="Times New Roman"/>
          <w:sz w:val="28"/>
          <w:szCs w:val="28"/>
        </w:rPr>
        <w:t xml:space="preserve"> По высоте размещения рекламного поля отдельно стоящие рекламные конструкции подразделяются на следующие категории: </w:t>
      </w:r>
    </w:p>
    <w:p w14:paraId="327904F4"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малой высоты – верхний край рекламного поля расположен на высоте не более 4 м от поверхности размещения;</w:t>
      </w:r>
    </w:p>
    <w:p w14:paraId="67BFDF27"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нормальной высоты – верхний край рекламного поля расположен на высоте от 4 м до 7 м; </w:t>
      </w:r>
    </w:p>
    <w:p w14:paraId="46E0C531" w14:textId="77777777" w:rsidR="00F472A3" w:rsidRPr="00E4740B" w:rsidRDefault="00F472A3"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увеличенной высоты - верхний край рекламного поля расположен на высоте более 7 м от поверхности размещения.  </w:t>
      </w:r>
    </w:p>
    <w:p w14:paraId="37F9C377" w14:textId="77777777" w:rsidR="00F472A3" w:rsidRPr="00E4740B" w:rsidRDefault="009B2927" w:rsidP="00E819C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допускается при наличии разрешения на установ</w:t>
      </w:r>
      <w:r w:rsidR="006A5DAB" w:rsidRPr="00E4740B">
        <w:rPr>
          <w:rFonts w:ascii="Times New Roman" w:hAnsi="Times New Roman" w:cs="Times New Roman"/>
          <w:sz w:val="28"/>
          <w:szCs w:val="28"/>
        </w:rPr>
        <w:t>ку рекламной конструкции (далее</w:t>
      </w:r>
      <w:r w:rsidR="00F472A3" w:rsidRPr="00E4740B">
        <w:rPr>
          <w:rFonts w:ascii="Times New Roman" w:hAnsi="Times New Roman" w:cs="Times New Roman"/>
          <w:sz w:val="28"/>
          <w:szCs w:val="28"/>
        </w:rPr>
        <w:t>-разрешение), выдаваемого на основании заявления собственника или иного законного владельца соответствующего недвижимого имущества либо владельца рекламной конструкции администрацией МО Тосненский район Ленинградской области</w:t>
      </w:r>
      <w:r w:rsidR="006A5DAB" w:rsidRPr="00E4740B">
        <w:rPr>
          <w:rFonts w:ascii="Times New Roman" w:hAnsi="Times New Roman" w:cs="Times New Roman"/>
          <w:sz w:val="28"/>
          <w:szCs w:val="28"/>
        </w:rPr>
        <w:t>, в соответствии с утвержденной схемой размещения рекламных конструкций</w:t>
      </w:r>
      <w:r w:rsidR="00F472A3" w:rsidRPr="00E4740B">
        <w:rPr>
          <w:rFonts w:ascii="Times New Roman" w:hAnsi="Times New Roman" w:cs="Times New Roman"/>
          <w:sz w:val="28"/>
          <w:szCs w:val="28"/>
        </w:rPr>
        <w:t>.</w:t>
      </w:r>
    </w:p>
    <w:p w14:paraId="03CC7DD5" w14:textId="77777777" w:rsidR="006A5DAB" w:rsidRPr="00E4740B" w:rsidRDefault="009B2927" w:rsidP="006A5DAB">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без разрешения (самовольная установка) не допускается. В случае самовольной установки рекламной кон</w:t>
      </w:r>
      <w:r w:rsidR="006A5DAB" w:rsidRPr="00E4740B">
        <w:rPr>
          <w:rFonts w:ascii="Times New Roman" w:hAnsi="Times New Roman" w:cs="Times New Roman"/>
          <w:sz w:val="28"/>
          <w:szCs w:val="28"/>
        </w:rPr>
        <w:t>струкции она подлежит демонтажу.</w:t>
      </w:r>
    </w:p>
    <w:p w14:paraId="57040070" w14:textId="77777777" w:rsidR="006A5DAB" w:rsidRPr="00E4740B" w:rsidRDefault="006A5DAB"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13.8. </w:t>
      </w:r>
      <w:r w:rsidRPr="00E4740B">
        <w:rPr>
          <w:rFonts w:ascii="Times New Roman" w:hAnsi="Times New Roman" w:cs="Times New Roman"/>
          <w:sz w:val="28"/>
          <w:szCs w:val="28"/>
        </w:rPr>
        <w:t>Не допускается размещение рекламных стендов, щитов, плакатов, панно, экранов, табло, дисплеев, панелей, тумб, вывесок, указателей, рекламных установок, транспарантов, перетяжек, подвесов, флагов</w:t>
      </w:r>
      <w:r w:rsidR="003A7180" w:rsidRPr="00E4740B">
        <w:rPr>
          <w:rFonts w:ascii="Times New Roman" w:hAnsi="Times New Roman" w:cs="Times New Roman"/>
          <w:sz w:val="28"/>
          <w:szCs w:val="28"/>
        </w:rPr>
        <w:t>, объявлений</w:t>
      </w:r>
      <w:r w:rsidRPr="00E4740B">
        <w:rPr>
          <w:rFonts w:ascii="Times New Roman" w:hAnsi="Times New Roman" w:cs="Times New Roman"/>
          <w:sz w:val="28"/>
          <w:szCs w:val="28"/>
        </w:rPr>
        <w:t xml:space="preserve"> и иных информационных материалов, не относящихся в соответствии с законодательством Российской Федерации к рекламе (стационарных и временных, плоских и объемно-пространственных, световых, газосветных) на стенах многоквартирных домов, индивидуальных жилых домов, заборах, опорах дорожных знаков, опорах уличного освещения, деревьях и др.</w:t>
      </w:r>
    </w:p>
    <w:p w14:paraId="1FF573A6" w14:textId="1835D07B" w:rsidR="00F472A3" w:rsidRPr="00E4740B" w:rsidRDefault="003B7986" w:rsidP="003B798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B22D6">
        <w:rPr>
          <w:rFonts w:ascii="Times New Roman" w:hAnsi="Times New Roman" w:cs="Times New Roman"/>
          <w:sz w:val="28"/>
          <w:szCs w:val="28"/>
        </w:rPr>
        <w:t xml:space="preserve"> </w:t>
      </w:r>
      <w:r w:rsidR="009B2927"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Требования настоящей статьи в части получения разрешений на рекламу не распространяются на витрины, киоски, лотки.</w:t>
      </w:r>
    </w:p>
    <w:p w14:paraId="266276CE"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E819CB" w:rsidRPr="00E4740B">
        <w:rPr>
          <w:rFonts w:ascii="Times New Roman" w:hAnsi="Times New Roman" w:cs="Times New Roman"/>
          <w:b/>
          <w:sz w:val="28"/>
          <w:szCs w:val="28"/>
        </w:rPr>
        <w:t>1</w:t>
      </w:r>
      <w:r w:rsidR="006A5DAB" w:rsidRPr="00E4740B">
        <w:rPr>
          <w:rFonts w:ascii="Times New Roman" w:hAnsi="Times New Roman" w:cs="Times New Roman"/>
          <w:b/>
          <w:sz w:val="28"/>
          <w:szCs w:val="28"/>
        </w:rPr>
        <w:t>0</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Очистку от объявлений опор уличного освещения, цоколя зданий, заборов и других сооружений должны осуществлять организации, эксплуатирующие данные объекты</w:t>
      </w:r>
      <w:r w:rsidR="00E819CB" w:rsidRPr="00E4740B">
        <w:rPr>
          <w:rFonts w:ascii="Times New Roman" w:hAnsi="Times New Roman" w:cs="Times New Roman"/>
          <w:sz w:val="28"/>
          <w:szCs w:val="28"/>
        </w:rPr>
        <w:t>.</w:t>
      </w:r>
    </w:p>
    <w:p w14:paraId="2A748BF6" w14:textId="77777777"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14:paraId="542A2F03" w14:textId="77777777"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2</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Размещение элементов праздничного оформления возможно только после получения необходимых согласований с:</w:t>
      </w:r>
    </w:p>
    <w:p w14:paraId="715A6D57" w14:textId="77777777"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собственником (собственниками) имущества, к которому присоединяются элементы праздничного оформления;</w:t>
      </w:r>
    </w:p>
    <w:p w14:paraId="352187FC" w14:textId="77777777"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администрацией Ульяновского городского поселения Тосненского района Ленинградской области;</w:t>
      </w:r>
    </w:p>
    <w:p w14:paraId="626A9F3E" w14:textId="77777777"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организациями, эксплуатирующими инженерные коммуникации.</w:t>
      </w:r>
    </w:p>
    <w:p w14:paraId="2F6BFF6A"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 праздничному оформлению относится:</w:t>
      </w:r>
    </w:p>
    <w:p w14:paraId="5D3262F1"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развеска национальных флагов, лозунгов, аншлагов, гирлянд, панно, плакатов, подвесов (перетяжек); </w:t>
      </w:r>
    </w:p>
    <w:p w14:paraId="710AA4CB"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установка декоративных элементов и композиций, стендов, киосков, трибун, эстрад;</w:t>
      </w:r>
    </w:p>
    <w:p w14:paraId="4060F981"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устройство праздничной иллюминации;</w:t>
      </w:r>
    </w:p>
    <w:p w14:paraId="6350AA25"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Запрещается вывеска коммерческой рекламы, процесс установки которой влияет на безопасность дорожного движения и сокращает пропускную способность автомобильных дорог в пределах черты населённого пункта.</w:t>
      </w:r>
    </w:p>
    <w:p w14:paraId="289C36F1" w14:textId="77777777"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3</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14:paraId="0BF48BCD" w14:textId="77777777" w:rsidR="00F472A3" w:rsidRPr="00E4740B" w:rsidRDefault="009B2927"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4</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14:paraId="3FA3FF8E" w14:textId="77777777" w:rsidR="004B3B7C" w:rsidRPr="00E4740B" w:rsidRDefault="004B3B7C" w:rsidP="004B3B7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13.15.</w:t>
      </w:r>
      <w:r w:rsidRPr="00E4740B">
        <w:rPr>
          <w:rFonts w:ascii="Times New Roman" w:hAnsi="Times New Roman" w:cs="Times New Roman"/>
          <w:color w:val="000000" w:themeColor="text1"/>
          <w:sz w:val="28"/>
          <w:szCs w:val="28"/>
        </w:rPr>
        <w:t xml:space="preserve"> Правообладатели объектов обязаны содержать фасады объектов, витрины в них, информационные конструкции для размещения информационных материалов, рекламные конструкции в чистоте, исправном состоянии и оборудовать их осветительными приборами. Металлические элементы рекламных конструкций должны быть очищены от ржавчины и окрашены.</w:t>
      </w:r>
    </w:p>
    <w:p w14:paraId="118FBA63" w14:textId="77777777" w:rsidR="004B3B7C" w:rsidRPr="00E4740B" w:rsidRDefault="004B3B7C"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на рекламных конструкциях, витринах, информационных конструкциях объявлений, посторонних надписей, изображений запрещено.</w:t>
      </w:r>
    </w:p>
    <w:p w14:paraId="51EE2C99" w14:textId="77777777" w:rsidR="004B3B7C" w:rsidRPr="00E4740B" w:rsidRDefault="004B3B7C"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13.16.</w:t>
      </w:r>
      <w:r w:rsidRPr="00E4740B">
        <w:rPr>
          <w:rFonts w:ascii="Times New Roman" w:hAnsi="Times New Roman" w:cs="Times New Roman"/>
          <w:color w:val="000000" w:themeColor="text1"/>
          <w:sz w:val="28"/>
          <w:szCs w:val="28"/>
        </w:rPr>
        <w:t xml:space="preserve"> Лица, эксплуатирующие световые рекламные конструкции, информационные конструкции, витрины, обязаны ежедневно включать их с наступлением темного времени суток и выключать не ранее времени отключения </w:t>
      </w:r>
      <w:r w:rsidR="004E6BD1" w:rsidRPr="00E4740B">
        <w:rPr>
          <w:rFonts w:ascii="Times New Roman" w:hAnsi="Times New Roman" w:cs="Times New Roman"/>
          <w:color w:val="000000" w:themeColor="text1"/>
          <w:sz w:val="28"/>
          <w:szCs w:val="28"/>
        </w:rPr>
        <w:t xml:space="preserve">уличного освещения, но не позднее наступления светового дня, обеспечивать своевременную замену перегоревших </w:t>
      </w:r>
      <w:proofErr w:type="spellStart"/>
      <w:r w:rsidR="004E6BD1" w:rsidRPr="00E4740B">
        <w:rPr>
          <w:rFonts w:ascii="Times New Roman" w:hAnsi="Times New Roman" w:cs="Times New Roman"/>
          <w:color w:val="000000" w:themeColor="text1"/>
          <w:sz w:val="28"/>
          <w:szCs w:val="28"/>
        </w:rPr>
        <w:t>газосветовых</w:t>
      </w:r>
      <w:proofErr w:type="spellEnd"/>
      <w:r w:rsidR="004E6BD1" w:rsidRPr="00E4740B">
        <w:rPr>
          <w:rFonts w:ascii="Times New Roman" w:hAnsi="Times New Roman" w:cs="Times New Roman"/>
          <w:color w:val="000000" w:themeColor="text1"/>
          <w:sz w:val="28"/>
          <w:szCs w:val="28"/>
        </w:rPr>
        <w:t xml:space="preserve"> трубок и электроламп.</w:t>
      </w:r>
    </w:p>
    <w:p w14:paraId="3931D21C"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13.17.</w:t>
      </w:r>
      <w:r w:rsidRPr="00E4740B">
        <w:rPr>
          <w:rFonts w:ascii="Times New Roman" w:hAnsi="Times New Roman" w:cs="Times New Roman"/>
          <w:color w:val="000000" w:themeColor="text1"/>
          <w:sz w:val="28"/>
          <w:szCs w:val="28"/>
        </w:rPr>
        <w:t xml:space="preserve"> В случае неисправности отдельных знаков рекламной или информационной конструкции необходимо включать конструкцию полностью.</w:t>
      </w:r>
    </w:p>
    <w:p w14:paraId="47563E8F"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w:t>
      </w:r>
      <w:r w:rsidRPr="00E4740B">
        <w:rPr>
          <w:rFonts w:ascii="Times New Roman" w:hAnsi="Times New Roman" w:cs="Times New Roman"/>
          <w:color w:val="000000" w:themeColor="text1"/>
          <w:sz w:val="28"/>
          <w:szCs w:val="28"/>
        </w:rPr>
        <w:t xml:space="preserve"> На территории поселения осуществляется размещение информационных конструкций следующих видов и типов: </w:t>
      </w:r>
    </w:p>
    <w:p w14:paraId="52AACB3D"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13.18.1.</w:t>
      </w:r>
      <w:r w:rsidRPr="00E4740B">
        <w:rPr>
          <w:rFonts w:ascii="Times New Roman" w:hAnsi="Times New Roman" w:cs="Times New Roman"/>
          <w:color w:val="000000" w:themeColor="text1"/>
          <w:sz w:val="28"/>
          <w:szCs w:val="28"/>
        </w:rPr>
        <w:t xml:space="preserve"> Указатели – информационные конструкции, предназначенные для размещения сведений информационного характера о направлении движения и расстоянии до места нахождения каких-либо заинтересованных лиц.</w:t>
      </w:r>
    </w:p>
    <w:p w14:paraId="7D43D473"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территориального деления поселения, указатели картографической информации, а также указатели маршрутов (схемы) движения и расписания городского пассажирского транспорта.</w:t>
      </w:r>
    </w:p>
    <w:p w14:paraId="2E3A3232" w14:textId="77777777"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пилон – информационная конструкция в виде двустороннего короба прямоугольной формы, состоящий из каркаса и наружных панелей с информационными полями, могут быть как световые, так и не световые;</w:t>
      </w:r>
    </w:p>
    <w:p w14:paraId="09A469BB" w14:textId="77777777"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стела – информационная конструкция, имеющая внешние поверхности для размещения информации и состоящая из фундамента, каркаса и информационного поля;</w:t>
      </w:r>
    </w:p>
    <w:p w14:paraId="0378DBF1" w14:textId="77777777" w:rsidR="001A3ED1" w:rsidRPr="00E4740B" w:rsidRDefault="001A3ED1" w:rsidP="00C83325">
      <w:pPr>
        <w:tabs>
          <w:tab w:val="left" w:pos="851"/>
        </w:tabs>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индивидуальная конструкция – нестандартные информационные конструкции, в том числе объемно-пространственные конструкции, выполненные по индивидуальным проектам;</w:t>
      </w:r>
    </w:p>
    <w:p w14:paraId="4E9A5815" w14:textId="77777777"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настенный указатель – указатель направления движения и расстояния до местоположения объекта, располагается параллельно к поверхности фасадов объектов и (или) их элементов;</w:t>
      </w:r>
    </w:p>
    <w:p w14:paraId="12320BED" w14:textId="77777777" w:rsidR="00C83325"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консольный указатель – указатель направления движения и расстояния до местоположения объекта, располагается перпендикулярно </w:t>
      </w:r>
      <w:r w:rsidR="00C83325" w:rsidRPr="00E4740B">
        <w:rPr>
          <w:rFonts w:ascii="Times New Roman" w:hAnsi="Times New Roman" w:cs="Times New Roman"/>
          <w:color w:val="000000" w:themeColor="text1"/>
          <w:sz w:val="28"/>
          <w:szCs w:val="28"/>
        </w:rPr>
        <w:t>к поверхности фасадов объектов и (или) их конструктивных элементов.</w:t>
      </w:r>
    </w:p>
    <w:p w14:paraId="250044F6" w14:textId="77777777" w:rsidR="00C83325" w:rsidRPr="00E4740B" w:rsidRDefault="00C83325"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13.19.</w:t>
      </w:r>
      <w:r w:rsidRPr="00E4740B">
        <w:rPr>
          <w:rFonts w:ascii="Times New Roman" w:hAnsi="Times New Roman" w:cs="Times New Roman"/>
          <w:color w:val="000000" w:themeColor="text1"/>
          <w:sz w:val="28"/>
          <w:szCs w:val="28"/>
        </w:rPr>
        <w:t xml:space="preserve">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w:t>
      </w:r>
    </w:p>
    <w:p w14:paraId="16625E3F" w14:textId="77777777" w:rsidR="004E6BD1" w:rsidRPr="00E4740B" w:rsidRDefault="00C83325" w:rsidP="00C83325">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13.20.</w:t>
      </w:r>
      <w:r w:rsidRPr="00E4740B">
        <w:rPr>
          <w:rFonts w:ascii="Times New Roman" w:hAnsi="Times New Roman" w:cs="Times New Roman"/>
          <w:color w:val="000000" w:themeColor="text1"/>
          <w:sz w:val="28"/>
          <w:szCs w:val="28"/>
        </w:rPr>
        <w:t xml:space="preserve"> Информационные стенды – информационные конструкции, предназначенные для информирования населения поселения. </w:t>
      </w:r>
    </w:p>
    <w:p w14:paraId="56C6584C"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14. Содержание мест производства строительных работ</w:t>
      </w:r>
    </w:p>
    <w:p w14:paraId="12364B68" w14:textId="77777777" w:rsidR="00AD54EE" w:rsidRPr="00E4740B" w:rsidRDefault="00AD54EE" w:rsidP="00CF00A3">
      <w:pPr>
        <w:spacing w:after="0" w:line="240" w:lineRule="auto"/>
        <w:jc w:val="center"/>
        <w:rPr>
          <w:rFonts w:ascii="Times New Roman" w:hAnsi="Times New Roman" w:cs="Times New Roman"/>
          <w:b/>
          <w:sz w:val="28"/>
          <w:szCs w:val="28"/>
        </w:rPr>
      </w:pPr>
    </w:p>
    <w:p w14:paraId="47F7888E"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Обустройство и содержание строительных площадок, восстановление благоустройства после окончания строительных и ремонтных работ выполняются в соответствии с действующими СНиП, СанПиН и государственными стандартами.</w:t>
      </w:r>
    </w:p>
    <w:p w14:paraId="7E3E9D2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Все работы, связанные с нарушением дорожных покрытий, газонов, элементов озеленения и благоустройства согласовываются с администрацией </w:t>
      </w:r>
      <w:r w:rsidR="00732173" w:rsidRPr="00E4740B">
        <w:rPr>
          <w:rFonts w:ascii="Times New Roman" w:hAnsi="Times New Roman" w:cs="Times New Roman"/>
          <w:sz w:val="28"/>
          <w:szCs w:val="28"/>
        </w:rPr>
        <w:t xml:space="preserve">Ульяновского </w:t>
      </w:r>
      <w:r w:rsidR="00F472A3" w:rsidRPr="00E4740B">
        <w:rPr>
          <w:rFonts w:ascii="Times New Roman" w:hAnsi="Times New Roman" w:cs="Times New Roman"/>
          <w:sz w:val="28"/>
          <w:szCs w:val="28"/>
        </w:rPr>
        <w:t>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00F472A3" w:rsidRPr="00E4740B">
        <w:rPr>
          <w:rFonts w:ascii="Times New Roman" w:hAnsi="Times New Roman" w:cs="Times New Roman"/>
          <w:sz w:val="28"/>
          <w:szCs w:val="28"/>
        </w:rPr>
        <w:t xml:space="preserve">. </w:t>
      </w:r>
    </w:p>
    <w:p w14:paraId="431EEA42" w14:textId="77777777" w:rsidR="00F472A3" w:rsidRPr="00E4740B" w:rsidRDefault="00AD54EE" w:rsidP="00AD54E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Производственные территории (площадки строительных и промышленных предприятий с находящимися на них объектами строительства, производственными и санитарно-бытовыми зданиями и сооружениями) должны быть подготовлены для обеспечения безопасного производства работ. Подготовительные мероприятия должны быть закончены до начала производства работ.</w:t>
      </w:r>
    </w:p>
    <w:p w14:paraId="140DB5C7"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Производственные территории во избежание доступа посторонних лиц должны быть ограждены.</w:t>
      </w:r>
    </w:p>
    <w:p w14:paraId="6D0357ED"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Конструкция ограждения производственных территорий должна удовлетворять следующим требованиям:</w:t>
      </w:r>
    </w:p>
    <w:p w14:paraId="345107A0"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высота ограждения производственных территорий должна быть не менее 1,6 м, а для участков работ - не менее 1,2 м;</w:t>
      </w:r>
    </w:p>
    <w:p w14:paraId="239E4797"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примыкающие к местам массового прохода людей должны иметь высоту не менее 2 метров и оборудованы сплошным козырьком, места прохода людей должны иметь твердое покрытие;</w:t>
      </w:r>
    </w:p>
    <w:p w14:paraId="0A2D23C1"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козырек должен выдерживать действие снеговой нагрузки, а также нагрузки от падения мелких одиночных предметов;</w:t>
      </w:r>
    </w:p>
    <w:p w14:paraId="00C169ED"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14:paraId="17094F2A"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материал ограждения – профилированный металл, сетчатое ограждение с размерами ячеек не более 6-ти квадратных сантиметров;</w:t>
      </w:r>
    </w:p>
    <w:p w14:paraId="5B2EBC39"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рекомендуемый цвет ограждения - зеленый, голубой, светло-желтый, светло-серый.</w:t>
      </w:r>
    </w:p>
    <w:p w14:paraId="2AF7C45E"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Ограждения строительных площадок и мест разрытия должны иметь опрятный внешний вид: очищены от грязи, промыты, не иметь проемов, поврежденных участков, отклонений от вертикали, посторонних наклеек, объявлений и надписей. </w:t>
      </w:r>
    </w:p>
    <w:p w14:paraId="7E350A49"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14:paraId="53D87EF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Ограждения производственных территорий должны содержаться собственниками указанных территорий или лицами, в чьем ведении они находятся, в исправном состоянии. Повреждения ограждений необходимо устранять в суточный срок.</w:t>
      </w:r>
    </w:p>
    <w:p w14:paraId="338AB719"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Не позднее, чем за семь дней до начала работ по подготовке участка строительства и прилегающей к нему территории застройщик (заказчик) обязан установить на границе участка строительства стенд, доступный для обозрения с прилегающей к участку строительства территории и содержащий информацию о проекте строительства, реконструкции, о мерах по благоустройству и обслуживанию прилегающей территории в период строительства, о разрешении на строительство, о заказчике и исполнителе (подрядчике) работ, о плановых сроках выполнения работ, об уполномоченных органах, в которые следует обращаться по вопросам строительства, реконструкции.</w:t>
      </w:r>
    </w:p>
    <w:p w14:paraId="6B9F01DC"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Установить при въезде на площадку и выезде с нее информационные щиты с указанием наименования и местонахождения объекта, названия заказчика и подрядной организации, номеров их телефонов, лицензий, должности и фамилии производителя работ, даты начала и окончания строительства.</w:t>
      </w:r>
    </w:p>
    <w:p w14:paraId="4E175593"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Щиты с указанными изображениями должны быть установлены со стороны основной улицы или площади и иметь хороший обзор</w:t>
      </w:r>
      <w:r w:rsidR="00C92B79" w:rsidRPr="00E4740B">
        <w:rPr>
          <w:rFonts w:ascii="Times New Roman" w:hAnsi="Times New Roman" w:cs="Times New Roman"/>
          <w:sz w:val="28"/>
          <w:szCs w:val="28"/>
        </w:rPr>
        <w:t>.</w:t>
      </w:r>
    </w:p>
    <w:p w14:paraId="703ABD98"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На ограждениях строительных площадок или сетчатых ограждениях по фасаду зданий рекомендуется размещение рекламы, социальных плакатов, художественного оформления или другой информации.</w:t>
      </w:r>
    </w:p>
    <w:p w14:paraId="18885E37"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Наименование подрядных организаций и номера телефонов указываются также на бытовых помещениях, щитах ограждения, механизмах и оборудовании, кабельных барабанах и т.д.</w:t>
      </w:r>
    </w:p>
    <w:p w14:paraId="42933055"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Не подлежат регистрации конструкции с информацией о проведении земляных и строительных работ, а также конструкции с информацией о расположении объектов строительства (указатели), установленные на расстоянии до 150 метров от указанных объектов.</w:t>
      </w:r>
    </w:p>
    <w:p w14:paraId="23B20A3E"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размещение коммерческой рекламы и информации производится при наличии оформленного в установленном порядке разрешения.</w:t>
      </w:r>
    </w:p>
    <w:p w14:paraId="003FAC7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В подготовительный период до начала основных работ необходимо обустроить строительную площадку в соответствии с проектами организации строительства и производства работ:</w:t>
      </w:r>
    </w:p>
    <w:p w14:paraId="25C71C35"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Оборудовать и обозначить указателями и знаками пути объезда транспорта и прохода пешеходов (пешеходные галереи, настилы, перила, мостки, обустроенные объезды, дорожные знаки и т.д.). </w:t>
      </w:r>
    </w:p>
    <w:p w14:paraId="6291D6B9"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14.</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При производстве работ по ремонту, прокладке и реконструкции подземных коммуникаций запрещается складирование грунта на проезжей части улиц, тротуарах, газонах.</w:t>
      </w:r>
    </w:p>
    <w:p w14:paraId="0FE76BA6"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При производстве земляных работ на производственных территориях котлованы, ямы, траншеи и канавы в местах, где происходит движение людей и транспорта, должны быть ограждены в соответствии с требованиями пункта 4. настоящих Правил. На ограждение необходимо устанавливать предупредительные надписи и знаки, а в ночное время - сигнальное освещение. В местах перехода через траншеи, ямы, канавы должны быть установлены переходные мостики шириной не менее 1 м, огражденные с обеих сторон перилами высотой не менее 1,1м. </w:t>
      </w:r>
    </w:p>
    <w:p w14:paraId="3C197D1F"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Строительные площадки, участки работ и рабочие места, проезды и подходы к ним в темное время суток должны быть освещены в соответствии с требованиями государственных стандартов.</w:t>
      </w:r>
    </w:p>
    <w:p w14:paraId="38E1E27B"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14.</w:t>
      </w:r>
      <w:r w:rsidR="00F472A3" w:rsidRPr="00E4740B">
        <w:rPr>
          <w:rFonts w:ascii="Times New Roman" w:hAnsi="Times New Roman" w:cs="Times New Roman"/>
          <w:sz w:val="28"/>
          <w:szCs w:val="28"/>
        </w:rPr>
        <w:t xml:space="preserve"> Колодцы, шурфы и другие выемки должны быть закрыты крышками, щитами или ограждены. В темное время суток указанные ограждения должны быть освещены электрическими сигнальными лампами.</w:t>
      </w:r>
    </w:p>
    <w:p w14:paraId="4CBA68D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15.</w:t>
      </w:r>
      <w:r w:rsidR="00F472A3" w:rsidRPr="00E4740B">
        <w:rPr>
          <w:rFonts w:ascii="Times New Roman" w:hAnsi="Times New Roman" w:cs="Times New Roman"/>
          <w:sz w:val="28"/>
          <w:szCs w:val="28"/>
        </w:rPr>
        <w:t xml:space="preserve"> Подъездные пути к строительным площадкам, объектам производства строительных материалов должны иметь твердое покрытие. Указанные объекты в обязательном порядке оборудуются пунктами очистки (мойки) колес автотранспорта. Вынос грунта и грязи колесами автотранспорта на городскую территорию запрещен.</w:t>
      </w:r>
    </w:p>
    <w:p w14:paraId="2653F57D"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Ответственность за уборку и содержание территории в пределах 25-ти метровой зоны от границ объекта строительства, реконструкции и ремонта возлагается на производителя работ (подрядную организацию).</w:t>
      </w:r>
    </w:p>
    <w:p w14:paraId="7DFD94E6"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16.</w:t>
      </w:r>
      <w:r w:rsidR="00F472A3" w:rsidRPr="00E4740B">
        <w:rPr>
          <w:rFonts w:ascii="Times New Roman" w:hAnsi="Times New Roman" w:cs="Times New Roman"/>
          <w:sz w:val="28"/>
          <w:szCs w:val="28"/>
        </w:rPr>
        <w:t xml:space="preserve"> Для складирования мусора и отходов строительного производства на строительной  площадке, в соответствии со </w:t>
      </w:r>
      <w:proofErr w:type="spellStart"/>
      <w:r w:rsidR="00F472A3" w:rsidRPr="00E4740B">
        <w:rPr>
          <w:rFonts w:ascii="Times New Roman" w:hAnsi="Times New Roman" w:cs="Times New Roman"/>
          <w:sz w:val="28"/>
          <w:szCs w:val="28"/>
        </w:rPr>
        <w:t>стройгенпланом</w:t>
      </w:r>
      <w:proofErr w:type="spellEnd"/>
      <w:r w:rsidR="00F472A3" w:rsidRPr="00E4740B">
        <w:rPr>
          <w:rFonts w:ascii="Times New Roman" w:hAnsi="Times New Roman" w:cs="Times New Roman"/>
          <w:sz w:val="28"/>
          <w:szCs w:val="28"/>
        </w:rPr>
        <w:t>, должны быть оборудованы специально отведенные места или установлен бункер-накопитель. Запрещается складирование мусора, грунта и отходов строительного производства вне специально отведенных мест.</w:t>
      </w:r>
    </w:p>
    <w:p w14:paraId="04462941" w14:textId="77777777" w:rsidR="00C92B79" w:rsidRPr="00E4740B" w:rsidRDefault="00C92B79" w:rsidP="00C92B79">
      <w:pPr>
        <w:spacing w:after="0" w:line="240" w:lineRule="auto"/>
        <w:ind w:firstLine="709"/>
        <w:jc w:val="both"/>
        <w:rPr>
          <w:rFonts w:ascii="Times New Roman" w:hAnsi="Times New Roman" w:cs="Times New Roman"/>
          <w:sz w:val="28"/>
          <w:szCs w:val="28"/>
        </w:rPr>
      </w:pPr>
    </w:p>
    <w:p w14:paraId="12A95318"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15. Содержание сетей ливневой канализации, смотровых и ливневых колодцев, водоотводящих сооружений.</w:t>
      </w:r>
    </w:p>
    <w:p w14:paraId="04E58734" w14:textId="77777777" w:rsidR="00C92B79" w:rsidRPr="00E4740B" w:rsidRDefault="00C92B79" w:rsidP="00CF00A3">
      <w:pPr>
        <w:spacing w:after="0" w:line="240" w:lineRule="auto"/>
        <w:jc w:val="center"/>
        <w:rPr>
          <w:rFonts w:ascii="Times New Roman" w:hAnsi="Times New Roman" w:cs="Times New Roman"/>
          <w:b/>
          <w:sz w:val="28"/>
          <w:szCs w:val="28"/>
        </w:rPr>
      </w:pPr>
    </w:p>
    <w:p w14:paraId="7480944E"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15.1.</w:t>
      </w:r>
      <w:r w:rsidRPr="00E4740B">
        <w:rPr>
          <w:rFonts w:ascii="Times New Roman" w:hAnsi="Times New Roman" w:cs="Times New Roman"/>
          <w:sz w:val="28"/>
          <w:szCs w:val="28"/>
        </w:rPr>
        <w:t xml:space="preserve">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14:paraId="03C659F1"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15.2.</w:t>
      </w:r>
      <w:r w:rsidRPr="00E4740B">
        <w:rPr>
          <w:rFonts w:ascii="Times New Roman" w:hAnsi="Times New Roman" w:cs="Times New Roman"/>
          <w:sz w:val="28"/>
          <w:szCs w:val="28"/>
        </w:rPr>
        <w:t xml:space="preserve">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(НТД),</w:t>
      </w:r>
      <w:r w:rsidR="00771F13" w:rsidRPr="00771F13">
        <w:t xml:space="preserve"> </w:t>
      </w:r>
      <w:r w:rsidR="00771F13" w:rsidRPr="00771F13">
        <w:rPr>
          <w:rFonts w:ascii="Times New Roman" w:hAnsi="Times New Roman" w:cs="Times New Roman"/>
          <w:sz w:val="28"/>
          <w:szCs w:val="28"/>
        </w:rPr>
        <w:t>ГОСТ 8020-2016</w:t>
      </w:r>
      <w:r w:rsidR="00771F13">
        <w:rPr>
          <w:rFonts w:ascii="Times New Roman" w:hAnsi="Times New Roman" w:cs="Times New Roman"/>
          <w:sz w:val="28"/>
          <w:szCs w:val="28"/>
        </w:rPr>
        <w:t xml:space="preserve"> «</w:t>
      </w:r>
      <w:r w:rsidR="00771F13" w:rsidRPr="00771F13">
        <w:rPr>
          <w:rFonts w:ascii="Times New Roman" w:hAnsi="Times New Roman" w:cs="Times New Roman"/>
          <w:sz w:val="28"/>
          <w:szCs w:val="28"/>
        </w:rPr>
        <w:t xml:space="preserve"> Конструкции бетонные и железобетонные </w:t>
      </w:r>
      <w:r w:rsidR="00771F13" w:rsidRPr="00771F13">
        <w:rPr>
          <w:rFonts w:ascii="Times New Roman" w:hAnsi="Times New Roman" w:cs="Times New Roman"/>
          <w:sz w:val="28"/>
          <w:szCs w:val="28"/>
        </w:rPr>
        <w:lastRenderedPageBreak/>
        <w:t>для колодцев канализационных, водопроводных и газопроводных сетей. Технические услов</w:t>
      </w:r>
      <w:r w:rsidR="00771F13">
        <w:rPr>
          <w:rFonts w:ascii="Times New Roman" w:hAnsi="Times New Roman" w:cs="Times New Roman"/>
          <w:sz w:val="28"/>
          <w:szCs w:val="28"/>
        </w:rPr>
        <w:t>ия</w:t>
      </w:r>
      <w:r w:rsidRPr="00E4740B">
        <w:rPr>
          <w:rFonts w:ascii="Times New Roman" w:hAnsi="Times New Roman" w:cs="Times New Roman"/>
          <w:sz w:val="28"/>
          <w:szCs w:val="28"/>
        </w:rPr>
        <w:t xml:space="preserve">» в том числе: </w:t>
      </w:r>
    </w:p>
    <w:p w14:paraId="6B7531B7"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смотровые колодцы и камеры должны быть закрыты специальными крышками, изготовленными в соответствии с требованиями НТД;</w:t>
      </w:r>
    </w:p>
    <w:p w14:paraId="0A01180B"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14:paraId="67041A76"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конструкция люков, крышек смотровых колодцев, дождеприемников и камер должна исключать возможность их сдвига колесами автотранспорта;</w:t>
      </w:r>
    </w:p>
    <w:p w14:paraId="2378111D"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14:paraId="50353CC2"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дефектные крышки, люки колодцев должны своевременно заменяться;</w:t>
      </w:r>
    </w:p>
    <w:p w14:paraId="2568B34C"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должны своевременно производиться ремонт колодцев и регулировка люков на поверхности;</w:t>
      </w:r>
    </w:p>
    <w:p w14:paraId="3CB335C3"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14:paraId="42225ACC"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должен своевременно производиться капитальный ремонт систем дренажей и дождевой канализации, в том числе смотровых колодцев, камер;</w:t>
      </w:r>
    </w:p>
    <w:p w14:paraId="3B021F99"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в зимнее время крышки колодцев должны быть расчищены от снега и наледи;</w:t>
      </w:r>
    </w:p>
    <w:p w14:paraId="5B83021A"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к)</w:t>
      </w:r>
      <w:r w:rsidRPr="00E4740B">
        <w:rPr>
          <w:rFonts w:ascii="Times New Roman" w:hAnsi="Times New Roman" w:cs="Times New Roman"/>
          <w:sz w:val="28"/>
          <w:szCs w:val="28"/>
        </w:rPr>
        <w:t xml:space="preserve"> землепользователи не должны допускать застаивания поверхностных вод, подтопления и затопления территории.</w:t>
      </w:r>
    </w:p>
    <w:p w14:paraId="4BF49143" w14:textId="77777777" w:rsidR="0000541A" w:rsidRPr="00E4740B" w:rsidRDefault="0000541A" w:rsidP="0000541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л)</w:t>
      </w:r>
      <w:r w:rsidRPr="00E4740B">
        <w:rPr>
          <w:rFonts w:ascii="Times New Roman" w:hAnsi="Times New Roman" w:cs="Times New Roman"/>
          <w:sz w:val="28"/>
          <w:szCs w:val="28"/>
        </w:rPr>
        <w:t xml:space="preserve"> В целях сохранности коллекторов ливневой канализации устанавливается охранная зона - 2 (два) метра в каждую сторону от оси коллектора.</w:t>
      </w:r>
    </w:p>
    <w:p w14:paraId="00758DD0"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15.3.</w:t>
      </w:r>
      <w:r w:rsidRPr="00E4740B">
        <w:rPr>
          <w:rFonts w:ascii="Times New Roman" w:hAnsi="Times New Roman" w:cs="Times New Roman"/>
          <w:sz w:val="28"/>
          <w:szCs w:val="28"/>
        </w:rPr>
        <w:t xml:space="preserve"> Не допускается в период весеннего паводка сброс снега и сколотого льда в колодцы любых сетей.</w:t>
      </w:r>
    </w:p>
    <w:p w14:paraId="38CE0934"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15.4.</w:t>
      </w:r>
      <w:r w:rsidRPr="00E4740B">
        <w:rPr>
          <w:rFonts w:ascii="Times New Roman" w:hAnsi="Times New Roman" w:cs="Times New Roman"/>
          <w:sz w:val="28"/>
          <w:szCs w:val="28"/>
        </w:rPr>
        <w:t xml:space="preserve"> Не допускается сброс мусора в колодцы любых сетей.</w:t>
      </w:r>
    </w:p>
    <w:p w14:paraId="5343E2E9"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Pr="00E4740B">
        <w:rPr>
          <w:rFonts w:ascii="Times New Roman" w:hAnsi="Times New Roman" w:cs="Times New Roman"/>
          <w:sz w:val="28"/>
          <w:szCs w:val="28"/>
        </w:rPr>
        <w:t xml:space="preserve"> Настоящими правилами системы дренажей и ливневой канализации поселения разделаются на категории А, Б, В, Г.</w:t>
      </w:r>
    </w:p>
    <w:p w14:paraId="6E64F3D6" w14:textId="77777777" w:rsidR="00C92B79"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00C92B79" w:rsidRPr="00E4740B">
        <w:rPr>
          <w:rFonts w:ascii="Times New Roman" w:hAnsi="Times New Roman" w:cs="Times New Roman"/>
          <w:b/>
          <w:sz w:val="28"/>
          <w:szCs w:val="28"/>
        </w:rPr>
        <w:t>.</w:t>
      </w:r>
      <w:r w:rsidRPr="00E4740B">
        <w:rPr>
          <w:rFonts w:ascii="Times New Roman" w:hAnsi="Times New Roman" w:cs="Times New Roman"/>
          <w:b/>
          <w:sz w:val="28"/>
          <w:szCs w:val="28"/>
        </w:rPr>
        <w:t>1.</w:t>
      </w:r>
      <w:r w:rsidR="00C92B79" w:rsidRPr="00E4740B">
        <w:rPr>
          <w:rFonts w:ascii="Times New Roman" w:hAnsi="Times New Roman" w:cs="Times New Roman"/>
          <w:sz w:val="28"/>
          <w:szCs w:val="28"/>
        </w:rPr>
        <w:t xml:space="preserve">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 участка с трубопроводами и смотровыми колодцами до колодца включения в транзитную сеть. 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14:paraId="31EB47DD"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15.5.2.</w:t>
      </w:r>
      <w:r w:rsidRPr="00E4740B">
        <w:rPr>
          <w:rFonts w:ascii="Times New Roman" w:hAnsi="Times New Roman" w:cs="Times New Roman"/>
          <w:sz w:val="28"/>
          <w:szCs w:val="28"/>
        </w:rPr>
        <w:t xml:space="preserve"> К сетям категории Б относятся внутриквартальные транзитные сети ливневой канализации, являющимися общими для нескольких землепользователей. Ответственность за содержание и своевременную прочистку сетей категории Б несут лица, осуществляющие их обслуживание.</w:t>
      </w:r>
    </w:p>
    <w:p w14:paraId="2A30AB26"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15.5.3.</w:t>
      </w:r>
      <w:r w:rsidRPr="00E4740B">
        <w:rPr>
          <w:rFonts w:ascii="Times New Roman" w:hAnsi="Times New Roman" w:cs="Times New Roman"/>
          <w:sz w:val="28"/>
          <w:szCs w:val="28"/>
        </w:rPr>
        <w:t xml:space="preserve"> К сетям категории В относятся магистральные сети ливневой канализации, построенные в комплексе с автодорогами. Ответственность за </w:t>
      </w:r>
      <w:r w:rsidRPr="00E4740B">
        <w:rPr>
          <w:rFonts w:ascii="Times New Roman" w:hAnsi="Times New Roman" w:cs="Times New Roman"/>
          <w:sz w:val="28"/>
          <w:szCs w:val="28"/>
        </w:rPr>
        <w:lastRenderedPageBreak/>
        <w:t>содержание и своевременную прочистку сетей категории В несут лица, осуществляющие функции по содержанию автомобильных дорог.</w:t>
      </w:r>
    </w:p>
    <w:p w14:paraId="28229DAF"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15.5.4.</w:t>
      </w:r>
      <w:r w:rsidRPr="00E4740B">
        <w:rPr>
          <w:rFonts w:ascii="Times New Roman" w:hAnsi="Times New Roman" w:cs="Times New Roman"/>
          <w:sz w:val="28"/>
          <w:szCs w:val="28"/>
        </w:rPr>
        <w:t xml:space="preserve"> К сетям категории Г относятся сопутствующие дренажи тепловых сетей. 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14:paraId="530803FC"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15.6.</w:t>
      </w:r>
      <w:r w:rsidRPr="00E4740B">
        <w:rPr>
          <w:rFonts w:ascii="Times New Roman" w:hAnsi="Times New Roman" w:cs="Times New Roman"/>
          <w:sz w:val="28"/>
          <w:szCs w:val="28"/>
        </w:rPr>
        <w:t xml:space="preserve">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14:paraId="758DCA56" w14:textId="77777777" w:rsidR="00F472A3" w:rsidRPr="00E4740B" w:rsidRDefault="00F472A3" w:rsidP="00CF00A3">
      <w:pPr>
        <w:spacing w:after="0" w:line="240" w:lineRule="auto"/>
        <w:jc w:val="both"/>
        <w:rPr>
          <w:rFonts w:ascii="Times New Roman" w:hAnsi="Times New Roman" w:cs="Times New Roman"/>
          <w:sz w:val="28"/>
          <w:szCs w:val="28"/>
        </w:rPr>
      </w:pPr>
    </w:p>
    <w:p w14:paraId="5B9845BE"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16. Порядок содержани</w:t>
      </w:r>
      <w:r w:rsidR="00B75C23" w:rsidRPr="00E4740B">
        <w:rPr>
          <w:rFonts w:ascii="Times New Roman" w:hAnsi="Times New Roman" w:cs="Times New Roman"/>
          <w:b/>
          <w:sz w:val="28"/>
          <w:szCs w:val="28"/>
        </w:rPr>
        <w:t>я автотранспорта, эксплуатации</w:t>
      </w:r>
      <w:r w:rsidRPr="00E4740B">
        <w:rPr>
          <w:rFonts w:ascii="Times New Roman" w:hAnsi="Times New Roman" w:cs="Times New Roman"/>
          <w:b/>
          <w:sz w:val="28"/>
          <w:szCs w:val="28"/>
        </w:rPr>
        <w:t xml:space="preserve"> парковки и временного хранения автотранспорта.</w:t>
      </w:r>
    </w:p>
    <w:p w14:paraId="7BB877A4" w14:textId="77777777" w:rsidR="00C92B79" w:rsidRPr="00E4740B" w:rsidRDefault="00C92B79" w:rsidP="00CF00A3">
      <w:pPr>
        <w:spacing w:after="0" w:line="240" w:lineRule="auto"/>
        <w:jc w:val="center"/>
        <w:rPr>
          <w:rFonts w:ascii="Times New Roman" w:hAnsi="Times New Roman" w:cs="Times New Roman"/>
          <w:b/>
          <w:sz w:val="28"/>
          <w:szCs w:val="28"/>
        </w:rPr>
      </w:pPr>
    </w:p>
    <w:p w14:paraId="6ED2C4D0"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Размещение и хранение транспортных средств на территории муниципального образования разрешается только на специально предназначенных местах: на парковочных местах в общественно-деловой, жилой и промышленной зонах, открытых автостоянках, коллективных автостоянках, в гаражах и других установленных для этих целей местах. </w:t>
      </w:r>
    </w:p>
    <w:p w14:paraId="26D551AE"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Размещение и хранение транспортных средств в местах, препятствующих движению пешеходов, механизированной уборке и вывозу мусора, отходов производства и потребления, проезду специализированного транспорта (машин медицинской скорой помощи, пожарных машин и др.) запрещается. </w:t>
      </w:r>
    </w:p>
    <w:p w14:paraId="60AB4C43"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Хранение разукомплектованного, аварийного транспортного средства производить только на специально отведённых для этого местах (гаражах, стоянках). </w:t>
      </w:r>
    </w:p>
    <w:p w14:paraId="26998E3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Размещение и хранение транспортных средств на объектах благоустройства (детских и спортивных площадках, тротуарах, газонах, скверах, парках, зонах отдыха и др.) запрещается. </w:t>
      </w:r>
    </w:p>
    <w:p w14:paraId="6BF0BE32"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Ремонт, наладку и помывку транспортных средств производить только на специально отведённых для этого местах, станциях технического обслуживания, гаражах. </w:t>
      </w:r>
    </w:p>
    <w:p w14:paraId="0DBD808C"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Запрещается помывка, движение и стоянка транспортных средств (кроме специальных транспортных средств) в границах водоохранных зон, за исключением их движения по дорогам и стоянки на дорогах и в специально оборудованных местах, имеющих твёрдое покрытие. </w:t>
      </w:r>
    </w:p>
    <w:p w14:paraId="39F9426B"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Запрещается самовольная установка ограждений на проезжей части автомобильной дороги местного значения и вне проезжей части (газоне, тротуарах и т.п.) в целях резервирования места для остановки, стоянки транспортного средства, закрытия и (или) сужения части автомобильной дороги. </w:t>
      </w:r>
    </w:p>
    <w:p w14:paraId="2A75C842" w14:textId="77777777" w:rsidR="00C92B79" w:rsidRPr="00E4740B" w:rsidRDefault="00C92B79" w:rsidP="00C92B79">
      <w:pPr>
        <w:spacing w:after="0" w:line="240" w:lineRule="auto"/>
        <w:ind w:firstLine="709"/>
        <w:jc w:val="both"/>
        <w:rPr>
          <w:rFonts w:ascii="Times New Roman" w:hAnsi="Times New Roman" w:cs="Times New Roman"/>
          <w:sz w:val="28"/>
          <w:szCs w:val="28"/>
        </w:rPr>
      </w:pPr>
    </w:p>
    <w:p w14:paraId="03904719"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17. Основные требования к проведению земляных работ и обеспечению контроля за их производством.</w:t>
      </w:r>
    </w:p>
    <w:p w14:paraId="5104499F" w14:textId="77777777" w:rsidR="0000541A" w:rsidRPr="00E4740B" w:rsidRDefault="0000541A" w:rsidP="00CF00A3">
      <w:pPr>
        <w:spacing w:after="0" w:line="240" w:lineRule="auto"/>
        <w:jc w:val="center"/>
        <w:rPr>
          <w:rFonts w:ascii="Times New Roman" w:hAnsi="Times New Roman" w:cs="Times New Roman"/>
          <w:b/>
          <w:sz w:val="28"/>
          <w:szCs w:val="28"/>
        </w:rPr>
      </w:pPr>
    </w:p>
    <w:p w14:paraId="2C8933CD"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На земельных участках, находящихся в муниципальной собственности или государственная собственность, на которая не разграничена, хозяйствующим субъектам и физическим лицам запрещается проведение всех видов земляных работ (производство дорожных, строительных, аварийных и прочих земляных работ) без письменного разрешения (ордера) или после окончания его срока действия в случае отсутствия разрешения на строительство на участке проведения земляных работ.</w:t>
      </w:r>
    </w:p>
    <w:p w14:paraId="26950D8D"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Разрешение (ордер) на производство земляных работ выдается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на основании заявления хозяйствующего субъекта или физического лица (далее - Заявитель). Форма заявления на получение разрешения (ордера) на производство земляных работ, форма разрешения (ордера) и порядок его получения утверждаются постановлением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14:paraId="3F35980A"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Порядок проведения земляных работ устанавливается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соответствии с действующим законодательством Российской Федерации, Ленинградской области. Запрещается нарушать порядок проведения земляных работ на территории поселения</w:t>
      </w:r>
    </w:p>
    <w:p w14:paraId="06168BDB"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Заявитель несет полную ответственность за проведение работ, соблюдение мер безопасности, санитарных правил и норм при их производстве, а также за своевременное и качественное восстановление нарушенного благоустройства в местах их проведения в соответствии с порядком.</w:t>
      </w:r>
    </w:p>
    <w:p w14:paraId="2A000A54"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выполнении строительно-монтажных и других работ, связанных с разрытием (земляных работ), места их производства должны быть оборудованы ограждениями, обеспечивающими безопасность людей и транспорта. Кроме того, в темное время суток на дороге и тротуарах - с обозначением световой сигнализацией красного цвета. Запрещается складировать строительные материалы, строительный мусор, нерастительный (инертный) грунт на газоны, тротуары, проезжую часть за пределами ограждений мест проведения работ.</w:t>
      </w:r>
    </w:p>
    <w:p w14:paraId="5E991414"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Во избежание загрязнения подъездных путей и улиц города должна быть обеспечена очистка или мойка колес автотранспорта при выезде со строительных площадок (мест производства работ), которые оборудуются пунктами очистки или мойки колес транспортных средств на выездах. Подъездные пути к стройплощадкам должны иметь твердое покрытие. Запрещается вывоз грязи колесами автотранспорта со строительных площадок на территорию города.</w:t>
      </w:r>
    </w:p>
    <w:p w14:paraId="31A41BC2"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При производстве земляных работ в местах прохода пешеходов траншеи должны быть оборудованы пешеходными мостиками. Мостик для пешеходов должен иметь ширину не менее 0,8 м и перила высотой не менее 1,0 м.</w:t>
      </w:r>
    </w:p>
    <w:p w14:paraId="7FC9A8CE" w14:textId="77777777" w:rsidR="00AD54EE"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При вскрытии твердого покрытия городских улиц, дорог и внутриквартальных территорий в процессе ремонтно-строительных работ на подземных коммуникациях, нерастительный (инертный) грунт из траншей должен вывозиться в места, </w:t>
      </w:r>
      <w:r w:rsidRPr="00E4740B">
        <w:rPr>
          <w:rFonts w:ascii="Times New Roman" w:hAnsi="Times New Roman" w:cs="Times New Roman"/>
          <w:sz w:val="28"/>
          <w:szCs w:val="28"/>
        </w:rPr>
        <w:t>согласованные с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14:paraId="765DE40A"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Складирование строительных материалов и оборудования, а также устройство временных сооружений за пределами ограждения строительной площадки не разрешается. </w:t>
      </w:r>
    </w:p>
    <w:p w14:paraId="0B02418E"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17.</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Работа, выполняемая хозяйствующими субъектами и физическими лицами, считается законченной после полного благоустройства улиц, тротуаров, пешеходных дорожек, газонов, внутриквартальных, придомовых и других территорий и подписания соответствующими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акта о восстановлении городского благоустройства. В случае отсутствия подписанного сторонами акта о восстановлении городского благоустройства произведенные работы считаются незаконченными.</w:t>
      </w:r>
    </w:p>
    <w:p w14:paraId="7099AA0B"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В случае невозможности восстановления городского благоустройства в связи с наступлением осенне-зимнего сезона восстановление городского благоустройства (восстановления зеленых насаждений, газонов, укладка асфальта и плитки) должно быть выполнено в течение месяца, с наступлением плюсовых температур, после производства работ. Места производства работ должны быть засыпаны, защебенены и не должны иметь просадок и выбоин.</w:t>
      </w:r>
    </w:p>
    <w:p w14:paraId="521D5072" w14:textId="77777777" w:rsidR="00F472A3"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Заявитель несет ответственность за качество восстановления благоустройства (в том числе за качество асфальтобетонных покрытий, тротуарной плитки, планировки земли и приживаемости зеленых насаждений) в течение трех лет с момента приемки восстановленного благоустройства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В случае нарушений благоустройства в указанный период (возникновение провалов, просадок, выбоин, ям и т.д.), связанных с некачественным производством работ, заявитель обязан своевременно и за свой счет устранить имеющиеся нарушения.</w:t>
      </w:r>
    </w:p>
    <w:p w14:paraId="773EA019" w14:textId="19FE2A7F" w:rsidR="00F472A3" w:rsidRPr="00E4740B" w:rsidRDefault="00F472A3" w:rsidP="00CF00A3">
      <w:pPr>
        <w:spacing w:after="0" w:line="240" w:lineRule="auto"/>
        <w:jc w:val="both"/>
        <w:rPr>
          <w:rFonts w:ascii="Times New Roman" w:hAnsi="Times New Roman" w:cs="Times New Roman"/>
          <w:sz w:val="28"/>
          <w:szCs w:val="28"/>
        </w:rPr>
      </w:pPr>
    </w:p>
    <w:p w14:paraId="3890D5C5"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18. Правила выгула домашних животных, выпаса и прогона скота</w:t>
      </w:r>
    </w:p>
    <w:p w14:paraId="2765B59E" w14:textId="77777777" w:rsidR="001A0EBD" w:rsidRPr="00E4740B" w:rsidRDefault="001A0EBD" w:rsidP="00543D6F">
      <w:pPr>
        <w:spacing w:after="0" w:line="240" w:lineRule="auto"/>
        <w:ind w:firstLine="709"/>
        <w:jc w:val="both"/>
        <w:rPr>
          <w:rFonts w:ascii="Times New Roman" w:hAnsi="Times New Roman" w:cs="Times New Roman"/>
          <w:sz w:val="28"/>
          <w:szCs w:val="28"/>
        </w:rPr>
      </w:pPr>
    </w:p>
    <w:p w14:paraId="03F53A14"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18.1.</w:t>
      </w:r>
      <w:r w:rsidRPr="00E4740B">
        <w:rPr>
          <w:rFonts w:ascii="Times New Roman" w:hAnsi="Times New Roman" w:cs="Times New Roman"/>
          <w:sz w:val="28"/>
          <w:szCs w:val="28"/>
        </w:rPr>
        <w:t xml:space="preserve"> Владельцы домашних животных и птиц:</w:t>
      </w:r>
    </w:p>
    <w:p w14:paraId="71C1D646"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обеспечивают надлежащее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p>
    <w:p w14:paraId="3446206F"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производят выгул домашних животных </w:t>
      </w:r>
      <w:r w:rsidR="00543D6F" w:rsidRPr="00E4740B">
        <w:rPr>
          <w:rFonts w:ascii="Times New Roman" w:hAnsi="Times New Roman" w:cs="Times New Roman"/>
          <w:sz w:val="28"/>
          <w:szCs w:val="28"/>
        </w:rPr>
        <w:t>в порядке, установленном настоя</w:t>
      </w:r>
      <w:r w:rsidRPr="00E4740B">
        <w:rPr>
          <w:rFonts w:ascii="Times New Roman" w:hAnsi="Times New Roman" w:cs="Times New Roman"/>
          <w:sz w:val="28"/>
          <w:szCs w:val="28"/>
        </w:rPr>
        <w:t>щими Правилами;</w:t>
      </w:r>
    </w:p>
    <w:p w14:paraId="01571679"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принимают меры к обеспечению тишины и покоя в ночное время в жилых помещениях;</w:t>
      </w:r>
    </w:p>
    <w:p w14:paraId="0505D2C3"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нахождения домашних животных и птиц на территории и в помещениях образовательных учреждений, учреждений</w:t>
      </w:r>
      <w:r w:rsidR="00543D6F" w:rsidRPr="00E4740B">
        <w:rPr>
          <w:rFonts w:ascii="Times New Roman" w:hAnsi="Times New Roman" w:cs="Times New Roman"/>
          <w:sz w:val="28"/>
          <w:szCs w:val="28"/>
        </w:rPr>
        <w:t xml:space="preserve"> здравоохранения, культуры, дет</w:t>
      </w:r>
      <w:r w:rsidRPr="00E4740B">
        <w:rPr>
          <w:rFonts w:ascii="Times New Roman" w:hAnsi="Times New Roman" w:cs="Times New Roman"/>
          <w:sz w:val="28"/>
          <w:szCs w:val="28"/>
        </w:rPr>
        <w:t>ских площадках;</w:t>
      </w:r>
    </w:p>
    <w:p w14:paraId="4B733C29"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выбрасывания трупов домашних животных и птиц;</w:t>
      </w:r>
    </w:p>
    <w:p w14:paraId="1ED7D482"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осуществляют уборку экскрементов самостоятельно.</w:t>
      </w:r>
    </w:p>
    <w:p w14:paraId="5900511F"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Владельцу необходимо содержать животное в соответствии с </w:t>
      </w:r>
      <w:r w:rsidR="00543D6F" w:rsidRPr="00E4740B">
        <w:rPr>
          <w:rFonts w:ascii="Times New Roman" w:hAnsi="Times New Roman" w:cs="Times New Roman"/>
          <w:sz w:val="28"/>
          <w:szCs w:val="28"/>
        </w:rPr>
        <w:t>его биологиче</w:t>
      </w:r>
      <w:r w:rsidRPr="00E4740B">
        <w:rPr>
          <w:rFonts w:ascii="Times New Roman" w:hAnsi="Times New Roman" w:cs="Times New Roman"/>
          <w:sz w:val="28"/>
          <w:szCs w:val="28"/>
        </w:rPr>
        <w:t>скими особенностями и физиологическими потребностями, гуманно обращаться с ним, не оставлять без присмотра, пищи и воды, в случае заболевания животного - своевременно прибегать к ветеринарной помощи.</w:t>
      </w:r>
    </w:p>
    <w:p w14:paraId="7C35008E"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.3.</w:t>
      </w:r>
      <w:r w:rsidRPr="00E4740B">
        <w:rPr>
          <w:rFonts w:ascii="Times New Roman" w:hAnsi="Times New Roman" w:cs="Times New Roman"/>
          <w:sz w:val="28"/>
          <w:szCs w:val="28"/>
        </w:rPr>
        <w:t xml:space="preserve"> Владельцам животных необходимо поддерживать санитарное состояние дома и прилегающей территории. Если животное оставило экскременты, они должны быть убраны владельцем животного.</w:t>
      </w:r>
    </w:p>
    <w:p w14:paraId="18632FD0"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.4.</w:t>
      </w:r>
      <w:r w:rsidRPr="00E4740B">
        <w:rPr>
          <w:rFonts w:ascii="Times New Roman" w:hAnsi="Times New Roman" w:cs="Times New Roman"/>
          <w:sz w:val="28"/>
          <w:szCs w:val="28"/>
        </w:rPr>
        <w:t xml:space="preserve"> Рекомендуется не допускать содержание домашних животных и птиц в местах общего пользования многоквартирных домов (лестничн</w:t>
      </w:r>
      <w:r w:rsidR="00543D6F" w:rsidRPr="00E4740B">
        <w:rPr>
          <w:rFonts w:ascii="Times New Roman" w:hAnsi="Times New Roman" w:cs="Times New Roman"/>
          <w:sz w:val="28"/>
          <w:szCs w:val="28"/>
        </w:rPr>
        <w:t>ые клетки, чердаки, подвалы, ко</w:t>
      </w:r>
      <w:r w:rsidRPr="00E4740B">
        <w:rPr>
          <w:rFonts w:ascii="Times New Roman" w:hAnsi="Times New Roman" w:cs="Times New Roman"/>
          <w:sz w:val="28"/>
          <w:szCs w:val="28"/>
        </w:rPr>
        <w:t>ридоры и так далее), а также на балконах и лоджиях.</w:t>
      </w:r>
    </w:p>
    <w:p w14:paraId="302E0B84"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.5.</w:t>
      </w:r>
      <w:r w:rsidRPr="00E4740B">
        <w:rPr>
          <w:rFonts w:ascii="Times New Roman" w:hAnsi="Times New Roman" w:cs="Times New Roman"/>
          <w:sz w:val="28"/>
          <w:szCs w:val="28"/>
        </w:rPr>
        <w:t xml:space="preserve"> При выгуле домашних животных владел</w:t>
      </w:r>
      <w:r w:rsidR="00543D6F" w:rsidRPr="00E4740B">
        <w:rPr>
          <w:rFonts w:ascii="Times New Roman" w:hAnsi="Times New Roman" w:cs="Times New Roman"/>
          <w:sz w:val="28"/>
          <w:szCs w:val="28"/>
        </w:rPr>
        <w:t>ьцы должны выводить домашних жи</w:t>
      </w:r>
      <w:r w:rsidRPr="00E4740B">
        <w:rPr>
          <w:rFonts w:ascii="Times New Roman" w:hAnsi="Times New Roman" w:cs="Times New Roman"/>
          <w:sz w:val="28"/>
          <w:szCs w:val="28"/>
        </w:rPr>
        <w:t>вотных из жилых помещений, а также с изолированны</w:t>
      </w:r>
      <w:r w:rsidR="00543D6F" w:rsidRPr="00E4740B">
        <w:rPr>
          <w:rFonts w:ascii="Times New Roman" w:hAnsi="Times New Roman" w:cs="Times New Roman"/>
          <w:sz w:val="28"/>
          <w:szCs w:val="28"/>
        </w:rPr>
        <w:t>х территорий на улицу, не допус</w:t>
      </w:r>
      <w:r w:rsidRPr="00E4740B">
        <w:rPr>
          <w:rFonts w:ascii="Times New Roman" w:hAnsi="Times New Roman" w:cs="Times New Roman"/>
          <w:sz w:val="28"/>
          <w:szCs w:val="28"/>
        </w:rPr>
        <w:t>кая загрязнения лестничных площадок и маршей, лифт</w:t>
      </w:r>
      <w:r w:rsidR="00543D6F" w:rsidRPr="00E4740B">
        <w:rPr>
          <w:rFonts w:ascii="Times New Roman" w:hAnsi="Times New Roman" w:cs="Times New Roman"/>
          <w:sz w:val="28"/>
          <w:szCs w:val="28"/>
        </w:rPr>
        <w:t>ов, других мест общего пользова</w:t>
      </w:r>
      <w:r w:rsidRPr="00E4740B">
        <w:rPr>
          <w:rFonts w:ascii="Times New Roman" w:hAnsi="Times New Roman" w:cs="Times New Roman"/>
          <w:sz w:val="28"/>
          <w:szCs w:val="28"/>
        </w:rPr>
        <w:t>ния многоквартирных домов, а также территорий общ</w:t>
      </w:r>
      <w:r w:rsidR="00543D6F" w:rsidRPr="00E4740B">
        <w:rPr>
          <w:rFonts w:ascii="Times New Roman" w:hAnsi="Times New Roman" w:cs="Times New Roman"/>
          <w:sz w:val="28"/>
          <w:szCs w:val="28"/>
        </w:rPr>
        <w:t>его пользования (тротуаров, дет</w:t>
      </w:r>
      <w:r w:rsidRPr="00E4740B">
        <w:rPr>
          <w:rFonts w:ascii="Times New Roman" w:hAnsi="Times New Roman" w:cs="Times New Roman"/>
          <w:sz w:val="28"/>
          <w:szCs w:val="28"/>
        </w:rPr>
        <w:t>ских и спортивных площадок, газонов и так далее).</w:t>
      </w:r>
    </w:p>
    <w:p w14:paraId="717C8F55"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.6.</w:t>
      </w:r>
      <w:r w:rsidRPr="00E4740B">
        <w:rPr>
          <w:rFonts w:ascii="Times New Roman" w:hAnsi="Times New Roman" w:cs="Times New Roman"/>
          <w:sz w:val="28"/>
          <w:szCs w:val="28"/>
        </w:rPr>
        <w:t xml:space="preserve"> Не допускается осуществлять выпас домашних животных на землях общего пользования. Передвижение сельскохозяйственных животных на территории поселения без сопровождающих лиц не допускается.</w:t>
      </w:r>
    </w:p>
    <w:p w14:paraId="52939B8D"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.7.</w:t>
      </w:r>
      <w:r w:rsidRPr="00E4740B">
        <w:rPr>
          <w:rFonts w:ascii="Times New Roman" w:hAnsi="Times New Roman" w:cs="Times New Roman"/>
          <w:sz w:val="28"/>
          <w:szCs w:val="28"/>
        </w:rPr>
        <w:t xml:space="preserve"> Отлов безнадзорных животных осуществл</w:t>
      </w:r>
      <w:r w:rsidR="00543D6F" w:rsidRPr="00E4740B">
        <w:rPr>
          <w:rFonts w:ascii="Times New Roman" w:hAnsi="Times New Roman" w:cs="Times New Roman"/>
          <w:sz w:val="28"/>
          <w:szCs w:val="28"/>
        </w:rPr>
        <w:t>яет специализированная организа</w:t>
      </w:r>
      <w:r w:rsidRPr="00E4740B">
        <w:rPr>
          <w:rFonts w:ascii="Times New Roman" w:hAnsi="Times New Roman" w:cs="Times New Roman"/>
          <w:sz w:val="28"/>
          <w:szCs w:val="28"/>
        </w:rPr>
        <w:t>ция.</w:t>
      </w:r>
    </w:p>
    <w:p w14:paraId="03C34AD1" w14:textId="77777777" w:rsidR="00F472A3" w:rsidRPr="00E4740B" w:rsidRDefault="00543D6F"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18.8.</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Запрещается: </w:t>
      </w:r>
    </w:p>
    <w:p w14:paraId="7619D830" w14:textId="77777777"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гулять с собакой без поводка во дворах, парках, скверах и лесопарках;</w:t>
      </w:r>
    </w:p>
    <w:p w14:paraId="5887A657" w14:textId="77777777" w:rsidR="00F472A3" w:rsidRPr="00E4740B" w:rsidRDefault="00543D6F"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выпас животных</w:t>
      </w:r>
      <w:r w:rsidR="00F472A3" w:rsidRPr="00E4740B">
        <w:rPr>
          <w:rFonts w:ascii="Times New Roman" w:hAnsi="Times New Roman" w:cs="Times New Roman"/>
          <w:sz w:val="28"/>
          <w:szCs w:val="28"/>
        </w:rPr>
        <w:t xml:space="preserve"> во дворах, парках, скверах и</w:t>
      </w:r>
      <w:r w:rsidRPr="00E4740B">
        <w:rPr>
          <w:rFonts w:ascii="Times New Roman" w:hAnsi="Times New Roman" w:cs="Times New Roman"/>
          <w:sz w:val="28"/>
          <w:szCs w:val="28"/>
        </w:rPr>
        <w:t xml:space="preserve"> лесопарках, детских площадках, </w:t>
      </w:r>
      <w:r w:rsidR="00F472A3" w:rsidRPr="00E4740B">
        <w:rPr>
          <w:rFonts w:ascii="Times New Roman" w:hAnsi="Times New Roman" w:cs="Times New Roman"/>
          <w:sz w:val="28"/>
          <w:szCs w:val="28"/>
        </w:rPr>
        <w:t>на территории учреждений здравоохранения, детских садов, школ;</w:t>
      </w:r>
    </w:p>
    <w:p w14:paraId="67055003" w14:textId="77777777"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выгуливать собак на территории учреждений здравоохранения, детских садов, школ; </w:t>
      </w:r>
    </w:p>
    <w:p w14:paraId="51DB7F52" w14:textId="77777777" w:rsidR="00F472A3" w:rsidRPr="00C86FD8"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C86FD8">
        <w:rPr>
          <w:rFonts w:ascii="Times New Roman" w:hAnsi="Times New Roman" w:cs="Times New Roman"/>
          <w:sz w:val="28"/>
          <w:szCs w:val="28"/>
        </w:rPr>
        <w:t>без поводка и намордника посещать мага</w:t>
      </w:r>
      <w:r w:rsidR="00543D6F" w:rsidRPr="00C86FD8">
        <w:rPr>
          <w:rFonts w:ascii="Times New Roman" w:hAnsi="Times New Roman" w:cs="Times New Roman"/>
          <w:sz w:val="28"/>
          <w:szCs w:val="28"/>
        </w:rPr>
        <w:t xml:space="preserve">зины, детские площадки, рынки, </w:t>
      </w:r>
      <w:r w:rsidRPr="00C86FD8">
        <w:rPr>
          <w:rFonts w:ascii="Times New Roman" w:hAnsi="Times New Roman" w:cs="Times New Roman"/>
          <w:sz w:val="28"/>
          <w:szCs w:val="28"/>
        </w:rPr>
        <w:t xml:space="preserve">ехать в транспорте; </w:t>
      </w:r>
    </w:p>
    <w:p w14:paraId="6CB04CC5" w14:textId="77777777" w:rsidR="00F472A3" w:rsidRPr="00C86FD8"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натравливать собак на людей и других животных; </w:t>
      </w:r>
    </w:p>
    <w:p w14:paraId="427E158E" w14:textId="77777777" w:rsidR="00543D6F" w:rsidRPr="00C86FD8" w:rsidRDefault="00543D6F" w:rsidP="00CF00A3">
      <w:pPr>
        <w:spacing w:after="0" w:line="240" w:lineRule="auto"/>
        <w:jc w:val="center"/>
        <w:rPr>
          <w:rFonts w:ascii="Times New Roman" w:hAnsi="Times New Roman" w:cs="Times New Roman"/>
          <w:sz w:val="28"/>
          <w:szCs w:val="28"/>
        </w:rPr>
      </w:pPr>
    </w:p>
    <w:p w14:paraId="7A0DC951" w14:textId="77777777" w:rsidR="00F472A3" w:rsidRPr="00C86FD8" w:rsidRDefault="00F472A3" w:rsidP="00CF00A3">
      <w:pPr>
        <w:spacing w:after="0" w:line="240" w:lineRule="auto"/>
        <w:jc w:val="center"/>
        <w:rPr>
          <w:rFonts w:ascii="Times New Roman" w:hAnsi="Times New Roman" w:cs="Times New Roman"/>
          <w:b/>
          <w:sz w:val="28"/>
          <w:szCs w:val="28"/>
        </w:rPr>
      </w:pPr>
      <w:r w:rsidRPr="00C86FD8">
        <w:rPr>
          <w:rFonts w:ascii="Times New Roman" w:hAnsi="Times New Roman" w:cs="Times New Roman"/>
          <w:b/>
          <w:sz w:val="28"/>
          <w:szCs w:val="28"/>
        </w:rPr>
        <w:t>Статья 19. Особые требования к доступности городской среды для маломобильных групп населения</w:t>
      </w:r>
    </w:p>
    <w:p w14:paraId="195990CD" w14:textId="64A3121E" w:rsidR="00D3038B" w:rsidRPr="00C86FD8" w:rsidRDefault="00D3038B" w:rsidP="00CF00A3">
      <w:pPr>
        <w:spacing w:after="0" w:line="240" w:lineRule="auto"/>
        <w:jc w:val="center"/>
        <w:rPr>
          <w:rFonts w:ascii="Times New Roman" w:hAnsi="Times New Roman" w:cs="Times New Roman"/>
          <w:b/>
          <w:sz w:val="28"/>
          <w:szCs w:val="28"/>
        </w:rPr>
      </w:pPr>
    </w:p>
    <w:p w14:paraId="210DB0D6" w14:textId="2D421AA8" w:rsidR="00482C13" w:rsidRPr="00C86FD8" w:rsidRDefault="00EF03DB"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w:t>
      </w:r>
      <w:r w:rsidR="00F472A3" w:rsidRPr="00C86FD8">
        <w:rPr>
          <w:rFonts w:ascii="Times New Roman" w:hAnsi="Times New Roman" w:cs="Times New Roman"/>
          <w:b/>
          <w:sz w:val="28"/>
          <w:szCs w:val="28"/>
        </w:rPr>
        <w:t>1.</w:t>
      </w:r>
      <w:r w:rsidR="00F472A3" w:rsidRPr="00C86FD8">
        <w:rPr>
          <w:rFonts w:ascii="Times New Roman" w:hAnsi="Times New Roman" w:cs="Times New Roman"/>
          <w:sz w:val="28"/>
          <w:szCs w:val="28"/>
        </w:rPr>
        <w:t xml:space="preserve"> При проектировании благоустройства жилой среды, улиц и дорог, культурно-бытового обслуживания необходимо обеспечивать доступность городской среды для маломобильных групп населения, имея в виду оснащение этих объектов элементами и техническими средствами, способствующими передвижению престарелых и инвалидов (специально оборудованные пешеходные пути, пандусы, места на остановках общественного транспорта и авто</w:t>
      </w:r>
      <w:r w:rsidRPr="00C86FD8">
        <w:rPr>
          <w:rFonts w:ascii="Times New Roman" w:hAnsi="Times New Roman" w:cs="Times New Roman"/>
          <w:sz w:val="28"/>
          <w:szCs w:val="28"/>
        </w:rPr>
        <w:t>стоянках, поручни, ограж</w:t>
      </w:r>
      <w:r w:rsidR="00F472A3" w:rsidRPr="00C86FD8">
        <w:rPr>
          <w:rFonts w:ascii="Times New Roman" w:hAnsi="Times New Roman" w:cs="Times New Roman"/>
          <w:sz w:val="28"/>
          <w:szCs w:val="28"/>
        </w:rPr>
        <w:t>дения, приспособления и т.д.).</w:t>
      </w:r>
    </w:p>
    <w:p w14:paraId="5C057D37" w14:textId="357ED300" w:rsidR="003C6DCD" w:rsidRPr="00C86FD8" w:rsidRDefault="003C6DCD" w:rsidP="00EF03DB">
      <w:pPr>
        <w:spacing w:after="0" w:line="240" w:lineRule="auto"/>
        <w:ind w:firstLine="709"/>
        <w:jc w:val="both"/>
        <w:rPr>
          <w:rFonts w:ascii="Times New Roman" w:eastAsia="Calibri" w:hAnsi="Times New Roman" w:cs="Times New Roman"/>
          <w:sz w:val="28"/>
          <w:szCs w:val="28"/>
        </w:rPr>
      </w:pPr>
      <w:r w:rsidRPr="00C86FD8">
        <w:rPr>
          <w:rFonts w:ascii="Times New Roman" w:hAnsi="Times New Roman" w:cs="Times New Roman"/>
          <w:b/>
          <w:sz w:val="28"/>
          <w:szCs w:val="28"/>
        </w:rPr>
        <w:t>19.1.1.</w:t>
      </w:r>
      <w:r w:rsidR="00132711" w:rsidRPr="00C86FD8">
        <w:rPr>
          <w:rFonts w:ascii="Times New Roman" w:hAnsi="Times New Roman" w:cs="Times New Roman"/>
          <w:b/>
          <w:sz w:val="28"/>
          <w:szCs w:val="28"/>
        </w:rPr>
        <w:t xml:space="preserve"> </w:t>
      </w:r>
      <w:r w:rsidR="00132711" w:rsidRPr="00C86FD8">
        <w:rPr>
          <w:rFonts w:ascii="Times New Roman" w:hAnsi="Times New Roman" w:cs="Times New Roman"/>
          <w:sz w:val="28"/>
          <w:szCs w:val="28"/>
        </w:rPr>
        <w:t>Для безопасного и удобного передвижения МГН</w:t>
      </w:r>
      <w:r w:rsidRPr="00C86FD8">
        <w:rPr>
          <w:rFonts w:ascii="Times New Roman" w:hAnsi="Times New Roman" w:cs="Times New Roman"/>
          <w:sz w:val="28"/>
          <w:szCs w:val="28"/>
        </w:rPr>
        <w:t xml:space="preserve"> </w:t>
      </w:r>
      <w:r w:rsidR="00132711" w:rsidRPr="00C86FD8">
        <w:rPr>
          <w:rFonts w:ascii="Times New Roman" w:eastAsia="Calibri" w:hAnsi="Times New Roman" w:cs="Times New Roman"/>
          <w:sz w:val="28"/>
          <w:szCs w:val="28"/>
        </w:rPr>
        <w:t>п</w:t>
      </w:r>
      <w:r w:rsidRPr="00C86FD8">
        <w:rPr>
          <w:rFonts w:ascii="Times New Roman" w:eastAsia="Calibri" w:hAnsi="Times New Roman" w:cs="Times New Roman"/>
          <w:sz w:val="28"/>
          <w:szCs w:val="28"/>
        </w:rPr>
        <w:t>родольный и поперечный уклоны пешеходных путей при пересечении с проезжей частью улицы (или дороги) не должны превышать 30 ‰ (1:33).</w:t>
      </w:r>
    </w:p>
    <w:p w14:paraId="1A9EFAC8" w14:textId="77777777" w:rsidR="00FF2E79" w:rsidRPr="00C86FD8" w:rsidRDefault="00FF2E79" w:rsidP="00D3038B">
      <w:pPr>
        <w:keepNext/>
        <w:spacing w:after="0" w:line="240" w:lineRule="auto"/>
        <w:ind w:firstLine="709"/>
        <w:jc w:val="both"/>
        <w:rPr>
          <w:rFonts w:ascii="Times New Roman" w:eastAsia="Calibri" w:hAnsi="Times New Roman" w:cs="Times New Roman"/>
          <w:sz w:val="28"/>
          <w:szCs w:val="28"/>
        </w:rPr>
      </w:pPr>
      <w:r w:rsidRPr="00C86FD8">
        <w:rPr>
          <w:rFonts w:ascii="Times New Roman" w:eastAsia="Calibri" w:hAnsi="Times New Roman" w:cs="Times New Roman"/>
          <w:b/>
          <w:sz w:val="28"/>
          <w:szCs w:val="28"/>
        </w:rPr>
        <w:t>19.1.2.</w:t>
      </w:r>
      <w:r w:rsidRPr="00C86FD8">
        <w:rPr>
          <w:rFonts w:ascii="Times New Roman" w:eastAsia="Calibri" w:hAnsi="Times New Roman" w:cs="Times New Roman"/>
          <w:sz w:val="28"/>
          <w:szCs w:val="28"/>
        </w:rPr>
        <w:t xml:space="preserve"> В местах пересечения пешеходных и транспортных путей, имеющих перепад высот до 0,2 м, пешеходные пути обустраивают пандусами бордюрными и (или) искусственными неровностями.</w:t>
      </w:r>
    </w:p>
    <w:p w14:paraId="56137472" w14:textId="71E3688C" w:rsidR="00FF2E79" w:rsidRPr="00C86FD8" w:rsidRDefault="00FF2E79" w:rsidP="00EF03DB">
      <w:pPr>
        <w:spacing w:after="0" w:line="240" w:lineRule="auto"/>
        <w:ind w:firstLine="709"/>
        <w:jc w:val="both"/>
        <w:rPr>
          <w:rFonts w:ascii="Times New Roman" w:hAnsi="Times New Roman" w:cs="Times New Roman"/>
          <w:sz w:val="28"/>
          <w:szCs w:val="28"/>
        </w:rPr>
      </w:pPr>
    </w:p>
    <w:p w14:paraId="24CDBB8C" w14:textId="61BE38CF" w:rsidR="00F472A3" w:rsidRPr="00C86FD8" w:rsidRDefault="00351792" w:rsidP="00D3038B">
      <w:pPr>
        <w:keepNext/>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19.1.3</w:t>
      </w:r>
      <w:r w:rsidR="00482C13" w:rsidRPr="00C86FD8">
        <w:rPr>
          <w:rFonts w:ascii="Times New Roman" w:hAnsi="Times New Roman" w:cs="Times New Roman"/>
          <w:b/>
          <w:sz w:val="28"/>
          <w:szCs w:val="28"/>
        </w:rPr>
        <w:t>.</w:t>
      </w:r>
      <w:r w:rsidR="00F472A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Наличие на территории, прилегающей к зданиям, не менее 10 процентов мест (но не менее одного места) для парковки специальных автотранспортных средств инвалидов, которые не должны занимать иные транспортные средства.</w:t>
      </w:r>
    </w:p>
    <w:p w14:paraId="289AC84C" w14:textId="6B49368A"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19.1.4</w:t>
      </w:r>
      <w:r w:rsidR="00482C1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Вход в здание (помещение) и выход из него оборудуются лестницами с поручнями и пандусами для передвижения МГН.</w:t>
      </w:r>
    </w:p>
    <w:p w14:paraId="1FBFC894" w14:textId="6685E5FF"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lastRenderedPageBreak/>
        <w:t>19.1.5</w:t>
      </w:r>
      <w:r w:rsidR="00482C1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Вход в помещение и места ожидания оборудуются кнопками, а также содержат информацию о контактных номерах телефонов вызова работника для сопровождения инвалида.</w:t>
      </w:r>
    </w:p>
    <w:p w14:paraId="3E74C88E" w14:textId="4E02A4BE"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19.1.6</w:t>
      </w:r>
      <w:r w:rsidR="00482C13" w:rsidRPr="00C86FD8">
        <w:rPr>
          <w:rFonts w:ascii="Times New Roman" w:hAnsi="Times New Roman" w:cs="Times New Roman"/>
          <w:b/>
          <w:sz w:val="28"/>
          <w:szCs w:val="28"/>
        </w:rPr>
        <w:t>.</w:t>
      </w:r>
      <w:r w:rsidR="00482C13" w:rsidRPr="00C86FD8">
        <w:rPr>
          <w:rFonts w:ascii="Times New Roman" w:hAnsi="Times New Roman" w:cs="Times New Roman"/>
          <w:sz w:val="28"/>
          <w:szCs w:val="28"/>
        </w:rPr>
        <w:t xml:space="preserve">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w:t>
      </w:r>
    </w:p>
    <w:p w14:paraId="70B38808" w14:textId="38C4EDBE"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19.1.7</w:t>
      </w:r>
      <w:r w:rsidR="00760BF5" w:rsidRPr="00C86FD8">
        <w:rPr>
          <w:rFonts w:ascii="Times New Roman" w:hAnsi="Times New Roman" w:cs="Times New Roman"/>
          <w:sz w:val="28"/>
          <w:szCs w:val="28"/>
        </w:rPr>
        <w:t>.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14:paraId="4520A58E" w14:textId="6AFF030A" w:rsidR="00760BF5" w:rsidRPr="00C86FD8" w:rsidRDefault="00351792" w:rsidP="00760BF5">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19.1.8</w:t>
      </w:r>
      <w:r w:rsidR="00760BF5" w:rsidRPr="00C86FD8">
        <w:rPr>
          <w:rFonts w:ascii="Times New Roman" w:hAnsi="Times New Roman" w:cs="Times New Roman"/>
          <w:b/>
          <w:sz w:val="28"/>
          <w:szCs w:val="28"/>
        </w:rPr>
        <w:t>.</w:t>
      </w:r>
      <w:r w:rsidR="00760BF5" w:rsidRPr="00C86FD8">
        <w:rPr>
          <w:rFonts w:ascii="Times New Roman" w:hAnsi="Times New Roman" w:cs="Times New Roman"/>
          <w:sz w:val="28"/>
          <w:szCs w:val="28"/>
        </w:rPr>
        <w:t xml:space="preserve"> На путях движения МГН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14:paraId="24A91E05" w14:textId="1282189C" w:rsidR="00760BF5" w:rsidRPr="00C86FD8" w:rsidRDefault="00351792" w:rsidP="00351792">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19.1.9</w:t>
      </w:r>
      <w:r w:rsidR="00760BF5" w:rsidRPr="00C86FD8">
        <w:rPr>
          <w:rFonts w:ascii="Times New Roman" w:hAnsi="Times New Roman" w:cs="Times New Roman"/>
          <w:b/>
          <w:sz w:val="28"/>
          <w:szCs w:val="28"/>
        </w:rPr>
        <w:t>.</w:t>
      </w:r>
      <w:r w:rsidR="00760BF5" w:rsidRPr="00C86FD8">
        <w:rPr>
          <w:rFonts w:ascii="Times New Roman" w:hAnsi="Times New Roman" w:cs="Times New Roman"/>
          <w:sz w:val="28"/>
          <w:szCs w:val="28"/>
        </w:rPr>
        <w:t xml:space="preserve"> </w:t>
      </w:r>
      <w:r w:rsidR="00316180" w:rsidRPr="00C86FD8">
        <w:rPr>
          <w:rFonts w:ascii="Times New Roman" w:eastAsia="Calibri" w:hAnsi="Times New Roman" w:cs="Times New Roman"/>
          <w:sz w:val="28"/>
          <w:szCs w:val="28"/>
        </w:rPr>
        <w:t xml:space="preserve">Характеристики помещений в части объемно-планировочных и конструктивных решений, освещения, пожарной безопасности, инженерного оборудования должны соответствовать требованиям нормативных документов, действующих на территории Российской Федерации.   </w:t>
      </w:r>
    </w:p>
    <w:p w14:paraId="03A0C234" w14:textId="77777777" w:rsidR="00F472A3" w:rsidRPr="00E4740B" w:rsidRDefault="00EF03DB" w:rsidP="00EF03DB">
      <w:pPr>
        <w:spacing w:after="0" w:line="240" w:lineRule="auto"/>
        <w:ind w:firstLine="709"/>
        <w:jc w:val="both"/>
        <w:rPr>
          <w:rFonts w:ascii="Times New Roman" w:hAnsi="Times New Roman" w:cs="Times New Roman"/>
          <w:sz w:val="28"/>
          <w:szCs w:val="28"/>
        </w:rPr>
      </w:pPr>
      <w:r w:rsidRPr="00BE6D2C">
        <w:rPr>
          <w:rFonts w:ascii="Times New Roman" w:hAnsi="Times New Roman" w:cs="Times New Roman"/>
          <w:b/>
          <w:sz w:val="28"/>
          <w:szCs w:val="28"/>
        </w:rPr>
        <w:t>19.</w:t>
      </w:r>
      <w:r w:rsidR="00F472A3" w:rsidRPr="00BE6D2C">
        <w:rPr>
          <w:rFonts w:ascii="Times New Roman" w:hAnsi="Times New Roman" w:cs="Times New Roman"/>
          <w:b/>
          <w:sz w:val="28"/>
          <w:szCs w:val="28"/>
        </w:rPr>
        <w:t>2.</w:t>
      </w:r>
      <w:r w:rsidR="00F472A3" w:rsidRPr="00BE6D2C">
        <w:rPr>
          <w:rFonts w:ascii="Times New Roman" w:hAnsi="Times New Roman" w:cs="Times New Roman"/>
          <w:sz w:val="28"/>
          <w:szCs w:val="28"/>
        </w:rPr>
        <w:t xml:space="preserve"> Проектная документация на благоустройство территории должна соответствовать федеральным нормативным требованиям для проектирования окружающей среды, объектов жилищно-гражданского и производственного назначения, с учетом потребностей маломобильных групп населения.</w:t>
      </w:r>
      <w:r w:rsidR="00F472A3" w:rsidRPr="00E4740B">
        <w:rPr>
          <w:rFonts w:ascii="Times New Roman" w:hAnsi="Times New Roman" w:cs="Times New Roman"/>
          <w:sz w:val="28"/>
          <w:szCs w:val="28"/>
        </w:rPr>
        <w:t xml:space="preserve"> </w:t>
      </w:r>
    </w:p>
    <w:p w14:paraId="4946FE49" w14:textId="77777777"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а в ус</w:t>
      </w:r>
      <w:r w:rsidR="006E00ED" w:rsidRPr="00E4740B">
        <w:rPr>
          <w:rFonts w:ascii="Times New Roman" w:hAnsi="Times New Roman" w:cs="Times New Roman"/>
          <w:sz w:val="28"/>
          <w:szCs w:val="28"/>
        </w:rPr>
        <w:t>ловиях сложившейся застройки – а</w:t>
      </w:r>
      <w:r w:rsidR="00F472A3" w:rsidRPr="00E4740B">
        <w:rPr>
          <w:rFonts w:ascii="Times New Roman" w:hAnsi="Times New Roman" w:cs="Times New Roman"/>
          <w:sz w:val="28"/>
          <w:szCs w:val="28"/>
        </w:rPr>
        <w:t>дминистраци</w:t>
      </w:r>
      <w:r w:rsidR="006E00ED" w:rsidRPr="00E4740B">
        <w:rPr>
          <w:rFonts w:ascii="Times New Roman" w:hAnsi="Times New Roman" w:cs="Times New Roman"/>
          <w:sz w:val="28"/>
          <w:szCs w:val="28"/>
        </w:rPr>
        <w:t>е</w:t>
      </w:r>
      <w:r w:rsidR="00F472A3" w:rsidRPr="00E4740B">
        <w:rPr>
          <w:rFonts w:ascii="Times New Roman" w:hAnsi="Times New Roman" w:cs="Times New Roman"/>
          <w:sz w:val="28"/>
          <w:szCs w:val="28"/>
        </w:rPr>
        <w:t>й</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или управляющей компанией (ТСЖ и </w:t>
      </w:r>
      <w:proofErr w:type="spellStart"/>
      <w:r w:rsidR="00F472A3" w:rsidRPr="00E4740B">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 xml:space="preserve">). </w:t>
      </w:r>
    </w:p>
    <w:p w14:paraId="4396159B" w14:textId="77777777" w:rsidR="00F472A3" w:rsidRPr="00E4740B" w:rsidRDefault="00F472A3" w:rsidP="00CF00A3">
      <w:pPr>
        <w:spacing w:after="0" w:line="240" w:lineRule="auto"/>
        <w:jc w:val="both"/>
        <w:rPr>
          <w:rFonts w:ascii="Times New Roman" w:hAnsi="Times New Roman" w:cs="Times New Roman"/>
          <w:sz w:val="28"/>
          <w:szCs w:val="28"/>
        </w:rPr>
      </w:pPr>
    </w:p>
    <w:p w14:paraId="6FC7A20A" w14:textId="77777777" w:rsidR="00F472A3" w:rsidRPr="00E4740B" w:rsidRDefault="0073217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20</w:t>
      </w:r>
      <w:r w:rsidR="00F472A3" w:rsidRPr="00E4740B">
        <w:rPr>
          <w:rFonts w:ascii="Times New Roman" w:hAnsi="Times New Roman" w:cs="Times New Roman"/>
          <w:b/>
          <w:sz w:val="28"/>
          <w:szCs w:val="28"/>
        </w:rPr>
        <w:t>. Праздничное оформление</w:t>
      </w:r>
    </w:p>
    <w:p w14:paraId="58A04574" w14:textId="77777777" w:rsidR="00554BB3" w:rsidRPr="00E4740B" w:rsidRDefault="00554BB3" w:rsidP="00CF00A3">
      <w:pPr>
        <w:spacing w:after="0" w:line="240" w:lineRule="auto"/>
        <w:jc w:val="center"/>
        <w:rPr>
          <w:rFonts w:ascii="Times New Roman" w:hAnsi="Times New Roman" w:cs="Times New Roman"/>
          <w:b/>
          <w:sz w:val="28"/>
          <w:szCs w:val="28"/>
        </w:rPr>
      </w:pPr>
    </w:p>
    <w:p w14:paraId="17955BAB" w14:textId="77777777"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Праздничное оформление выполняется по решению Главы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целях создания высокохудожественной городской среды на период проведения государственных праздников, мероприятий, связанных со знаменательными событиями. </w:t>
      </w:r>
    </w:p>
    <w:p w14:paraId="57EA7182"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Праздничное оформление включает вывеску национальных флагов, лозунгов, аншлагов, гирлянд, панно, установку декоративных элементов и композиций, стендов, киосков, трибун, эстрад, также устройство праздничной иллюминации. </w:t>
      </w:r>
    </w:p>
    <w:p w14:paraId="58115F84" w14:textId="77777777"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Концепция праздничного оформления определяется программой мероприятий и схемой размещения объектов и элементов праздничного оформления. Концепция разрабатывается за счет средств местного бюджета с привлечением других источ</w:t>
      </w:r>
      <w:r w:rsidR="007040A6" w:rsidRPr="00E4740B">
        <w:rPr>
          <w:rFonts w:ascii="Times New Roman" w:hAnsi="Times New Roman" w:cs="Times New Roman"/>
          <w:sz w:val="28"/>
          <w:szCs w:val="28"/>
        </w:rPr>
        <w:t>ников финансирования и утвержда</w:t>
      </w:r>
      <w:r w:rsidR="00F472A3" w:rsidRPr="00E4740B">
        <w:rPr>
          <w:rFonts w:ascii="Times New Roman" w:hAnsi="Times New Roman" w:cs="Times New Roman"/>
          <w:sz w:val="28"/>
          <w:szCs w:val="28"/>
        </w:rPr>
        <w:t>ется Главой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14:paraId="2D8A3C3F"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концепции праздничного оформления выделяется обязательная часть, в которой определяются места размещения и требования к установке </w:t>
      </w:r>
      <w:r w:rsidRPr="00E4740B">
        <w:rPr>
          <w:rFonts w:ascii="Times New Roman" w:hAnsi="Times New Roman" w:cs="Times New Roman"/>
          <w:sz w:val="28"/>
          <w:szCs w:val="28"/>
        </w:rPr>
        <w:lastRenderedPageBreak/>
        <w:t xml:space="preserve">государственных, областных и муниципальных символов (герба, знамени), атрибутов, связанных с конкретным праздником. </w:t>
      </w:r>
    </w:p>
    <w:p w14:paraId="2B3608F1"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 </w:t>
      </w:r>
    </w:p>
    <w:p w14:paraId="5301C70A"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Оформление зданий, сооружений осуществляется их владельцами в рамках утвержденной концепции праздничного оформления города, иного поселения.  </w:t>
      </w:r>
    </w:p>
    <w:p w14:paraId="063D9B09" w14:textId="77777777" w:rsidR="00C45119" w:rsidRPr="00E4740B" w:rsidRDefault="00C45119" w:rsidP="00C45119">
      <w:pPr>
        <w:spacing w:after="0" w:line="240" w:lineRule="auto"/>
        <w:ind w:firstLine="709"/>
        <w:jc w:val="center"/>
        <w:rPr>
          <w:rFonts w:ascii="Times New Roman" w:hAnsi="Times New Roman" w:cs="Times New Roman"/>
          <w:b/>
          <w:sz w:val="28"/>
          <w:szCs w:val="28"/>
        </w:rPr>
      </w:pPr>
    </w:p>
    <w:p w14:paraId="047157EE" w14:textId="77777777" w:rsidR="00C46C71" w:rsidRPr="00E4740B" w:rsidRDefault="00C45119"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21. </w:t>
      </w:r>
      <w:r w:rsidR="00C46C71" w:rsidRPr="00E4740B">
        <w:rPr>
          <w:rFonts w:ascii="Times New Roman" w:hAnsi="Times New Roman" w:cs="Times New Roman"/>
          <w:b/>
          <w:sz w:val="28"/>
          <w:szCs w:val="28"/>
        </w:rPr>
        <w:t>Методические рекомендации</w:t>
      </w:r>
    </w:p>
    <w:p w14:paraId="0B46E6A8" w14:textId="77777777" w:rsidR="00C46C71" w:rsidRPr="00E4740B" w:rsidRDefault="00C46C71"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по благоустройству общественных </w:t>
      </w:r>
      <w:r w:rsidR="007A7E3A" w:rsidRPr="00E4740B">
        <w:rPr>
          <w:rFonts w:ascii="Times New Roman" w:hAnsi="Times New Roman" w:cs="Times New Roman"/>
          <w:b/>
          <w:sz w:val="28"/>
          <w:szCs w:val="28"/>
        </w:rPr>
        <w:t>и</w:t>
      </w:r>
      <w:r w:rsidRPr="00E4740B">
        <w:rPr>
          <w:rFonts w:ascii="Times New Roman" w:hAnsi="Times New Roman" w:cs="Times New Roman"/>
          <w:b/>
          <w:sz w:val="28"/>
          <w:szCs w:val="28"/>
        </w:rPr>
        <w:t xml:space="preserve"> дворовых терр</w:t>
      </w:r>
      <w:r w:rsidR="00C45119" w:rsidRPr="00E4740B">
        <w:rPr>
          <w:rFonts w:ascii="Times New Roman" w:hAnsi="Times New Roman" w:cs="Times New Roman"/>
          <w:b/>
          <w:sz w:val="28"/>
          <w:szCs w:val="28"/>
        </w:rPr>
        <w:t>и</w:t>
      </w:r>
      <w:r w:rsidRPr="00E4740B">
        <w:rPr>
          <w:rFonts w:ascii="Times New Roman" w:hAnsi="Times New Roman" w:cs="Times New Roman"/>
          <w:b/>
          <w:sz w:val="28"/>
          <w:szCs w:val="28"/>
        </w:rPr>
        <w:t>торий средствам</w:t>
      </w:r>
      <w:r w:rsidR="00C45119" w:rsidRPr="00E4740B">
        <w:rPr>
          <w:rFonts w:ascii="Times New Roman" w:hAnsi="Times New Roman" w:cs="Times New Roman"/>
          <w:b/>
          <w:sz w:val="28"/>
          <w:szCs w:val="28"/>
        </w:rPr>
        <w:t>и</w:t>
      </w:r>
    </w:p>
    <w:p w14:paraId="3A0B806A" w14:textId="77777777" w:rsidR="00AE04CA" w:rsidRPr="00E4740B" w:rsidRDefault="00C46C71" w:rsidP="00AE04CA">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спортивной и детской игровой инфрастру</w:t>
      </w:r>
      <w:r w:rsidR="00C45119" w:rsidRPr="00E4740B">
        <w:rPr>
          <w:rFonts w:ascii="Times New Roman" w:hAnsi="Times New Roman" w:cs="Times New Roman"/>
          <w:b/>
          <w:sz w:val="28"/>
          <w:szCs w:val="28"/>
        </w:rPr>
        <w:t>кт</w:t>
      </w:r>
      <w:r w:rsidRPr="00E4740B">
        <w:rPr>
          <w:rFonts w:ascii="Times New Roman" w:hAnsi="Times New Roman" w:cs="Times New Roman"/>
          <w:b/>
          <w:sz w:val="28"/>
          <w:szCs w:val="28"/>
        </w:rPr>
        <w:t>уры</w:t>
      </w:r>
    </w:p>
    <w:p w14:paraId="664A43FD" w14:textId="77777777" w:rsidR="00C45119" w:rsidRPr="00E4740B" w:rsidRDefault="00C45119" w:rsidP="00C45119">
      <w:pPr>
        <w:spacing w:after="0" w:line="240" w:lineRule="auto"/>
        <w:ind w:firstLine="709"/>
        <w:jc w:val="center"/>
        <w:rPr>
          <w:rFonts w:ascii="Times New Roman" w:hAnsi="Times New Roman" w:cs="Times New Roman"/>
          <w:b/>
          <w:sz w:val="28"/>
          <w:szCs w:val="28"/>
        </w:rPr>
      </w:pPr>
    </w:p>
    <w:p w14:paraId="4A1F26D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Pr="00E4740B">
        <w:rPr>
          <w:rFonts w:ascii="Times New Roman" w:hAnsi="Times New Roman" w:cs="Times New Roman"/>
          <w:sz w:val="28"/>
          <w:szCs w:val="28"/>
        </w:rPr>
        <w:t xml:space="preserve"> Общие рекомендации по планированию и размещению объектов с использованием открытой плоскостной детской игровой и спортивной инфраструктуры на общественных и дворовых территориях:</w:t>
      </w:r>
    </w:p>
    <w:p w14:paraId="2820D49A"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21.1.1.</w:t>
      </w:r>
      <w:r w:rsidRPr="00E4740B">
        <w:rPr>
          <w:rFonts w:ascii="Times New Roman" w:hAnsi="Times New Roman" w:cs="Times New Roman"/>
          <w:sz w:val="28"/>
          <w:szCs w:val="28"/>
        </w:rPr>
        <w:t xml:space="preserve"> На общественных и дворовых территориях населенного пункта могут размещаться, в том числе, следующие виды площадок:</w:t>
      </w:r>
    </w:p>
    <w:p w14:paraId="0E88E606" w14:textId="1EAAADA2" w:rsidR="00AE04CA" w:rsidRPr="00C86FD8" w:rsidRDefault="00C630E6"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C86FD8">
        <w:rPr>
          <w:rFonts w:ascii="Times New Roman" w:hAnsi="Times New Roman" w:cs="Times New Roman"/>
          <w:sz w:val="28"/>
          <w:szCs w:val="28"/>
        </w:rPr>
        <w:t>детские игровые площадки для детей разных возрастов:</w:t>
      </w:r>
    </w:p>
    <w:p w14:paraId="14D3E5D6" w14:textId="1BFA91CD" w:rsidR="00C630E6" w:rsidRPr="00C86FD8" w:rsidRDefault="00C630E6" w:rsidP="00C630E6">
      <w:pPr>
        <w:pStyle w:val="a3"/>
        <w:numPr>
          <w:ilvl w:val="0"/>
          <w:numId w:val="11"/>
        </w:numPr>
        <w:tabs>
          <w:tab w:val="left" w:pos="993"/>
        </w:tabs>
        <w:spacing w:after="0" w:line="240" w:lineRule="auto"/>
        <w:jc w:val="both"/>
        <w:rPr>
          <w:rFonts w:ascii="Times New Roman" w:hAnsi="Times New Roman" w:cs="Times New Roman"/>
          <w:sz w:val="28"/>
          <w:szCs w:val="28"/>
        </w:rPr>
      </w:pP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(до 3 лет);</w:t>
      </w:r>
    </w:p>
    <w:p w14:paraId="76B837C7" w14:textId="37BFD9C5" w:rsidR="00C630E6" w:rsidRPr="00C86FD8" w:rsidRDefault="00D3038B" w:rsidP="00C630E6">
      <w:pPr>
        <w:pStyle w:val="a3"/>
        <w:numPr>
          <w:ilvl w:val="0"/>
          <w:numId w:val="11"/>
        </w:numPr>
        <w:tabs>
          <w:tab w:val="left" w:pos="993"/>
        </w:tabs>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дошкольного (до семи лет);</w:t>
      </w:r>
    </w:p>
    <w:p w14:paraId="56123B99" w14:textId="3054A83D" w:rsidR="00D3038B" w:rsidRPr="00C86FD8" w:rsidRDefault="00D3038B" w:rsidP="00C630E6">
      <w:pPr>
        <w:pStyle w:val="a3"/>
        <w:numPr>
          <w:ilvl w:val="0"/>
          <w:numId w:val="11"/>
        </w:numPr>
        <w:tabs>
          <w:tab w:val="left" w:pos="993"/>
        </w:tabs>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младшего и среднего школьного возраста (7-12 лет).</w:t>
      </w:r>
    </w:p>
    <w:p w14:paraId="34ED31FF"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спортивно-игровые площадки, предназначенные для совместных игр здоровых детей и детей с ограниченными возможностями здоровья (далее - инклюзивные спортивно-игровые площадки);</w:t>
      </w:r>
    </w:p>
    <w:p w14:paraId="0AA3D7DC"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спортивные площадки;</w:t>
      </w:r>
    </w:p>
    <w:p w14:paraId="4A9CCCB1"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площадки;</w:t>
      </w:r>
    </w:p>
    <w:p w14:paraId="7C657DDC"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спортивные площадки, предназначенные для занятий физкультурой и спортом взрослыми людьми с ограниченными возможностями здоровья (далее - инклюзивные спортивные площадки);</w:t>
      </w:r>
    </w:p>
    <w:p w14:paraId="5C9A5FC6"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комплексы для занятий активными видами спорта;</w:t>
      </w:r>
    </w:p>
    <w:p w14:paraId="29591CB4"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спортивно-общественные кластеры;</w:t>
      </w:r>
    </w:p>
    <w:p w14:paraId="5AAEDCD6"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площадки воздушно-силовой атлетики (далее - площадки ВСА).</w:t>
      </w:r>
    </w:p>
    <w:p w14:paraId="015AE778"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Рекомендуется обеспечить создание достаточного количества площадок различных видов для свободного посещения всеми категориями населения на каждой общественной и дворовой территории.</w:t>
      </w:r>
    </w:p>
    <w:p w14:paraId="176EA563"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Планирование функционала и (или) функциональных зон площадок рекомендуется осуществлять с учетом:</w:t>
      </w:r>
    </w:p>
    <w:p w14:paraId="0ACB82B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площади земельного участка, предназначенного для размещения площадки и (или) реконструкции площадки;</w:t>
      </w:r>
    </w:p>
    <w:p w14:paraId="3C61500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предпочтений (выбора) жителей;</w:t>
      </w:r>
    </w:p>
    <w:p w14:paraId="7C46D8B7"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14:paraId="44F4DC5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экономических возможностей для реализации проектов по благоустройству;</w:t>
      </w:r>
    </w:p>
    <w:p w14:paraId="00B6CD9B"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д) требований к безопасности площадок (технические регламенты, национальные стандарты Российской Федерации, санитарные правила и нормы);</w:t>
      </w:r>
    </w:p>
    <w:p w14:paraId="7FFA6369"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природно-климатических условий;</w:t>
      </w:r>
    </w:p>
    <w:p w14:paraId="43C4A483"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возраста, половозрастных характеристик населения прилегающей территории;</w:t>
      </w:r>
    </w:p>
    <w:p w14:paraId="69E81439"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фактического наличия площадок (обеспеченности площадками с учетом их функционала) на прилегающей территории;</w:t>
      </w:r>
    </w:p>
    <w:p w14:paraId="075CB85C"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создания условий доступности площадок для всех категорий жителей;</w:t>
      </w:r>
    </w:p>
    <w:p w14:paraId="0B19593F"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структуры прилегающей жилой застройки.</w:t>
      </w:r>
    </w:p>
    <w:p w14:paraId="668185B9"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Площадки рекомендуется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предназначенное для совместного использования здоровыми людьми и людьми с ограниченными возможностями здоровья, что позволяет обеспечивать при меньших затратах большую пропускную способность и большую привлекательность инфраструктуры.</w:t>
      </w:r>
    </w:p>
    <w:p w14:paraId="11F4011F"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При планировании размеров площадок (функциональных зон площадок) рекомендуется учитывать:</w:t>
      </w:r>
    </w:p>
    <w:p w14:paraId="58DBBFDA"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размеры территории, на которой будет располагаться площадка;</w:t>
      </w:r>
    </w:p>
    <w:p w14:paraId="015BF3E1"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функциональное предназначение и состав оборудования;</w:t>
      </w:r>
    </w:p>
    <w:p w14:paraId="3FA79E82"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требования документов по безопасности площадок (зоны безопасности оборудования);</w:t>
      </w:r>
    </w:p>
    <w:p w14:paraId="1C78BBAB"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наличие других элементов благоустройства (разделение различных функциональных зон);</w:t>
      </w:r>
    </w:p>
    <w:p w14:paraId="5EC45747"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расположение подходов к площадке;</w:t>
      </w:r>
    </w:p>
    <w:p w14:paraId="2D55159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пропускную способность площадки.</w:t>
      </w:r>
    </w:p>
    <w:p w14:paraId="3428F5D4"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.6.</w:t>
      </w:r>
      <w:r w:rsidR="00AE04CA" w:rsidRPr="00E4740B">
        <w:rPr>
          <w:rFonts w:ascii="Times New Roman" w:hAnsi="Times New Roman" w:cs="Times New Roman"/>
          <w:sz w:val="28"/>
          <w:szCs w:val="28"/>
        </w:rPr>
        <w:t xml:space="preserve">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14:paraId="226B888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14:paraId="12626E74" w14:textId="445626AA" w:rsidR="00AE04CA" w:rsidRPr="00C86FD8"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.7.</w:t>
      </w:r>
      <w:r w:rsidR="00AE04CA" w:rsidRPr="00E4740B">
        <w:rPr>
          <w:rFonts w:ascii="Times New Roman" w:hAnsi="Times New Roman" w:cs="Times New Roman"/>
          <w:sz w:val="28"/>
          <w:szCs w:val="28"/>
        </w:rPr>
        <w:t xml:space="preserve"> Размеры и условия размещения площадок рекомендуется проектировать с </w:t>
      </w:r>
      <w:r w:rsidR="00AE04CA" w:rsidRPr="00C86FD8">
        <w:rPr>
          <w:rFonts w:ascii="Times New Roman" w:hAnsi="Times New Roman" w:cs="Times New Roman"/>
          <w:sz w:val="28"/>
          <w:szCs w:val="28"/>
        </w:rPr>
        <w:t>учетом места размещения жилой застройки в населенном пункте.</w:t>
      </w:r>
    </w:p>
    <w:p w14:paraId="381610AA" w14:textId="3594BFD1" w:rsidR="00EF26C0" w:rsidRPr="00C86FD8" w:rsidRDefault="00EF26C0"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Расстояние от окон жилых домов и общественных зданий до границ детских игровых площадок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дошкольного возраста должно составлять не менее 10 м, младшего и среднего школьного возраста- не менее 20 м, комплексных игровых площадок- не менее 40 м, спортивных площадок- не менее 100 м.</w:t>
      </w:r>
    </w:p>
    <w:p w14:paraId="268F8480" w14:textId="0D9BE477" w:rsidR="00EF26C0"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Детские игровые площадки для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дошкольного возраста размещают на участке жилой застройки; площадки для младшего и среднего школьного возраста, комплексные игровые площадки- на озелененных территориях жилой группы или микрорайона; спортивные площадки- в парках жилого района.</w:t>
      </w:r>
    </w:p>
    <w:p w14:paraId="309868C5" w14:textId="11A0C3B3"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Детские игровые площадки на территориях жилого назначения проектируются из расчета 0,7 кв. м. на одного жителя.</w:t>
      </w:r>
    </w:p>
    <w:p w14:paraId="37320A49" w14:textId="5F8059C1"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lastRenderedPageBreak/>
        <w:t xml:space="preserve">Детские игровые площадки для детей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возраста могут размещаться отдельно или совмещаться с площадками отдыха –в этом случае общая площадь площадки должна быть не менее 80 кв. м. </w:t>
      </w:r>
    </w:p>
    <w:p w14:paraId="02A9D047" w14:textId="77777777"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Оптимальный размер детских игровых площадок:</w:t>
      </w:r>
    </w:p>
    <w:p w14:paraId="5A003600" w14:textId="21F9AB94" w:rsidR="0060395C" w:rsidRPr="00C86FD8" w:rsidRDefault="0060395C" w:rsidP="0060395C">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 xml:space="preserve">для детей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w:t>
      </w:r>
      <w:r w:rsidR="000D3FB7" w:rsidRPr="00C86FD8">
        <w:rPr>
          <w:rFonts w:ascii="Times New Roman" w:hAnsi="Times New Roman" w:cs="Times New Roman"/>
          <w:sz w:val="28"/>
          <w:szCs w:val="28"/>
        </w:rPr>
        <w:t>ьного возраста -70-150 кв. м.;</w:t>
      </w:r>
    </w:p>
    <w:p w14:paraId="023814DA" w14:textId="791A4F5B" w:rsidR="000D3FB7" w:rsidRPr="00C86FD8" w:rsidRDefault="000D3FB7" w:rsidP="0060395C">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для детей школьного возраста-100-300 кв. м.;</w:t>
      </w:r>
    </w:p>
    <w:p w14:paraId="42E1C0AA" w14:textId="471F233B" w:rsidR="000D3FB7" w:rsidRPr="00C86FD8" w:rsidRDefault="000D3FB7" w:rsidP="000D3FB7">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для комплексных игровых площадок-900-1600 кв. м.</w:t>
      </w:r>
    </w:p>
    <w:p w14:paraId="109767FA" w14:textId="62DA8C84" w:rsidR="000D3FB7" w:rsidRPr="000D3FB7" w:rsidRDefault="000D3FB7" w:rsidP="000D3FB7">
      <w:p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 xml:space="preserve">          При этом возможно объединение детских игровых площадок для детей дошкольного возраста с площадками отдыха (размер площадки - не менее 150 кв. м.). Соседствующие детские игровые площадки и площадки отдыха необходимо разделять густыми зелеными посадками и (или) декоративными стенками.</w:t>
      </w:r>
      <w:r>
        <w:rPr>
          <w:rFonts w:ascii="Times New Roman" w:hAnsi="Times New Roman" w:cs="Times New Roman"/>
          <w:sz w:val="28"/>
          <w:szCs w:val="28"/>
        </w:rPr>
        <w:t xml:space="preserve"> </w:t>
      </w:r>
    </w:p>
    <w:p w14:paraId="65341AD3"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условиях существующей застройки, высокоплотной застройки, исторической застройки проектирование размера и функциональных зон площадок рекомендуется осуществлять в зависимости от имеющихся территориальных возможностей. При этом желаемые показатели обеспеченности жителей населенного пункта площадками могут быть компенсированы путем размещения дополнительных площадок на территориях, прилегающих к населенному пункту.</w:t>
      </w:r>
    </w:p>
    <w:p w14:paraId="1AF603D2"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рекомендуется отдавать приоритет созданию детских игровых и детских спортивных площадок, с выделением зоны, предназначенной для совместных игр здоровых детей и детей с ограниченными возможностями здоровья.</w:t>
      </w:r>
    </w:p>
    <w:p w14:paraId="6AFD49BB"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.8.</w:t>
      </w:r>
      <w:r w:rsidR="00AE04CA" w:rsidRPr="00E4740B">
        <w:rPr>
          <w:rFonts w:ascii="Times New Roman" w:hAnsi="Times New Roman" w:cs="Times New Roman"/>
          <w:sz w:val="28"/>
          <w:szCs w:val="28"/>
        </w:rPr>
        <w:t xml:space="preserve"> В условиях существующей малоэтажной застройки рекомендуется создание комплексов из детских игровых, детских спортивных и спортивных площадок на территориях общеобразовательных организаций для использования населением близлежащих домов.</w:t>
      </w:r>
    </w:p>
    <w:p w14:paraId="12027EDA" w14:textId="77777777" w:rsidR="00AD6723" w:rsidRPr="00E4740B" w:rsidRDefault="00AD6723" w:rsidP="00AD672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Pr="00E4740B">
        <w:rPr>
          <w:rFonts w:ascii="Times New Roman" w:hAnsi="Times New Roman" w:cs="Times New Roman"/>
          <w:sz w:val="28"/>
          <w:szCs w:val="28"/>
        </w:rPr>
        <w:t xml:space="preserve"> Общие рекомендации по планированию и размещению элементов благоустройства на функциональных зонах площадок</w:t>
      </w:r>
    </w:p>
    <w:p w14:paraId="04C924AD"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AD6723"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AD6723" w:rsidRPr="00E4740B">
        <w:rPr>
          <w:rFonts w:ascii="Times New Roman" w:hAnsi="Times New Roman" w:cs="Times New Roman"/>
          <w:b/>
          <w:sz w:val="28"/>
          <w:szCs w:val="28"/>
        </w:rPr>
        <w:t>1.</w:t>
      </w:r>
      <w:r w:rsidRPr="00E4740B">
        <w:rPr>
          <w:rFonts w:ascii="Times New Roman" w:hAnsi="Times New Roman" w:cs="Times New Roman"/>
          <w:sz w:val="28"/>
          <w:szCs w:val="28"/>
        </w:rPr>
        <w:t xml:space="preserve"> Планирование и размещение элементов благоустройства площадок зависит от функциональной зоны площадки, численности и возрастных характеристик населения, ежедневно посещающего площадку, его предпочтений по видам спорта и физической активности.</w:t>
      </w:r>
    </w:p>
    <w:p w14:paraId="3390AC28"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AD6723"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Перечень элементов благоустройства общественных и дворовых территорий при создании функциональных зон площадок, как правило, включает:</w:t>
      </w:r>
    </w:p>
    <w:p w14:paraId="502953EC"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детское игровое, спортивно-игровое, спортивное оборудование, а также спортивно-игровое оборудование, предназначенное для совместных игр здоровых детей и детей с особенностями здоровья (далее - инклюзивное спортивно-игровое оборудование), и спортивное оборудование, предназначенное для занятий физкультурой и спортом взрослыми людьми с ограниченными возможностями здоровья (далее - инклюзивное спортивное оборудование);</w:t>
      </w:r>
    </w:p>
    <w:p w14:paraId="5C8552F5"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покрытие и элементы сопряжения поверхности площадки с газоном;</w:t>
      </w:r>
    </w:p>
    <w:p w14:paraId="01CC7320"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зеленые насаждения, элементы ландшафтной архитектуры;</w:t>
      </w:r>
    </w:p>
    <w:p w14:paraId="1B69383E"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осветительное оборудование;</w:t>
      </w:r>
    </w:p>
    <w:p w14:paraId="2E9F5D0C"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ограждение;</w:t>
      </w:r>
    </w:p>
    <w:p w14:paraId="32C15A85" w14:textId="77777777" w:rsidR="00C46C71"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элементы благоустройства, в том числе малые архитектурные формы (далее - МАФ), элементы уличной мебели.</w:t>
      </w:r>
    </w:p>
    <w:p w14:paraId="3EBA6CE5" w14:textId="77777777"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21.2.3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Подбор и размещение на площадках детского игрового, спортивно-игрового, спортивного, инклюзивного спортивно-игрового и инклюзивного спортивного оборудования (далее - оборудование) рекомендуется осуществлять в зависимости от потребностей населения, вида и специализации площадки (функциональной зоны площадки), благоустраиваемой с использованием открытой плоскостной детской игровой и спортивной инфраструктуры.</w:t>
      </w:r>
    </w:p>
    <w:p w14:paraId="10F05919" w14:textId="77777777"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21.2.4.</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При выборе оборудования площадок целесообразно исходить из того, что его функциональным назначением являются игры, активный отдых, занятия физкультурой и спортом детей различных возрастов и взрослых, в том числе с особенностями здоровья. Для установки на детских игровых, детских спортивных и инклюзивных спортивно-игровых площадках рекомендуется выбирать многофункциональное оборудование, с элементами, выполняющими не только игровые или спортивные, но и развивающие и обучающие функции.</w:t>
      </w:r>
    </w:p>
    <w:p w14:paraId="6F96C7A1"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при закупке оборудования рекомендуется отдавать приоритет созданию площадок с установкой детского игрового оборудования, предназначенного для использования детьми в возрасте до 7 лет, спортивно-игрового оборудования для использования детьми в возрасте от 7 до 12 лет, с включением развивающих элементов и элементов инклюзивного спортивно-игрового оборудования для детей в возрасте до 12 лет.</w:t>
      </w:r>
    </w:p>
    <w:p w14:paraId="06756A7F"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5</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При выборе оборудования рекомендуется придерживаться современных российских и международных тенденций в области развития уличной детской игровой и спортивной инфраструктуры (в том числе по дизайну, функциональному назначению и эксплуатационным свойствам оборудования), а также учитывать:</w:t>
      </w:r>
    </w:p>
    <w:p w14:paraId="6183391D"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материалы, использованные при производстве, подходящие к климатическим и географическим условиям региона, их соответствие требованиям санитарных норм и правил;</w:t>
      </w:r>
    </w:p>
    <w:p w14:paraId="02330978"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устойчивость конструкций, надежную фиксацию, крепление оборудования к основанию площадки и между собой или обеспечение возможности перемещения конструкций в зависимости от условий расположения;</w:t>
      </w:r>
    </w:p>
    <w:p w14:paraId="7AFF04B3"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планируемое расположение, не создающее препятствий для пешеходов и МГН;</w:t>
      </w:r>
    </w:p>
    <w:p w14:paraId="24644B81"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антивандальную защищенность от разрушения, устойчивость к механическим воздействиям пользователей, включая сознательную порчу оборудования, оклейку, нанесение надписей и изображений;</w:t>
      </w:r>
    </w:p>
    <w:p w14:paraId="36B163D0"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возможность всесезонной эксплуатации в течение времени, установленного в паспорте изделия, в том числе в конкретных климатических условиях, защиту от образования наледи и снежных заносов, обеспечение стока воды;</w:t>
      </w:r>
    </w:p>
    <w:p w14:paraId="4E4EF522"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эргономичность конструкций (высоту и наклон спинки тренажеров, высоту перекладин и прочее);</w:t>
      </w:r>
    </w:p>
    <w:p w14:paraId="461EF9A2"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дизайн и расцветку в зависимости от вида площадки, специализации функциональной зоны площадки и предпочтений пользователей. Возможно использование тематического дизайна и расцветки. Рекомендуется стилистическое сочетание оборудования с другими МАФ и окружающей архитектурой;</w:t>
      </w:r>
    </w:p>
    <w:p w14:paraId="2D5BA55A"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удобство монтажа и эксплуатации;</w:t>
      </w:r>
    </w:p>
    <w:p w14:paraId="2FE33DF2"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и) возможность ремонта и (или) быстрой замены деталей и комплектующих оборудования с помощью универсальных инструментов;</w:t>
      </w:r>
    </w:p>
    <w:p w14:paraId="3BCC34FF"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удобство обслуживания, а также механизированной и ручной очистки территории рядом с площадками и под конструкциями.</w:t>
      </w:r>
    </w:p>
    <w:p w14:paraId="2419EA70"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Не рекомендуется оснащать территории населенного пункта однотипным и однообразным, а также морально устаревшим в части дизайна и функционала оборудованием.</w:t>
      </w:r>
    </w:p>
    <w:p w14:paraId="11438F53"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21.2.7.</w:t>
      </w:r>
      <w:r w:rsidR="005173C5" w:rsidRPr="00E4740B">
        <w:rPr>
          <w:rFonts w:ascii="Times New Roman" w:hAnsi="Times New Roman" w:cs="Times New Roman"/>
          <w:sz w:val="28"/>
          <w:szCs w:val="28"/>
        </w:rPr>
        <w:t xml:space="preserve"> Не рекомендуется размещать на общественных и дворовых территориях населенного пункта объекты спортивной инфраструктуры, оборудование которых предназначено для занятий экстремальными видами спорта, связанными с опасностью для жизни и здоровья людей.</w:t>
      </w:r>
    </w:p>
    <w:p w14:paraId="67DE2550"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размещения на общественных и дворовых территориях спортивных объектов и (или) спортивного оборудования для занятий экстремальными видами спорта гражданами, не являющимися спортсменами в составе спортивных клубов и секций, по месту жительства, учебы, работы, рекомендуется предусмотреть охрану, ограждение, видеонаблюдение таких спортивных объектов и (или) оборудования, наличие медицинского обеспечения, а также условия, при которых занятия спортом на таких объектах осуществляются гражданами, прошедшими подготовку по данному виду спорта, под руководством специалистов (инструкторов и тренеров).</w:t>
      </w:r>
    </w:p>
    <w:p w14:paraId="504A56D0"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поставке оборудования рекомендуется осуществить его проверку на соответствие сопровождаемой документации: паспорту изделия, предоставляемому на русском языке, а также, при необходимости, на государственных языках субъектов Российской Федерации и родных языках народов Российской Федерации согласно</w:t>
      </w:r>
      <w:r w:rsidR="005173C5" w:rsidRPr="00B34CB4">
        <w:rPr>
          <w:rFonts w:ascii="Times New Roman" w:hAnsi="Times New Roman" w:cs="Times New Roman"/>
          <w:strike/>
          <w:sz w:val="28"/>
          <w:szCs w:val="28"/>
        </w:rPr>
        <w:t xml:space="preserve"> </w:t>
      </w:r>
      <w:r w:rsidR="00B34CB4" w:rsidRPr="00D50AE4">
        <w:rPr>
          <w:rFonts w:ascii="Times New Roman" w:hAnsi="Times New Roman" w:cs="Times New Roman"/>
          <w:sz w:val="28"/>
          <w:szCs w:val="28"/>
        </w:rPr>
        <w:t xml:space="preserve">ГОСТ Р 2.601-2019 «Единая система конструкторской документации. эксплуатационные документы» </w:t>
      </w:r>
      <w:r w:rsidR="005173C5" w:rsidRPr="00B34CB4">
        <w:rPr>
          <w:rFonts w:ascii="Times New Roman" w:hAnsi="Times New Roman" w:cs="Times New Roman"/>
          <w:sz w:val="28"/>
          <w:szCs w:val="28"/>
        </w:rPr>
        <w:t>сертификатами качества и соответствия,</w:t>
      </w:r>
      <w:r w:rsidR="005173C5" w:rsidRPr="00E4740B">
        <w:rPr>
          <w:rFonts w:ascii="Times New Roman" w:hAnsi="Times New Roman" w:cs="Times New Roman"/>
          <w:sz w:val="28"/>
          <w:szCs w:val="28"/>
        </w:rPr>
        <w:t xml:space="preserve"> правилам эксплуатации.</w:t>
      </w:r>
    </w:p>
    <w:p w14:paraId="4EF140DA" w14:textId="77777777" w:rsidR="005173C5" w:rsidRPr="00E4740B" w:rsidRDefault="0095657C" w:rsidP="005173C5">
      <w:pPr>
        <w:spacing w:after="0" w:line="240" w:lineRule="auto"/>
        <w:ind w:firstLine="709"/>
        <w:jc w:val="both"/>
        <w:rPr>
          <w:rFonts w:ascii="Times New Roman" w:hAnsi="Times New Roman" w:cs="Times New Roman"/>
          <w:sz w:val="28"/>
          <w:szCs w:val="28"/>
        </w:rPr>
      </w:pPr>
      <w:r w:rsidRPr="0095657C">
        <w:rPr>
          <w:rFonts w:ascii="Times New Roman" w:hAnsi="Times New Roman" w:cs="Times New Roman"/>
          <w:b/>
          <w:sz w:val="28"/>
          <w:szCs w:val="28"/>
        </w:rPr>
        <w:t>21.2.9.</w:t>
      </w:r>
      <w:r>
        <w:rPr>
          <w:rFonts w:ascii="Times New Roman" w:hAnsi="Times New Roman" w:cs="Times New Roman"/>
          <w:sz w:val="28"/>
          <w:szCs w:val="28"/>
        </w:rPr>
        <w:t xml:space="preserve"> </w:t>
      </w:r>
      <w:r w:rsidR="005173C5" w:rsidRPr="00E4740B">
        <w:rPr>
          <w:rFonts w:ascii="Times New Roman" w:hAnsi="Times New Roman" w:cs="Times New Roman"/>
          <w:sz w:val="28"/>
          <w:szCs w:val="28"/>
        </w:rPr>
        <w:t>Рекомендуется предусмотреть наличие сертификатов соответствия требованиям национальных стандартов Российской Федерации (ГОСТ Р) у приобретаемого спортивного оборудования.</w:t>
      </w:r>
    </w:p>
    <w:p w14:paraId="1851DC7D"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21.2.10.</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Не рекомендуется оснащать площадки оборудованием, произведенным с использованием материалов и (или) покрытия, оказывающих вредное воздействие на здоровье населения и окружающую среду в процессе эксплуатации, вызывающих термический ожог при контакте с кожей пользователя в климатических зонах с очень высокими или очень низкими температурами, относящихся к легковоспламеняющимся материалам или к чрезвычайно опасным по токсичности продуктам горения, а также материалам, свойства которых недостаточно изучены.</w:t>
      </w:r>
    </w:p>
    <w:p w14:paraId="17847377"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Установку оборудования рекомендуется осуществлять в соответствии с нормативами и нормами по монтажу оборудования, с использованием технического надзора производителя, согласно паспорту изделия и инструкцией по сборке оборудования.</w:t>
      </w:r>
    </w:p>
    <w:p w14:paraId="4F4E5DB8"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Земельный участок, на котором планируется размещение площадки, рекомендуется предварительно выровнять, очистить от камней, корней и других мешающих предметов, при необходимости - снять лишние слои грунта и нанести </w:t>
      </w:r>
      <w:proofErr w:type="spellStart"/>
      <w:r w:rsidR="005173C5" w:rsidRPr="00E4740B">
        <w:rPr>
          <w:rFonts w:ascii="Times New Roman" w:hAnsi="Times New Roman" w:cs="Times New Roman"/>
          <w:sz w:val="28"/>
          <w:szCs w:val="28"/>
        </w:rPr>
        <w:t>ударопоглощающее</w:t>
      </w:r>
      <w:proofErr w:type="spellEnd"/>
      <w:r w:rsidR="005173C5" w:rsidRPr="00E4740B">
        <w:rPr>
          <w:rFonts w:ascii="Times New Roman" w:hAnsi="Times New Roman" w:cs="Times New Roman"/>
          <w:sz w:val="28"/>
          <w:szCs w:val="28"/>
        </w:rPr>
        <w:t xml:space="preserve"> покрытие.</w:t>
      </w:r>
    </w:p>
    <w:p w14:paraId="0C6E2C3F"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Устройство детских игровых, детских спортивных и инклюзивных площадок на каменном или бетонном покрытии не рекомендуется. При выборе покрытия детских игровых, детских спортивных и инклюзивных площадок рекомендуется отдать предпочтение покрытиям, обладающим амортизирующими свойствами, для предотвращения травмирования детей при падении.</w:t>
      </w:r>
    </w:p>
    <w:p w14:paraId="79A41C8A"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21.2.13.</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Выбор типа покрытия площадки рекомендуется осуществлять в зависимости от вида и специализации площадки (функциональной зоны площадки), природно-климатических условий, экономических возможностей и предпочтений пользователей площадкой.</w:t>
      </w:r>
    </w:p>
    <w:p w14:paraId="27E7C80E"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21.2.14.</w:t>
      </w:r>
      <w:r w:rsidR="0095657C">
        <w:rPr>
          <w:rFonts w:ascii="Times New Roman" w:hAnsi="Times New Roman" w:cs="Times New Roman"/>
          <w:b/>
          <w:sz w:val="28"/>
          <w:szCs w:val="28"/>
        </w:rPr>
        <w:t xml:space="preserve"> </w:t>
      </w:r>
      <w:r w:rsidR="005173C5" w:rsidRPr="00E4740B">
        <w:rPr>
          <w:rFonts w:ascii="Times New Roman" w:hAnsi="Times New Roman" w:cs="Times New Roman"/>
          <w:sz w:val="28"/>
          <w:szCs w:val="28"/>
        </w:rPr>
        <w:t>В качестве основания площадок рекомендуется использовать асфальт, бетон либо утрамбованную песчано-гравийную смесь.</w:t>
      </w:r>
    </w:p>
    <w:p w14:paraId="01F2868C" w14:textId="77777777" w:rsidR="0095657C"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21.2.15.</w:t>
      </w:r>
      <w:r w:rsidR="005173C5" w:rsidRPr="00E4740B">
        <w:rPr>
          <w:rFonts w:ascii="Times New Roman" w:hAnsi="Times New Roman" w:cs="Times New Roman"/>
          <w:sz w:val="28"/>
          <w:szCs w:val="28"/>
        </w:rPr>
        <w:t xml:space="preserve"> В зависимости от вида спорта, для занятий которым организовывается площадка, рекомендуется подбират</w:t>
      </w:r>
      <w:r w:rsidR="0095657C">
        <w:rPr>
          <w:rFonts w:ascii="Times New Roman" w:hAnsi="Times New Roman" w:cs="Times New Roman"/>
          <w:sz w:val="28"/>
          <w:szCs w:val="28"/>
        </w:rPr>
        <w:t>ь различные материалы покрытия</w:t>
      </w:r>
    </w:p>
    <w:p w14:paraId="50206AF2" w14:textId="77777777" w:rsidR="005173C5" w:rsidRPr="00E4740B"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21.2.16.</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 xml:space="preserve">В зонах приземления и падения с оборудования и МАФ не рекомендуется использовать кирпич, бетон, битумные материалы, щебень, лесоматериалы, рыхлую почву или дерн. </w:t>
      </w:r>
      <w:r w:rsidR="0090026A">
        <w:rPr>
          <w:rFonts w:ascii="Times New Roman" w:hAnsi="Times New Roman" w:cs="Times New Roman"/>
          <w:sz w:val="28"/>
          <w:szCs w:val="28"/>
        </w:rPr>
        <w:t>Р</w:t>
      </w:r>
      <w:r w:rsidR="005173C5" w:rsidRPr="00E4740B">
        <w:rPr>
          <w:rFonts w:ascii="Times New Roman" w:hAnsi="Times New Roman" w:cs="Times New Roman"/>
          <w:sz w:val="28"/>
          <w:szCs w:val="28"/>
        </w:rPr>
        <w:t>екомендуется применять покрытие: 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14:paraId="06B3A7B4"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использовании в зонах приземления и падения резинового или синтетического покрытия его толщину в зонах приземления и падения в зависимости от характеристик и материала основания площадки рекомендуется предусматривать в соответствии с </w:t>
      </w:r>
      <w:r w:rsidR="0090026A">
        <w:rPr>
          <w:rFonts w:ascii="Times New Roman" w:hAnsi="Times New Roman" w:cs="Times New Roman"/>
          <w:sz w:val="28"/>
          <w:szCs w:val="28"/>
        </w:rPr>
        <w:t>действующими нормами</w:t>
      </w:r>
      <w:r w:rsidRPr="00E4740B">
        <w:rPr>
          <w:rFonts w:ascii="Times New Roman" w:hAnsi="Times New Roman" w:cs="Times New Roman"/>
          <w:sz w:val="28"/>
          <w:szCs w:val="28"/>
        </w:rPr>
        <w:t>.</w:t>
      </w:r>
    </w:p>
    <w:p w14:paraId="35354A15"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21.2.17.</w:t>
      </w:r>
      <w:r w:rsidR="005173C5" w:rsidRPr="00E4740B">
        <w:rPr>
          <w:rFonts w:ascii="Times New Roman" w:hAnsi="Times New Roman" w:cs="Times New Roman"/>
          <w:sz w:val="28"/>
          <w:szCs w:val="28"/>
        </w:rPr>
        <w:t xml:space="preserve"> Некоторые виды оборудования и МАФ для придания устойчивости требуется оборудовать </w:t>
      </w:r>
      <w:r w:rsidR="0090026A">
        <w:rPr>
          <w:rFonts w:ascii="Times New Roman" w:hAnsi="Times New Roman" w:cs="Times New Roman"/>
          <w:sz w:val="28"/>
          <w:szCs w:val="28"/>
        </w:rPr>
        <w:t xml:space="preserve">частично фундаментом или </w:t>
      </w:r>
      <w:r w:rsidR="005173C5" w:rsidRPr="00E4740B">
        <w:rPr>
          <w:rFonts w:ascii="Times New Roman" w:hAnsi="Times New Roman" w:cs="Times New Roman"/>
          <w:sz w:val="28"/>
          <w:szCs w:val="28"/>
        </w:rPr>
        <w:t xml:space="preserve"> основанием.</w:t>
      </w:r>
    </w:p>
    <w:p w14:paraId="5867C91D"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21.2.18.</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Для сопряжения поверхностей площадки и газона рекомендуется применять садовые бортовые камни со скошенными или закругленными краями.</w:t>
      </w:r>
    </w:p>
    <w:p w14:paraId="209B544C"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21.2.19.</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Площадки, предназначенные для детей, рекомендуется отделять с помощью зеленых насаждений от соседствующих площадок, предназначенных для взрослого населения.</w:t>
      </w:r>
    </w:p>
    <w:p w14:paraId="01FDBDA2" w14:textId="77777777" w:rsidR="0090026A"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Площадки рекомендуется озеленять </w:t>
      </w:r>
    </w:p>
    <w:p w14:paraId="7E60910B"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предназначенных для детей в возрасте до 7 лет, инклюзивных площадках рекомендуется не допускать применение колючих видов растений.</w:t>
      </w:r>
    </w:p>
    <w:p w14:paraId="59A93EBE"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всех видах площадок, предусматривающих нахождение детей в возрасте до 14 лет, рекомендуется не допускать применение растений с ядовитыми плодами.</w:t>
      </w:r>
    </w:p>
    <w:p w14:paraId="4CD8F795"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предполагающих занятие физкультурой и спортом, не рекомендуется применять деревья и кустарники, имеющие блестящие листья, дающие большое количество летящих семян, обильно плодоносящих и рано сбрасывающих листву.</w:t>
      </w:r>
    </w:p>
    <w:p w14:paraId="3A9EF2EF"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4</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учитывать, что зеленые насаждения с их цветовыми и обонятельными характеристиками являются ориентиром для людей с нарушением зрения.</w:t>
      </w:r>
    </w:p>
    <w:p w14:paraId="7EDA9290"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5</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Функционирование осветительного оборудования площадок рекомендуется организовывать в режиме освещения территории населенного пункта, в котором расположена площадка.</w:t>
      </w:r>
    </w:p>
    <w:p w14:paraId="2235930E"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21.2.2</w:t>
      </w:r>
      <w:r w:rsidR="0090026A">
        <w:rPr>
          <w:rFonts w:ascii="Times New Roman" w:hAnsi="Times New Roman" w:cs="Times New Roman"/>
          <w:b/>
          <w:sz w:val="28"/>
          <w:szCs w:val="28"/>
        </w:rPr>
        <w:t>6</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применять осветительные элементы, обладающие антивандальными свойствами.</w:t>
      </w:r>
    </w:p>
    <w:p w14:paraId="7C57338F"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27</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Освещение площадок (функциональных зон), предназначенных для занятий игровыми видами спорта, рекомендуется осуществлять в соответствии с требованиями к освещению, предъявляемыми в зависимости от вида спорта, для которого организовывается площадка.</w:t>
      </w:r>
    </w:p>
    <w:p w14:paraId="3861ECFC" w14:textId="77777777"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необходимости установки ограждения площадки выбор варианта ограждения площадки рекомендуется осуществлять в зависимости от вида и специализации площадки (функциональной зоны площадки), экономических возможностей и предпочтений потребителей.</w:t>
      </w:r>
    </w:p>
    <w:p w14:paraId="1FCD5917" w14:textId="77777777"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29</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Ограждение площадок рекомендуется проектировать с использованием изгородей, элементов дизайна, ландшафтной архитектуры, вертикального озеленения</w:t>
      </w:r>
    </w:p>
    <w:p w14:paraId="23DF7D28"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ограждения спортивных площадок, спортивных комплексов для занятий активными видами спорта и общественно-спортивных кластеров могут также использоваться деревянные павильоны, баннеры и панели, уличная мебель, являющаяся элементом площадки.</w:t>
      </w:r>
    </w:p>
    <w:p w14:paraId="4FD12B0A" w14:textId="2E9CA230"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30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w:t>
      </w:r>
      <w:r w:rsidR="0037306D">
        <w:rPr>
          <w:rFonts w:ascii="Times New Roman" w:hAnsi="Times New Roman" w:cs="Times New Roman"/>
          <w:sz w:val="28"/>
          <w:szCs w:val="28"/>
        </w:rPr>
        <w:t>Спортивн</w:t>
      </w:r>
      <w:r w:rsidR="00485F0A">
        <w:rPr>
          <w:rFonts w:ascii="Times New Roman" w:hAnsi="Times New Roman" w:cs="Times New Roman"/>
          <w:sz w:val="28"/>
          <w:szCs w:val="28"/>
        </w:rPr>
        <w:t xml:space="preserve">ые площадки </w:t>
      </w:r>
      <w:r w:rsidR="00BB0D02">
        <w:rPr>
          <w:rFonts w:ascii="Times New Roman" w:hAnsi="Times New Roman" w:cs="Times New Roman"/>
          <w:sz w:val="28"/>
          <w:szCs w:val="28"/>
        </w:rPr>
        <w:t>оборудуются ограждением</w:t>
      </w:r>
      <w:r w:rsidR="0037306D">
        <w:rPr>
          <w:rFonts w:ascii="Times New Roman" w:hAnsi="Times New Roman" w:cs="Times New Roman"/>
          <w:sz w:val="28"/>
          <w:szCs w:val="28"/>
        </w:rPr>
        <w:t xml:space="preserve"> высотой 2,5-3,0 м, а в местах примыкания спортивных площадок друг к другу-высотой не менее 1,2 м.</w:t>
      </w:r>
    </w:p>
    <w:p w14:paraId="266D11B9"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sz w:val="28"/>
          <w:szCs w:val="28"/>
        </w:rPr>
        <w:t xml:space="preserve"> Общие рекомендации по обеспечению доступности площадок</w:t>
      </w:r>
    </w:p>
    <w:p w14:paraId="414DC00C"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При проектировании площадок рекомендуется предусматривать доступность среды населенных пунктов для МГН, в том числе оснащение площадок элементами и техническими средствами, способствующими передвижению МГН.</w:t>
      </w:r>
    </w:p>
    <w:p w14:paraId="5ECD5E0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Проектирование, строительство, установку технических средств и оборудования, способствующих передвижению МГН, рекомендуется осуществлять при новом строительстве заказчиком в соответствии с утвержденной проектной документацией.</w:t>
      </w:r>
    </w:p>
    <w:p w14:paraId="079D324D"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Для организации доступной среды для МГН на площадках и подходах к ним рекомендуется применять разнообразные опознавательные знаки и оборудование, например, тактильную плитку, пандусы, световые и звуковые маяки, специальные информационные щиты, оснащенные шрифтом Брайля.</w:t>
      </w:r>
    </w:p>
    <w:p w14:paraId="349F5BD6"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Рекомендуется обеспечивать условия беспрепятственного, безопасного и удобного передвижения МГН по участку, с соблюдением требований к уклонам, с учетом перепадов высот.</w:t>
      </w:r>
    </w:p>
    <w:p w14:paraId="6092EC7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Оборудование площадок, предназначенных для использования детьми в возрасте до 7 лет, предполагает учет всех препятствий и барьеров, с которыми может столкнуться посетитель.</w:t>
      </w:r>
    </w:p>
    <w:p w14:paraId="7F87901C"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рекомендуется учитывать потребности людей с ограничениями по слуху, зрению, расстройствами аутистического спектра, а также перемещающихся на инвалидных колясках.</w:t>
      </w:r>
    </w:p>
    <w:p w14:paraId="0EB0896C"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На территории, прилегающей к площадке, рекомендуется размещать доступные для МГН стенды, содержащие информацию о площадке в формате, доступном для МГН и людей с ограничениями по зрению.</w:t>
      </w:r>
    </w:p>
    <w:p w14:paraId="2594A27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Покрытие пешеходных дорожек, тротуаров, съездов, пандусов и лестниц рекомендуется делать из твердых материалов, ровным, не создающим </w:t>
      </w:r>
      <w:r w:rsidR="00AE04CA" w:rsidRPr="00E4740B">
        <w:rPr>
          <w:rFonts w:ascii="Times New Roman" w:hAnsi="Times New Roman" w:cs="Times New Roman"/>
          <w:sz w:val="28"/>
          <w:szCs w:val="28"/>
        </w:rPr>
        <w:lastRenderedPageBreak/>
        <w:t>вибрацию при движении по нему, с минимальными швами в местах состыковки различных элементов покрытия.</w:t>
      </w:r>
    </w:p>
    <w:p w14:paraId="52298BD7" w14:textId="77777777" w:rsidR="00AE04CA" w:rsidRPr="00E4740B" w:rsidRDefault="0000594E" w:rsidP="0000594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sz w:val="28"/>
          <w:szCs w:val="28"/>
        </w:rPr>
        <w:t xml:space="preserve"> Общие рекомендац</w:t>
      </w:r>
      <w:r w:rsidRPr="00E4740B">
        <w:rPr>
          <w:rFonts w:ascii="Times New Roman" w:hAnsi="Times New Roman" w:cs="Times New Roman"/>
          <w:sz w:val="28"/>
          <w:szCs w:val="28"/>
        </w:rPr>
        <w:t xml:space="preserve">ии по содержанию и эксплуатации </w:t>
      </w:r>
      <w:r w:rsidR="00AE04CA" w:rsidRPr="00E4740B">
        <w:rPr>
          <w:rFonts w:ascii="Times New Roman" w:hAnsi="Times New Roman" w:cs="Times New Roman"/>
          <w:sz w:val="28"/>
          <w:szCs w:val="28"/>
        </w:rPr>
        <w:t>площадок и оборудования</w:t>
      </w:r>
    </w:p>
    <w:p w14:paraId="1EE6A46E"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Входную группу площадок рекомендуется оснащать стендами, содержащими информацию о функциональных зонах площадки, расположении инфраструктуры и оборудования, телефонов экстренных служб, а также организациях, обеспечивающих эксплуатацию площадки (балансодержатель, поставщик оборудования, спортивные общественные организации, организующие тренировки и эксплуатацию оборудования), с указанием контактной информации указанных организаций.</w:t>
      </w:r>
    </w:p>
    <w:p w14:paraId="113EC3F7"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При содержании и эксплуатации площадок и оборудования рекомендуется учитывать требования и ограничения по использованию площадок и оборудования, изложенные в технических </w:t>
      </w:r>
      <w:r w:rsidR="0090026A">
        <w:rPr>
          <w:rFonts w:ascii="Times New Roman" w:hAnsi="Times New Roman" w:cs="Times New Roman"/>
          <w:sz w:val="28"/>
          <w:szCs w:val="28"/>
        </w:rPr>
        <w:t>регламентах и др</w:t>
      </w:r>
      <w:r w:rsidR="00AE04CA" w:rsidRPr="00E4740B">
        <w:rPr>
          <w:rFonts w:ascii="Times New Roman" w:hAnsi="Times New Roman" w:cs="Times New Roman"/>
          <w:sz w:val="28"/>
          <w:szCs w:val="28"/>
        </w:rPr>
        <w:t>.</w:t>
      </w:r>
    </w:p>
    <w:p w14:paraId="2FF09075"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Техническую документацию на площадку (проектное решение (архитектурный проект), паспорта оборудования, гарантийные обязательства на оборудование, сертификаты соответствия и декларации, а также иные документы, связанные с эксплуатацией площадки и расположенного на ней оборудования, целесообразно передать на хранение и в пользование лицу, ответственному за эксплуатацию и обслуживание площадки и (или) оборудования.</w:t>
      </w:r>
    </w:p>
    <w:p w14:paraId="3AE2950C"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4</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Содержание оборудования, установленного на площадках, целесообразно проводить в виде:</w:t>
      </w:r>
    </w:p>
    <w:p w14:paraId="217CBE36" w14:textId="77777777"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визуальный осмотр);</w:t>
      </w:r>
    </w:p>
    <w:p w14:paraId="4999D0B8" w14:textId="77777777"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детальной проверки оборудования с целью оценки рабочего состояния, степени изношенности, прочности и устойчивости оборудования (функциональный осмотр);</w:t>
      </w:r>
    </w:p>
    <w:p w14:paraId="2CE8F80A" w14:textId="77777777"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ежегодной проверки с целью оценки соответствия технического состояния оборудования требованиям безопасности ежегодный (основной осмотр).</w:t>
      </w:r>
    </w:p>
    <w:p w14:paraId="00805F45"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5</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выявления неисправности оборудования рекомендуется установить ограждение и разместить информацию о запрете использования данного оборудования.</w:t>
      </w:r>
    </w:p>
    <w:p w14:paraId="57D3800E"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Ремонт оборудования и (или) его элементов целесообразно производить, если это установлено производителем данного оборудования; в иных случаях такое оборудование рекомендуется заменять.</w:t>
      </w:r>
    </w:p>
    <w:p w14:paraId="67E47672"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7</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если оборудование по результатам осмотра признано не подлежащим дальнейшей эксплуатации, его рекомендуется демонтировать в кратчайшие сроки. До демонтажа данного оборудования его рекомендуется оградить и разместить на нем или возле него информацию о недопустимости его использования.</w:t>
      </w:r>
    </w:p>
    <w:p w14:paraId="42A0E52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8</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Оборудование по истечении срока службы, заявленного в паспорте изделия, рекомендуется демонтировать.</w:t>
      </w:r>
    </w:p>
    <w:p w14:paraId="3183FF08" w14:textId="77777777" w:rsidR="0090026A"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9</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При эксплуатации площадок целесообразно возложить на балансодержателя площадки ответственность за содержание объекта в соответствии с существующими требованиями санитарно-гигиенических норм и правил, за </w:t>
      </w:r>
      <w:r w:rsidR="00AE04CA" w:rsidRPr="00E4740B">
        <w:rPr>
          <w:rFonts w:ascii="Times New Roman" w:hAnsi="Times New Roman" w:cs="Times New Roman"/>
          <w:sz w:val="28"/>
          <w:szCs w:val="28"/>
        </w:rPr>
        <w:lastRenderedPageBreak/>
        <w:t xml:space="preserve">техническое состояние оборудования и площадок в соответствии с требованиями технических регламентов и национальных </w:t>
      </w:r>
      <w:r w:rsidR="0090026A">
        <w:rPr>
          <w:rFonts w:ascii="Times New Roman" w:hAnsi="Times New Roman" w:cs="Times New Roman"/>
          <w:sz w:val="28"/>
          <w:szCs w:val="28"/>
        </w:rPr>
        <w:t xml:space="preserve">стандартов Российской Федерации, </w:t>
      </w:r>
      <w:r w:rsidR="00AE04CA" w:rsidRPr="00E4740B">
        <w:rPr>
          <w:rFonts w:ascii="Times New Roman" w:hAnsi="Times New Roman" w:cs="Times New Roman"/>
          <w:sz w:val="28"/>
          <w:szCs w:val="28"/>
        </w:rPr>
        <w:t xml:space="preserve">за поддержание в надлежащем состоянии эстетического вида, а также за обеспечение охраны оборудования и безопасность посетителей. </w:t>
      </w:r>
    </w:p>
    <w:p w14:paraId="2FDBA50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.11.</w:t>
      </w:r>
      <w:r w:rsidR="00AE04CA" w:rsidRPr="00E4740B">
        <w:rPr>
          <w:rFonts w:ascii="Times New Roman" w:hAnsi="Times New Roman" w:cs="Times New Roman"/>
          <w:sz w:val="28"/>
          <w:szCs w:val="28"/>
        </w:rPr>
        <w:t xml:space="preserve"> Рекомендуется следить за чистотой площадок, не допускать расположения на них посторонних предметов, опавших веток, зарастание травой.</w:t>
      </w:r>
    </w:p>
    <w:p w14:paraId="1856F68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выявлении образования ям на площадке рекомендуется установить заграждение и ликвидировать ямы.</w:t>
      </w:r>
    </w:p>
    <w:p w14:paraId="5B3D6679"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.12.</w:t>
      </w:r>
      <w:r w:rsidR="00AE04CA" w:rsidRPr="00E4740B">
        <w:rPr>
          <w:rFonts w:ascii="Times New Roman" w:hAnsi="Times New Roman" w:cs="Times New Roman"/>
          <w:sz w:val="28"/>
          <w:szCs w:val="28"/>
        </w:rPr>
        <w:t xml:space="preserve"> При реконструкции площадок во избежание травматизма рекомендуется предотвращать наличие на территории площадки выступающих корней,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14:paraId="21EC54DE" w14:textId="5BE68B00" w:rsidR="000950B1" w:rsidRDefault="00AE04CA" w:rsidP="0079158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реконструкции прилегающих территорий рекомендуется изолировать площадки от мест ведения работ и склади</w:t>
      </w:r>
      <w:r w:rsidR="00D50AE4">
        <w:rPr>
          <w:rFonts w:ascii="Times New Roman" w:hAnsi="Times New Roman" w:cs="Times New Roman"/>
          <w:sz w:val="28"/>
          <w:szCs w:val="28"/>
        </w:rPr>
        <w:t>рования строительных материалов.</w:t>
      </w:r>
    </w:p>
    <w:p w14:paraId="18B60BD0" w14:textId="366F70F8" w:rsidR="00554BB3" w:rsidRPr="00E4740B" w:rsidRDefault="00554BB3" w:rsidP="00791585">
      <w:pPr>
        <w:spacing w:after="0" w:line="240" w:lineRule="auto"/>
        <w:rPr>
          <w:rFonts w:ascii="Times New Roman" w:hAnsi="Times New Roman" w:cs="Times New Roman"/>
          <w:b/>
          <w:sz w:val="28"/>
          <w:szCs w:val="28"/>
        </w:rPr>
      </w:pPr>
    </w:p>
    <w:p w14:paraId="1AEFF113" w14:textId="77777777" w:rsidR="00F472A3" w:rsidRPr="00E4740B" w:rsidRDefault="00732173" w:rsidP="00554BB3">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Статья 2</w:t>
      </w:r>
      <w:r w:rsidR="00AE04CA" w:rsidRPr="00E4740B">
        <w:rPr>
          <w:rFonts w:ascii="Times New Roman" w:hAnsi="Times New Roman" w:cs="Times New Roman"/>
          <w:b/>
          <w:sz w:val="28"/>
          <w:szCs w:val="28"/>
        </w:rPr>
        <w:t>2</w:t>
      </w:r>
      <w:r w:rsidR="00F472A3" w:rsidRPr="00E4740B">
        <w:rPr>
          <w:rFonts w:ascii="Times New Roman" w:hAnsi="Times New Roman" w:cs="Times New Roman"/>
          <w:b/>
          <w:sz w:val="28"/>
          <w:szCs w:val="28"/>
        </w:rPr>
        <w:t>. Контроль за выполнением требований Правил</w:t>
      </w:r>
    </w:p>
    <w:p w14:paraId="02002D77" w14:textId="77777777" w:rsidR="00554BB3" w:rsidRPr="00E4740B" w:rsidRDefault="00554BB3" w:rsidP="00554BB3">
      <w:pPr>
        <w:spacing w:after="0" w:line="240" w:lineRule="auto"/>
        <w:ind w:firstLine="709"/>
        <w:jc w:val="center"/>
        <w:rPr>
          <w:rFonts w:ascii="Times New Roman" w:hAnsi="Times New Roman" w:cs="Times New Roman"/>
          <w:sz w:val="28"/>
          <w:szCs w:val="28"/>
        </w:rPr>
      </w:pPr>
    </w:p>
    <w:p w14:paraId="5BDCCD40" w14:textId="77777777"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Должностные лица, юридические лица и физические лица, виновные в нарушении Правил, несут ответственность в соответствии с областным законом Ленинградской области от 2 июля 2003 года №47-оз «Об административных правонарушениях».</w:t>
      </w:r>
    </w:p>
    <w:p w14:paraId="40BAF1BC" w14:textId="77777777" w:rsidR="00F472A3" w:rsidRPr="00E4740B" w:rsidRDefault="00732173" w:rsidP="006E00ED">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Контроль за выполнением требований Правил возлагается на уполномоченных должностных лиц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14:paraId="5ED88FD6"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3512FD14"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3483B72B"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3C16AA5D"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4C927F09"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2B206086"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1423CFDF" w14:textId="77777777" w:rsidR="00C45119" w:rsidRPr="00E4740B" w:rsidRDefault="00C45119" w:rsidP="00AE04CA">
      <w:pPr>
        <w:spacing w:after="0" w:line="240" w:lineRule="auto"/>
        <w:ind w:right="-1"/>
        <w:rPr>
          <w:rFonts w:ascii="Times New Roman" w:hAnsi="Times New Roman" w:cs="Times New Roman"/>
          <w:sz w:val="28"/>
          <w:szCs w:val="28"/>
        </w:rPr>
      </w:pPr>
      <w:r w:rsidRPr="00E4740B">
        <w:rPr>
          <w:rFonts w:ascii="Times New Roman" w:hAnsi="Times New Roman" w:cs="Times New Roman"/>
          <w:sz w:val="28"/>
          <w:szCs w:val="28"/>
        </w:rPr>
        <w:br w:type="page"/>
      </w:r>
    </w:p>
    <w:p w14:paraId="3CEA53A9" w14:textId="77777777" w:rsidR="00A209B9" w:rsidRPr="00E4740B" w:rsidRDefault="00A209B9" w:rsidP="00A209B9">
      <w:pPr>
        <w:spacing w:after="0" w:line="240" w:lineRule="auto"/>
        <w:ind w:left="6521" w:right="-1"/>
        <w:jc w:val="right"/>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Приложение 1 </w:t>
      </w:r>
    </w:p>
    <w:p w14:paraId="04985656" w14:textId="77777777" w:rsidR="00A209B9" w:rsidRPr="00E4740B" w:rsidRDefault="00A209B9" w:rsidP="008F6BAD">
      <w:pPr>
        <w:spacing w:after="0" w:line="240" w:lineRule="auto"/>
        <w:ind w:left="6804" w:right="-143"/>
        <w:jc w:val="both"/>
        <w:rPr>
          <w:rFonts w:ascii="Times New Roman" w:hAnsi="Times New Roman" w:cs="Times New Roman"/>
          <w:sz w:val="28"/>
          <w:szCs w:val="28"/>
        </w:rPr>
      </w:pPr>
      <w:r w:rsidRPr="00E4740B">
        <w:rPr>
          <w:rFonts w:ascii="Times New Roman" w:hAnsi="Times New Roman" w:cs="Times New Roman"/>
          <w:sz w:val="28"/>
          <w:szCs w:val="28"/>
        </w:rPr>
        <w:t>к Правил</w:t>
      </w:r>
      <w:r w:rsidR="008F6BAD">
        <w:rPr>
          <w:rFonts w:ascii="Times New Roman" w:hAnsi="Times New Roman" w:cs="Times New Roman"/>
          <w:sz w:val="28"/>
          <w:szCs w:val="28"/>
        </w:rPr>
        <w:t>ам</w:t>
      </w:r>
      <w:r w:rsidRPr="00E4740B">
        <w:rPr>
          <w:rFonts w:ascii="Times New Roman" w:hAnsi="Times New Roman" w:cs="Times New Roman"/>
          <w:sz w:val="28"/>
          <w:szCs w:val="28"/>
        </w:rPr>
        <w:t xml:space="preserve"> благоустройства Ульяновского городского поселения Тосненского района Ленинградской области</w:t>
      </w:r>
    </w:p>
    <w:p w14:paraId="6334CFD9" w14:textId="77777777" w:rsidR="00A209B9" w:rsidRPr="00E4740B" w:rsidRDefault="00A209B9" w:rsidP="00A209B9">
      <w:pPr>
        <w:spacing w:after="0" w:line="240" w:lineRule="auto"/>
        <w:ind w:firstLine="709"/>
        <w:jc w:val="right"/>
        <w:rPr>
          <w:rFonts w:ascii="Times New Roman" w:hAnsi="Times New Roman" w:cs="Times New Roman"/>
          <w:sz w:val="28"/>
          <w:szCs w:val="28"/>
        </w:rPr>
      </w:pPr>
    </w:p>
    <w:p w14:paraId="7C1690EB"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08C28674"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29ACC604"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643551EE"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6C95066D"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2C24842D"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0FEF8080"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72217348"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0850879F"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146F98FC"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184CB432" w14:textId="77777777" w:rsidR="00A209B9" w:rsidRDefault="00A209B9" w:rsidP="00A209B9">
      <w:pPr>
        <w:spacing w:after="0" w:line="240" w:lineRule="auto"/>
        <w:ind w:right="-1" w:firstLine="851"/>
        <w:jc w:val="center"/>
        <w:rPr>
          <w:rFonts w:ascii="Times New Roman" w:hAnsi="Times New Roman"/>
          <w:b/>
          <w:sz w:val="36"/>
          <w:szCs w:val="28"/>
        </w:rPr>
      </w:pPr>
      <w:r w:rsidRPr="00E4740B">
        <w:rPr>
          <w:rFonts w:ascii="Times New Roman" w:hAnsi="Times New Roman" w:cs="Times New Roman"/>
          <w:b/>
          <w:sz w:val="36"/>
          <w:szCs w:val="28"/>
        </w:rPr>
        <w:t xml:space="preserve">Схемы, </w:t>
      </w:r>
      <w:r w:rsidRPr="00E4740B">
        <w:rPr>
          <w:rFonts w:ascii="Times New Roman" w:hAnsi="Times New Roman"/>
          <w:b/>
          <w:sz w:val="36"/>
          <w:szCs w:val="28"/>
        </w:rPr>
        <w:t>устанавливающие границы прилегающей территории к земельному участку, закрепленному за</w:t>
      </w:r>
      <w:r w:rsidRPr="00E4740B">
        <w:rPr>
          <w:rFonts w:ascii="Times New Roman" w:hAnsi="Times New Roman" w:cs="Times New Roman"/>
          <w:b/>
          <w:sz w:val="36"/>
          <w:szCs w:val="28"/>
        </w:rPr>
        <w:t xml:space="preserve"> </w:t>
      </w:r>
      <w:r w:rsidRPr="00E4740B">
        <w:rPr>
          <w:rFonts w:ascii="Times New Roman" w:hAnsi="Times New Roman"/>
          <w:b/>
          <w:sz w:val="36"/>
          <w:szCs w:val="28"/>
        </w:rPr>
        <w:t>юридическими лицами, индивидуальными предпринимателями, государственными учреждениями, муниципальными учреждениями.</w:t>
      </w:r>
    </w:p>
    <w:p w14:paraId="51A9A1ED" w14:textId="77777777" w:rsidR="007926DB" w:rsidRDefault="007926DB" w:rsidP="00A209B9">
      <w:pPr>
        <w:spacing w:after="0" w:line="240" w:lineRule="auto"/>
        <w:ind w:right="-1" w:firstLine="851"/>
        <w:jc w:val="center"/>
        <w:rPr>
          <w:rFonts w:ascii="Times New Roman" w:hAnsi="Times New Roman"/>
          <w:b/>
          <w:sz w:val="36"/>
          <w:szCs w:val="28"/>
        </w:rPr>
      </w:pPr>
    </w:p>
    <w:p w14:paraId="73B5F10A" w14:textId="77777777" w:rsidR="007926DB" w:rsidRDefault="007926DB" w:rsidP="00A209B9">
      <w:pPr>
        <w:spacing w:after="0" w:line="240" w:lineRule="auto"/>
        <w:ind w:right="-1" w:firstLine="851"/>
        <w:jc w:val="center"/>
        <w:rPr>
          <w:rFonts w:ascii="Times New Roman" w:hAnsi="Times New Roman"/>
          <w:b/>
          <w:sz w:val="36"/>
          <w:szCs w:val="28"/>
        </w:rPr>
      </w:pPr>
    </w:p>
    <w:p w14:paraId="25ECF4B6" w14:textId="77777777" w:rsidR="007926DB" w:rsidRDefault="007926DB" w:rsidP="00A209B9">
      <w:pPr>
        <w:spacing w:after="0" w:line="240" w:lineRule="auto"/>
        <w:ind w:right="-1" w:firstLine="851"/>
        <w:jc w:val="center"/>
        <w:rPr>
          <w:rFonts w:ascii="Times New Roman" w:hAnsi="Times New Roman"/>
          <w:b/>
          <w:sz w:val="36"/>
          <w:szCs w:val="28"/>
        </w:rPr>
      </w:pPr>
    </w:p>
    <w:p w14:paraId="0E74A923" w14:textId="77777777" w:rsidR="007926DB" w:rsidRDefault="007926DB" w:rsidP="00A209B9">
      <w:pPr>
        <w:spacing w:after="0" w:line="240" w:lineRule="auto"/>
        <w:ind w:right="-1" w:firstLine="851"/>
        <w:jc w:val="center"/>
        <w:rPr>
          <w:rFonts w:ascii="Times New Roman" w:hAnsi="Times New Roman"/>
          <w:b/>
          <w:sz w:val="36"/>
          <w:szCs w:val="28"/>
        </w:rPr>
      </w:pPr>
    </w:p>
    <w:p w14:paraId="2C894DFA" w14:textId="77777777" w:rsidR="007926DB" w:rsidRDefault="007926DB" w:rsidP="00A209B9">
      <w:pPr>
        <w:spacing w:after="0" w:line="240" w:lineRule="auto"/>
        <w:ind w:right="-1" w:firstLine="851"/>
        <w:jc w:val="center"/>
        <w:rPr>
          <w:rFonts w:ascii="Times New Roman" w:hAnsi="Times New Roman"/>
          <w:b/>
          <w:sz w:val="36"/>
          <w:szCs w:val="28"/>
        </w:rPr>
      </w:pPr>
    </w:p>
    <w:p w14:paraId="2A813462" w14:textId="77777777" w:rsidR="007926DB" w:rsidRDefault="007926DB" w:rsidP="00A209B9">
      <w:pPr>
        <w:spacing w:after="0" w:line="240" w:lineRule="auto"/>
        <w:ind w:right="-1" w:firstLine="851"/>
        <w:jc w:val="center"/>
        <w:rPr>
          <w:rFonts w:ascii="Times New Roman" w:hAnsi="Times New Roman"/>
          <w:b/>
          <w:sz w:val="36"/>
          <w:szCs w:val="28"/>
        </w:rPr>
      </w:pPr>
    </w:p>
    <w:p w14:paraId="39C34ECC" w14:textId="77777777" w:rsidR="007926DB" w:rsidRDefault="007926DB" w:rsidP="00A209B9">
      <w:pPr>
        <w:spacing w:after="0" w:line="240" w:lineRule="auto"/>
        <w:ind w:right="-1" w:firstLine="851"/>
        <w:jc w:val="center"/>
        <w:rPr>
          <w:rFonts w:ascii="Times New Roman" w:hAnsi="Times New Roman"/>
          <w:b/>
          <w:sz w:val="36"/>
          <w:szCs w:val="28"/>
        </w:rPr>
      </w:pPr>
    </w:p>
    <w:p w14:paraId="14B2AE9F" w14:textId="77777777" w:rsidR="007926DB" w:rsidRDefault="007926DB" w:rsidP="00A209B9">
      <w:pPr>
        <w:spacing w:after="0" w:line="240" w:lineRule="auto"/>
        <w:ind w:right="-1" w:firstLine="851"/>
        <w:jc w:val="center"/>
        <w:rPr>
          <w:rFonts w:ascii="Times New Roman" w:hAnsi="Times New Roman"/>
          <w:b/>
          <w:sz w:val="36"/>
          <w:szCs w:val="28"/>
        </w:rPr>
      </w:pPr>
    </w:p>
    <w:p w14:paraId="25E1BA51" w14:textId="77777777" w:rsidR="007926DB" w:rsidRDefault="007926DB" w:rsidP="00A209B9">
      <w:pPr>
        <w:spacing w:after="0" w:line="240" w:lineRule="auto"/>
        <w:ind w:right="-1" w:firstLine="851"/>
        <w:jc w:val="center"/>
        <w:rPr>
          <w:rFonts w:ascii="Times New Roman" w:hAnsi="Times New Roman"/>
          <w:b/>
          <w:sz w:val="36"/>
          <w:szCs w:val="28"/>
        </w:rPr>
      </w:pPr>
    </w:p>
    <w:p w14:paraId="5FB583E0" w14:textId="77777777" w:rsidR="007926DB" w:rsidRDefault="007926DB" w:rsidP="00A209B9">
      <w:pPr>
        <w:spacing w:after="0" w:line="240" w:lineRule="auto"/>
        <w:ind w:right="-1" w:firstLine="851"/>
        <w:jc w:val="center"/>
        <w:rPr>
          <w:rFonts w:ascii="Times New Roman" w:hAnsi="Times New Roman"/>
          <w:b/>
          <w:sz w:val="36"/>
          <w:szCs w:val="28"/>
        </w:rPr>
      </w:pPr>
    </w:p>
    <w:p w14:paraId="51910908" w14:textId="77777777" w:rsidR="007926DB" w:rsidRDefault="007926DB" w:rsidP="00A209B9">
      <w:pPr>
        <w:spacing w:after="0" w:line="240" w:lineRule="auto"/>
        <w:ind w:right="-1" w:firstLine="851"/>
        <w:jc w:val="center"/>
        <w:rPr>
          <w:rFonts w:ascii="Times New Roman" w:hAnsi="Times New Roman"/>
          <w:b/>
          <w:sz w:val="36"/>
          <w:szCs w:val="28"/>
        </w:rPr>
      </w:pPr>
    </w:p>
    <w:p w14:paraId="44145DE2" w14:textId="77777777" w:rsidR="007926DB" w:rsidRDefault="007926DB" w:rsidP="00A209B9">
      <w:pPr>
        <w:spacing w:after="0" w:line="240" w:lineRule="auto"/>
        <w:ind w:right="-1" w:firstLine="851"/>
        <w:jc w:val="center"/>
        <w:rPr>
          <w:rFonts w:ascii="Times New Roman" w:hAnsi="Times New Roman"/>
          <w:b/>
          <w:sz w:val="36"/>
          <w:szCs w:val="28"/>
        </w:rPr>
      </w:pPr>
    </w:p>
    <w:p w14:paraId="5C62891B" w14:textId="77777777" w:rsidR="007926DB" w:rsidRDefault="007926DB" w:rsidP="00A209B9">
      <w:pPr>
        <w:spacing w:after="0" w:line="240" w:lineRule="auto"/>
        <w:ind w:right="-1" w:firstLine="851"/>
        <w:jc w:val="center"/>
        <w:rPr>
          <w:rFonts w:ascii="Times New Roman" w:hAnsi="Times New Roman"/>
          <w:b/>
          <w:sz w:val="36"/>
          <w:szCs w:val="28"/>
        </w:rPr>
      </w:pPr>
    </w:p>
    <w:p w14:paraId="4B32C120" w14:textId="77777777" w:rsidR="007926DB" w:rsidRDefault="007926DB" w:rsidP="00A209B9">
      <w:pPr>
        <w:spacing w:after="0" w:line="240" w:lineRule="auto"/>
        <w:ind w:right="-1" w:firstLine="851"/>
        <w:jc w:val="center"/>
        <w:rPr>
          <w:rFonts w:ascii="Times New Roman" w:hAnsi="Times New Roman"/>
          <w:b/>
          <w:sz w:val="36"/>
          <w:szCs w:val="28"/>
        </w:rPr>
      </w:pPr>
    </w:p>
    <w:p w14:paraId="7527CD2D" w14:textId="77777777" w:rsidR="007926DB" w:rsidRDefault="007926DB" w:rsidP="00A209B9">
      <w:pPr>
        <w:spacing w:after="0" w:line="240" w:lineRule="auto"/>
        <w:ind w:right="-1" w:firstLine="851"/>
        <w:jc w:val="center"/>
        <w:rPr>
          <w:rFonts w:ascii="Times New Roman" w:hAnsi="Times New Roman"/>
          <w:b/>
          <w:sz w:val="36"/>
          <w:szCs w:val="28"/>
        </w:rPr>
      </w:pPr>
    </w:p>
    <w:p w14:paraId="12F72E69" w14:textId="77777777" w:rsidR="007926DB" w:rsidRDefault="007926DB" w:rsidP="00A209B9">
      <w:pPr>
        <w:spacing w:after="0" w:line="240" w:lineRule="auto"/>
        <w:ind w:right="-1" w:firstLine="851"/>
        <w:jc w:val="center"/>
        <w:rPr>
          <w:rFonts w:ascii="Times New Roman" w:hAnsi="Times New Roman"/>
          <w:b/>
          <w:sz w:val="36"/>
          <w:szCs w:val="28"/>
        </w:rPr>
      </w:pPr>
    </w:p>
    <w:p w14:paraId="2FBC3DC0" w14:textId="77777777"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3632" behindDoc="1" locked="0" layoutInCell="1" allowOverlap="1" wp14:anchorId="2D3CA053" wp14:editId="09DF4C66">
            <wp:simplePos x="0" y="0"/>
            <wp:positionH relativeFrom="column">
              <wp:posOffset>-586740</wp:posOffset>
            </wp:positionH>
            <wp:positionV relativeFrom="paragraph">
              <wp:posOffset>99060</wp:posOffset>
            </wp:positionV>
            <wp:extent cx="7310755" cy="8391525"/>
            <wp:effectExtent l="0" t="0" r="4445" b="9525"/>
            <wp:wrapTight wrapText="bothSides">
              <wp:wrapPolygon edited="0">
                <wp:start x="0" y="0"/>
                <wp:lineTo x="0" y="21575"/>
                <wp:lineTo x="21557" y="21575"/>
                <wp:lineTo x="2155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_ПЕЧАТЬ.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310755" cy="8391525"/>
                    </a:xfrm>
                    <a:prstGeom prst="rect">
                      <a:avLst/>
                    </a:prstGeom>
                  </pic:spPr>
                </pic:pic>
              </a:graphicData>
            </a:graphic>
          </wp:anchor>
        </w:drawing>
      </w:r>
    </w:p>
    <w:p w14:paraId="6399ACCA" w14:textId="77777777" w:rsidR="007926DB" w:rsidRDefault="007926DB" w:rsidP="00A209B9">
      <w:pPr>
        <w:spacing w:after="0" w:line="240" w:lineRule="auto"/>
        <w:ind w:right="-1" w:firstLine="851"/>
        <w:jc w:val="center"/>
        <w:rPr>
          <w:rFonts w:ascii="Times New Roman" w:hAnsi="Times New Roman" w:cs="Times New Roman"/>
          <w:b/>
          <w:sz w:val="36"/>
          <w:szCs w:val="28"/>
        </w:rPr>
      </w:pPr>
    </w:p>
    <w:p w14:paraId="1986AA83" w14:textId="77777777"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4656" behindDoc="0" locked="0" layoutInCell="1" allowOverlap="1" wp14:anchorId="56829A07" wp14:editId="6B5BE87D">
            <wp:simplePos x="0" y="0"/>
            <wp:positionH relativeFrom="column">
              <wp:posOffset>-579755</wp:posOffset>
            </wp:positionH>
            <wp:positionV relativeFrom="paragraph">
              <wp:posOffset>-100965</wp:posOffset>
            </wp:positionV>
            <wp:extent cx="7248525" cy="8318500"/>
            <wp:effectExtent l="0" t="0" r="9525"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_ПЕЧАТЬ.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48525" cy="8318500"/>
                    </a:xfrm>
                    <a:prstGeom prst="rect">
                      <a:avLst/>
                    </a:prstGeom>
                  </pic:spPr>
                </pic:pic>
              </a:graphicData>
            </a:graphic>
          </wp:anchor>
        </w:drawing>
      </w:r>
    </w:p>
    <w:p w14:paraId="5E4810FF" w14:textId="77777777" w:rsidR="007926DB" w:rsidRDefault="007926DB" w:rsidP="00A209B9">
      <w:pPr>
        <w:spacing w:after="0" w:line="240" w:lineRule="auto"/>
        <w:ind w:right="-1" w:firstLine="851"/>
        <w:jc w:val="center"/>
        <w:rPr>
          <w:rFonts w:ascii="Times New Roman" w:hAnsi="Times New Roman" w:cs="Times New Roman"/>
          <w:b/>
          <w:sz w:val="36"/>
          <w:szCs w:val="28"/>
        </w:rPr>
      </w:pPr>
    </w:p>
    <w:p w14:paraId="0DC0E354" w14:textId="77777777" w:rsidR="007926DB" w:rsidRDefault="007926DB" w:rsidP="00A209B9">
      <w:pPr>
        <w:spacing w:after="0" w:line="240" w:lineRule="auto"/>
        <w:ind w:right="-1" w:firstLine="851"/>
        <w:jc w:val="center"/>
        <w:rPr>
          <w:rFonts w:ascii="Times New Roman" w:hAnsi="Times New Roman" w:cs="Times New Roman"/>
          <w:b/>
          <w:sz w:val="36"/>
          <w:szCs w:val="28"/>
        </w:rPr>
      </w:pPr>
    </w:p>
    <w:p w14:paraId="3BDDB514" w14:textId="77777777" w:rsidR="007926DB" w:rsidRDefault="007926DB" w:rsidP="00065EDE">
      <w:pPr>
        <w:spacing w:after="0" w:line="240" w:lineRule="auto"/>
        <w:ind w:left="-993" w:right="-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3FF2FD78" wp14:editId="67F2BA62">
            <wp:extent cx="7286625" cy="8362315"/>
            <wp:effectExtent l="0" t="0" r="952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_ПЕЧАТЬ.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86625" cy="8362315"/>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65E540FA" wp14:editId="26FAAEEF">
            <wp:extent cx="6848475" cy="761418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_ПЕЧАТЬ.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49396" cy="7615213"/>
                    </a:xfrm>
                    <a:prstGeom prst="rect">
                      <a:avLst/>
                    </a:prstGeom>
                  </pic:spPr>
                </pic:pic>
              </a:graphicData>
            </a:graphic>
          </wp:inline>
        </w:drawing>
      </w:r>
      <w:r w:rsidR="004E269A">
        <w:rPr>
          <w:rFonts w:ascii="Times New Roman" w:hAnsi="Times New Roman" w:cs="Times New Roman"/>
          <w:b/>
          <w:noProof/>
          <w:sz w:val="36"/>
          <w:szCs w:val="28"/>
          <w:lang w:eastAsia="ru-RU"/>
        </w:rPr>
        <w:lastRenderedPageBreak/>
        <w:drawing>
          <wp:inline distT="0" distB="0" distL="0" distR="0" wp14:anchorId="7A15C0D1" wp14:editId="2F930265">
            <wp:extent cx="6480175" cy="7437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Без имени.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35CFA8E5" wp14:editId="7A8F289D">
            <wp:extent cx="6480175" cy="7437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_ПЕЧАТЬ.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6115FD8D" wp14:editId="23AD076E">
            <wp:extent cx="6975475" cy="80055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_ПЕЧАТЬ.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975475" cy="8005562"/>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4002CE71" wp14:editId="46B6A9D4">
            <wp:extent cx="6480175" cy="74371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_ПЕЧАТЬ.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p>
    <w:p w14:paraId="43789682" w14:textId="77777777" w:rsidR="007926DB" w:rsidRDefault="00065EDE" w:rsidP="00065EDE">
      <w:pPr>
        <w:spacing w:after="0" w:line="240" w:lineRule="auto"/>
        <w:ind w:left="-709"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689E0F9E" wp14:editId="12CA05EE">
            <wp:extent cx="6480175" cy="74371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_ПЕЧАТЬ.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6B5233A8" wp14:editId="4B9496B6">
            <wp:extent cx="6480175" cy="74371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_ПЕЧАТЬ.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1E66A680" wp14:editId="630E42EE">
            <wp:extent cx="6480175" cy="74371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2_ПЕЧАТЬ.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352A9AC6" wp14:editId="3E807080">
            <wp:extent cx="6480175" cy="74371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7_ПЕЧАТЬ.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p>
    <w:p w14:paraId="0432D5B1" w14:textId="77777777" w:rsidR="007926DB" w:rsidRPr="00A209B9" w:rsidRDefault="00065EDE" w:rsidP="00065EDE">
      <w:pPr>
        <w:spacing w:after="0" w:line="240" w:lineRule="auto"/>
        <w:ind w:left="-1134" w:right="566" w:firstLine="14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6068BEC8" wp14:editId="2D6BE828">
            <wp:extent cx="7342505" cy="8381365"/>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_ПЕЧАТЬ.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42505" cy="8381365"/>
                    </a:xfrm>
                    <a:prstGeom prst="rect">
                      <a:avLst/>
                    </a:prstGeom>
                  </pic:spPr>
                </pic:pic>
              </a:graphicData>
            </a:graphic>
          </wp:inline>
        </w:drawing>
      </w:r>
    </w:p>
    <w:sectPr w:rsidR="007926DB" w:rsidRPr="00A209B9" w:rsidSect="005020E7">
      <w:pgSz w:w="11906" w:h="16838"/>
      <w:pgMar w:top="709" w:right="567"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E93E8C"/>
    <w:multiLevelType w:val="hybridMultilevel"/>
    <w:tmpl w:val="8B56D6C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7C728A5"/>
    <w:multiLevelType w:val="hybridMultilevel"/>
    <w:tmpl w:val="8F4E23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2E180017"/>
    <w:multiLevelType w:val="hybridMultilevel"/>
    <w:tmpl w:val="34C6FB14"/>
    <w:lvl w:ilvl="0" w:tplc="8D9E5FE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 w15:restartNumberingAfterBreak="0">
    <w:nsid w:val="31647D8C"/>
    <w:multiLevelType w:val="hybridMultilevel"/>
    <w:tmpl w:val="560453D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32732B2F"/>
    <w:multiLevelType w:val="hybridMultilevel"/>
    <w:tmpl w:val="4A5C1D9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40BA5302"/>
    <w:multiLevelType w:val="hybridMultilevel"/>
    <w:tmpl w:val="FE28DCDC"/>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4AD04F56"/>
    <w:multiLevelType w:val="multilevel"/>
    <w:tmpl w:val="BD9E006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51C529B9"/>
    <w:multiLevelType w:val="hybridMultilevel"/>
    <w:tmpl w:val="BC0EE1C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63370C96"/>
    <w:multiLevelType w:val="multilevel"/>
    <w:tmpl w:val="637AB074"/>
    <w:lvl w:ilvl="0">
      <w:start w:val="3"/>
      <w:numFmt w:val="decimal"/>
      <w:lvlText w:val="%1"/>
      <w:lvlJc w:val="left"/>
      <w:pPr>
        <w:ind w:left="375" w:hanging="375"/>
      </w:pPr>
      <w:rPr>
        <w:rFonts w:hint="default"/>
      </w:rPr>
    </w:lvl>
    <w:lvl w:ilvl="1">
      <w:start w:val="1"/>
      <w:numFmt w:val="decimal"/>
      <w:lvlText w:val="%1.%2"/>
      <w:lvlJc w:val="left"/>
      <w:pPr>
        <w:ind w:left="1085"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69BC2DB7"/>
    <w:multiLevelType w:val="hybridMultilevel"/>
    <w:tmpl w:val="20BC34A6"/>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74966180"/>
    <w:multiLevelType w:val="hybridMultilevel"/>
    <w:tmpl w:val="5C0826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7DF02725"/>
    <w:multiLevelType w:val="hybridMultilevel"/>
    <w:tmpl w:val="AC84CAB0"/>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3"/>
  </w:num>
  <w:num w:numId="4">
    <w:abstractNumId w:val="5"/>
  </w:num>
  <w:num w:numId="5">
    <w:abstractNumId w:val="9"/>
  </w:num>
  <w:num w:numId="6">
    <w:abstractNumId w:val="7"/>
  </w:num>
  <w:num w:numId="7">
    <w:abstractNumId w:val="11"/>
  </w:num>
  <w:num w:numId="8">
    <w:abstractNumId w:val="8"/>
  </w:num>
  <w:num w:numId="9">
    <w:abstractNumId w:val="10"/>
  </w:num>
  <w:num w:numId="10">
    <w:abstractNumId w:val="1"/>
  </w:num>
  <w:num w:numId="11">
    <w:abstractNumId w:val="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FF034B"/>
    <w:rsid w:val="0000541A"/>
    <w:rsid w:val="0000594E"/>
    <w:rsid w:val="00057574"/>
    <w:rsid w:val="00065EDE"/>
    <w:rsid w:val="00065FE2"/>
    <w:rsid w:val="00067607"/>
    <w:rsid w:val="000950B1"/>
    <w:rsid w:val="0009606E"/>
    <w:rsid w:val="000968A0"/>
    <w:rsid w:val="000B6962"/>
    <w:rsid w:val="000D3AD2"/>
    <w:rsid w:val="000D3FB7"/>
    <w:rsid w:val="000E7007"/>
    <w:rsid w:val="000F6F4A"/>
    <w:rsid w:val="00115568"/>
    <w:rsid w:val="00132711"/>
    <w:rsid w:val="00150E52"/>
    <w:rsid w:val="0016172B"/>
    <w:rsid w:val="00175463"/>
    <w:rsid w:val="001820F0"/>
    <w:rsid w:val="0018366F"/>
    <w:rsid w:val="001946CC"/>
    <w:rsid w:val="001A0EBD"/>
    <w:rsid w:val="001A3ED1"/>
    <w:rsid w:val="001C7123"/>
    <w:rsid w:val="001D03D5"/>
    <w:rsid w:val="001F35FA"/>
    <w:rsid w:val="002008B2"/>
    <w:rsid w:val="002022CD"/>
    <w:rsid w:val="002025FF"/>
    <w:rsid w:val="00216B76"/>
    <w:rsid w:val="00225A22"/>
    <w:rsid w:val="00252730"/>
    <w:rsid w:val="002551EE"/>
    <w:rsid w:val="0026207F"/>
    <w:rsid w:val="002A26A9"/>
    <w:rsid w:val="002B401B"/>
    <w:rsid w:val="002C33CD"/>
    <w:rsid w:val="002E0CCC"/>
    <w:rsid w:val="002E6C32"/>
    <w:rsid w:val="003015E9"/>
    <w:rsid w:val="00316180"/>
    <w:rsid w:val="00331754"/>
    <w:rsid w:val="003400E7"/>
    <w:rsid w:val="00351792"/>
    <w:rsid w:val="0037306D"/>
    <w:rsid w:val="00382D7E"/>
    <w:rsid w:val="003911DD"/>
    <w:rsid w:val="00393BCF"/>
    <w:rsid w:val="003A7180"/>
    <w:rsid w:val="003B0D25"/>
    <w:rsid w:val="003B1FCF"/>
    <w:rsid w:val="003B7986"/>
    <w:rsid w:val="003C5E39"/>
    <w:rsid w:val="003C64BF"/>
    <w:rsid w:val="003C6DCD"/>
    <w:rsid w:val="003D3631"/>
    <w:rsid w:val="003D543B"/>
    <w:rsid w:val="003E35BB"/>
    <w:rsid w:val="003E54BE"/>
    <w:rsid w:val="003E6CEB"/>
    <w:rsid w:val="00432C6B"/>
    <w:rsid w:val="0043505C"/>
    <w:rsid w:val="00440CDC"/>
    <w:rsid w:val="00465963"/>
    <w:rsid w:val="00467A31"/>
    <w:rsid w:val="00482C13"/>
    <w:rsid w:val="00485F0A"/>
    <w:rsid w:val="004A76A3"/>
    <w:rsid w:val="004A7DF2"/>
    <w:rsid w:val="004B3B7C"/>
    <w:rsid w:val="004E1A38"/>
    <w:rsid w:val="004E269A"/>
    <w:rsid w:val="004E6BD1"/>
    <w:rsid w:val="005020E7"/>
    <w:rsid w:val="00515527"/>
    <w:rsid w:val="005173C5"/>
    <w:rsid w:val="00525A49"/>
    <w:rsid w:val="00543D6F"/>
    <w:rsid w:val="00544953"/>
    <w:rsid w:val="00552538"/>
    <w:rsid w:val="00554BB3"/>
    <w:rsid w:val="005924F1"/>
    <w:rsid w:val="005B0813"/>
    <w:rsid w:val="005B7177"/>
    <w:rsid w:val="005B7D3E"/>
    <w:rsid w:val="005D52AF"/>
    <w:rsid w:val="005F7558"/>
    <w:rsid w:val="006036DF"/>
    <w:rsid w:val="0060395C"/>
    <w:rsid w:val="006071B4"/>
    <w:rsid w:val="00625E4A"/>
    <w:rsid w:val="00626759"/>
    <w:rsid w:val="0063325C"/>
    <w:rsid w:val="006409F8"/>
    <w:rsid w:val="006559B2"/>
    <w:rsid w:val="00685299"/>
    <w:rsid w:val="0068697A"/>
    <w:rsid w:val="00697829"/>
    <w:rsid w:val="006A5DAB"/>
    <w:rsid w:val="006D4D5A"/>
    <w:rsid w:val="006D4EC2"/>
    <w:rsid w:val="006E00ED"/>
    <w:rsid w:val="006E7D3F"/>
    <w:rsid w:val="006F63B5"/>
    <w:rsid w:val="006F74B1"/>
    <w:rsid w:val="007040A6"/>
    <w:rsid w:val="007055B9"/>
    <w:rsid w:val="0072339B"/>
    <w:rsid w:val="00731E20"/>
    <w:rsid w:val="00732173"/>
    <w:rsid w:val="00736E97"/>
    <w:rsid w:val="00750923"/>
    <w:rsid w:val="00760BF5"/>
    <w:rsid w:val="007640A0"/>
    <w:rsid w:val="00771F13"/>
    <w:rsid w:val="00775BE4"/>
    <w:rsid w:val="00781D42"/>
    <w:rsid w:val="00791585"/>
    <w:rsid w:val="007926DB"/>
    <w:rsid w:val="007A09EF"/>
    <w:rsid w:val="007A42CE"/>
    <w:rsid w:val="007A7E3A"/>
    <w:rsid w:val="007B0A7F"/>
    <w:rsid w:val="007B22D6"/>
    <w:rsid w:val="007C4635"/>
    <w:rsid w:val="007E63D1"/>
    <w:rsid w:val="007F2690"/>
    <w:rsid w:val="00802F68"/>
    <w:rsid w:val="00804817"/>
    <w:rsid w:val="0083594B"/>
    <w:rsid w:val="008417D7"/>
    <w:rsid w:val="00841CE0"/>
    <w:rsid w:val="008652D9"/>
    <w:rsid w:val="00867FDD"/>
    <w:rsid w:val="00874067"/>
    <w:rsid w:val="008853C2"/>
    <w:rsid w:val="00885D99"/>
    <w:rsid w:val="008A6B46"/>
    <w:rsid w:val="008C3187"/>
    <w:rsid w:val="008D06F8"/>
    <w:rsid w:val="008E67C1"/>
    <w:rsid w:val="008F6BAD"/>
    <w:rsid w:val="0090026A"/>
    <w:rsid w:val="00914444"/>
    <w:rsid w:val="00954CC4"/>
    <w:rsid w:val="00955632"/>
    <w:rsid w:val="0095657C"/>
    <w:rsid w:val="00980F02"/>
    <w:rsid w:val="00991EEE"/>
    <w:rsid w:val="009A2144"/>
    <w:rsid w:val="009A7508"/>
    <w:rsid w:val="009B2927"/>
    <w:rsid w:val="009B798B"/>
    <w:rsid w:val="009C5CFF"/>
    <w:rsid w:val="009D3D68"/>
    <w:rsid w:val="009E2B66"/>
    <w:rsid w:val="009F703A"/>
    <w:rsid w:val="00A0265C"/>
    <w:rsid w:val="00A0516D"/>
    <w:rsid w:val="00A11D47"/>
    <w:rsid w:val="00A1503E"/>
    <w:rsid w:val="00A16C3C"/>
    <w:rsid w:val="00A209B9"/>
    <w:rsid w:val="00A30158"/>
    <w:rsid w:val="00A37B3D"/>
    <w:rsid w:val="00A42234"/>
    <w:rsid w:val="00A60153"/>
    <w:rsid w:val="00A63F55"/>
    <w:rsid w:val="00A84A90"/>
    <w:rsid w:val="00A90461"/>
    <w:rsid w:val="00A9565C"/>
    <w:rsid w:val="00AC4BDC"/>
    <w:rsid w:val="00AD23E9"/>
    <w:rsid w:val="00AD54EE"/>
    <w:rsid w:val="00AD6723"/>
    <w:rsid w:val="00AE04CA"/>
    <w:rsid w:val="00AF6A73"/>
    <w:rsid w:val="00B037CF"/>
    <w:rsid w:val="00B30096"/>
    <w:rsid w:val="00B32753"/>
    <w:rsid w:val="00B34CB4"/>
    <w:rsid w:val="00B75C23"/>
    <w:rsid w:val="00B86E80"/>
    <w:rsid w:val="00B90EB0"/>
    <w:rsid w:val="00BA1FE5"/>
    <w:rsid w:val="00BB0D02"/>
    <w:rsid w:val="00BD4EB1"/>
    <w:rsid w:val="00BE6D2C"/>
    <w:rsid w:val="00C45119"/>
    <w:rsid w:val="00C46C71"/>
    <w:rsid w:val="00C601FE"/>
    <w:rsid w:val="00C630E6"/>
    <w:rsid w:val="00C7041D"/>
    <w:rsid w:val="00C71991"/>
    <w:rsid w:val="00C72B3F"/>
    <w:rsid w:val="00C73A34"/>
    <w:rsid w:val="00C83325"/>
    <w:rsid w:val="00C83B6E"/>
    <w:rsid w:val="00C86FD8"/>
    <w:rsid w:val="00C92B79"/>
    <w:rsid w:val="00C92C73"/>
    <w:rsid w:val="00CA7BEC"/>
    <w:rsid w:val="00CE4795"/>
    <w:rsid w:val="00CF00A3"/>
    <w:rsid w:val="00CF6891"/>
    <w:rsid w:val="00D033CF"/>
    <w:rsid w:val="00D045B0"/>
    <w:rsid w:val="00D20BF0"/>
    <w:rsid w:val="00D3038B"/>
    <w:rsid w:val="00D50AE4"/>
    <w:rsid w:val="00D64002"/>
    <w:rsid w:val="00DC1B56"/>
    <w:rsid w:val="00DC30CB"/>
    <w:rsid w:val="00E116E1"/>
    <w:rsid w:val="00E16CE3"/>
    <w:rsid w:val="00E437E4"/>
    <w:rsid w:val="00E443B9"/>
    <w:rsid w:val="00E44B76"/>
    <w:rsid w:val="00E4563C"/>
    <w:rsid w:val="00E4740B"/>
    <w:rsid w:val="00E53E2E"/>
    <w:rsid w:val="00E5406E"/>
    <w:rsid w:val="00E56B0E"/>
    <w:rsid w:val="00E8088C"/>
    <w:rsid w:val="00E81809"/>
    <w:rsid w:val="00E819CB"/>
    <w:rsid w:val="00E968A6"/>
    <w:rsid w:val="00EA6458"/>
    <w:rsid w:val="00EB5E75"/>
    <w:rsid w:val="00EC2166"/>
    <w:rsid w:val="00ED6BCD"/>
    <w:rsid w:val="00EE4878"/>
    <w:rsid w:val="00EF03DB"/>
    <w:rsid w:val="00EF26C0"/>
    <w:rsid w:val="00F16A6D"/>
    <w:rsid w:val="00F305E5"/>
    <w:rsid w:val="00F37A07"/>
    <w:rsid w:val="00F472A3"/>
    <w:rsid w:val="00F47E98"/>
    <w:rsid w:val="00FB078E"/>
    <w:rsid w:val="00FB315B"/>
    <w:rsid w:val="00FB65E6"/>
    <w:rsid w:val="00FC4264"/>
    <w:rsid w:val="00FF034B"/>
    <w:rsid w:val="00FF0A6F"/>
    <w:rsid w:val="00FF2E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4BEBD"/>
  <w15:docId w15:val="{4425C469-1A5A-4668-BC2F-E95F392FD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6FD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3505C"/>
    <w:pPr>
      <w:ind w:left="720"/>
      <w:contextualSpacing/>
    </w:pPr>
  </w:style>
  <w:style w:type="paragraph" w:customStyle="1" w:styleId="21">
    <w:name w:val="Основной текст с отступом 21"/>
    <w:basedOn w:val="a"/>
    <w:locked/>
    <w:rsid w:val="005B0813"/>
    <w:pPr>
      <w:suppressAutoHyphens/>
      <w:spacing w:after="120" w:line="480" w:lineRule="auto"/>
      <w:ind w:left="283"/>
    </w:pPr>
    <w:rPr>
      <w:rFonts w:ascii="Times New Roman" w:eastAsia="Times New Roman" w:hAnsi="Times New Roman" w:cs="Times New Roman"/>
      <w:sz w:val="24"/>
      <w:szCs w:val="24"/>
      <w:lang w:eastAsia="ar-SA"/>
    </w:rPr>
  </w:style>
  <w:style w:type="paragraph" w:styleId="a4">
    <w:name w:val="Body Text Indent"/>
    <w:basedOn w:val="a"/>
    <w:link w:val="a5"/>
    <w:rsid w:val="007A09EF"/>
    <w:pPr>
      <w:suppressAutoHyphens/>
      <w:autoSpaceDN w:val="0"/>
      <w:spacing w:after="0" w:line="240" w:lineRule="auto"/>
      <w:ind w:firstLine="708"/>
      <w:textAlignment w:val="baseline"/>
    </w:pPr>
    <w:rPr>
      <w:rFonts w:ascii="Times New Roman" w:eastAsia="Times New Roman" w:hAnsi="Times New Roman" w:cs="Times New Roman"/>
      <w:color w:val="333399"/>
      <w:sz w:val="20"/>
      <w:szCs w:val="24"/>
    </w:rPr>
  </w:style>
  <w:style w:type="character" w:customStyle="1" w:styleId="a5">
    <w:name w:val="Основной текст с отступом Знак"/>
    <w:basedOn w:val="a0"/>
    <w:link w:val="a4"/>
    <w:rsid w:val="007A09EF"/>
    <w:rPr>
      <w:rFonts w:ascii="Times New Roman" w:eastAsia="Times New Roman" w:hAnsi="Times New Roman" w:cs="Times New Roman"/>
      <w:color w:val="333399"/>
      <w:sz w:val="20"/>
      <w:szCs w:val="24"/>
    </w:rPr>
  </w:style>
  <w:style w:type="paragraph" w:styleId="a6">
    <w:name w:val="Normal (Web)"/>
    <w:basedOn w:val="a"/>
    <w:uiPriority w:val="99"/>
    <w:rsid w:val="007A09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7A09E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7">
    <w:name w:val="Hyperlink"/>
    <w:basedOn w:val="a0"/>
    <w:uiPriority w:val="99"/>
    <w:semiHidden/>
    <w:unhideWhenUsed/>
    <w:rsid w:val="008E67C1"/>
    <w:rPr>
      <w:color w:val="0000FF"/>
      <w:u w:val="single"/>
    </w:rPr>
  </w:style>
  <w:style w:type="paragraph" w:styleId="a8">
    <w:name w:val="Balloon Text"/>
    <w:basedOn w:val="a"/>
    <w:link w:val="a9"/>
    <w:uiPriority w:val="99"/>
    <w:semiHidden/>
    <w:unhideWhenUsed/>
    <w:rsid w:val="00A0516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A0516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3818877">
      <w:bodyDiv w:val="1"/>
      <w:marLeft w:val="0"/>
      <w:marRight w:val="0"/>
      <w:marTop w:val="0"/>
      <w:marBottom w:val="0"/>
      <w:divBdr>
        <w:top w:val="none" w:sz="0" w:space="0" w:color="auto"/>
        <w:left w:val="none" w:sz="0" w:space="0" w:color="auto"/>
        <w:bottom w:val="none" w:sz="0" w:space="0" w:color="auto"/>
        <w:right w:val="none" w:sz="0" w:space="0" w:color="auto"/>
      </w:divBdr>
    </w:div>
    <w:div w:id="1076443066">
      <w:bodyDiv w:val="1"/>
      <w:marLeft w:val="0"/>
      <w:marRight w:val="0"/>
      <w:marTop w:val="0"/>
      <w:marBottom w:val="0"/>
      <w:divBdr>
        <w:top w:val="none" w:sz="0" w:space="0" w:color="auto"/>
        <w:left w:val="none" w:sz="0" w:space="0" w:color="auto"/>
        <w:bottom w:val="none" w:sz="0" w:space="0" w:color="auto"/>
        <w:right w:val="none" w:sz="0" w:space="0" w:color="auto"/>
      </w:divBdr>
    </w:div>
    <w:div w:id="1200314348">
      <w:bodyDiv w:val="1"/>
      <w:marLeft w:val="0"/>
      <w:marRight w:val="0"/>
      <w:marTop w:val="0"/>
      <w:marBottom w:val="0"/>
      <w:divBdr>
        <w:top w:val="none" w:sz="0" w:space="0" w:color="auto"/>
        <w:left w:val="none" w:sz="0" w:space="0" w:color="auto"/>
        <w:bottom w:val="none" w:sz="0" w:space="0" w:color="auto"/>
        <w:right w:val="none" w:sz="0" w:space="0" w:color="auto"/>
      </w:divBdr>
    </w:div>
    <w:div w:id="190043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6EBF5-0EFE-4614-AE00-F2893ECD7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762</TotalTime>
  <Pages>1</Pages>
  <Words>23633</Words>
  <Characters>134714</Characters>
  <Application>Microsoft Office Word</Application>
  <DocSecurity>0</DocSecurity>
  <Lines>1122</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158031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Администрация</dc:creator>
  <cp:lastModifiedBy>User</cp:lastModifiedBy>
  <cp:revision>56</cp:revision>
  <cp:lastPrinted>2022-02-01T08:40:00Z</cp:lastPrinted>
  <dcterms:created xsi:type="dcterms:W3CDTF">2021-09-13T06:08:00Z</dcterms:created>
  <dcterms:modified xsi:type="dcterms:W3CDTF">2022-02-03T06:34:00Z</dcterms:modified>
</cp:coreProperties>
</file>