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B7" w:rsidRPr="00D736B7" w:rsidRDefault="00D736B7" w:rsidP="00D736B7">
      <w:pPr>
        <w:pStyle w:val="30"/>
        <w:keepNext/>
        <w:keepLines/>
        <w:shd w:val="clear" w:color="auto" w:fill="auto"/>
        <w:tabs>
          <w:tab w:val="left" w:leader="underscore" w:pos="6036"/>
        </w:tabs>
        <w:spacing w:before="0" w:after="0" w:line="240" w:lineRule="auto"/>
        <w:ind w:left="3540"/>
        <w:rPr>
          <w:b/>
        </w:rPr>
      </w:pPr>
      <w:bookmarkStart w:id="0" w:name="bookmark1"/>
      <w:r w:rsidRPr="00D736B7">
        <w:rPr>
          <w:b/>
        </w:rPr>
        <w:t xml:space="preserve">    ДОГОВОР №</w:t>
      </w:r>
      <w:r w:rsidRPr="00D736B7">
        <w:rPr>
          <w:b/>
        </w:rPr>
        <w:tab/>
      </w:r>
      <w:bookmarkEnd w:id="0"/>
    </w:p>
    <w:p w:rsidR="00D736B7" w:rsidRPr="00D736B7" w:rsidRDefault="00D736B7" w:rsidP="00D736B7">
      <w:pPr>
        <w:pStyle w:val="30"/>
        <w:keepNext/>
        <w:keepLines/>
        <w:shd w:val="clear" w:color="auto" w:fill="auto"/>
        <w:spacing w:before="0" w:after="0" w:line="240" w:lineRule="auto"/>
        <w:ind w:left="2920"/>
        <w:rPr>
          <w:b/>
        </w:rPr>
      </w:pPr>
      <w:bookmarkStart w:id="1" w:name="bookmark2"/>
      <w:r>
        <w:rPr>
          <w:b/>
        </w:rPr>
        <w:t xml:space="preserve">аренды </w:t>
      </w:r>
      <w:r w:rsidRPr="00D736B7">
        <w:rPr>
          <w:b/>
        </w:rPr>
        <w:t>земельного участка</w:t>
      </w:r>
      <w:bookmarkEnd w:id="1"/>
    </w:p>
    <w:p w:rsidR="00D736B7" w:rsidRPr="00D736B7" w:rsidRDefault="00D736B7" w:rsidP="00D736B7">
      <w:pPr>
        <w:pStyle w:val="20"/>
        <w:shd w:val="clear" w:color="auto" w:fill="auto"/>
        <w:spacing w:before="0" w:after="0" w:line="240" w:lineRule="auto"/>
        <w:ind w:left="1660"/>
        <w:rPr>
          <w:b/>
        </w:rPr>
      </w:pPr>
      <w:proofErr w:type="spellStart"/>
      <w:r w:rsidRPr="00D736B7">
        <w:rPr>
          <w:b/>
        </w:rPr>
        <w:t>г.п</w:t>
      </w:r>
      <w:proofErr w:type="spellEnd"/>
      <w:r w:rsidRPr="00D736B7">
        <w:rPr>
          <w:b/>
        </w:rPr>
        <w:t>. Ульяновка Тосненского района Ленинградской области</w:t>
      </w:r>
    </w:p>
    <w:p w:rsidR="00D736B7" w:rsidRPr="00D736B7" w:rsidRDefault="00D736B7" w:rsidP="00D736B7">
      <w:pPr>
        <w:pStyle w:val="20"/>
        <w:shd w:val="clear" w:color="auto" w:fill="auto"/>
        <w:spacing w:before="0" w:after="0" w:line="240" w:lineRule="auto"/>
        <w:ind w:left="4000"/>
        <w:rPr>
          <w:b/>
        </w:rPr>
      </w:pPr>
      <w:r w:rsidRPr="00D736B7">
        <w:rPr>
          <w:b/>
        </w:rPr>
        <w:t>(дата договора)</w:t>
      </w:r>
    </w:p>
    <w:p w:rsidR="00D736B7" w:rsidRDefault="00D736B7" w:rsidP="00D736B7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875" w:rsidRPr="00013875" w:rsidRDefault="00D736B7" w:rsidP="00013875">
      <w:pPr>
        <w:pBdr>
          <w:bottom w:val="single" w:sz="12" w:space="1" w:color="auto"/>
        </w:pBdr>
        <w:ind w:firstLine="62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736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Администрация Ульяновского городского поселения Тосненского района Ленинградской области  (внесена запись в Единый государственный реестр юридических лиц о юридическом лице за основным государственным регистрационным номером 1054700604804 инспекцией Федеральной налоговой службы по Тосненскому району Ленинградской области 29.12.2005 года, свидетельство о внесении записи в ЕГРЮЛ серии 47 № 001003373; местонахождение: 187010, Ленинградская область, Тосненский район, </w:t>
      </w:r>
      <w:proofErr w:type="spellStart"/>
      <w:r w:rsidRPr="00D736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г.п</w:t>
      </w:r>
      <w:proofErr w:type="spellEnd"/>
      <w:r w:rsidRPr="00D736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proofErr w:type="gramEnd"/>
      <w:r w:rsidRPr="00D736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Ульяновка, ул. Победы, д. 34; </w:t>
      </w:r>
      <w:proofErr w:type="gramStart"/>
      <w:r w:rsidRPr="00D736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ИНН 4716024722 КПП 471601001), действующая на основании Положения об администрации, утвержденном Решением Совета депутатов Ульяновского городского поселения Тосненского района Ленинградской области первого созыва от 20.12.2005 № 17, именуемая в дальнейшем Продавец, в лице главы администрации Камалетдинова Константина Игоревича, действующего на основании решения Совета депутатов Ульяновского городского поселения Тосненского района Ленинградской области третьего созыва  от </w:t>
      </w:r>
      <w:r w:rsidR="002247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25.10</w:t>
      </w:r>
      <w:r w:rsidRPr="00D736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.20</w:t>
      </w:r>
      <w:r w:rsidR="002247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19</w:t>
      </w:r>
      <w:r w:rsidRPr="00D736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г. № </w:t>
      </w:r>
      <w:r w:rsidR="0022471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10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0138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</w:t>
      </w:r>
      <w:proofErr w:type="gramEnd"/>
    </w:p>
    <w:p w:rsidR="00E934C2" w:rsidRPr="00E934C2" w:rsidRDefault="00E934C2" w:rsidP="00E934C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9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лице__________________________, </w:t>
      </w:r>
      <w:proofErr w:type="gramStart"/>
      <w:r w:rsidRPr="00E93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E9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основании_______________________________________________________________________, и </w:t>
      </w:r>
      <w:r w:rsidRPr="00E93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</w:t>
      </w:r>
    </w:p>
    <w:p w:rsidR="00E934C2" w:rsidRPr="00E934C2" w:rsidRDefault="00E934C2" w:rsidP="00E9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934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реквизиты документа</w:t>
      </w:r>
      <w:proofErr w:type="gramEnd"/>
    </w:p>
    <w:p w:rsidR="00E934C2" w:rsidRPr="00E934C2" w:rsidRDefault="00E934C2" w:rsidP="00E9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E934C2" w:rsidRPr="00E934C2" w:rsidRDefault="00E934C2" w:rsidP="00E9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 или фамилия, имя, отчество гражданина,</w:t>
      </w:r>
    </w:p>
    <w:p w:rsidR="00E934C2" w:rsidRPr="00E934C2" w:rsidRDefault="00E934C2" w:rsidP="00E9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паспортные данные, его место жительства и регистрации, номер и дата</w:t>
      </w:r>
    </w:p>
    <w:p w:rsidR="00E934C2" w:rsidRPr="00E934C2" w:rsidRDefault="00E934C2" w:rsidP="00E9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E934C2" w:rsidRPr="00E934C2" w:rsidRDefault="00E934C2" w:rsidP="00E934C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свидетельства о регистрации для граждан, зарегистрированных в качестве предпринимателей)</w:t>
      </w:r>
    </w:p>
    <w:p w:rsidR="00E934C2" w:rsidRPr="00E934C2" w:rsidRDefault="00E934C2" w:rsidP="00E9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E934C2" w:rsidRPr="00E934C2" w:rsidRDefault="00E934C2" w:rsidP="00E9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E934C2" w:rsidRPr="00E934C2" w:rsidRDefault="00E934C2" w:rsidP="00E9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E934C2" w:rsidRPr="00E934C2" w:rsidRDefault="00E934C2" w:rsidP="00E9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875" w:rsidRPr="00013875" w:rsidRDefault="00E934C2" w:rsidP="00E934C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93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именуемый (-ое) в дальнейшем «Арендатор», с другой стороны, именуемые в дальнейшем «Стороны»</w:t>
      </w:r>
      <w:r w:rsidR="00013875" w:rsidRPr="00013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13875" w:rsidRP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875" w:rsidRPr="000138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</w:t>
      </w:r>
    </w:p>
    <w:p w:rsidR="00013875" w:rsidRPr="00013875" w:rsidRDefault="00013875" w:rsidP="0001387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138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</w:t>
      </w:r>
      <w:r w:rsidR="00E934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</w:t>
      </w:r>
    </w:p>
    <w:p w:rsidR="00A2365E" w:rsidRPr="00A2365E" w:rsidRDefault="00013875" w:rsidP="0001387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1387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(дата, номер и наименование постановления администрации </w:t>
      </w:r>
      <w:r w:rsidR="00E934C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01387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и реквизиты протокола о результатах аукциона </w:t>
      </w:r>
      <w:r w:rsidR="00F854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 право заключения договора аренды</w:t>
      </w:r>
      <w:r w:rsidRPr="0001387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земельных участков</w:t>
      </w:r>
      <w:proofErr w:type="gramEnd"/>
    </w:p>
    <w:p w:rsidR="00A2365E" w:rsidRPr="00A2365E" w:rsidRDefault="00F8544B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заключили настоящий Д</w:t>
      </w:r>
      <w:r w:rsidR="00A2365E"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оговор (далее - договор) о нижеследующем: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1. Предмет договора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1.1. Арендодатель предоставляет, а арендатор принимает в аренду земельный участок 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Pr="00C70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70107" w:rsidRPr="00C70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C70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метров, расположенный по адресу:</w:t>
      </w:r>
      <w:r w:rsidRPr="00C70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70107" w:rsidRPr="00C70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C70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</w:t>
      </w:r>
      <w:r w:rsidR="00C7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(далее – У</w:t>
      </w: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часток), для </w:t>
      </w:r>
      <w:r w:rsidR="00C70107" w:rsidRPr="00C7010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                                             </w:t>
      </w: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описа</w:t>
      </w:r>
      <w:r w:rsidR="00C7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нию и условиям п. 2 настоящего Д</w:t>
      </w: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оговора на основаниии акта приема-передачи, которы</w:t>
      </w:r>
      <w:r w:rsidR="00C7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й является неотъемлемой частью Д</w:t>
      </w: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оговора.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2. Описание участка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 Кадастровый номер земельного участка</w:t>
      </w:r>
      <w:r w:rsidR="00C70107" w:rsidRPr="00D736B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:                                    </w:t>
      </w:r>
      <w:r w:rsidRPr="00D736B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.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Категория земель – земли населенных пунктов.</w:t>
      </w:r>
    </w:p>
    <w:p w:rsidR="00A2365E" w:rsidRPr="00A2365E" w:rsidRDefault="00C70107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A2365E"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0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C70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proofErr w:type="gramEnd"/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действия договора и арендная плата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его государственной регистрации и действует</w:t>
      </w:r>
      <w:proofErr w:type="gramStart"/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F6B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6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F6B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Условия настоящего договора расп</w:t>
      </w:r>
      <w:r w:rsidR="00AF6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ространяются на правоотношения С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торон, </w:t>
      </w:r>
      <w:r w:rsidR="00AF6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с момента подписания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Договор аренды подлежит обязательной регистрации в органе, осуществляющем </w:t>
      </w:r>
      <w:r w:rsidR="00AF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кадастровый учет и 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прав.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3.4. Размер ежегодной арендной платы за участок составляет 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_______________рублей </w:t>
      </w:r>
      <w:r w:rsidRPr="00A2365E"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соответствии с п. 2 ст. 39.7, размер ежегодной арендной платы определяется по результатам аукциона).</w:t>
      </w:r>
      <w:r w:rsidRPr="00A236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Задаток, внесенный для участия в аукционе, засчитывается  в счет арендой платы за земельный участок.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3.5. Сумм</w:t>
      </w:r>
      <w:r w:rsidR="000138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 арендной платы перечисляется А</w:t>
      </w: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рендатором  равными долями в срок до </w:t>
      </w:r>
      <w:r w:rsidR="003731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lang w:eastAsia="ru-RU"/>
        </w:rPr>
        <w:t xml:space="preserve">Реквизиты для перечисления арендной платы по настоящему договору: </w:t>
      </w:r>
    </w:p>
    <w:p w:rsidR="00A2365E" w:rsidRDefault="0041534A" w:rsidP="0041534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Ленинградской области (Администрация Ульяновского городского поселения Тосненского района Ленинградской области) ИНН 4716024722, КПП 471601001, расчетный счет №  40101810200000010022, Лицевой счет № 04453D00400 Банк получателя ОТДЕЛЕНИЕ ЛЕНИНГРАДСКОЕ Г.САНКТ-ПЕТЕРБУРГ БИК 044106001 ОКТМО 41648164 КБК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:rsidR="0041534A" w:rsidRPr="00A2365E" w:rsidRDefault="0041534A" w:rsidP="0041534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и права сторон</w:t>
      </w:r>
    </w:p>
    <w:p w:rsidR="00A2365E" w:rsidRPr="00A2365E" w:rsidRDefault="00A2365E" w:rsidP="00A2365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</w:t>
      </w:r>
      <w:r w:rsidRPr="00A2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Арендодатель обязан: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Рассматривать обращения арендатора по вопросам изменения цели предоставления участка в порядке, установленном законодательством РФ.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Не вмешиватьс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хозяйственную деятельность А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рендатора, есл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не противоречит условиям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законодательству РФ. </w:t>
      </w:r>
    </w:p>
    <w:p w:rsidR="00A2365E" w:rsidRPr="00A2365E" w:rsidRDefault="00013875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Зарегистрировать Д</w:t>
      </w:r>
      <w:r w:rsidR="00A2365E"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органе, осуществляющем 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кадастровый учет и </w:t>
      </w:r>
      <w:r w:rsidR="00A2365E"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регистрацию прав. </w:t>
      </w:r>
    </w:p>
    <w:p w:rsidR="00A2365E" w:rsidRPr="00A2365E" w:rsidRDefault="00A2365E" w:rsidP="00A2365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4.2. Арендодатель имеет право: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Осуществлять </w:t>
      </w:r>
      <w:proofErr w:type="gramStart"/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храной земель, предоставленных А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рендатору.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Досрочно расторгать договор только на основании решения суда при сущ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ественном нарушении настоящего Д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его А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рендатором, в соответствии с п. 6.3.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A2365E" w:rsidRPr="00A2365E" w:rsidRDefault="00A2365E" w:rsidP="00A2365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0F24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2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Арендатор обязан:</w:t>
      </w:r>
    </w:p>
    <w:p w:rsidR="00A2365E" w:rsidRPr="00A2365E" w:rsidRDefault="00013875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</w:t>
      </w:r>
      <w:r w:rsidR="00A2365E"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исключительно в соответствии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целями, указанными в п. 1.1 Д</w:t>
      </w:r>
      <w:r w:rsidR="00A2365E"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proofErr w:type="gramStart"/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действий, приводящих к ухудшению качественных характеристик 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частка, экологической обстановки на арендуемой и близлежащей территориях.</w:t>
      </w:r>
      <w:proofErr w:type="gramEnd"/>
    </w:p>
    <w:p w:rsidR="00A2365E" w:rsidRPr="00A2365E" w:rsidRDefault="00013875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 Обеспечить А</w:t>
      </w:r>
      <w:r w:rsidR="00A2365E"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рендодателю и органам государственного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надзора свободный доступ на Участок, для осмотра У</w:t>
      </w:r>
      <w:r w:rsidR="00A2365E"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 и проверки соблюдения условий договора.</w:t>
      </w: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4.3.5.  Своевременно и полностью выплачивать арендодателю арендную плату в ра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 и порядке, определяемыми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и последующими изменениями и дополнениями к нему.</w:t>
      </w: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4.3.6.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участка.     </w:t>
      </w:r>
    </w:p>
    <w:p w:rsidR="00A2365E" w:rsidRPr="007F627A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</w:t>
      </w:r>
      <w:r w:rsidR="007F627A" w:rsidRPr="007F627A">
        <w:rPr>
          <w:sz w:val="24"/>
          <w:szCs w:val="24"/>
        </w:rPr>
        <w:t xml:space="preserve"> </w:t>
      </w:r>
      <w:r w:rsidR="007F627A" w:rsidRPr="007F627A">
        <w:rPr>
          <w:rFonts w:ascii="Times New Roman" w:hAnsi="Times New Roman" w:cs="Times New Roman"/>
          <w:sz w:val="24"/>
          <w:szCs w:val="24"/>
        </w:rPr>
        <w:t>Письменно уведомить Арендодателя в случае передачи своих прав и обязанностей по Договору третьему лицу</w:t>
      </w:r>
      <w:r w:rsidRP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4.3.8. 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действия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передать У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А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рендодателю  согласно нормам действующего законодательства в состоянии и качестве не хуже первоначального, на основании акта приема-передачи, который является неотъемлемой частью договора.  </w:t>
      </w: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4.3.9. Соблюдать правовой режим использования земельного участка. </w:t>
      </w: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исполнения условий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на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 арендатором </w:t>
      </w:r>
      <w:proofErr w:type="spellStart"/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. 4.3.5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начисляются 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нарушения иных условий Д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А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рендатор несет ответственность в соответствии с действующим законодательством РФ.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Уплата неустойки 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(штрафа, пеней) не освобождает С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 от выполнения 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лежащих на них обязательств по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оговору. </w:t>
      </w:r>
    </w:p>
    <w:p w:rsidR="00A2365E" w:rsidRPr="00A2365E" w:rsidRDefault="00A2365E" w:rsidP="00A2365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Изменение, расторжение, прекращение действия договора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Договор прекращает свое действие по окончании его срока, а также в любой другой срок в случаях, установленных 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Допо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и изменения, вносимые в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оговор, оформляютс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дополнительными соглашениями С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</w:t>
      </w:r>
      <w:proofErr w:type="gramStart"/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арендодателя в судебном порядке по основаниям, предусмотренным ст. 619 ГК РФ и ст. 46 Земельного кодекса Российской Федерации.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65E" w:rsidRPr="00A2365E" w:rsidRDefault="00A2365E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Особые условия</w:t>
      </w:r>
    </w:p>
    <w:p w:rsidR="007F627A" w:rsidRDefault="00A2365E" w:rsidP="00F8544B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</w:t>
      </w:r>
      <w:r w:rsidR="007F627A" w:rsidRP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могут быть возведены строения и сооружения только 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законом порядке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65E" w:rsidRPr="00A2365E" w:rsidRDefault="00A2365E" w:rsidP="00F8544B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Фактическая передача земельного участка от арендодателя к арендатору осуществляется на основании акта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приема–передачи, подписанного С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торонами.</w:t>
      </w:r>
    </w:p>
    <w:p w:rsidR="008E6471" w:rsidRDefault="008E6471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65E" w:rsidRPr="00A2365E" w:rsidRDefault="00A2365E" w:rsidP="00A2365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8. Прочие условия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измене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адреса или иных реквизитов С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обязаны уведомить об этом друг друга в недельный срок со дня таких изменений.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возникающие при исполнении Д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рассматриваются судом, арбитражным судом в соответствии с их компетенцией.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Договор составлен в 3 экземплярах, имеющих ра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вную юридическую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 Один - хра</w:t>
      </w:r>
      <w:r w:rsidR="00013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нится у Арендодателя, один – у А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рендатора, один – в органе, осуществляющем 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кадастровый учет и </w:t>
      </w: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F6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регистрацию прав.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Приложение к договору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 приема-передачи земельного участка.</w:t>
      </w:r>
    </w:p>
    <w:p w:rsidR="00A2365E" w:rsidRPr="00A2365E" w:rsidRDefault="00A2365E" w:rsidP="00A23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12. Адреса и реквизиты сторон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A2365E" w:rsidRPr="00A2365E" w:rsidTr="0046190E">
        <w:tc>
          <w:tcPr>
            <w:tcW w:w="4927" w:type="dxa"/>
            <w:hideMark/>
          </w:tcPr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927" w:type="dxa"/>
            <w:hideMark/>
          </w:tcPr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A2365E" w:rsidRPr="00A2365E" w:rsidTr="0046190E">
        <w:tc>
          <w:tcPr>
            <w:tcW w:w="4927" w:type="dxa"/>
            <w:hideMark/>
          </w:tcPr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государственной регистрации: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Факс:____________________________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реквизиты:_____________</w:t>
            </w:r>
          </w:p>
        </w:tc>
        <w:tc>
          <w:tcPr>
            <w:tcW w:w="4927" w:type="dxa"/>
            <w:hideMark/>
          </w:tcPr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2365E" w:rsidRPr="00A2365E" w:rsidRDefault="00013875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  <w:r w:rsidR="00A2365E"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Факс:____________________________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реквизиты:_____________</w:t>
            </w:r>
          </w:p>
        </w:tc>
      </w:tr>
    </w:tbl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23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Подписи сторон</w:t>
      </w:r>
    </w:p>
    <w:p w:rsidR="00A2365E" w:rsidRPr="00A2365E" w:rsidRDefault="00A2365E" w:rsidP="00A2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 w:rsidR="00A2365E" w:rsidRPr="00A2365E" w:rsidTr="0046190E">
        <w:tc>
          <w:tcPr>
            <w:tcW w:w="4927" w:type="dxa"/>
            <w:hideMark/>
          </w:tcPr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927" w:type="dxa"/>
            <w:hideMark/>
          </w:tcPr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A2365E" w:rsidRPr="00A2365E" w:rsidRDefault="00A2365E" w:rsidP="00A23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2365E" w:rsidRPr="00A2365E" w:rsidRDefault="00A2365E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5E" w:rsidRPr="00A2365E" w:rsidRDefault="00A2365E" w:rsidP="00A2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A" w:rsidRDefault="007F627A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A" w:rsidRDefault="007F627A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A" w:rsidRDefault="007F627A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4B" w:rsidRDefault="00F8544B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4B" w:rsidRDefault="00F8544B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4B" w:rsidRDefault="00F8544B" w:rsidP="00A2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1C" w:rsidRDefault="00C4071C"/>
    <w:sectPr w:rsidR="00C4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0D"/>
    <w:rsid w:val="00013875"/>
    <w:rsid w:val="000C467A"/>
    <w:rsid w:val="000F24CD"/>
    <w:rsid w:val="00137348"/>
    <w:rsid w:val="0014140A"/>
    <w:rsid w:val="00182B06"/>
    <w:rsid w:val="00224710"/>
    <w:rsid w:val="003731B5"/>
    <w:rsid w:val="0041534A"/>
    <w:rsid w:val="007F627A"/>
    <w:rsid w:val="008E6471"/>
    <w:rsid w:val="00A20C0D"/>
    <w:rsid w:val="00A2365E"/>
    <w:rsid w:val="00A4570B"/>
    <w:rsid w:val="00AF6B5A"/>
    <w:rsid w:val="00C4071C"/>
    <w:rsid w:val="00C70107"/>
    <w:rsid w:val="00CF663C"/>
    <w:rsid w:val="00D736B7"/>
    <w:rsid w:val="00E934C2"/>
    <w:rsid w:val="00F8544B"/>
    <w:rsid w:val="00F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7F62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627A"/>
  </w:style>
  <w:style w:type="paragraph" w:customStyle="1" w:styleId="1">
    <w:name w:val="Знак Знак Знак Знак Знак1 Знак"/>
    <w:basedOn w:val="a"/>
    <w:rsid w:val="00013875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44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D736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D736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36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D736B7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D736B7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736B7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7F62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627A"/>
  </w:style>
  <w:style w:type="paragraph" w:customStyle="1" w:styleId="1">
    <w:name w:val="Знак Знак Знак Знак Знак1 Знак"/>
    <w:basedOn w:val="a"/>
    <w:rsid w:val="00013875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44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D736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D736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36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D736B7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D736B7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736B7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03AB-E71E-45FB-9E58-8D3861C2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5</cp:revision>
  <cp:lastPrinted>2018-06-06T12:14:00Z</cp:lastPrinted>
  <dcterms:created xsi:type="dcterms:W3CDTF">2019-02-01T08:26:00Z</dcterms:created>
  <dcterms:modified xsi:type="dcterms:W3CDTF">2021-04-26T12:23:00Z</dcterms:modified>
</cp:coreProperties>
</file>