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8F8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95044">
        <w:rPr>
          <w:rFonts w:ascii="Calibri" w:eastAsia="Times New Roman" w:hAnsi="Calibri" w:cs="Calibri"/>
          <w:noProof/>
          <w:color w:val="auto"/>
          <w:lang w:bidi="ar-SA"/>
        </w:rPr>
        <w:drawing>
          <wp:anchor distT="0" distB="0" distL="114300" distR="114300" simplePos="0" relativeHeight="251664896" behindDoc="0" locked="0" layoutInCell="1" allowOverlap="1" wp14:anchorId="61D24E8A" wp14:editId="5C1BEC22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67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88A3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83A730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6B1AB57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906E65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УЛЬЯНОВСКОГО ГОРОДСКОГО ПОСЕЛЕНИЯ ТОСНЕНСКОГО РАЙОНА ЛЕНИНГРАДСКОЙ ОБЛАСТИ</w:t>
      </w:r>
    </w:p>
    <w:p w14:paraId="58BFB195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14:paraId="4D0C8562" w14:textId="6922951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  <w:r w:rsidR="006745B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(ПРОЕКТ)</w:t>
      </w:r>
    </w:p>
    <w:p w14:paraId="7465DBC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4411"/>
        <w:gridCol w:w="669"/>
      </w:tblGrid>
      <w:tr w:rsidR="00295044" w:rsidRPr="00295044" w14:paraId="39DCAC7F" w14:textId="77777777" w:rsidTr="001D401F"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02ADB066" w14:textId="42F7C610" w:rsidR="00295044" w:rsidRPr="00295044" w:rsidRDefault="00295044" w:rsidP="002950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C54EEA1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1536B76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</w:tcPr>
          <w:p w14:paraId="384E5799" w14:textId="77777777" w:rsidR="00295044" w:rsidRPr="00295044" w:rsidRDefault="00295044" w:rsidP="002950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950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14:paraId="3083583B" w14:textId="60126A5C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13655539" w14:textId="77777777" w:rsidR="006745BC" w:rsidRDefault="006745BC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BAC8D73" w14:textId="795029ED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Об утверждении методических </w:t>
      </w:r>
    </w:p>
    <w:p w14:paraId="3F70DA6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Рекомендаций по разработке органами</w:t>
      </w:r>
    </w:p>
    <w:p w14:paraId="48F082ED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местного самоуправления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Ленинградской</w:t>
      </w:r>
    </w:p>
    <w:p w14:paraId="56B0E946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области общих (рамочных) требований к</w:t>
      </w:r>
    </w:p>
    <w:p w14:paraId="5D4C90F8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внешнему виду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и оформлению ярмарок</w:t>
      </w:r>
    </w:p>
    <w:p w14:paraId="0B6D8B52" w14:textId="33F0FD73" w:rsidR="007441D7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>Ульяновского городского</w:t>
      </w:r>
    </w:p>
    <w:p w14:paraId="3F37F63A" w14:textId="13FCA8CF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поселения Тосненского района </w:t>
      </w:r>
    </w:p>
    <w:p w14:paraId="5EE4BAFB" w14:textId="6702E25D" w:rsid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Ленинградской области </w:t>
      </w:r>
    </w:p>
    <w:p w14:paraId="74B3005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99E943E" w14:textId="09C7C6A1" w:rsidR="007441D7" w:rsidRDefault="00000000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В целях обеспечения единого подхода к разработке общих (рамочных) требований к внешнему виду и оформлению ярмарок, проводимых на территории муниципальных районов и городского округа Ленинградской области, в соответствии с п. 2.3 Порядка организации ярмарок и продажи товаров на них на территории Ленинградской области, утвержденного</w:t>
      </w:r>
      <w:r w:rsidR="00295044">
        <w:t xml:space="preserve"> </w:t>
      </w:r>
      <w:r>
        <w:t>постановлением</w:t>
      </w:r>
      <w:r w:rsidR="00295044">
        <w:t xml:space="preserve"> </w:t>
      </w:r>
      <w:r>
        <w:t>Правительства Ленинградской области от 29.05.2007 г. № 120</w:t>
      </w:r>
    </w:p>
    <w:p w14:paraId="729856F7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501BBAEC" w14:textId="0D8997FC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ПОСТАНОВЛЯЮ:</w:t>
      </w:r>
    </w:p>
    <w:p w14:paraId="14D6BFD2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13A9EC99" w14:textId="7C70A2F2" w:rsidR="007441D7" w:rsidRDefault="00000000" w:rsidP="0029504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firstLine="640"/>
      </w:pPr>
      <w:r>
        <w:t xml:space="preserve">Утвердить прилагаемые методические рекомендации по разработке органами местного самоуправления Ленинградской области общих (рамочных) требований к внешнему виду и оформлению ярмарок на территории </w:t>
      </w:r>
      <w:r w:rsidR="006745BC">
        <w:t>Ульяновского городского поселения Тосненского района Ленинградской области</w:t>
      </w:r>
      <w:r>
        <w:t>.</w:t>
      </w:r>
    </w:p>
    <w:p w14:paraId="04206845" w14:textId="77777777" w:rsidR="00295044" w:rsidRPr="00E202CD" w:rsidRDefault="00295044" w:rsidP="00295044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YS Text" w:hAnsi="YS Text"/>
          <w:sz w:val="28"/>
          <w:szCs w:val="28"/>
        </w:rPr>
      </w:pPr>
      <w:r w:rsidRPr="00E202CD">
        <w:rPr>
          <w:rFonts w:ascii="YS Text" w:hAnsi="YS Text"/>
          <w:sz w:val="28"/>
          <w:szCs w:val="28"/>
        </w:rPr>
        <w:t>Опубликовать настоящее постановление в газете «Тосненский вестник» и разместить на официальном сайте администрации</w:t>
      </w:r>
      <w:r>
        <w:rPr>
          <w:rFonts w:ascii="YS Text" w:hAnsi="YS Text"/>
          <w:sz w:val="28"/>
          <w:szCs w:val="28"/>
        </w:rPr>
        <w:t xml:space="preserve"> </w:t>
      </w:r>
      <w:hyperlink r:id="rId8" w:history="1">
        <w:r w:rsidRPr="00E75F78">
          <w:rPr>
            <w:rStyle w:val="a3"/>
            <w:rFonts w:ascii="YS Text" w:hAnsi="YS Text"/>
            <w:sz w:val="28"/>
            <w:szCs w:val="28"/>
          </w:rPr>
          <w:t>www.admsablino.ru</w:t>
        </w:r>
      </w:hyperlink>
      <w:r w:rsidRPr="00E75F78">
        <w:rPr>
          <w:rFonts w:ascii="YS Text" w:hAnsi="YS Text"/>
          <w:sz w:val="28"/>
          <w:szCs w:val="28"/>
        </w:rPr>
        <w:t>.</w:t>
      </w:r>
    </w:p>
    <w:p w14:paraId="6A4CCF78" w14:textId="77777777" w:rsidR="00295044" w:rsidRDefault="00295044" w:rsidP="00295044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YS Text" w:hAnsi="YS Text"/>
          <w:sz w:val="28"/>
          <w:szCs w:val="28"/>
        </w:rPr>
      </w:pPr>
      <w:r w:rsidRPr="00E202CD">
        <w:rPr>
          <w:rFonts w:ascii="YS Text" w:hAnsi="YS Text"/>
          <w:sz w:val="28"/>
          <w:szCs w:val="28"/>
        </w:rPr>
        <w:t>Настоящее постановление вступает в силу с</w:t>
      </w:r>
      <w:r>
        <w:rPr>
          <w:rFonts w:ascii="YS Text" w:hAnsi="YS Text"/>
          <w:sz w:val="28"/>
          <w:szCs w:val="28"/>
        </w:rPr>
        <w:t>о дня</w:t>
      </w:r>
      <w:r w:rsidRPr="00E202CD">
        <w:rPr>
          <w:rFonts w:ascii="YS Text" w:hAnsi="YS Text"/>
          <w:sz w:val="28"/>
          <w:szCs w:val="28"/>
        </w:rPr>
        <w:t xml:space="preserve"> официального </w:t>
      </w:r>
      <w:r>
        <w:rPr>
          <w:rFonts w:ascii="YS Text" w:hAnsi="YS Text"/>
          <w:sz w:val="28"/>
          <w:szCs w:val="28"/>
        </w:rPr>
        <w:t>опубликования.</w:t>
      </w:r>
    </w:p>
    <w:p w14:paraId="1FC01579" w14:textId="77777777" w:rsidR="00295044" w:rsidRPr="00DB49F1" w:rsidRDefault="00295044" w:rsidP="002950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9F1">
        <w:rPr>
          <w:rFonts w:ascii="YS Text" w:hAnsi="YS Text"/>
          <w:sz w:val="28"/>
          <w:szCs w:val="28"/>
        </w:rPr>
        <w:t>Контроль за исполнением постановления оставляю за собой.</w:t>
      </w:r>
    </w:p>
    <w:p w14:paraId="2704857F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3821800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60DFA10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E323CA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684E813A" w14:textId="77777777" w:rsidR="00295044" w:rsidRPr="00295044" w:rsidRDefault="00295044" w:rsidP="0029504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К. И. Камалетдинов</w:t>
      </w:r>
    </w:p>
    <w:p w14:paraId="0EF11882" w14:textId="77777777" w:rsidR="006745BC" w:rsidRDefault="006745BC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5E881ADF" w14:textId="77777777" w:rsidR="006745BC" w:rsidRDefault="006745BC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0BEA4215" w14:textId="77777777" w:rsidR="00F32002" w:rsidRDefault="00F32002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40FCD934" w14:textId="26404D82" w:rsidR="00295044" w:rsidRPr="00295044" w:rsidRDefault="00295044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Ульяновского городского поселения Тосненского района Ленинградской области</w:t>
      </w:r>
    </w:p>
    <w:p w14:paraId="3F25850B" w14:textId="026E8B00" w:rsidR="00295044" w:rsidRDefault="00295044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 xml:space="preserve">от </w:t>
      </w:r>
      <w:r w:rsidR="006745BC">
        <w:rPr>
          <w:rFonts w:ascii="Times New Roman" w:hAnsi="Times New Roman" w:cs="Times New Roman"/>
          <w:sz w:val="28"/>
          <w:szCs w:val="28"/>
        </w:rPr>
        <w:t>___________</w:t>
      </w:r>
      <w:r w:rsidRPr="00295044">
        <w:rPr>
          <w:rFonts w:ascii="Times New Roman" w:hAnsi="Times New Roman" w:cs="Times New Roman"/>
          <w:sz w:val="28"/>
          <w:szCs w:val="28"/>
        </w:rPr>
        <w:t xml:space="preserve"> № </w:t>
      </w:r>
      <w:r w:rsidR="006745BC">
        <w:rPr>
          <w:rFonts w:ascii="Times New Roman" w:hAnsi="Times New Roman" w:cs="Times New Roman"/>
          <w:sz w:val="28"/>
          <w:szCs w:val="28"/>
        </w:rPr>
        <w:t>______</w:t>
      </w:r>
    </w:p>
    <w:p w14:paraId="1DB306E9" w14:textId="77777777" w:rsidR="00295044" w:rsidRPr="00295044" w:rsidRDefault="00295044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76A882EF" w14:textId="77777777" w:rsidR="007441D7" w:rsidRPr="006745BC" w:rsidRDefault="00000000" w:rsidP="00EB594C">
      <w:pPr>
        <w:pStyle w:val="Bodytext30"/>
        <w:shd w:val="clear" w:color="auto" w:fill="auto"/>
        <w:spacing w:after="0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Методические рекомендации</w:t>
      </w:r>
    </w:p>
    <w:p w14:paraId="39B40735" w14:textId="77777777" w:rsidR="007441D7" w:rsidRPr="006745BC" w:rsidRDefault="00000000" w:rsidP="00EB594C">
      <w:pPr>
        <w:pStyle w:val="Bodytext30"/>
        <w:shd w:val="clear" w:color="auto" w:fill="auto"/>
        <w:spacing w:after="646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по разработке органами местного самоуправления Ленинградской области</w:t>
      </w:r>
      <w:r w:rsidRPr="006745BC">
        <w:rPr>
          <w:sz w:val="28"/>
          <w:szCs w:val="28"/>
        </w:rPr>
        <w:br/>
        <w:t>общих (рамочных) требований к внешнему виду и оформлению ярмарок</w:t>
      </w:r>
      <w:r w:rsidRPr="006745BC">
        <w:rPr>
          <w:sz w:val="28"/>
          <w:szCs w:val="28"/>
        </w:rPr>
        <w:br/>
        <w:t>на территории муниципального образования</w:t>
      </w:r>
    </w:p>
    <w:p w14:paraId="4A8543CF" w14:textId="77777777" w:rsidR="007441D7" w:rsidRPr="006745BC" w:rsidRDefault="00000000" w:rsidP="00EB594C">
      <w:pPr>
        <w:pStyle w:val="Bodytext30"/>
        <w:shd w:val="clear" w:color="auto" w:fill="auto"/>
        <w:tabs>
          <w:tab w:val="left" w:pos="0"/>
        </w:tabs>
        <w:spacing w:after="257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Общие положения</w:t>
      </w:r>
    </w:p>
    <w:p w14:paraId="5A88DA20" w14:textId="362EE9E5" w:rsidR="007441D7" w:rsidRDefault="00000000" w:rsidP="00295044">
      <w:pPr>
        <w:pStyle w:val="Bodytext20"/>
        <w:shd w:val="clear" w:color="auto" w:fill="auto"/>
        <w:tabs>
          <w:tab w:val="left" w:pos="6514"/>
        </w:tabs>
        <w:spacing w:before="0" w:after="0" w:line="317" w:lineRule="exact"/>
        <w:ind w:firstLine="720"/>
      </w:pPr>
      <w:r>
        <w:t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</w:t>
      </w:r>
      <w:r>
        <w:tab/>
        <w:t>№47-оз</w:t>
      </w:r>
      <w:r w:rsidR="00295044">
        <w:t xml:space="preserve"> </w:t>
      </w:r>
      <w:r>
        <w:t>«Об административных</w:t>
      </w:r>
      <w:r w:rsidR="00295044">
        <w:t xml:space="preserve"> </w:t>
      </w:r>
      <w:r>
        <w:t>правонарушениях» и в целях:</w:t>
      </w:r>
      <w:r w:rsidR="00295044">
        <w:t xml:space="preserve"> </w:t>
      </w:r>
      <w:r>
        <w:t>формирования унифицированного</w:t>
      </w:r>
      <w:r w:rsidR="00295044">
        <w:t xml:space="preserve"> </w:t>
      </w:r>
      <w:r>
        <w:t>подхода к</w:t>
      </w:r>
      <w:r w:rsidR="00295044">
        <w:t xml:space="preserve"> </w:t>
      </w:r>
      <w:r>
        <w:t>внешнему виду</w:t>
      </w:r>
      <w:r w:rsidR="00295044">
        <w:t xml:space="preserve"> </w:t>
      </w:r>
      <w:r>
        <w:t>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14:paraId="4F24EDF1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>повышения престижа и популярности ярмарочных мероприятий у жителей и гостей Ленинградской области;</w:t>
      </w:r>
    </w:p>
    <w:p w14:paraId="56C91B1A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>обеспечения комплексного (концептуального) подхода при организации ярмарочной торговли в Ленинградской области;</w:t>
      </w:r>
    </w:p>
    <w:p w14:paraId="7C21AB81" w14:textId="77777777" w:rsidR="007441D7" w:rsidRDefault="00000000" w:rsidP="00295044">
      <w:pPr>
        <w:pStyle w:val="Bodytext20"/>
        <w:shd w:val="clear" w:color="auto" w:fill="auto"/>
        <w:spacing w:before="0" w:after="646" w:line="317" w:lineRule="exact"/>
        <w:ind w:firstLine="720"/>
      </w:pPr>
      <w: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14:paraId="32BD65C1" w14:textId="77777777" w:rsidR="007441D7" w:rsidRPr="006745BC" w:rsidRDefault="00000000" w:rsidP="00EB594C">
      <w:pPr>
        <w:pStyle w:val="Bodytext30"/>
        <w:shd w:val="clear" w:color="auto" w:fill="auto"/>
        <w:tabs>
          <w:tab w:val="left" w:pos="0"/>
        </w:tabs>
        <w:spacing w:after="0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Мероприятия по установлению</w:t>
      </w:r>
    </w:p>
    <w:p w14:paraId="26F57A8D" w14:textId="77777777" w:rsidR="007441D7" w:rsidRPr="006745BC" w:rsidRDefault="00000000" w:rsidP="00EB594C">
      <w:pPr>
        <w:pStyle w:val="Bodytext30"/>
        <w:shd w:val="clear" w:color="auto" w:fill="auto"/>
        <w:spacing w:after="240" w:line="322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общих (рамочных) требований к внешнему виду и оформлению ярмарок</w:t>
      </w:r>
      <w:r w:rsidRPr="006745BC">
        <w:rPr>
          <w:sz w:val="28"/>
          <w:szCs w:val="28"/>
        </w:rPr>
        <w:br/>
        <w:t>на территории Ленинградской области</w:t>
      </w:r>
    </w:p>
    <w:p w14:paraId="326B3A1B" w14:textId="77777777" w:rsidR="007441D7" w:rsidRDefault="00000000" w:rsidP="00EB594C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firstLine="720"/>
      </w:pPr>
      <w:r>
        <w:t>Общие (рамочные) требования к внешнему виду и оформлению ярмарок включают в себя:</w:t>
      </w:r>
    </w:p>
    <w:p w14:paraId="56A0F134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>требования к оборудованию мест для продажи товаров (выполнения работ, оказания услуг);</w:t>
      </w:r>
    </w:p>
    <w:p w14:paraId="558F3622" w14:textId="594D3951" w:rsidR="00EB594C" w:rsidRDefault="00000000" w:rsidP="00EB594C">
      <w:pPr>
        <w:pStyle w:val="Bodytext20"/>
        <w:shd w:val="clear" w:color="auto" w:fill="auto"/>
        <w:spacing w:before="0" w:after="734" w:line="317" w:lineRule="exact"/>
        <w:ind w:firstLine="720"/>
      </w:pPr>
      <w:r>
        <w:t>требования к информационному обеспечению проведения ярмарки.</w:t>
      </w:r>
      <w:r w:rsidR="006745BC">
        <w:t xml:space="preserve"> </w:t>
      </w:r>
      <w:r>
        <w:t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</w:t>
      </w:r>
      <w:r w:rsidR="00EB594C">
        <w:t xml:space="preserve"> </w:t>
      </w:r>
    </w:p>
    <w:p w14:paraId="5AFF119F" w14:textId="3203C451" w:rsidR="007441D7" w:rsidRDefault="00EB594C" w:rsidP="00EB594C">
      <w:pPr>
        <w:pStyle w:val="Bodytext20"/>
        <w:shd w:val="clear" w:color="auto" w:fill="auto"/>
        <w:spacing w:before="0" w:after="734" w:line="317" w:lineRule="exact"/>
        <w:ind w:firstLine="720"/>
      </w:pPr>
      <w:r>
        <w:lastRenderedPageBreak/>
        <w:t>2.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14:paraId="0653DA61" w14:textId="77777777" w:rsidR="007441D7" w:rsidRPr="006745BC" w:rsidRDefault="00000000" w:rsidP="006745BC">
      <w:pPr>
        <w:pStyle w:val="Bodytext30"/>
        <w:shd w:val="clear" w:color="auto" w:fill="auto"/>
        <w:tabs>
          <w:tab w:val="left" w:pos="0"/>
        </w:tabs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Оборудование мест для продажи товаров (выполнения работ, оказания услуг)</w:t>
      </w:r>
    </w:p>
    <w:p w14:paraId="59ED7801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14:paraId="0621A41F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14:paraId="53A1E000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14:paraId="041B3652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00"/>
      </w:pPr>
      <w:r>
        <w:t>Требования к торговым палаткам:</w:t>
      </w:r>
    </w:p>
    <w:p w14:paraId="446440D2" w14:textId="02FD4FB9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  <w:jc w:val="left"/>
      </w:pPr>
      <w:r>
        <w:t>габариты исходного модуля:</w:t>
      </w:r>
      <w:r w:rsidR="00EB594C">
        <w:t xml:space="preserve"> </w:t>
      </w:r>
      <w:r>
        <w:t>глубина - не более 2 м; ширина - не более 2,5 м; высота - не более 3,0 м;</w:t>
      </w:r>
    </w:p>
    <w:p w14:paraId="55179B45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место для выкладки товаров (прилавок) торговой палатки следует располагать на высоте не более 1,1 м от уровня земли;</w:t>
      </w:r>
    </w:p>
    <w:p w14:paraId="05AC7DE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кровля палатки может быть односкатной (с минимальным уклоном 5% в сторону задней стенки) или двускатной;</w:t>
      </w:r>
    </w:p>
    <w:p w14:paraId="45661C72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14:paraId="795E16FB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 xml:space="preserve">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proofErr w:type="gramStart"/>
      <w:r>
        <w:t>кв.м</w:t>
      </w:r>
      <w:proofErr w:type="spellEnd"/>
      <w:proofErr w:type="gramEnd"/>
      <w:r>
        <w:t>;</w:t>
      </w:r>
    </w:p>
    <w:p w14:paraId="27A85C38" w14:textId="51F9929E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  <w:jc w:val="left"/>
      </w:pPr>
      <w:r>
        <w:t xml:space="preserve">расстояние </w:t>
      </w:r>
      <w:r>
        <w:rPr>
          <w:rStyle w:val="Bodytext2Georgia115pt"/>
        </w:rPr>
        <w:t>1</w:t>
      </w:r>
      <w:r>
        <w:t>йежду группами торговых палаток должно быть не менее</w:t>
      </w:r>
      <w:r w:rsidR="00EB594C">
        <w:t xml:space="preserve"> </w:t>
      </w:r>
      <w:r>
        <w:t>1,4 м.</w:t>
      </w:r>
    </w:p>
    <w:p w14:paraId="00E69030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14:paraId="28362BA0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00"/>
      </w:pPr>
      <w:r>
        <w:t>Требования к передвижным средствам торговли:</w:t>
      </w:r>
    </w:p>
    <w:p w14:paraId="7CE2544B" w14:textId="77777777" w:rsidR="00EB594C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габариты передвижных средств торговли:</w:t>
      </w:r>
      <w:r w:rsidR="00EB594C">
        <w:t xml:space="preserve"> </w:t>
      </w:r>
      <w:r>
        <w:t>длина - не более 6 м;</w:t>
      </w:r>
      <w:r w:rsidR="00EB594C">
        <w:t xml:space="preserve"> </w:t>
      </w:r>
      <w:r>
        <w:t>ширина - не более 2,5 м;</w:t>
      </w:r>
      <w:r w:rsidR="00EB594C">
        <w:t xml:space="preserve"> </w:t>
      </w:r>
      <w:r>
        <w:t>высота - не более 2,5 м;</w:t>
      </w:r>
      <w:r w:rsidR="00EB594C">
        <w:t xml:space="preserve"> </w:t>
      </w:r>
    </w:p>
    <w:p w14:paraId="4F06EBD9" w14:textId="21D17E2D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14:paraId="5792D606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lastRenderedPageBreak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14:paraId="37297720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14:paraId="4CCBE36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над торговым окном необходимо организовать навес или козырек шириной не менее 0,3 м;</w:t>
      </w:r>
    </w:p>
    <w:p w14:paraId="44DF21DC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допустимо размещение вывески;</w:t>
      </w:r>
    </w:p>
    <w:p w14:paraId="3F22C70B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передвижные средства торговли следует располагать в едином порядке (по одной линии);</w:t>
      </w:r>
    </w:p>
    <w:p w14:paraId="343ACDD5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автоматы (вендинговые автоматы). Торговые автоматы, а также прилегающая к ним территория должны содержаться в чистоте;</w:t>
      </w:r>
    </w:p>
    <w:p w14:paraId="4EF7403E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spacing w:before="0" w:after="0" w:line="317" w:lineRule="exact"/>
        <w:ind w:firstLine="700"/>
      </w:pPr>
      <w: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14:paraId="7E685885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столы, стулья, прилавки единого образца.</w:t>
      </w:r>
    </w:p>
    <w:p w14:paraId="0418E9E5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14:paraId="4AD1A82B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346" w:line="317" w:lineRule="exact"/>
        <w:ind w:firstLine="700"/>
      </w:pPr>
      <w:r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14:paraId="682D5961" w14:textId="77777777" w:rsidR="007441D7" w:rsidRPr="006745BC" w:rsidRDefault="00000000" w:rsidP="00EB594C">
      <w:pPr>
        <w:pStyle w:val="Bodytext30"/>
        <w:shd w:val="clear" w:color="auto" w:fill="auto"/>
        <w:tabs>
          <w:tab w:val="left" w:pos="2949"/>
        </w:tabs>
        <w:spacing w:after="253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Информационное обеспечение проведения ярмарки</w:t>
      </w:r>
    </w:p>
    <w:p w14:paraId="2ECABD53" w14:textId="77777777" w:rsidR="007441D7" w:rsidRDefault="00000000" w:rsidP="00EB594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14:paraId="32CDDFE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наименование ярмарки (например: «Ленинградские ярмарки»);</w:t>
      </w:r>
    </w:p>
    <w:p w14:paraId="1F12CCED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дни и часы работы ярмарки.</w:t>
      </w:r>
    </w:p>
    <w:p w14:paraId="2F4C6230" w14:textId="77777777" w:rsidR="007441D7" w:rsidRDefault="00000000" w:rsidP="00EB594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 доступном для посетителей месте следует оборудовать информационный стенд, на котором должна содержаться информация:</w:t>
      </w:r>
    </w:p>
    <w:p w14:paraId="205F86DC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наименование организатора ярмарки.</w:t>
      </w:r>
    </w:p>
    <w:p w14:paraId="0BC55AFA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14:paraId="2D3FCD03" w14:textId="77777777" w:rsidR="007441D7" w:rsidRDefault="00000000" w:rsidP="00295044">
      <w:pPr>
        <w:pStyle w:val="Bodytext20"/>
        <w:shd w:val="clear" w:color="auto" w:fill="auto"/>
        <w:spacing w:before="0" w:after="0" w:line="322" w:lineRule="exact"/>
        <w:ind w:firstLine="700"/>
      </w:pPr>
      <w:r>
        <w:t>-на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14:paraId="5EB85F00" w14:textId="4D819701" w:rsidR="006745BC" w:rsidRDefault="006745BC" w:rsidP="006745B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317" w:line="322" w:lineRule="exact"/>
        <w:ind w:firstLine="700"/>
      </w:pPr>
      <w:r>
        <w:rPr>
          <w:noProof/>
        </w:rPr>
        <mc:AlternateContent>
          <mc:Choice Requires="wps">
            <w:drawing>
              <wp:anchor distT="0" distB="2540" distL="1337945" distR="63500" simplePos="0" relativeHeight="251662848" behindDoc="1" locked="0" layoutInCell="1" allowOverlap="1" wp14:anchorId="27A6A4F6" wp14:editId="69CBE0F2">
                <wp:simplePos x="0" y="0"/>
                <wp:positionH relativeFrom="margin">
                  <wp:posOffset>6652260</wp:posOffset>
                </wp:positionH>
                <wp:positionV relativeFrom="paragraph">
                  <wp:posOffset>1340485</wp:posOffset>
                </wp:positionV>
                <wp:extent cx="635" cy="145415"/>
                <wp:effectExtent l="0" t="0" r="0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B1CE" w14:textId="1F5BF65B" w:rsidR="007441D7" w:rsidRDefault="007441D7" w:rsidP="00EB594C">
                            <w:pPr>
                              <w:pStyle w:val="Bodytext60"/>
                              <w:shd w:val="clear" w:color="auto" w:fill="auto"/>
                              <w:spacing w:line="1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A4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3.8pt;margin-top:105.55pt;width:.05pt;height:11.45pt;z-index:-251653632;visibility:visible;mso-wrap-style:square;mso-width-percent:0;mso-height-percent:0;mso-wrap-distance-left:105.35pt;mso-wrap-distance-top:0;mso-wrap-distance-right:5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" filled="f" stroked="f">
                <v:textbox inset="0,0,0,0">
                  <w:txbxContent>
                    <w:p w14:paraId="7DF2B1CE" w14:textId="1F5BF65B" w:rsidR="007441D7" w:rsidRDefault="007441D7" w:rsidP="00EB594C">
                      <w:pPr>
                        <w:pStyle w:val="Bodytext60"/>
                        <w:shd w:val="clear" w:color="auto" w:fill="auto"/>
                        <w:spacing w:line="1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14:paraId="4A6E1D78" w14:textId="6D673105" w:rsidR="007441D7" w:rsidRDefault="00000000" w:rsidP="006745B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317" w:line="322" w:lineRule="exact"/>
        <w:ind w:firstLine="700"/>
      </w:pPr>
      <w:r>
        <w:lastRenderedPageBreak/>
        <w:t>Каждое торговое место должно иметь</w:t>
      </w:r>
      <w:r w:rsidR="006745BC">
        <w:t xml:space="preserve"> </w:t>
      </w:r>
      <w:r>
        <w:t>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14:paraId="69002C28" w14:textId="0E7D809D" w:rsidR="007441D7" w:rsidRDefault="00000000" w:rsidP="006745B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</w:t>
      </w:r>
      <w:r>
        <w:tab/>
        <w:t>наименование</w:t>
      </w:r>
      <w:r w:rsidR="006745BC">
        <w:t xml:space="preserve"> </w:t>
      </w:r>
      <w:r>
        <w:t>хозяйства)»;</w:t>
      </w:r>
      <w:r>
        <w:tab/>
        <w:t>для</w:t>
      </w:r>
      <w:r>
        <w:tab/>
        <w:t>граждан,</w:t>
      </w:r>
      <w:r w:rsidR="006745BC">
        <w:t xml:space="preserve"> </w:t>
      </w:r>
      <w:r>
        <w:t>н</w:t>
      </w:r>
      <w:r w:rsidR="006745BC">
        <w:t>е</w:t>
      </w:r>
      <w:r>
        <w:t xml:space="preserve">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14:paraId="46AAE767" w14:textId="77777777" w:rsidR="007441D7" w:rsidRDefault="00000000" w:rsidP="006745B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  <w:sectPr w:rsidR="007441D7" w:rsidSect="006745BC">
          <w:type w:val="continuous"/>
          <w:pgSz w:w="11900" w:h="16840"/>
          <w:pgMar w:top="901" w:right="701" w:bottom="993" w:left="1418" w:header="0" w:footer="3" w:gutter="0"/>
          <w:cols w:space="720"/>
          <w:noEndnote/>
          <w:docGrid w:linePitch="360"/>
        </w:sectPr>
      </w:pPr>
      <w: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14:paraId="257C3156" w14:textId="1DBC8473" w:rsidR="007441D7" w:rsidRDefault="006745BC">
      <w:pPr>
        <w:rPr>
          <w:sz w:val="2"/>
          <w:szCs w:val="2"/>
        </w:rPr>
      </w:pPr>
      <w:r>
        <w:t xml:space="preserve"> </w:t>
      </w:r>
    </w:p>
    <w:p w14:paraId="287D7EB2" w14:textId="77777777" w:rsidR="007441D7" w:rsidRDefault="007441D7">
      <w:pPr>
        <w:rPr>
          <w:sz w:val="2"/>
          <w:szCs w:val="2"/>
        </w:rPr>
        <w:sectPr w:rsidR="007441D7">
          <w:type w:val="continuous"/>
          <w:pgSz w:w="11900" w:h="16840"/>
          <w:pgMar w:top="888" w:right="0" w:bottom="187" w:left="0" w:header="0" w:footer="3" w:gutter="0"/>
          <w:cols w:space="720"/>
          <w:noEndnote/>
          <w:docGrid w:linePitch="360"/>
        </w:sectPr>
      </w:pPr>
    </w:p>
    <w:p w14:paraId="443398FB" w14:textId="7B1A5D6E" w:rsidR="007441D7" w:rsidRDefault="006745BC" w:rsidP="006745BC">
      <w:pPr>
        <w:spacing w:line="640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0381A21F" wp14:editId="75AFFA18">
                <wp:simplePos x="0" y="0"/>
                <wp:positionH relativeFrom="margin">
                  <wp:posOffset>-16510</wp:posOffset>
                </wp:positionH>
                <wp:positionV relativeFrom="paragraph">
                  <wp:posOffset>0</wp:posOffset>
                </wp:positionV>
                <wp:extent cx="5388610" cy="508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E598" w14:textId="394004BD" w:rsidR="007441D7" w:rsidRDefault="007441D7">
                            <w:pPr>
                              <w:pStyle w:val="Bodytext80"/>
                              <w:shd w:val="clear" w:color="auto" w:fill="auto"/>
                              <w:tabs>
                                <w:tab w:val="left" w:pos="1464"/>
                                <w:tab w:val="left" w:leader="dot" w:pos="1714"/>
                                <w:tab w:val="left" w:pos="2554"/>
                              </w:tabs>
                              <w:spacing w:line="80" w:lineRule="exact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A21F" id="Text Box 12" o:spid="_x0000_s1027" type="#_x0000_t202" style="position:absolute;margin-left:-1.3pt;margin-top:0;width:424.3pt;height: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" filled="f" stroked="f">
                <v:textbox style="mso-fit-shape-to-text:t" inset="0,0,0,0">
                  <w:txbxContent>
                    <w:p w14:paraId="7D07E598" w14:textId="394004BD" w:rsidR="007441D7" w:rsidRDefault="007441D7">
                      <w:pPr>
                        <w:pStyle w:val="Bodytext80"/>
                        <w:shd w:val="clear" w:color="auto" w:fill="auto"/>
                        <w:tabs>
                          <w:tab w:val="left" w:pos="1464"/>
                          <w:tab w:val="left" w:leader="dot" w:pos="1714"/>
                          <w:tab w:val="left" w:pos="2554"/>
                        </w:tabs>
                        <w:spacing w:line="80" w:lineRule="exact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F3534B0" wp14:editId="1EB3E32C">
                <wp:simplePos x="0" y="0"/>
                <wp:positionH relativeFrom="margin">
                  <wp:posOffset>6741160</wp:posOffset>
                </wp:positionH>
                <wp:positionV relativeFrom="paragraph">
                  <wp:posOffset>12065</wp:posOffset>
                </wp:positionV>
                <wp:extent cx="420370" cy="50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9DA4" w14:textId="1AE8800D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34B0" id="Text Box 13" o:spid="_x0000_s1028" type="#_x0000_t202" style="position:absolute;margin-left:530.8pt;margin-top:.95pt;width:33.1pt;height: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" filled="f" stroked="f">
                <v:textbox style="mso-fit-shape-to-text:t" inset="0,0,0,0">
                  <w:txbxContent>
                    <w:p w14:paraId="20829DA4" w14:textId="1AE8800D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57330AF8" wp14:editId="097B1371">
                <wp:simplePos x="0" y="0"/>
                <wp:positionH relativeFrom="margin">
                  <wp:posOffset>6497320</wp:posOffset>
                </wp:positionH>
                <wp:positionV relativeFrom="paragraph">
                  <wp:posOffset>48895</wp:posOffset>
                </wp:positionV>
                <wp:extent cx="628015" cy="50800"/>
                <wp:effectExtent l="381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984E" w14:textId="27BDBEE7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0AF8" id="Text Box 14" o:spid="_x0000_s1029" type="#_x0000_t202" style="position:absolute;margin-left:511.6pt;margin-top:3.85pt;width:49.45pt;height: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" filled="f" stroked="f">
                <v:textbox style="mso-fit-shape-to-text:t" inset="0,0,0,0">
                  <w:txbxContent>
                    <w:p w14:paraId="17D0984E" w14:textId="27BDBEE7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1D7">
      <w:type w:val="continuous"/>
      <w:pgSz w:w="11900" w:h="16840"/>
      <w:pgMar w:top="888" w:right="202" w:bottom="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04D7" w14:textId="77777777" w:rsidR="00F972A6" w:rsidRDefault="00F972A6">
      <w:r>
        <w:separator/>
      </w:r>
    </w:p>
  </w:endnote>
  <w:endnote w:type="continuationSeparator" w:id="0">
    <w:p w14:paraId="4F3D437C" w14:textId="77777777" w:rsidR="00F972A6" w:rsidRDefault="00F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B6DC" w14:textId="77777777" w:rsidR="00F972A6" w:rsidRDefault="00F972A6"/>
  </w:footnote>
  <w:footnote w:type="continuationSeparator" w:id="0">
    <w:p w14:paraId="29C85BF6" w14:textId="77777777" w:rsidR="00F972A6" w:rsidRDefault="00F97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25"/>
    <w:multiLevelType w:val="multilevel"/>
    <w:tmpl w:val="5F20E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06AA"/>
    <w:multiLevelType w:val="hybridMultilevel"/>
    <w:tmpl w:val="9BB6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D91"/>
    <w:multiLevelType w:val="multilevel"/>
    <w:tmpl w:val="CE7AA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53EB2"/>
    <w:multiLevelType w:val="multilevel"/>
    <w:tmpl w:val="C8EA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24D9B"/>
    <w:multiLevelType w:val="multilevel"/>
    <w:tmpl w:val="DF4616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A482C"/>
    <w:multiLevelType w:val="multilevel"/>
    <w:tmpl w:val="1086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D7576"/>
    <w:multiLevelType w:val="multilevel"/>
    <w:tmpl w:val="212A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8F63CF"/>
    <w:multiLevelType w:val="multilevel"/>
    <w:tmpl w:val="7956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2915EC"/>
    <w:multiLevelType w:val="multilevel"/>
    <w:tmpl w:val="41E8B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49154">
    <w:abstractNumId w:val="6"/>
  </w:num>
  <w:num w:numId="2" w16cid:durableId="1436292955">
    <w:abstractNumId w:val="5"/>
  </w:num>
  <w:num w:numId="3" w16cid:durableId="1116799403">
    <w:abstractNumId w:val="4"/>
  </w:num>
  <w:num w:numId="4" w16cid:durableId="1363243252">
    <w:abstractNumId w:val="8"/>
  </w:num>
  <w:num w:numId="5" w16cid:durableId="1564756736">
    <w:abstractNumId w:val="3"/>
  </w:num>
  <w:num w:numId="6" w16cid:durableId="182404940">
    <w:abstractNumId w:val="0"/>
  </w:num>
  <w:num w:numId="7" w16cid:durableId="772016115">
    <w:abstractNumId w:val="2"/>
  </w:num>
  <w:num w:numId="8" w16cid:durableId="1385375256">
    <w:abstractNumId w:val="7"/>
  </w:num>
  <w:num w:numId="9" w16cid:durableId="160433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7"/>
    <w:rsid w:val="00295044"/>
    <w:rsid w:val="00497CCB"/>
    <w:rsid w:val="006745BC"/>
    <w:rsid w:val="007441D7"/>
    <w:rsid w:val="00EB594C"/>
    <w:rsid w:val="00F32002"/>
    <w:rsid w:val="00F972A6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512F"/>
  <w15:docId w15:val="{5B693581-0EAC-475D-84AF-6BB9045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75ptItalicExact">
    <w:name w:val="Body text (4) + 7.5 pt;Italic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0"/>
      <w:szCs w:val="80"/>
      <w:u w:val="none"/>
    </w:rPr>
  </w:style>
  <w:style w:type="character" w:customStyle="1" w:styleId="Bodytext6Exact">
    <w:name w:val="Body text (6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Spacing0pt">
    <w:name w:val="Body text (5) + Not Bold;Spacing 0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Tahoma5ptItalicSpacing0pt">
    <w:name w:val="Body text (6) + Tahoma;5 pt;Italic;Spacing 0 pt"/>
    <w:basedOn w:val="Body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4pt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4pt0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">
    <w:name w:val="Body text (8) + Tahoma;Italic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TahomaItalicSpacing1pt">
    <w:name w:val="Body text (8) + Tahoma;Italic;Spacing 1 p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Georgia115pt">
    <w:name w:val="Body text (2) + Georgia;11.5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</w:rPr>
  </w:style>
  <w:style w:type="character" w:customStyle="1" w:styleId="Bodytext9ItalicScale100">
    <w:name w:val="Body text (9) + Italic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ItalicSpacing0ptScale100">
    <w:name w:val="Body text (9) + Italic;Spacing 0 pt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Spacing0ptScale100">
    <w:name w:val="Body text (9) + Spacing 0 pt;Scale 100%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Spacing1ptExact">
    <w:name w:val="Body text (8) + Tahoma;Italic;Spacing 1 pt Exac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80"/>
      <w:szCs w:val="8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17" w:lineRule="exact"/>
      <w:ind w:hanging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Comic Sans MS" w:eastAsia="Comic Sans MS" w:hAnsi="Comic Sans MS" w:cs="Comic Sans MS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2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2022-11-16T12:23:00Z</dcterms:created>
  <dcterms:modified xsi:type="dcterms:W3CDTF">2022-11-16T12:51:00Z</dcterms:modified>
</cp:coreProperties>
</file>