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39F" w:rsidRPr="004C3A26" w:rsidRDefault="0062139F" w:rsidP="006213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 w:rsidRPr="004C3A26">
        <w:rPr>
          <w:rFonts w:ascii="Times New Roman" w:hAnsi="Times New Roman" w:cs="Times New Roman"/>
          <w:b/>
          <w:bCs/>
          <w:color w:val="000000"/>
          <w:sz w:val="40"/>
          <w:szCs w:val="40"/>
        </w:rPr>
        <w:t>С 29 сентября</w:t>
      </w:r>
      <w:r w:rsidR="004C3A26" w:rsidRPr="004C3A26"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 2019  года</w:t>
      </w:r>
      <w:r w:rsidRPr="004C3A26"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 изменилась форма документа, подтверждающего регистрацию граждан в системе индивидуального (персонифицированного) учета</w:t>
      </w:r>
    </w:p>
    <w:p w:rsidR="0062139F" w:rsidRPr="0062139F" w:rsidRDefault="0062139F" w:rsidP="0062139F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139F">
        <w:rPr>
          <w:rFonts w:ascii="Times New Roman" w:hAnsi="Times New Roman" w:cs="Times New Roman"/>
          <w:color w:val="000000"/>
          <w:sz w:val="24"/>
          <w:szCs w:val="24"/>
        </w:rPr>
        <w:t>В связи с изменениями, внесёнными в законодательство об индивидуальном (персонифицированном) учёте, вместо страхового свидетельства обязательного пенсионного страхования (СНИЛС) гражданам выдаётся Уведомление о регистрации в системе индивидуального (персонифицированного) учёта.</w:t>
      </w:r>
    </w:p>
    <w:p w:rsidR="0062139F" w:rsidRPr="0062139F" w:rsidRDefault="0062139F" w:rsidP="0062139F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139F">
        <w:rPr>
          <w:rFonts w:ascii="Times New Roman" w:hAnsi="Times New Roman" w:cs="Times New Roman"/>
          <w:color w:val="000000"/>
          <w:sz w:val="24"/>
          <w:szCs w:val="24"/>
        </w:rPr>
        <w:t>Уведомление содержит те же сведения о гражданине, которые ранее указывались в страховом свидетельстве:</w:t>
      </w:r>
    </w:p>
    <w:p w:rsidR="0062139F" w:rsidRPr="0062139F" w:rsidRDefault="0062139F" w:rsidP="0062139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62139F">
        <w:rPr>
          <w:rFonts w:ascii="Times New Roman" w:hAnsi="Times New Roman" w:cs="Times New Roman"/>
          <w:i/>
          <w:iCs/>
          <w:color w:val="000000"/>
          <w:sz w:val="24"/>
          <w:szCs w:val="24"/>
        </w:rPr>
        <w:t>фамилию, имя и отчество гражданина;</w:t>
      </w:r>
    </w:p>
    <w:p w:rsidR="0062139F" w:rsidRPr="0062139F" w:rsidRDefault="0062139F" w:rsidP="0062139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62139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дату и место его рождения;</w:t>
      </w:r>
    </w:p>
    <w:p w:rsidR="0062139F" w:rsidRPr="0062139F" w:rsidRDefault="0062139F" w:rsidP="0062139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62139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пол;</w:t>
      </w:r>
    </w:p>
    <w:p w:rsidR="0062139F" w:rsidRPr="0062139F" w:rsidRDefault="0062139F" w:rsidP="0062139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62139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дату регистрации;</w:t>
      </w:r>
    </w:p>
    <w:p w:rsidR="0062139F" w:rsidRPr="0062139F" w:rsidRDefault="0062139F" w:rsidP="0062139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62139F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страховой номер индивидуального лицевого счёта (СНИЛС).</w:t>
      </w:r>
    </w:p>
    <w:p w:rsidR="0062139F" w:rsidRPr="0062139F" w:rsidRDefault="0062139F" w:rsidP="0062139F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139F">
        <w:rPr>
          <w:rFonts w:ascii="Times New Roman" w:hAnsi="Times New Roman" w:cs="Times New Roman"/>
          <w:color w:val="000000"/>
          <w:sz w:val="24"/>
          <w:szCs w:val="24"/>
        </w:rPr>
        <w:t>Ранее выданные гражданам страховые свидетельства обязательного пенсионного страхования сохраняют свое действие, обмену не подлежат.</w:t>
      </w:r>
    </w:p>
    <w:p w:rsidR="0062139F" w:rsidRPr="0062139F" w:rsidRDefault="0062139F" w:rsidP="0062139F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139F">
        <w:rPr>
          <w:rFonts w:ascii="Times New Roman" w:hAnsi="Times New Roman" w:cs="Times New Roman"/>
          <w:color w:val="000000"/>
          <w:sz w:val="24"/>
          <w:szCs w:val="24"/>
        </w:rPr>
        <w:t>Уведомление о регистрации получают граждане, которые впервые регистрируются в системе персонифицированного учета, а также те, кому необходимо обменять ранее выданное пластиковое страховое свидетельство в случае смены фамилии, имени, отчества либо по причине выявленных ошибок в выданном ранее документе или получить его дубликат.</w:t>
      </w:r>
    </w:p>
    <w:p w:rsidR="0062139F" w:rsidRPr="0062139F" w:rsidRDefault="0062139F" w:rsidP="0062139F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139F">
        <w:rPr>
          <w:rFonts w:ascii="Times New Roman" w:hAnsi="Times New Roman" w:cs="Times New Roman"/>
          <w:color w:val="000000"/>
          <w:sz w:val="24"/>
          <w:szCs w:val="24"/>
        </w:rPr>
        <w:t>Уведомление о р</w:t>
      </w:r>
      <w:bookmarkStart w:id="0" w:name="_GoBack"/>
      <w:bookmarkEnd w:id="0"/>
      <w:r w:rsidRPr="0062139F">
        <w:rPr>
          <w:rFonts w:ascii="Times New Roman" w:hAnsi="Times New Roman" w:cs="Times New Roman"/>
          <w:color w:val="000000"/>
          <w:sz w:val="24"/>
          <w:szCs w:val="24"/>
        </w:rPr>
        <w:t xml:space="preserve">егистрации в электронном виде доступно в Личном кабинете гражданина на сайте ПФР </w:t>
      </w:r>
      <w:hyperlink r:id="rId5" w:history="1">
        <w:r w:rsidRPr="00B92156">
          <w:rPr>
            <w:rFonts w:ascii="Times New Roman" w:hAnsi="Times New Roman" w:cs="Times New Roman"/>
            <w:sz w:val="24"/>
            <w:szCs w:val="24"/>
          </w:rPr>
          <w:t>www.pfrf.ru</w:t>
        </w:r>
      </w:hyperlink>
      <w:r w:rsidRPr="00B92156">
        <w:rPr>
          <w:rFonts w:ascii="Times New Roman" w:hAnsi="Times New Roman" w:cs="Times New Roman"/>
          <w:sz w:val="24"/>
          <w:szCs w:val="24"/>
        </w:rPr>
        <w:t>.</w:t>
      </w:r>
      <w:r w:rsidRPr="0062139F">
        <w:rPr>
          <w:rFonts w:ascii="Times New Roman" w:hAnsi="Times New Roman" w:cs="Times New Roman"/>
          <w:color w:val="000000"/>
          <w:sz w:val="24"/>
          <w:szCs w:val="24"/>
        </w:rPr>
        <w:t xml:space="preserve"> Для его получения необходимо выбрать сервис «Подать заявление о выдаче дубликата страхового свидетельства». Уведомление о регистрации будет сформировано в режиме реального времени. При необходимости его можно распечатать или сохранить на компьютере или мобильном устройстве.</w:t>
      </w:r>
    </w:p>
    <w:p w:rsidR="006B2262" w:rsidRPr="0062139F" w:rsidRDefault="0062139F" w:rsidP="0062139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2139F">
        <w:rPr>
          <w:rFonts w:ascii="Times New Roman" w:hAnsi="Times New Roman" w:cs="Times New Roman"/>
          <w:color w:val="000000"/>
          <w:sz w:val="24"/>
          <w:szCs w:val="24"/>
        </w:rPr>
        <w:t>В бумажном виде Уведомления можно получить в клиентской службе Пенсионного фонда или в МФЦ (в МФЦ – только при наличии гражданства РФ).</w:t>
      </w:r>
    </w:p>
    <w:p w:rsidR="0062139F" w:rsidRPr="0062139F" w:rsidRDefault="0062139F" w:rsidP="0062139F">
      <w:pPr>
        <w:spacing w:after="0"/>
        <w:ind w:firstLine="709"/>
        <w:jc w:val="right"/>
        <w:rPr>
          <w:rFonts w:ascii="Times New Roman" w:hAnsi="Times New Roman" w:cs="Times New Roman"/>
          <w:color w:val="2F2F2F"/>
          <w:sz w:val="24"/>
          <w:szCs w:val="24"/>
        </w:rPr>
      </w:pPr>
    </w:p>
    <w:p w:rsidR="0062139F" w:rsidRPr="0062139F" w:rsidRDefault="0062139F" w:rsidP="0062139F">
      <w:pPr>
        <w:spacing w:after="0"/>
        <w:ind w:firstLine="709"/>
        <w:jc w:val="right"/>
        <w:rPr>
          <w:rFonts w:ascii="Times New Roman" w:hAnsi="Times New Roman" w:cs="Times New Roman"/>
          <w:color w:val="2F2F2F"/>
          <w:sz w:val="24"/>
          <w:szCs w:val="24"/>
        </w:rPr>
      </w:pPr>
      <w:proofErr w:type="spellStart"/>
      <w:r w:rsidRPr="0062139F">
        <w:rPr>
          <w:rFonts w:ascii="Times New Roman" w:hAnsi="Times New Roman" w:cs="Times New Roman"/>
          <w:color w:val="2F2F2F"/>
          <w:sz w:val="24"/>
          <w:szCs w:val="24"/>
        </w:rPr>
        <w:t>Е.Домановская</w:t>
      </w:r>
      <w:proofErr w:type="spellEnd"/>
    </w:p>
    <w:p w:rsidR="0062139F" w:rsidRPr="0062139F" w:rsidRDefault="0062139F" w:rsidP="0062139F">
      <w:pPr>
        <w:spacing w:after="0"/>
        <w:ind w:firstLine="709"/>
        <w:jc w:val="right"/>
        <w:rPr>
          <w:rFonts w:ascii="Times New Roman" w:hAnsi="Times New Roman" w:cs="Times New Roman"/>
          <w:color w:val="2F2F2F"/>
          <w:sz w:val="24"/>
          <w:szCs w:val="24"/>
        </w:rPr>
      </w:pPr>
      <w:r w:rsidRPr="0062139F">
        <w:rPr>
          <w:rFonts w:ascii="Times New Roman" w:hAnsi="Times New Roman" w:cs="Times New Roman"/>
          <w:color w:val="2F2F2F"/>
          <w:sz w:val="24"/>
          <w:szCs w:val="24"/>
        </w:rPr>
        <w:t>Заместитель начальника Управления</w:t>
      </w:r>
    </w:p>
    <w:p w:rsidR="0062139F" w:rsidRPr="0062139F" w:rsidRDefault="0062139F" w:rsidP="0062139F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2139F">
        <w:rPr>
          <w:rFonts w:ascii="Times New Roman" w:hAnsi="Times New Roman" w:cs="Times New Roman"/>
          <w:color w:val="2F2F2F"/>
          <w:sz w:val="24"/>
          <w:szCs w:val="24"/>
        </w:rPr>
        <w:t>В Киришском районе (межрайонное)</w:t>
      </w:r>
    </w:p>
    <w:p w:rsidR="0062139F" w:rsidRPr="0062139F" w:rsidRDefault="0062139F" w:rsidP="0062139F">
      <w:pPr>
        <w:jc w:val="right"/>
      </w:pPr>
    </w:p>
    <w:sectPr w:rsidR="0062139F" w:rsidRPr="0062139F" w:rsidSect="006B22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63CE5EB0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2139F"/>
    <w:rsid w:val="0030366B"/>
    <w:rsid w:val="004C3A26"/>
    <w:rsid w:val="0062139F"/>
    <w:rsid w:val="006B2262"/>
    <w:rsid w:val="00B92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6F7D93-77FE-4DFC-A162-7AA382471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2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frf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Мурина Людмила Юрьевна</dc:creator>
  <cp:keywords/>
  <dc:description/>
  <cp:lastModifiedBy>admin</cp:lastModifiedBy>
  <cp:revision>5</cp:revision>
  <cp:lastPrinted>2019-10-25T11:21:00Z</cp:lastPrinted>
  <dcterms:created xsi:type="dcterms:W3CDTF">2019-10-25T10:06:00Z</dcterms:created>
  <dcterms:modified xsi:type="dcterms:W3CDTF">2019-10-30T19:45:00Z</dcterms:modified>
</cp:coreProperties>
</file>