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50" w:rsidRDefault="007D34D5" w:rsidP="007D34D5">
      <w:pPr>
        <w:jc w:val="center"/>
        <w:rPr>
          <w:rFonts w:ascii="Times New Roman" w:hAnsi="Times New Roman" w:cs="Times New Roman"/>
          <w:sz w:val="96"/>
          <w:szCs w:val="96"/>
        </w:rPr>
      </w:pPr>
      <w:proofErr w:type="gramStart"/>
      <w:r w:rsidRPr="007D34D5">
        <w:rPr>
          <w:rFonts w:ascii="Times New Roman" w:hAnsi="Times New Roman" w:cs="Times New Roman"/>
          <w:sz w:val="96"/>
          <w:szCs w:val="96"/>
        </w:rPr>
        <w:t>СТОП</w:t>
      </w:r>
      <w:r w:rsidR="00947103">
        <w:rPr>
          <w:rFonts w:ascii="Times New Roman" w:hAnsi="Times New Roman" w:cs="Times New Roman"/>
          <w:sz w:val="96"/>
          <w:szCs w:val="96"/>
        </w:rPr>
        <w:t xml:space="preserve"> </w:t>
      </w:r>
      <w:r w:rsidRPr="007D34D5">
        <w:rPr>
          <w:rFonts w:ascii="Times New Roman" w:hAnsi="Times New Roman" w:cs="Times New Roman"/>
          <w:sz w:val="96"/>
          <w:szCs w:val="96"/>
        </w:rPr>
        <w:t xml:space="preserve"> СНЮС</w:t>
      </w:r>
      <w:proofErr w:type="gramEnd"/>
      <w:r w:rsidRPr="007D34D5">
        <w:rPr>
          <w:rFonts w:ascii="Times New Roman" w:hAnsi="Times New Roman" w:cs="Times New Roman"/>
          <w:sz w:val="96"/>
          <w:szCs w:val="96"/>
        </w:rPr>
        <w:t>!!!!</w:t>
      </w:r>
    </w:p>
    <w:p w:rsidR="007D34D5" w:rsidRDefault="007D34D5" w:rsidP="007D34D5">
      <w:pPr>
        <w:jc w:val="center"/>
        <w:rPr>
          <w:rFonts w:ascii="Times New Roman" w:hAnsi="Times New Roman" w:cs="Times New Roman"/>
          <w:sz w:val="96"/>
          <w:szCs w:val="96"/>
        </w:rPr>
      </w:pPr>
      <w:r w:rsidRPr="007D34D5"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6291623" cy="4819650"/>
            <wp:effectExtent l="0" t="0" r="0" b="0"/>
            <wp:docPr id="2" name="Рисунок 2" descr="C:\Users\андрей\Desktop\-5dfb7c6a668aa8.2947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-5dfb7c6a668aa8.29471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764" cy="482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4D5" w:rsidRPr="00DD7A35" w:rsidRDefault="007D34D5" w:rsidP="00DD7A35">
      <w:pPr>
        <w:tabs>
          <w:tab w:val="left" w:pos="3000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D7A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Уважаемые жители </w:t>
      </w:r>
      <w:r w:rsidR="00947103" w:rsidRPr="00DD7A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Ульяновского городского поселения Тосненского района Ленинградской области</w:t>
      </w:r>
      <w:r w:rsidR="0005688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!</w:t>
      </w:r>
      <w:r w:rsidR="00947103" w:rsidRPr="00DD7A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05688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</w:t>
      </w:r>
      <w:bookmarkStart w:id="0" w:name="_GoBack"/>
      <w:bookmarkEnd w:id="0"/>
      <w:r w:rsidR="00947103" w:rsidRPr="00DD7A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дминистрация Ульяновского городского поселения информируем Вас о вреде жевательного табака</w:t>
      </w:r>
      <w:r w:rsidR="00F7156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 </w:t>
      </w:r>
      <w:proofErr w:type="spellStart"/>
      <w:r w:rsidR="00F7156E" w:rsidRPr="00F7156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никотиносодержащих</w:t>
      </w:r>
      <w:proofErr w:type="spellEnd"/>
      <w:r w:rsidR="00F7156E" w:rsidRPr="00F7156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леденцов</w:t>
      </w:r>
      <w:r w:rsidR="00947103" w:rsidRPr="00DD7A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7D34D5" w:rsidRDefault="007D34D5" w:rsidP="007D34D5">
      <w:pPr>
        <w:tabs>
          <w:tab w:val="left" w:pos="3000"/>
        </w:tabs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Снюс</w:t>
      </w:r>
      <w:proofErr w:type="spellEnd"/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– «жевательный табак», один из видов бездымного табака, изготавливается из измельченных табачных листьев с добавлением </w:t>
      </w:r>
      <w:proofErr w:type="spellStart"/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ароматизаторов</w:t>
      </w:r>
      <w:proofErr w:type="spellEnd"/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При употреблении этой опасной смеси в организм попадает в десятки раз больше никотина, чем при выкуривании даже самой крепкой сигареты. </w:t>
      </w:r>
      <w:proofErr w:type="spellStart"/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Снюс</w:t>
      </w:r>
      <w:proofErr w:type="spellEnd"/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содержит более 30 химических веществ с потенциальным канцерогенным эффектом. Самые опасные из них - </w:t>
      </w:r>
      <w:proofErr w:type="spellStart"/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нитрозамины</w:t>
      </w:r>
      <w:proofErr w:type="spellEnd"/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которые вызывают рак.</w:t>
      </w:r>
      <w:r w:rsidR="00DD7A3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D7A35" w:rsidRPr="00DD7A35" w:rsidRDefault="00DD7A35" w:rsidP="007D34D5">
      <w:pPr>
        <w:tabs>
          <w:tab w:val="left" w:pos="3000"/>
        </w:tabs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D7A3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В конце 2015 года появился </w:t>
      </w:r>
      <w:hyperlink r:id="rId6" w:tgtFrame="_blank" w:history="1">
        <w:r w:rsidRPr="00DD7A35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bdr w:val="none" w:sz="0" w:space="0" w:color="auto" w:frame="1"/>
          </w:rPr>
          <w:t>запрет</w:t>
        </w:r>
      </w:hyperlink>
      <w:r w:rsidRPr="00DD7A3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 на оптовую и розничную торговлю им. За два года до этого такой же запрет ввели и на продажу </w:t>
      </w:r>
      <w:proofErr w:type="spellStart"/>
      <w:r w:rsidRPr="00DD7A3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насвая</w:t>
      </w:r>
      <w:proofErr w:type="spellEnd"/>
      <w:r w:rsidRPr="00DD7A3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(сосательного табака, изготовленного из табака, извести и другого сырья)</w:t>
      </w:r>
    </w:p>
    <w:p w:rsidR="00DD7A35" w:rsidRPr="00DD7A35" w:rsidRDefault="00DD7A35" w:rsidP="007D34D5">
      <w:pPr>
        <w:tabs>
          <w:tab w:val="left" w:pos="3000"/>
        </w:tabs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lastRenderedPageBreak/>
        <w:t>На данный момент существует альтернатива запрещенному «</w:t>
      </w:r>
      <w:proofErr w:type="spellStart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Снюс</w:t>
      </w:r>
      <w:proofErr w:type="spellEnd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»</w:t>
      </w:r>
      <w:r w:rsidRPr="00DD7A3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7A3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бестабачн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ая</w:t>
      </w:r>
      <w:proofErr w:type="spellEnd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смесь с добавлением никотина</w:t>
      </w:r>
      <w:r w:rsidRPr="00DD7A3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. Это могут быть как пакетики со смесью, так и леденцы, пастилки. Неофициально их также называют </w:t>
      </w:r>
      <w:proofErr w:type="spellStart"/>
      <w:r w:rsidRPr="00DD7A3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снюсом</w:t>
      </w:r>
      <w:proofErr w:type="spellEnd"/>
      <w:r w:rsidRPr="00DD7A3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. </w:t>
      </w:r>
    </w:p>
    <w:p w:rsidR="00612E83" w:rsidRDefault="00612E83" w:rsidP="00612E83">
      <w:pPr>
        <w:shd w:val="clear" w:color="auto" w:fill="FFFFFF"/>
        <w:spacing w:after="0" w:line="336" w:lineRule="atLeast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2E83" w:rsidRDefault="00612E83" w:rsidP="00612E83">
      <w:pPr>
        <w:shd w:val="clear" w:color="auto" w:fill="FFFFFF"/>
        <w:spacing w:after="0" w:line="336" w:lineRule="atLeast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2E8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Уважаемые родители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612E8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12E83" w:rsidRPr="00612E83" w:rsidRDefault="00612E83" w:rsidP="00612E83">
      <w:pPr>
        <w:shd w:val="clear" w:color="auto" w:fill="FFFFFF"/>
        <w:spacing w:after="0" w:line="336" w:lineRule="atLeast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612E8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росим Вас следить за своими детьми, так как они первыми подвержены потреблению данной продукции.</w:t>
      </w:r>
    </w:p>
    <w:p w:rsidR="00DD7A35" w:rsidRPr="00DD7A35" w:rsidRDefault="00DD7A35" w:rsidP="00947103">
      <w:pPr>
        <w:shd w:val="clear" w:color="auto" w:fill="FFFFFF"/>
        <w:spacing w:after="0" w:line="336" w:lineRule="atLeas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</w:p>
    <w:p w:rsidR="00947103" w:rsidRPr="00947103" w:rsidRDefault="00947103" w:rsidP="00947103">
      <w:pPr>
        <w:shd w:val="clear" w:color="auto" w:fill="FFFFFF"/>
        <w:spacing w:after="0" w:line="336" w:lineRule="atLeas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Первые насторажива</w:t>
      </w:r>
      <w:r w:rsidR="00612E8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ющие признаки употребления ребенком сосательных </w:t>
      </w:r>
      <w:proofErr w:type="spellStart"/>
      <w:r w:rsidR="00612E8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никотиносодержащих</w:t>
      </w:r>
      <w:proofErr w:type="spellEnd"/>
      <w:r w:rsidR="00612E8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леденцов, а также жевательного табака</w:t>
      </w: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:</w:t>
      </w:r>
    </w:p>
    <w:p w:rsidR="00947103" w:rsidRPr="00947103" w:rsidRDefault="00947103" w:rsidP="0094710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покраснение глаз, бледность, головокружение;</w:t>
      </w:r>
    </w:p>
    <w:p w:rsidR="00947103" w:rsidRPr="00947103" w:rsidRDefault="00947103" w:rsidP="0094710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повышенное слюноотделение;</w:t>
      </w:r>
    </w:p>
    <w:p w:rsidR="00947103" w:rsidRPr="00947103" w:rsidRDefault="00947103" w:rsidP="0094710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образование язв и воспаления полости рта;</w:t>
      </w:r>
    </w:p>
    <w:p w:rsidR="00947103" w:rsidRPr="00947103" w:rsidRDefault="00947103" w:rsidP="0094710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нарушение сна (много спит или перестает спать);</w:t>
      </w:r>
    </w:p>
    <w:p w:rsidR="00947103" w:rsidRPr="00947103" w:rsidRDefault="00947103" w:rsidP="0094710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повышенный аппетит или его потеря;</w:t>
      </w:r>
    </w:p>
    <w:p w:rsidR="00947103" w:rsidRPr="00947103" w:rsidRDefault="00947103" w:rsidP="0094710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частые смены настроения;</w:t>
      </w:r>
    </w:p>
    <w:p w:rsidR="00947103" w:rsidRPr="00947103" w:rsidRDefault="00947103" w:rsidP="0094710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наличие среди вещей порционных перфорированных пакетиков, круглых баночек.</w:t>
      </w:r>
    </w:p>
    <w:p w:rsidR="00947103" w:rsidRPr="00947103" w:rsidRDefault="00947103" w:rsidP="00947103">
      <w:pPr>
        <w:shd w:val="clear" w:color="auto" w:fill="FFFFFF"/>
        <w:spacing w:after="0" w:line="336" w:lineRule="atLeas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Последствия употребления:</w:t>
      </w:r>
    </w:p>
    <w:p w:rsidR="00947103" w:rsidRPr="00947103" w:rsidRDefault="00947103" w:rsidP="0094710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употребление жевательного табака</w:t>
      </w:r>
      <w:r w:rsidR="007D142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</w:t>
      </w:r>
      <w:r w:rsidR="007D142E" w:rsidRPr="007D142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D142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никотиносодержащих</w:t>
      </w:r>
      <w:proofErr w:type="spellEnd"/>
      <w:r w:rsidR="007D142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леденцов</w:t>
      </w:r>
      <w:r w:rsidR="007D142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</w:t>
      </w: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вызывает серьезные заболевания десен, зубов, носоглоточных путей, в том числе онкологические заболевания глотки и полости рта;</w:t>
      </w:r>
    </w:p>
    <w:p w:rsidR="00947103" w:rsidRPr="00947103" w:rsidRDefault="00947103" w:rsidP="0094710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снюс</w:t>
      </w:r>
      <w:proofErr w:type="spellEnd"/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влияет на развитие инсультов, сердечных приступов, повышение артериального давления;</w:t>
      </w:r>
    </w:p>
    <w:p w:rsidR="00947103" w:rsidRPr="00947103" w:rsidRDefault="00947103" w:rsidP="0094710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ароматические добавки в табаке</w:t>
      </w:r>
      <w:r w:rsidR="007D142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</w:t>
      </w:r>
      <w:r w:rsidR="007D142E" w:rsidRPr="007D142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D142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никотиносодержащих</w:t>
      </w:r>
      <w:proofErr w:type="spellEnd"/>
      <w:r w:rsidR="007D142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леденцах</w:t>
      </w: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могут вызывать аллергические реакции;</w:t>
      </w:r>
    </w:p>
    <w:p w:rsidR="00947103" w:rsidRPr="00947103" w:rsidRDefault="00947103" w:rsidP="0094710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 никотин, содержащийся в </w:t>
      </w:r>
      <w:r w:rsidR="007D142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данной продукции</w:t>
      </w: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 вызывает зависимость, замедляет нормальные темпы роста подростков и провоцирует бесплодие;</w:t>
      </w:r>
    </w:p>
    <w:p w:rsidR="00947103" w:rsidRPr="00947103" w:rsidRDefault="00947103" w:rsidP="0094710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ухудшается память, угнетаются когнитивные функции.</w:t>
      </w:r>
    </w:p>
    <w:p w:rsidR="00947103" w:rsidRPr="00947103" w:rsidRDefault="00947103" w:rsidP="00947103">
      <w:pPr>
        <w:shd w:val="clear" w:color="auto" w:fill="FFFFFF"/>
        <w:spacing w:after="0" w:line="336" w:lineRule="atLeas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Действия родителей:</w:t>
      </w:r>
    </w:p>
    <w:p w:rsidR="00947103" w:rsidRPr="00947103" w:rsidRDefault="00947103" w:rsidP="00947103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разговаривайте с ребенком, выясняйте причину, ищите конструктивные способы взаимодействия;</w:t>
      </w:r>
    </w:p>
    <w:p w:rsidR="00947103" w:rsidRPr="00947103" w:rsidRDefault="00947103" w:rsidP="00947103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обратитесь за помощью к психологу;</w:t>
      </w:r>
    </w:p>
    <w:p w:rsidR="00947103" w:rsidRPr="00947103" w:rsidRDefault="00947103" w:rsidP="00947103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4710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пройти с ребенком обследование у врача-нарколога.</w:t>
      </w:r>
    </w:p>
    <w:p w:rsidR="00947103" w:rsidRPr="00947103" w:rsidRDefault="00947103" w:rsidP="007D34D5">
      <w:pPr>
        <w:tabs>
          <w:tab w:val="left" w:pos="30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47103" w:rsidRPr="0094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C79"/>
    <w:multiLevelType w:val="multilevel"/>
    <w:tmpl w:val="0198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105B9"/>
    <w:multiLevelType w:val="multilevel"/>
    <w:tmpl w:val="8850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9707B"/>
    <w:multiLevelType w:val="multilevel"/>
    <w:tmpl w:val="C8A8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A1"/>
    <w:rsid w:val="00056889"/>
    <w:rsid w:val="00612E83"/>
    <w:rsid w:val="007D142E"/>
    <w:rsid w:val="007D34D5"/>
    <w:rsid w:val="00947103"/>
    <w:rsid w:val="009C1C1C"/>
    <w:rsid w:val="00CA4350"/>
    <w:rsid w:val="00DD7A35"/>
    <w:rsid w:val="00F7156E"/>
    <w:rsid w:val="00FC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4653"/>
  <w15:chartTrackingRefBased/>
  <w15:docId w15:val="{4844BAAA-33BB-41B5-A822-0A7A60A5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34D5"/>
    <w:rPr>
      <w:b/>
      <w:bCs/>
    </w:rPr>
  </w:style>
  <w:style w:type="paragraph" w:styleId="a4">
    <w:name w:val="Normal (Web)"/>
    <w:basedOn w:val="a"/>
    <w:uiPriority w:val="99"/>
    <w:semiHidden/>
    <w:unhideWhenUsed/>
    <w:rsid w:val="0094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7A3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D7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ss.ru/obschestvo/255839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2020-03-18T08:14:00Z</cp:lastPrinted>
  <dcterms:created xsi:type="dcterms:W3CDTF">2020-03-18T08:18:00Z</dcterms:created>
  <dcterms:modified xsi:type="dcterms:W3CDTF">2020-03-18T08:18:00Z</dcterms:modified>
</cp:coreProperties>
</file>