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ECA2" w14:textId="190CF560" w:rsidR="00366917" w:rsidRPr="00366917" w:rsidRDefault="00366917" w:rsidP="00366917">
      <w:pPr>
        <w:spacing w:after="0"/>
        <w:ind w:firstLine="708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Тосненская городская прокуратура разъясняет, о</w:t>
      </w:r>
      <w:r w:rsidRPr="0036691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новом подходе к определению статуса многодетной семьи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7B0FDBDD" w14:textId="0CC0C1F2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>Учитывая роль семьи в развитии государства и общества, Указом Президента Российской Федерации от 23</w:t>
      </w:r>
      <w:r>
        <w:rPr>
          <w:color w:val="333333"/>
          <w:sz w:val="28"/>
          <w:szCs w:val="28"/>
        </w:rPr>
        <w:t>.</w:t>
      </w:r>
      <w:bookmarkStart w:id="0" w:name="_GoBack"/>
      <w:bookmarkEnd w:id="0"/>
      <w:r w:rsidRPr="00F40CD5">
        <w:rPr>
          <w:color w:val="333333"/>
          <w:sz w:val="28"/>
          <w:szCs w:val="28"/>
        </w:rPr>
        <w:t>01.2024 № 63 определены меры социальной поддержки многодетных семей. Многодетной семьей в России признается семья, имеющая трех и более детей, статус которой устанавливается бессрочно.</w:t>
      </w:r>
      <w:r>
        <w:rPr>
          <w:color w:val="333333"/>
          <w:sz w:val="28"/>
          <w:szCs w:val="28"/>
        </w:rPr>
        <w:t xml:space="preserve"> </w:t>
      </w:r>
    </w:p>
    <w:p w14:paraId="2A72A566" w14:textId="77777777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>Предоставление многодетным семьям мер социальной поддержки (в соответствии с установленным перечнем) осуществляется до достижения старшим ребенком возраста 18 лет или возраста 23 лет при условии его очного обучения в образовательной организации.</w:t>
      </w:r>
    </w:p>
    <w:p w14:paraId="0B3FF421" w14:textId="77777777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>Государством гарантируется предоставление пособий и выплат в связи с рождением и воспитанием детей, предоставление мер поддержки в сфере трудовых отношений, досрочное назначение женщинам страховой пенсии по старости, профессиональное обучение многодетных родителей и получение ими дополнительного профессионального образования, право на бесплатное посещение музеев, парков культуры и отдыха, выставок.</w:t>
      </w:r>
    </w:p>
    <w:p w14:paraId="2F8540B3" w14:textId="77777777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>Предписано установить единый образец удостоверения, подтверждающего статус многодетной семьи.</w:t>
      </w:r>
    </w:p>
    <w:p w14:paraId="260FDB09" w14:textId="77777777" w:rsidR="00366917" w:rsidRDefault="00366917" w:rsidP="0036691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 xml:space="preserve">Высшим должностным лицам субъектов Российской Федерации даны поручения обеспечить учет многодетных семей, информировать их о мерах поддержки и предоставление в приоритетном порядке социальной помощи, а также обеспечить реализацию мер по стимулированию занятости многодетных родителей в сфере предпринимательской деятельности. </w:t>
      </w:r>
    </w:p>
    <w:p w14:paraId="4952B119" w14:textId="77777777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ab/>
      </w:r>
      <w:r w:rsidRPr="00F40CD5">
        <w:rPr>
          <w:color w:val="333333"/>
          <w:sz w:val="28"/>
          <w:szCs w:val="28"/>
        </w:rPr>
        <w:t>Рекомендовано установить такие меры социальной поддержки, как: бесплатное обеспечение детей в возрасте до 6 лет лекарственными препаратами; предоставление льгот по оплате жилищно-коммунальных услуг; предоставление бесплатного проезда и питания ученикам образовательных организаций; прием детей в первоочередном порядке в организации, осуществляющие образовательную деятельность по программам дошкольного образования и др.</w:t>
      </w:r>
    </w:p>
    <w:p w14:paraId="0460FB34" w14:textId="77777777" w:rsidR="00366917" w:rsidRPr="00F40CD5" w:rsidRDefault="00366917" w:rsidP="003669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F40CD5">
        <w:rPr>
          <w:color w:val="333333"/>
          <w:sz w:val="28"/>
          <w:szCs w:val="28"/>
        </w:rPr>
        <w:t xml:space="preserve">Кроме этого, высшим должностным лицам субъектов Российской Федерации предоставлено право расширять категорию многодетной семьи с учетом национальных, культурных и демографических особенностей и устанавливать дополнительные меры </w:t>
      </w:r>
      <w:proofErr w:type="spellStart"/>
      <w:r w:rsidRPr="00F40CD5">
        <w:rPr>
          <w:color w:val="333333"/>
          <w:sz w:val="28"/>
          <w:szCs w:val="28"/>
        </w:rPr>
        <w:t>соцподдержки</w:t>
      </w:r>
      <w:proofErr w:type="spellEnd"/>
      <w:r w:rsidRPr="00F40CD5">
        <w:rPr>
          <w:color w:val="333333"/>
          <w:sz w:val="28"/>
          <w:szCs w:val="28"/>
        </w:rPr>
        <w:t xml:space="preserve"> многодетных семей.</w:t>
      </w:r>
    </w:p>
    <w:p w14:paraId="4C823D9B" w14:textId="77777777" w:rsidR="00FE76A7" w:rsidRPr="00366917" w:rsidRDefault="00FE76A7" w:rsidP="00366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6A7" w:rsidRPr="0036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B86"/>
    <w:multiLevelType w:val="hybridMultilevel"/>
    <w:tmpl w:val="B2A01954"/>
    <w:lvl w:ilvl="0" w:tplc="06DA225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BB"/>
    <w:rsid w:val="00366917"/>
    <w:rsid w:val="00810FBB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BBAE"/>
  <w15:chartTrackingRefBased/>
  <w15:docId w15:val="{42712C11-44E3-4FE4-9504-6544FC3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917"/>
    <w:pPr>
      <w:spacing w:after="200" w:line="240" w:lineRule="auto"/>
      <w:ind w:left="720" w:firstLine="851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Аскеров Магомед Тофикович</dc:creator>
  <cp:keywords/>
  <dc:description/>
  <cp:lastModifiedBy>Аскеров Магомед Тофикович</cp:lastModifiedBy>
  <cp:revision>2</cp:revision>
  <dcterms:created xsi:type="dcterms:W3CDTF">2025-02-04T15:05:00Z</dcterms:created>
  <dcterms:modified xsi:type="dcterms:W3CDTF">2025-02-04T15:06:00Z</dcterms:modified>
</cp:coreProperties>
</file>