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33B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462F98" w:rsidP="00462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333B2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3B2F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F43EF9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</w:t>
            </w:r>
            <w:bookmarkStart w:id="0" w:name="_GoBack"/>
            <w:bookmarkEnd w:id="0"/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Об установлении цены на доставку </w:t>
      </w:r>
    </w:p>
    <w:p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печного  топлива   для   </w:t>
      </w:r>
      <w:proofErr w:type="gramStart"/>
      <w:r w:rsidRPr="00333B2F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33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категорий граждан, проживающих </w:t>
      </w:r>
    </w:p>
    <w:p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в домах, не имеющих </w:t>
      </w:r>
      <w:proofErr w:type="gramStart"/>
      <w:r w:rsidRPr="00333B2F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33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2F" w:rsidRDefault="00B7519D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отопления</w:t>
      </w:r>
      <w:r w:rsidR="00333B2F" w:rsidRPr="00333B2F">
        <w:rPr>
          <w:rFonts w:ascii="Times New Roman" w:hAnsi="Times New Roman" w:cs="Times New Roman"/>
          <w:sz w:val="28"/>
          <w:szCs w:val="28"/>
        </w:rPr>
        <w:t xml:space="preserve">     на         территории</w:t>
      </w:r>
      <w:r w:rsidR="0033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7D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A1008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B2F">
        <w:rPr>
          <w:rFonts w:ascii="Times New Roman" w:hAnsi="Times New Roman" w:cs="Times New Roman"/>
          <w:sz w:val="28"/>
          <w:szCs w:val="28"/>
        </w:rPr>
        <w:t xml:space="preserve">В соответствии с пунктом 2.6 </w:t>
      </w:r>
      <w:r>
        <w:rPr>
          <w:rFonts w:ascii="Times New Roman" w:hAnsi="Times New Roman" w:cs="Times New Roman"/>
          <w:sz w:val="28"/>
          <w:szCs w:val="28"/>
        </w:rPr>
        <w:t xml:space="preserve">и 2.7 </w:t>
      </w:r>
      <w:r w:rsidRPr="00333B2F">
        <w:rPr>
          <w:rFonts w:ascii="Times New Roman" w:hAnsi="Times New Roman" w:cs="Times New Roman"/>
          <w:sz w:val="28"/>
          <w:szCs w:val="28"/>
        </w:rPr>
        <w:t>Порядка назначения и выплаты денежной компенсации части расходов на приобретение топлива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2F">
        <w:rPr>
          <w:rFonts w:ascii="Times New Roman" w:hAnsi="Times New Roman" w:cs="Times New Roman"/>
          <w:sz w:val="28"/>
          <w:szCs w:val="28"/>
        </w:rPr>
        <w:t>(или) баллонного газа отдельным категориям граждан, проживающих в домах, не имеющих центрального отопления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2F">
        <w:rPr>
          <w:rFonts w:ascii="Times New Roman" w:hAnsi="Times New Roman" w:cs="Times New Roman"/>
          <w:sz w:val="28"/>
          <w:szCs w:val="28"/>
        </w:rPr>
        <w:t>(или) газоснабжения, утвержденного постановлением Правительства Ленинградской области от 13.03.2018 №78 «</w:t>
      </w:r>
      <w:proofErr w:type="gramStart"/>
      <w:r w:rsidRPr="00333B2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33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B2F">
        <w:rPr>
          <w:rFonts w:ascii="Times New Roman" w:hAnsi="Times New Roman" w:cs="Times New Roman"/>
          <w:sz w:val="28"/>
          <w:szCs w:val="28"/>
        </w:rPr>
        <w:t>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года №72-оз «Социальный кодекс Ленинградской области», учитываемых при исчислении среднего денежного дохода, и признании утратившими силу отдельных постановлений Правительства Ленинградской области», в целях обеспечения единого подхода при предоставлении мер социальной поддержки отдельным категориям</w:t>
      </w:r>
      <w:proofErr w:type="gramEnd"/>
      <w:r w:rsidRPr="00333B2F">
        <w:rPr>
          <w:rFonts w:ascii="Times New Roman" w:hAnsi="Times New Roman" w:cs="Times New Roman"/>
          <w:sz w:val="28"/>
          <w:szCs w:val="28"/>
        </w:rPr>
        <w:t xml:space="preserve">  граждан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Ульяновского городского поселения Тосненского района Ленинградской области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Pr="00333B2F">
        <w:rPr>
          <w:rFonts w:ascii="Times New Roman" w:hAnsi="Times New Roman" w:cs="Times New Roman"/>
          <w:sz w:val="28"/>
          <w:szCs w:val="28"/>
        </w:rPr>
        <w:t>Установить цену на доставку печного топлива для отдельных категорий граждан, проживающих в домах, не</w:t>
      </w:r>
      <w:r>
        <w:rPr>
          <w:rFonts w:ascii="Times New Roman" w:hAnsi="Times New Roman" w:cs="Times New Roman"/>
          <w:sz w:val="28"/>
          <w:szCs w:val="28"/>
        </w:rPr>
        <w:t xml:space="preserve"> имеющих центрального отопления</w:t>
      </w:r>
      <w:r w:rsidRPr="00333B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333B2F">
        <w:rPr>
          <w:rFonts w:ascii="Times New Roman" w:hAnsi="Times New Roman" w:cs="Times New Roman"/>
          <w:sz w:val="28"/>
          <w:szCs w:val="28"/>
        </w:rPr>
        <w:t>для обеспечения мер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 на 202</w:t>
      </w:r>
      <w:r w:rsidR="008A1008">
        <w:rPr>
          <w:rFonts w:ascii="Times New Roman" w:hAnsi="Times New Roman" w:cs="Times New Roman"/>
          <w:sz w:val="28"/>
          <w:szCs w:val="28"/>
        </w:rPr>
        <w:t>2</w:t>
      </w:r>
      <w:r w:rsidRPr="00333B2F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2F98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>,80</w:t>
      </w:r>
      <w:r w:rsidRPr="00333B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постановление в газете «Тосненский вестник» и разместить на официальном сайте администрация Ульяновского городского поселения Тосненского района Ленинградской области.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Постановление вступает в силу с момента опубликования и распространяет действие с 01 января 202</w:t>
      </w:r>
      <w:r w:rsidR="00462F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К.И. Камалетдинов</w:t>
      </w: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Pr="00EB5CB4" w:rsidRDefault="00537A42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B4">
        <w:rPr>
          <w:rFonts w:ascii="Times New Roman" w:hAnsi="Times New Roman" w:cs="Times New Roman"/>
          <w:b/>
          <w:sz w:val="28"/>
          <w:szCs w:val="28"/>
        </w:rPr>
        <w:t>Экономическое обоснование цены на доставку печного топлива</w:t>
      </w: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Калькуляция </w:t>
      </w:r>
      <w:r w:rsidRPr="00537A42">
        <w:rPr>
          <w:rFonts w:ascii="Times New Roman" w:hAnsi="Times New Roman" w:cs="Times New Roman"/>
          <w:sz w:val="28"/>
          <w:szCs w:val="28"/>
        </w:rPr>
        <w:t>себестоимости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A42">
        <w:rPr>
          <w:rFonts w:ascii="Times New Roman" w:hAnsi="Times New Roman" w:cs="Times New Roman"/>
          <w:sz w:val="28"/>
          <w:szCs w:val="28"/>
        </w:rPr>
        <w:t xml:space="preserve"> Автомобиль-самосвал ЗИЛ СААЗ-4545, 2010 по транспортировке грузов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1.</w:t>
      </w:r>
      <w:r w:rsidRPr="00537A42">
        <w:rPr>
          <w:rFonts w:ascii="Times New Roman" w:hAnsi="Times New Roman" w:cs="Times New Roman"/>
          <w:sz w:val="28"/>
          <w:szCs w:val="28"/>
        </w:rPr>
        <w:tab/>
        <w:t>Зарплата водителя 35965,60 руб. в месяц 35965,60 х 12 = 431587,20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2.</w:t>
      </w:r>
      <w:r w:rsidRPr="00537A42">
        <w:rPr>
          <w:rFonts w:ascii="Times New Roman" w:hAnsi="Times New Roman" w:cs="Times New Roman"/>
          <w:sz w:val="28"/>
          <w:szCs w:val="28"/>
        </w:rPr>
        <w:tab/>
        <w:t>Начисления на з/плату - 10 861,61 руб. в месяц х 12 = 130339,32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3.</w:t>
      </w:r>
      <w:r w:rsidRPr="00537A42">
        <w:rPr>
          <w:rFonts w:ascii="Times New Roman" w:hAnsi="Times New Roman" w:cs="Times New Roman"/>
          <w:sz w:val="28"/>
          <w:szCs w:val="28"/>
        </w:rPr>
        <w:tab/>
        <w:t>Амортизация - (машины старые) - 0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4.</w:t>
      </w:r>
      <w:r w:rsidRPr="00537A42">
        <w:rPr>
          <w:rFonts w:ascii="Times New Roman" w:hAnsi="Times New Roman" w:cs="Times New Roman"/>
          <w:sz w:val="28"/>
          <w:szCs w:val="28"/>
        </w:rPr>
        <w:tab/>
        <w:t>Расход ГСМ (бензин А-92):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Летняя норма 39,5 л на 100 км пробега</w:t>
      </w:r>
      <w:r w:rsidRPr="00537A42">
        <w:rPr>
          <w:rFonts w:ascii="Times New Roman" w:hAnsi="Times New Roman" w:cs="Times New Roman"/>
          <w:sz w:val="28"/>
          <w:szCs w:val="28"/>
        </w:rPr>
        <w:tab/>
        <w:t>20 л х 54,73=938,62 руб</w:t>
      </w:r>
      <w:r w:rsidR="00EB5CB4">
        <w:rPr>
          <w:rFonts w:ascii="Times New Roman" w:hAnsi="Times New Roman" w:cs="Times New Roman"/>
          <w:sz w:val="28"/>
          <w:szCs w:val="28"/>
        </w:rPr>
        <w:t>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Зимняя норма 41,5 на 100 км пробега</w:t>
      </w:r>
      <w:r w:rsidRPr="00537A42">
        <w:rPr>
          <w:rFonts w:ascii="Times New Roman" w:hAnsi="Times New Roman" w:cs="Times New Roman"/>
          <w:sz w:val="28"/>
          <w:szCs w:val="28"/>
        </w:rPr>
        <w:tab/>
        <w:t>21 л</w:t>
      </w:r>
      <w:r w:rsidRPr="00537A42">
        <w:rPr>
          <w:rFonts w:ascii="Times New Roman" w:hAnsi="Times New Roman" w:cs="Times New Roman"/>
          <w:sz w:val="28"/>
          <w:szCs w:val="28"/>
        </w:rPr>
        <w:tab/>
        <w:t>1 031,66 руб.</w:t>
      </w:r>
    </w:p>
    <w:p w:rsidR="00EB5CB4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 xml:space="preserve">0,25 л расход топлива на погрузку/разгрузку на 1 рейс 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За час расстояние до</w:t>
      </w:r>
      <w:r w:rsidR="00EB5CB4">
        <w:rPr>
          <w:rFonts w:ascii="Times New Roman" w:hAnsi="Times New Roman" w:cs="Times New Roman"/>
          <w:sz w:val="28"/>
          <w:szCs w:val="28"/>
        </w:rPr>
        <w:t xml:space="preserve"> </w:t>
      </w:r>
      <w:r w:rsidRPr="00537A42">
        <w:rPr>
          <w:rFonts w:ascii="Times New Roman" w:hAnsi="Times New Roman" w:cs="Times New Roman"/>
          <w:sz w:val="28"/>
          <w:szCs w:val="28"/>
        </w:rPr>
        <w:t>50 км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Стоимость А-92 по последнему контракту 54,73 руб. за 1 л.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5.</w:t>
      </w:r>
      <w:r w:rsidRPr="00537A42">
        <w:rPr>
          <w:rFonts w:ascii="Times New Roman" w:hAnsi="Times New Roman" w:cs="Times New Roman"/>
          <w:sz w:val="28"/>
          <w:szCs w:val="28"/>
        </w:rPr>
        <w:tab/>
        <w:t xml:space="preserve">Годовые затраты учреждения на масла, 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>идкости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 xml:space="preserve"> 506 620 руб. автопарк 43 единицы техники.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Затраты на 1 единицу техники = 11 781,86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6.</w:t>
      </w:r>
      <w:r w:rsidRPr="00537A42">
        <w:rPr>
          <w:rFonts w:ascii="Times New Roman" w:hAnsi="Times New Roman" w:cs="Times New Roman"/>
          <w:sz w:val="28"/>
          <w:szCs w:val="28"/>
        </w:rPr>
        <w:tab/>
        <w:t xml:space="preserve">Запчасти 3 000 000,00 = на 43 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>ехники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 xml:space="preserve"> за год 69 767,44 руб. в год на 1ТС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7.</w:t>
      </w:r>
      <w:r w:rsidRPr="00537A42">
        <w:rPr>
          <w:rFonts w:ascii="Times New Roman" w:hAnsi="Times New Roman" w:cs="Times New Roman"/>
          <w:sz w:val="28"/>
          <w:szCs w:val="28"/>
        </w:rPr>
        <w:tab/>
        <w:t>Страхование 8 407,50 руб. - на год.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8.</w:t>
      </w:r>
      <w:r w:rsidRPr="00537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Глонас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 xml:space="preserve"> 350 руб. на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 xml:space="preserve"> ТС за месяц х 12 = 4200 руб.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9.</w:t>
      </w:r>
      <w:r w:rsidRPr="00537A42">
        <w:rPr>
          <w:rFonts w:ascii="Times New Roman" w:hAnsi="Times New Roman" w:cs="Times New Roman"/>
          <w:sz w:val="28"/>
          <w:szCs w:val="28"/>
        </w:rPr>
        <w:tab/>
        <w:t>Платон (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 xml:space="preserve"> ТС массой свыше 12 тонн) - 191,6 х 12 = 2299,20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10.</w:t>
      </w:r>
      <w:r w:rsidRPr="00537A42">
        <w:rPr>
          <w:rFonts w:ascii="Times New Roman" w:hAnsi="Times New Roman" w:cs="Times New Roman"/>
          <w:sz w:val="28"/>
          <w:szCs w:val="28"/>
        </w:rPr>
        <w:tab/>
        <w:t>Мед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>смотр 2 003,26 (на 1 мужчину за год)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11.</w:t>
      </w:r>
      <w:r w:rsidRPr="00537A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>, одежда 438 320 за год на 77 (среднегодовая численность рабочих) = 5692,47 руб.</w:t>
      </w:r>
      <w:r w:rsidR="00EB5CB4">
        <w:rPr>
          <w:rFonts w:ascii="Times New Roman" w:hAnsi="Times New Roman" w:cs="Times New Roman"/>
          <w:sz w:val="28"/>
          <w:szCs w:val="28"/>
        </w:rPr>
        <w:t xml:space="preserve"> </w:t>
      </w:r>
      <w:r w:rsidRPr="00537A42">
        <w:rPr>
          <w:rFonts w:ascii="Times New Roman" w:hAnsi="Times New Roman" w:cs="Times New Roman"/>
          <w:sz w:val="28"/>
          <w:szCs w:val="28"/>
        </w:rPr>
        <w:t>на 1 рабочего в год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12.</w:t>
      </w:r>
      <w:r w:rsidRPr="00537A42">
        <w:rPr>
          <w:rFonts w:ascii="Times New Roman" w:hAnsi="Times New Roman" w:cs="Times New Roman"/>
          <w:sz w:val="28"/>
          <w:szCs w:val="28"/>
        </w:rPr>
        <w:tab/>
        <w:t xml:space="preserve">ТО и ремонт 1 000 000,00 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>/ 43 ТС = 23 255,81 руб.</w:t>
      </w:r>
      <w:r w:rsidR="00EB5CB4">
        <w:rPr>
          <w:rFonts w:ascii="Times New Roman" w:hAnsi="Times New Roman" w:cs="Times New Roman"/>
          <w:sz w:val="28"/>
          <w:szCs w:val="28"/>
        </w:rPr>
        <w:t xml:space="preserve"> </w:t>
      </w:r>
      <w:r w:rsidRPr="00537A42">
        <w:rPr>
          <w:rFonts w:ascii="Times New Roman" w:hAnsi="Times New Roman" w:cs="Times New Roman"/>
          <w:sz w:val="28"/>
          <w:szCs w:val="28"/>
        </w:rPr>
        <w:t>на 1 ед. в год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13.</w:t>
      </w:r>
      <w:r w:rsidRPr="00537A42">
        <w:rPr>
          <w:rFonts w:ascii="Times New Roman" w:hAnsi="Times New Roman" w:cs="Times New Roman"/>
          <w:sz w:val="28"/>
          <w:szCs w:val="28"/>
        </w:rPr>
        <w:tab/>
        <w:t>Пробег за 2019 год 16 601 км: лето 7820 км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зима 8781 км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14.</w:t>
      </w:r>
      <w:r w:rsidRPr="00537A42">
        <w:rPr>
          <w:rFonts w:ascii="Times New Roman" w:hAnsi="Times New Roman" w:cs="Times New Roman"/>
          <w:sz w:val="28"/>
          <w:szCs w:val="28"/>
        </w:rPr>
        <w:tab/>
        <w:t>Расходы на бензин составили - 368497,9 руб.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15.</w:t>
      </w:r>
      <w:r w:rsidRPr="00537A42">
        <w:rPr>
          <w:rFonts w:ascii="Times New Roman" w:hAnsi="Times New Roman" w:cs="Times New Roman"/>
          <w:sz w:val="28"/>
          <w:szCs w:val="28"/>
        </w:rPr>
        <w:tab/>
        <w:t>Накладные расходы - Затраты х 15% = 1055828,70 х 15% = 158374,31 руб.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16.</w:t>
      </w:r>
      <w:r w:rsidRPr="00537A42">
        <w:rPr>
          <w:rFonts w:ascii="Times New Roman" w:hAnsi="Times New Roman" w:cs="Times New Roman"/>
          <w:sz w:val="28"/>
          <w:szCs w:val="28"/>
        </w:rPr>
        <w:tab/>
        <w:t>Итого Общие затраты (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537A42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537A42">
        <w:rPr>
          <w:rFonts w:ascii="Times New Roman" w:hAnsi="Times New Roman" w:cs="Times New Roman"/>
          <w:sz w:val="28"/>
          <w:szCs w:val="28"/>
        </w:rPr>
        <w:t>) - 1214203,01 руб.</w:t>
      </w:r>
    </w:p>
    <w:p w:rsidR="00537A42" w:rsidRDefault="00537A42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B4">
        <w:rPr>
          <w:rFonts w:ascii="Times New Roman" w:hAnsi="Times New Roman" w:cs="Times New Roman"/>
          <w:b/>
          <w:sz w:val="28"/>
          <w:szCs w:val="28"/>
        </w:rPr>
        <w:t xml:space="preserve">1 км пробега = </w:t>
      </w:r>
      <w:proofErr w:type="spellStart"/>
      <w:r w:rsidRPr="00EB5CB4">
        <w:rPr>
          <w:rFonts w:ascii="Times New Roman" w:hAnsi="Times New Roman" w:cs="Times New Roman"/>
          <w:b/>
          <w:sz w:val="28"/>
          <w:szCs w:val="28"/>
        </w:rPr>
        <w:t>Об</w:t>
      </w:r>
      <w:proofErr w:type="gramStart"/>
      <w:r w:rsidRPr="00EB5CB4">
        <w:rPr>
          <w:rFonts w:ascii="Times New Roman" w:hAnsi="Times New Roman" w:cs="Times New Roman"/>
          <w:b/>
          <w:sz w:val="28"/>
          <w:szCs w:val="28"/>
        </w:rPr>
        <w:t>.З</w:t>
      </w:r>
      <w:proofErr w:type="spellEnd"/>
      <w:proofErr w:type="gramEnd"/>
      <w:r w:rsidRPr="00EB5CB4">
        <w:rPr>
          <w:rFonts w:ascii="Times New Roman" w:hAnsi="Times New Roman" w:cs="Times New Roman"/>
          <w:b/>
          <w:sz w:val="28"/>
          <w:szCs w:val="28"/>
        </w:rPr>
        <w:t xml:space="preserve"> / пробег км = 1 214 203,01/16 601 = 73,14 руб.</w:t>
      </w:r>
    </w:p>
    <w:p w:rsidR="00462F98" w:rsidRPr="00EB5CB4" w:rsidRDefault="00462F98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r w:rsidR="00F43EF9">
        <w:rPr>
          <w:rFonts w:ascii="Times New Roman" w:hAnsi="Times New Roman" w:cs="Times New Roman"/>
          <w:b/>
          <w:sz w:val="28"/>
          <w:szCs w:val="28"/>
        </w:rPr>
        <w:t xml:space="preserve"> потребительских цен - </w:t>
      </w:r>
      <w:r>
        <w:rPr>
          <w:rFonts w:ascii="Times New Roman" w:hAnsi="Times New Roman" w:cs="Times New Roman"/>
          <w:b/>
          <w:sz w:val="28"/>
          <w:szCs w:val="28"/>
        </w:rPr>
        <w:t>105,51%</w:t>
      </w:r>
    </w:p>
    <w:p w:rsidR="00EB5CB4" w:rsidRPr="00EB5CB4" w:rsidRDefault="00EB5CB4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EB5CB4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37A42">
        <w:rPr>
          <w:rFonts w:ascii="Times New Roman" w:hAnsi="Times New Roman" w:cs="Times New Roman"/>
          <w:sz w:val="28"/>
          <w:szCs w:val="28"/>
        </w:rPr>
        <w:t xml:space="preserve"> от пункта продажи угля до самого удаленного поселения составляет </w:t>
      </w:r>
      <w:r w:rsidR="00EB5CB4">
        <w:rPr>
          <w:rFonts w:ascii="Times New Roman" w:hAnsi="Times New Roman" w:cs="Times New Roman"/>
          <w:sz w:val="28"/>
          <w:szCs w:val="28"/>
        </w:rPr>
        <w:t>20</w:t>
      </w:r>
      <w:r w:rsidRPr="00537A4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Цена доставки печного топлива для определения размера денежной компенсации расходов на приобретение и доставку топлива отдельным категориям граждан составит:</w:t>
      </w:r>
    </w:p>
    <w:p w:rsidR="00537A42" w:rsidRDefault="00EB5CB4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537A42" w:rsidRPr="00537A42">
        <w:rPr>
          <w:rFonts w:ascii="Times New Roman" w:hAnsi="Times New Roman" w:cs="Times New Roman"/>
          <w:sz w:val="28"/>
          <w:szCs w:val="28"/>
        </w:rPr>
        <w:t xml:space="preserve">км х 73,14 руб. = </w:t>
      </w:r>
      <w:r>
        <w:rPr>
          <w:rFonts w:ascii="Times New Roman" w:hAnsi="Times New Roman" w:cs="Times New Roman"/>
          <w:sz w:val="28"/>
          <w:szCs w:val="28"/>
        </w:rPr>
        <w:t>1462</w:t>
      </w:r>
      <w:r w:rsidR="00537A42" w:rsidRPr="00537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80</w:t>
      </w:r>
      <w:r w:rsidR="000E2463">
        <w:rPr>
          <w:rFonts w:ascii="Times New Roman" w:hAnsi="Times New Roman" w:cs="Times New Roman"/>
          <w:sz w:val="28"/>
          <w:szCs w:val="28"/>
        </w:rPr>
        <w:t xml:space="preserve"> х</w:t>
      </w:r>
      <w:r w:rsidR="00462F98">
        <w:rPr>
          <w:rFonts w:ascii="Times New Roman" w:hAnsi="Times New Roman" w:cs="Times New Roman"/>
          <w:sz w:val="28"/>
          <w:szCs w:val="28"/>
        </w:rPr>
        <w:t xml:space="preserve">105,51% = </w:t>
      </w:r>
      <w:r w:rsidR="000E2463">
        <w:rPr>
          <w:rFonts w:ascii="Times New Roman" w:hAnsi="Times New Roman" w:cs="Times New Roman"/>
          <w:sz w:val="28"/>
          <w:szCs w:val="28"/>
        </w:rPr>
        <w:t xml:space="preserve">1543,40 </w:t>
      </w:r>
      <w:r w:rsidR="00537A42" w:rsidRPr="00537A42">
        <w:rPr>
          <w:rFonts w:ascii="Times New Roman" w:hAnsi="Times New Roman" w:cs="Times New Roman"/>
          <w:sz w:val="28"/>
          <w:szCs w:val="28"/>
        </w:rPr>
        <w:t>рубля.</w:t>
      </w:r>
    </w:p>
    <w:p w:rsidR="00EB5CB4" w:rsidRPr="00537A42" w:rsidRDefault="00EB5CB4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B4">
        <w:rPr>
          <w:rFonts w:ascii="Times New Roman" w:hAnsi="Times New Roman" w:cs="Times New Roman"/>
          <w:sz w:val="18"/>
          <w:szCs w:val="18"/>
        </w:rPr>
        <w:t>*-данные для расчета сто</w:t>
      </w:r>
      <w:r w:rsidR="00EB5CB4">
        <w:rPr>
          <w:rFonts w:ascii="Times New Roman" w:hAnsi="Times New Roman" w:cs="Times New Roman"/>
          <w:sz w:val="18"/>
          <w:szCs w:val="18"/>
        </w:rPr>
        <w:t>имости 1 км пробега предоставила администрация МО Тосненский район</w:t>
      </w:r>
      <w:r w:rsidRPr="00EB5CB4">
        <w:rPr>
          <w:rFonts w:ascii="Times New Roman" w:hAnsi="Times New Roman" w:cs="Times New Roman"/>
          <w:sz w:val="18"/>
          <w:szCs w:val="18"/>
        </w:rPr>
        <w:t xml:space="preserve"> </w:t>
      </w:r>
      <w:r w:rsidR="00EB5CB4">
        <w:rPr>
          <w:rFonts w:ascii="Times New Roman" w:hAnsi="Times New Roman" w:cs="Times New Roman"/>
          <w:sz w:val="18"/>
          <w:szCs w:val="18"/>
        </w:rPr>
        <w:t xml:space="preserve">на основании данных </w:t>
      </w:r>
      <w:r w:rsidRPr="00EB5CB4">
        <w:rPr>
          <w:rFonts w:ascii="Times New Roman" w:hAnsi="Times New Roman" w:cs="Times New Roman"/>
          <w:sz w:val="18"/>
          <w:szCs w:val="18"/>
        </w:rPr>
        <w:t>муниципальн</w:t>
      </w:r>
      <w:r w:rsidR="00EB5CB4">
        <w:rPr>
          <w:rFonts w:ascii="Times New Roman" w:hAnsi="Times New Roman" w:cs="Times New Roman"/>
          <w:sz w:val="18"/>
          <w:szCs w:val="18"/>
        </w:rPr>
        <w:t>ого казенного учреждения</w:t>
      </w:r>
      <w:r w:rsidRPr="00EB5CB4">
        <w:rPr>
          <w:rFonts w:ascii="Times New Roman" w:hAnsi="Times New Roman" w:cs="Times New Roman"/>
          <w:sz w:val="18"/>
          <w:szCs w:val="18"/>
        </w:rPr>
        <w:t xml:space="preserve"> «Управление зданиями, сооружениями и объе</w:t>
      </w:r>
      <w:r w:rsidR="00EB5CB4">
        <w:rPr>
          <w:rFonts w:ascii="Times New Roman" w:hAnsi="Times New Roman" w:cs="Times New Roman"/>
          <w:sz w:val="18"/>
          <w:szCs w:val="18"/>
        </w:rPr>
        <w:t>ктами внешнего благоустройства» (от 27.10.2020 № 2-4-813/2020)</w:t>
      </w:r>
    </w:p>
    <w:p w:rsidR="00333B2F" w:rsidRP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B2F" w:rsidRPr="00333B2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E2463"/>
    <w:rsid w:val="0016157D"/>
    <w:rsid w:val="001A6C34"/>
    <w:rsid w:val="001C0277"/>
    <w:rsid w:val="002213AA"/>
    <w:rsid w:val="00246F20"/>
    <w:rsid w:val="00306FB1"/>
    <w:rsid w:val="00333B2F"/>
    <w:rsid w:val="00462F98"/>
    <w:rsid w:val="00520231"/>
    <w:rsid w:val="00537A42"/>
    <w:rsid w:val="00597560"/>
    <w:rsid w:val="005A79D0"/>
    <w:rsid w:val="008A1008"/>
    <w:rsid w:val="0094668F"/>
    <w:rsid w:val="00A50EE5"/>
    <w:rsid w:val="00B442ED"/>
    <w:rsid w:val="00B7519D"/>
    <w:rsid w:val="00BB7FB6"/>
    <w:rsid w:val="00D56686"/>
    <w:rsid w:val="00E54D05"/>
    <w:rsid w:val="00EB5CB4"/>
    <w:rsid w:val="00ED6BC5"/>
    <w:rsid w:val="00F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1A5F-F100-4E67-951B-0C3B65F3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2021-12-03T12:15:00Z</cp:lastPrinted>
  <dcterms:created xsi:type="dcterms:W3CDTF">2021-12-03T12:12:00Z</dcterms:created>
  <dcterms:modified xsi:type="dcterms:W3CDTF">2021-12-03T12:17:00Z</dcterms:modified>
</cp:coreProperties>
</file>