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5E" w:rsidRPr="005B0F8E" w:rsidRDefault="00F4595E" w:rsidP="00D533B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B0F8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РОССИЙСКАЯ ФЕДЕРАЦИЯ</w:t>
      </w:r>
    </w:p>
    <w:p w:rsidR="00F4595E" w:rsidRPr="005B0F8E" w:rsidRDefault="00F4595E" w:rsidP="00D533B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B0F8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ЛЕНИНГРАДСКАЯ ОБЛАСТЬ</w:t>
      </w:r>
    </w:p>
    <w:p w:rsidR="00F4595E" w:rsidRPr="005B0F8E" w:rsidRDefault="00F4595E" w:rsidP="00A2165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B0F8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ТОСНЕНСКИЙ РАЙОН</w:t>
      </w:r>
    </w:p>
    <w:p w:rsidR="00F4595E" w:rsidRPr="005B0F8E" w:rsidRDefault="00F4595E" w:rsidP="00A2165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B0F8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УЛЬЯНОВСКОЕ ГОРОДСКОЕ ПОСЕЛЕНИЕ</w:t>
      </w:r>
    </w:p>
    <w:p w:rsidR="00F4595E" w:rsidRPr="005B0F8E" w:rsidRDefault="00F4595E" w:rsidP="00D533B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B0F8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СОВЕТ ДЕПУТАТОВ ТРЕТЬЕГО СОЗЫВА</w:t>
      </w:r>
    </w:p>
    <w:p w:rsidR="00F4595E" w:rsidRPr="005B0F8E" w:rsidRDefault="00A2165E" w:rsidP="00D533B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ДВАДЦАТЬ ПЯТОЕ ЗАСЕДАНИЕ</w:t>
      </w:r>
    </w:p>
    <w:p w:rsidR="00F4595E" w:rsidRPr="005B0F8E" w:rsidRDefault="00F4595E" w:rsidP="00D533B9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B0F8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РЕШЕНИЕ  </w:t>
      </w:r>
    </w:p>
    <w:p w:rsidR="00F4595E" w:rsidRPr="005B0F8E" w:rsidRDefault="00F4595E" w:rsidP="00D533B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F4595E" w:rsidRPr="005B0F8E" w:rsidRDefault="00A2165E" w:rsidP="00D533B9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13.09.2016 </w:t>
      </w:r>
      <w:r w:rsidR="00F4595E" w:rsidRPr="005B0F8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75</w:t>
      </w:r>
    </w:p>
    <w:p w:rsidR="00F4595E" w:rsidRPr="005B0F8E" w:rsidRDefault="00F4595E" w:rsidP="00D533B9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F4595E" w:rsidRPr="005B0F8E" w:rsidRDefault="00F4595E" w:rsidP="00D533B9">
      <w:pPr>
        <w:pStyle w:val="3"/>
        <w:shd w:val="clear" w:color="auto" w:fill="auto"/>
        <w:spacing w:after="0" w:line="240" w:lineRule="auto"/>
        <w:ind w:left="4560" w:right="560"/>
        <w:rPr>
          <w:rFonts w:cs="Arial Unicode MS"/>
          <w:color w:val="auto"/>
          <w:sz w:val="28"/>
          <w:szCs w:val="28"/>
        </w:rPr>
      </w:pPr>
    </w:p>
    <w:p w:rsidR="00F4595E" w:rsidRDefault="00F4595E" w:rsidP="00224C78">
      <w:pPr>
        <w:pStyle w:val="3"/>
        <w:shd w:val="clear" w:color="auto" w:fill="auto"/>
        <w:spacing w:after="0" w:line="240" w:lineRule="auto"/>
        <w:ind w:right="560"/>
        <w:rPr>
          <w:color w:val="auto"/>
          <w:sz w:val="24"/>
          <w:szCs w:val="24"/>
        </w:rPr>
      </w:pPr>
      <w:r w:rsidRPr="005B0F8E">
        <w:rPr>
          <w:color w:val="auto"/>
          <w:sz w:val="24"/>
          <w:szCs w:val="24"/>
        </w:rPr>
        <w:t xml:space="preserve">О внесении изменений </w:t>
      </w:r>
      <w:r>
        <w:rPr>
          <w:color w:val="auto"/>
          <w:sz w:val="24"/>
          <w:szCs w:val="24"/>
        </w:rPr>
        <w:t>и дополнений в решение</w:t>
      </w:r>
    </w:p>
    <w:p w:rsidR="00F4595E" w:rsidRPr="005B0F8E" w:rsidRDefault="00F4595E" w:rsidP="006518D0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 w:rsidRPr="005B0F8E">
        <w:rPr>
          <w:color w:val="auto"/>
          <w:sz w:val="24"/>
          <w:szCs w:val="24"/>
        </w:rPr>
        <w:t xml:space="preserve">Совета депутатов Ульяновского </w:t>
      </w:r>
      <w:r w:rsidRPr="005B0F8E">
        <w:rPr>
          <w:color w:val="auto"/>
        </w:rPr>
        <w:t xml:space="preserve">городского </w:t>
      </w:r>
    </w:p>
    <w:p w:rsidR="00F4595E" w:rsidRPr="005B0F8E" w:rsidRDefault="00F4595E" w:rsidP="006518D0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 w:rsidRPr="005B0F8E">
        <w:rPr>
          <w:color w:val="auto"/>
        </w:rPr>
        <w:t xml:space="preserve">поселения Тосненского района </w:t>
      </w:r>
      <w:proofErr w:type="gramStart"/>
      <w:r w:rsidRPr="005B0F8E">
        <w:rPr>
          <w:color w:val="auto"/>
        </w:rPr>
        <w:t>Ленинградской</w:t>
      </w:r>
      <w:proofErr w:type="gramEnd"/>
    </w:p>
    <w:p w:rsidR="00F4595E" w:rsidRPr="005B0F8E" w:rsidRDefault="00F4595E" w:rsidP="006518D0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 w:rsidRPr="005B0F8E">
        <w:rPr>
          <w:color w:val="auto"/>
        </w:rPr>
        <w:t xml:space="preserve">области от 22.12.2015  № 58 «О бюджете </w:t>
      </w:r>
    </w:p>
    <w:p w:rsidR="00F4595E" w:rsidRPr="005B0F8E" w:rsidRDefault="00F4595E" w:rsidP="006518D0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 w:rsidRPr="005B0F8E">
        <w:rPr>
          <w:color w:val="auto"/>
        </w:rPr>
        <w:t xml:space="preserve">Ульяновского городского поселения </w:t>
      </w:r>
    </w:p>
    <w:p w:rsidR="00F4595E" w:rsidRPr="005B0F8E" w:rsidRDefault="00F4595E" w:rsidP="006518D0">
      <w:pPr>
        <w:rPr>
          <w:rFonts w:ascii="Times New Roman" w:hAnsi="Times New Roman" w:cs="Times New Roman"/>
          <w:color w:val="auto"/>
        </w:rPr>
      </w:pPr>
      <w:r w:rsidRPr="005B0F8E">
        <w:rPr>
          <w:rFonts w:ascii="Times New Roman" w:hAnsi="Times New Roman" w:cs="Times New Roman"/>
          <w:color w:val="auto"/>
        </w:rPr>
        <w:t xml:space="preserve">Тосненского района </w:t>
      </w:r>
      <w:proofErr w:type="gramStart"/>
      <w:r w:rsidRPr="005B0F8E">
        <w:rPr>
          <w:rFonts w:ascii="Times New Roman" w:hAnsi="Times New Roman" w:cs="Times New Roman"/>
          <w:color w:val="auto"/>
        </w:rPr>
        <w:t>Ленинградской</w:t>
      </w:r>
      <w:proofErr w:type="gramEnd"/>
      <w:r w:rsidRPr="005B0F8E">
        <w:rPr>
          <w:rFonts w:ascii="Times New Roman" w:hAnsi="Times New Roman" w:cs="Times New Roman"/>
          <w:color w:val="auto"/>
        </w:rPr>
        <w:t xml:space="preserve"> </w:t>
      </w:r>
    </w:p>
    <w:p w:rsidR="00F4595E" w:rsidRPr="005B0F8E" w:rsidRDefault="00F4595E" w:rsidP="006518D0">
      <w:pPr>
        <w:rPr>
          <w:rFonts w:ascii="Times New Roman" w:hAnsi="Times New Roman" w:cs="Times New Roman"/>
          <w:color w:val="auto"/>
        </w:rPr>
      </w:pPr>
      <w:r w:rsidRPr="005B0F8E">
        <w:rPr>
          <w:rFonts w:ascii="Times New Roman" w:hAnsi="Times New Roman" w:cs="Times New Roman"/>
          <w:color w:val="auto"/>
        </w:rPr>
        <w:t xml:space="preserve">области на 2016 год и </w:t>
      </w:r>
      <w:proofErr w:type="gramStart"/>
      <w:r w:rsidRPr="005B0F8E">
        <w:rPr>
          <w:rFonts w:ascii="Times New Roman" w:hAnsi="Times New Roman" w:cs="Times New Roman"/>
          <w:color w:val="auto"/>
        </w:rPr>
        <w:t>на</w:t>
      </w:r>
      <w:proofErr w:type="gramEnd"/>
      <w:r w:rsidRPr="005B0F8E">
        <w:rPr>
          <w:rFonts w:ascii="Times New Roman" w:hAnsi="Times New Roman" w:cs="Times New Roman"/>
          <w:color w:val="auto"/>
        </w:rPr>
        <w:t xml:space="preserve"> плановый </w:t>
      </w:r>
    </w:p>
    <w:p w:rsidR="00F4595E" w:rsidRPr="005B0F8E" w:rsidRDefault="00F4595E" w:rsidP="006518D0">
      <w:pPr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B0F8E">
        <w:rPr>
          <w:rFonts w:ascii="Times New Roman" w:hAnsi="Times New Roman" w:cs="Times New Roman"/>
          <w:color w:val="auto"/>
        </w:rPr>
        <w:t xml:space="preserve">период 2017 и 2018 годов» </w:t>
      </w:r>
      <w:r w:rsidRPr="005B0F8E">
        <w:rPr>
          <w:rFonts w:ascii="Times New Roman" w:hAnsi="Times New Roman" w:cs="Times New Roman"/>
          <w:color w:val="auto"/>
          <w:sz w:val="22"/>
          <w:szCs w:val="22"/>
        </w:rPr>
        <w:t xml:space="preserve">(в ред. </w:t>
      </w:r>
      <w:proofErr w:type="gramEnd"/>
    </w:p>
    <w:p w:rsidR="00F4595E" w:rsidRPr="005B0F8E" w:rsidRDefault="00F4595E" w:rsidP="006518D0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B0F8E">
        <w:rPr>
          <w:rFonts w:ascii="Times New Roman" w:hAnsi="Times New Roman" w:cs="Times New Roman"/>
          <w:color w:val="auto"/>
          <w:sz w:val="22"/>
          <w:szCs w:val="22"/>
        </w:rPr>
        <w:t>от 29.01.2016 № 60, от 29.02.2016  № 63,</w:t>
      </w:r>
    </w:p>
    <w:p w:rsidR="00F4595E" w:rsidRPr="005B0F8E" w:rsidRDefault="00F4595E" w:rsidP="006518D0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B0F8E">
        <w:rPr>
          <w:rFonts w:ascii="Times New Roman" w:hAnsi="Times New Roman" w:cs="Times New Roman"/>
          <w:color w:val="auto"/>
          <w:sz w:val="22"/>
          <w:szCs w:val="22"/>
        </w:rPr>
        <w:t>от 24.05.2016 № 70)</w:t>
      </w:r>
    </w:p>
    <w:p w:rsidR="00F4595E" w:rsidRPr="005B0F8E" w:rsidRDefault="00F4595E" w:rsidP="006518D0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F4595E" w:rsidRPr="005B0F8E" w:rsidRDefault="00F4595E" w:rsidP="006F2CE5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  <w:r w:rsidRPr="005B0F8E">
        <w:rPr>
          <w:rFonts w:cs="Arial Unicode MS"/>
          <w:color w:val="auto"/>
          <w:sz w:val="24"/>
          <w:szCs w:val="24"/>
        </w:rPr>
        <w:tab/>
      </w:r>
      <w:r w:rsidRPr="005B0F8E">
        <w:rPr>
          <w:color w:val="auto"/>
          <w:sz w:val="24"/>
          <w:szCs w:val="24"/>
        </w:rPr>
        <w:t xml:space="preserve">В соответствии с Бюджетным кодексом РФ, Федеральным законом от 06.10.2003 г. «Об общих принципах организации органов местного самоуправления в Российской Федерации», Уставом Ульяновского городского поселения Тосненского района Ленинградской области, Совет депутатов Ульяновского городского поселения Тосненского района Ленинградской области  </w:t>
      </w:r>
    </w:p>
    <w:p w:rsidR="00F4595E" w:rsidRPr="005B0F8E" w:rsidRDefault="00F4595E" w:rsidP="006F2CE5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</w:p>
    <w:p w:rsidR="00F4595E" w:rsidRPr="005B0F8E" w:rsidRDefault="00F4595E" w:rsidP="006F2CE5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  <w:r w:rsidRPr="005B0F8E">
        <w:rPr>
          <w:color w:val="auto"/>
          <w:sz w:val="24"/>
          <w:szCs w:val="24"/>
        </w:rPr>
        <w:t>РЕШИЛ:</w:t>
      </w:r>
    </w:p>
    <w:p w:rsidR="00F4595E" w:rsidRPr="005B0F8E" w:rsidRDefault="00F4595E" w:rsidP="006F2CE5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</w:p>
    <w:p w:rsidR="00F4595E" w:rsidRPr="00FC2959" w:rsidRDefault="00F4595E" w:rsidP="00FC55A7">
      <w:pPr>
        <w:pStyle w:val="3"/>
        <w:spacing w:after="0" w:line="240" w:lineRule="auto"/>
        <w:ind w:right="-6"/>
        <w:jc w:val="both"/>
        <w:rPr>
          <w:sz w:val="24"/>
          <w:szCs w:val="24"/>
        </w:rPr>
      </w:pPr>
      <w:r w:rsidRPr="005B0F8E">
        <w:rPr>
          <w:rFonts w:cs="Arial Unicode MS"/>
          <w:color w:val="auto"/>
          <w:sz w:val="24"/>
          <w:szCs w:val="24"/>
        </w:rPr>
        <w:tab/>
      </w:r>
      <w:r w:rsidRPr="005B0F8E">
        <w:rPr>
          <w:color w:val="auto"/>
          <w:sz w:val="24"/>
          <w:szCs w:val="24"/>
        </w:rPr>
        <w:t>1</w:t>
      </w:r>
      <w:r w:rsidRPr="00FC2959">
        <w:rPr>
          <w:sz w:val="24"/>
          <w:szCs w:val="24"/>
        </w:rPr>
        <w:t xml:space="preserve">. </w:t>
      </w:r>
      <w:proofErr w:type="gramStart"/>
      <w:r w:rsidRPr="00FC2959">
        <w:rPr>
          <w:sz w:val="24"/>
          <w:szCs w:val="24"/>
        </w:rPr>
        <w:t>Внести в решение Совета депутатов Ульяновского городского поселения Тосненского района Ленинградской области от 22.12.2015  № 58 «О бюджете Ульяновского городского поселения Тосненского района Ленинградской области на 2016 год и на план</w:t>
      </w:r>
      <w:r>
        <w:rPr>
          <w:sz w:val="24"/>
          <w:szCs w:val="24"/>
        </w:rPr>
        <w:t>овый период 2017 и 2018 годов»</w:t>
      </w:r>
      <w:r w:rsidRPr="00FC2959">
        <w:rPr>
          <w:sz w:val="24"/>
          <w:szCs w:val="24"/>
        </w:rPr>
        <w:t xml:space="preserve"> (в ред. от 29.01.2016 № 60, от 29.02.2016  № 63, от 24.05.2016 № 70) следующие изменения</w:t>
      </w:r>
      <w:r>
        <w:rPr>
          <w:sz w:val="24"/>
          <w:szCs w:val="24"/>
        </w:rPr>
        <w:t xml:space="preserve"> и дополнения</w:t>
      </w:r>
      <w:r w:rsidRPr="00FC2959">
        <w:rPr>
          <w:sz w:val="24"/>
          <w:szCs w:val="24"/>
        </w:rPr>
        <w:t>:</w:t>
      </w:r>
      <w:proofErr w:type="gramEnd"/>
    </w:p>
    <w:p w:rsidR="00F4595E" w:rsidRPr="00120806" w:rsidRDefault="00F4595E" w:rsidP="00120806">
      <w:pPr>
        <w:numPr>
          <w:ilvl w:val="1"/>
          <w:numId w:val="8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B0F8E">
        <w:rPr>
          <w:color w:val="auto"/>
        </w:rPr>
        <w:tab/>
      </w:r>
      <w:r w:rsidRPr="00120806">
        <w:rPr>
          <w:rFonts w:ascii="Times New Roman" w:hAnsi="Times New Roman" w:cs="Times New Roman"/>
        </w:rPr>
        <w:t>Пункт 1 изложить в следующей редакции: «Утвердить основные характеристики бюджета Ульяновского городского поселения Тосненского района Ленинградской области (далее – местный бюджет) на 2016 год:</w:t>
      </w:r>
    </w:p>
    <w:p w:rsidR="00F4595E" w:rsidRPr="00120806" w:rsidRDefault="00F4595E" w:rsidP="0012080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806">
        <w:rPr>
          <w:rFonts w:ascii="Times New Roman" w:hAnsi="Times New Roman" w:cs="Times New Roman"/>
        </w:rPr>
        <w:t>прогнозируемый общий объем доходов местного бюджета в сумме 100 682,9 тыс. р</w:t>
      </w:r>
      <w:bookmarkStart w:id="0" w:name="_GoBack"/>
      <w:bookmarkEnd w:id="0"/>
      <w:r w:rsidRPr="00120806">
        <w:rPr>
          <w:rFonts w:ascii="Times New Roman" w:hAnsi="Times New Roman" w:cs="Times New Roman"/>
        </w:rPr>
        <w:t>ублей;</w:t>
      </w:r>
    </w:p>
    <w:p w:rsidR="00F4595E" w:rsidRPr="00120806" w:rsidRDefault="00F4595E" w:rsidP="0012080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806">
        <w:rPr>
          <w:rFonts w:ascii="Times New Roman" w:hAnsi="Times New Roman" w:cs="Times New Roman"/>
        </w:rPr>
        <w:t>общий объем расходов местного бюджета в сумме 104 430,5 тыс. рублей;</w:t>
      </w:r>
    </w:p>
    <w:p w:rsidR="00F4595E" w:rsidRPr="00120806" w:rsidRDefault="00F4595E" w:rsidP="0012080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806">
        <w:rPr>
          <w:rFonts w:ascii="Times New Roman" w:hAnsi="Times New Roman" w:cs="Times New Roman"/>
        </w:rPr>
        <w:t>прогнозируемый дефицит местного бюджета в сумме 3 747,6 тыс. рублей».</w:t>
      </w:r>
    </w:p>
    <w:p w:rsidR="00F4595E" w:rsidRPr="00120806" w:rsidRDefault="00F4595E" w:rsidP="00120806">
      <w:pPr>
        <w:numPr>
          <w:ilvl w:val="1"/>
          <w:numId w:val="8"/>
        </w:numPr>
        <w:shd w:val="clear" w:color="auto" w:fill="FFFFFF"/>
        <w:ind w:left="0" w:right="-6" w:firstLine="0"/>
        <w:jc w:val="both"/>
        <w:rPr>
          <w:rFonts w:ascii="Times New Roman" w:hAnsi="Times New Roman" w:cs="Times New Roman"/>
          <w:color w:val="auto"/>
        </w:rPr>
      </w:pPr>
      <w:r w:rsidRPr="00120806">
        <w:rPr>
          <w:rFonts w:ascii="Times New Roman" w:hAnsi="Times New Roman" w:cs="Times New Roman"/>
          <w:color w:val="auto"/>
        </w:rPr>
        <w:t xml:space="preserve">Дополнить пунктом 21.1. следующего содержания: «21.1. Утвердить  Порядок предоставления субсидии из бюджета Ульяновского городского поселения Тосненского района Ленинградской области  юридическим лицам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Ульяновского городского поселения Тосненского района Ленинградской области, приложение </w:t>
      </w:r>
      <w:r>
        <w:rPr>
          <w:rFonts w:ascii="Times New Roman" w:hAnsi="Times New Roman" w:cs="Times New Roman"/>
          <w:color w:val="auto"/>
        </w:rPr>
        <w:t>13</w:t>
      </w:r>
      <w:r w:rsidRPr="00120806">
        <w:rPr>
          <w:rFonts w:ascii="Times New Roman" w:hAnsi="Times New Roman" w:cs="Times New Roman"/>
          <w:color w:val="auto"/>
        </w:rPr>
        <w:t>.</w:t>
      </w:r>
    </w:p>
    <w:p w:rsidR="00F4595E" w:rsidRPr="00120806" w:rsidRDefault="00F4595E" w:rsidP="00120806">
      <w:pPr>
        <w:numPr>
          <w:ilvl w:val="1"/>
          <w:numId w:val="8"/>
        </w:numPr>
        <w:shd w:val="clear" w:color="auto" w:fill="FFFFFF"/>
        <w:ind w:left="0" w:right="-6" w:firstLine="0"/>
        <w:jc w:val="both"/>
        <w:rPr>
          <w:rFonts w:ascii="Times New Roman" w:hAnsi="Times New Roman" w:cs="Times New Roman"/>
          <w:color w:val="auto"/>
        </w:rPr>
      </w:pPr>
      <w:r w:rsidRPr="00120806">
        <w:rPr>
          <w:rFonts w:ascii="Times New Roman" w:hAnsi="Times New Roman" w:cs="Times New Roman"/>
          <w:color w:val="auto"/>
        </w:rPr>
        <w:t>Приложение № 3 «Прогнозируемые поступления доходов в бюджет на 2016 год» изложить согласно Приложению № 1 к настоящему решению.</w:t>
      </w:r>
    </w:p>
    <w:p w:rsidR="00F4595E" w:rsidRPr="00120806" w:rsidRDefault="00F4595E" w:rsidP="00120806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120806">
        <w:rPr>
          <w:rFonts w:ascii="Times New Roman" w:hAnsi="Times New Roman" w:cs="Times New Roman"/>
        </w:rPr>
        <w:t xml:space="preserve">Приложение № 8 «Распределение бюджетных ассигнований по целевым статьям (муниципальным программам Ульяновского городского поселения и </w:t>
      </w:r>
      <w:proofErr w:type="spellStart"/>
      <w:r w:rsidRPr="00120806">
        <w:rPr>
          <w:rFonts w:ascii="Times New Roman" w:hAnsi="Times New Roman" w:cs="Times New Roman"/>
        </w:rPr>
        <w:t>непрограммным</w:t>
      </w:r>
      <w:proofErr w:type="spellEnd"/>
      <w:r w:rsidRPr="00120806">
        <w:rPr>
          <w:rFonts w:ascii="Times New Roman" w:hAnsi="Times New Roman" w:cs="Times New Roman"/>
        </w:rPr>
        <w:t xml:space="preserve"> </w:t>
      </w:r>
      <w:r w:rsidRPr="00120806">
        <w:rPr>
          <w:rFonts w:ascii="Times New Roman" w:hAnsi="Times New Roman" w:cs="Times New Roman"/>
        </w:rPr>
        <w:lastRenderedPageBreak/>
        <w:t>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год» изложить согласно Приложению № 2 к настоящему решению.</w:t>
      </w:r>
    </w:p>
    <w:p w:rsidR="00F4595E" w:rsidRPr="00120806" w:rsidRDefault="00F4595E" w:rsidP="00120806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120806">
        <w:rPr>
          <w:rFonts w:ascii="Times New Roman" w:hAnsi="Times New Roman" w:cs="Times New Roman"/>
        </w:rPr>
        <w:t>Приложение № 10 «Ведомственная структура расходов бюджета на 2016 год» изложить согласно Приложению № 3 к настоящему решению.</w:t>
      </w:r>
    </w:p>
    <w:p w:rsidR="00F4595E" w:rsidRPr="00120806" w:rsidRDefault="00F4595E" w:rsidP="00120806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120806">
        <w:rPr>
          <w:rFonts w:ascii="Times New Roman" w:hAnsi="Times New Roman" w:cs="Times New Roman"/>
        </w:rPr>
        <w:t>Приложение №  5 «Безвозмездные поступления в бюджет» изложить согласно Приложению № 4 к настоящему решению.</w:t>
      </w:r>
    </w:p>
    <w:p w:rsidR="00F4595E" w:rsidRDefault="00F4595E" w:rsidP="00120806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120806">
        <w:rPr>
          <w:rFonts w:ascii="Times New Roman" w:hAnsi="Times New Roman" w:cs="Times New Roman"/>
        </w:rPr>
        <w:t>Приложение № 12 «Адресная инвестиционная программа, финансируемая за счет средств бюджета Ульяновского городского поселения Тосненского района Ленинградской области на 2016 год» изложить согласно Приложению № 5 к настоящему решению.</w:t>
      </w:r>
    </w:p>
    <w:p w:rsidR="00F4595E" w:rsidRPr="00EC6D27" w:rsidRDefault="00F4595E" w:rsidP="00120806">
      <w:pPr>
        <w:numPr>
          <w:ilvl w:val="1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EC6D27">
        <w:rPr>
          <w:rFonts w:ascii="Times New Roman" w:hAnsi="Times New Roman" w:cs="Times New Roman"/>
        </w:rPr>
        <w:t xml:space="preserve">Дополнить приложением № 13 «Порядок </w:t>
      </w:r>
      <w:r w:rsidRPr="00EC6D27">
        <w:rPr>
          <w:rFonts w:ascii="Times New Roman" w:hAnsi="Times New Roman" w:cs="Times New Roman"/>
          <w:color w:val="auto"/>
        </w:rPr>
        <w:t>предоставления субсидии из бюджета Ульяновского городского поселения Тосненского района Ленинградской области  юридическим ли</w:t>
      </w:r>
      <w:r>
        <w:rPr>
          <w:rFonts w:ascii="Times New Roman" w:hAnsi="Times New Roman" w:cs="Times New Roman"/>
          <w:color w:val="auto"/>
        </w:rPr>
        <w:t>ц</w:t>
      </w:r>
      <w:r w:rsidRPr="00EC6D27">
        <w:rPr>
          <w:rFonts w:ascii="Times New Roman" w:hAnsi="Times New Roman" w:cs="Times New Roman"/>
          <w:color w:val="auto"/>
        </w:rPr>
        <w:t>ам в связи с выполнением работ (услуг), обеспечивающих реа</w:t>
      </w:r>
      <w:r w:rsidRPr="00EC6D27">
        <w:rPr>
          <w:rFonts w:ascii="Times New Roman" w:hAnsi="Times New Roman" w:cs="Times New Roman"/>
          <w:color w:val="auto"/>
        </w:rPr>
        <w:softHyphen/>
        <w:t>лизацию мероприятий по повышению надежности и энергетической эффективно</w:t>
      </w:r>
      <w:r w:rsidRPr="00EC6D27">
        <w:rPr>
          <w:rFonts w:ascii="Times New Roman" w:hAnsi="Times New Roman" w:cs="Times New Roman"/>
          <w:color w:val="auto"/>
        </w:rPr>
        <w:softHyphen/>
        <w:t>сти в системах теплоснабжения Ульяновского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color w:val="auto"/>
        </w:rPr>
        <w:t xml:space="preserve"> содержанием согласно Приложению № 6 к настоящему решению.</w:t>
      </w:r>
    </w:p>
    <w:p w:rsidR="00F4595E" w:rsidRPr="005B0F8E" w:rsidRDefault="00F4595E" w:rsidP="00120806">
      <w:pPr>
        <w:pStyle w:val="3"/>
        <w:spacing w:after="0" w:line="240" w:lineRule="auto"/>
        <w:ind w:right="-6"/>
        <w:jc w:val="both"/>
        <w:rPr>
          <w:color w:val="auto"/>
          <w:sz w:val="24"/>
          <w:szCs w:val="24"/>
        </w:rPr>
      </w:pPr>
      <w:r w:rsidRPr="005B0F8E">
        <w:rPr>
          <w:rFonts w:cs="Arial Unicode MS"/>
          <w:color w:val="auto"/>
          <w:sz w:val="24"/>
          <w:szCs w:val="24"/>
        </w:rPr>
        <w:tab/>
      </w:r>
      <w:r w:rsidRPr="005B0F8E">
        <w:rPr>
          <w:color w:val="auto"/>
          <w:sz w:val="24"/>
          <w:szCs w:val="24"/>
        </w:rPr>
        <w:t>2. Опубликовать решение на официальном сайте администрация Ульяновского городского поселения Тосненского района Ленинградской области и в газете «</w:t>
      </w:r>
      <w:proofErr w:type="spellStart"/>
      <w:r w:rsidRPr="005B0F8E">
        <w:rPr>
          <w:color w:val="auto"/>
          <w:sz w:val="24"/>
          <w:szCs w:val="24"/>
        </w:rPr>
        <w:t>Тосненский</w:t>
      </w:r>
      <w:proofErr w:type="spellEnd"/>
      <w:r w:rsidRPr="005B0F8E">
        <w:rPr>
          <w:color w:val="auto"/>
          <w:sz w:val="24"/>
          <w:szCs w:val="24"/>
        </w:rPr>
        <w:t xml:space="preserve"> вестник».</w:t>
      </w:r>
    </w:p>
    <w:p w:rsidR="00F4595E" w:rsidRDefault="00F4595E" w:rsidP="005E42FE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  <w:r w:rsidRPr="005B0F8E">
        <w:rPr>
          <w:rFonts w:cs="Arial Unicode MS"/>
          <w:color w:val="auto"/>
          <w:sz w:val="24"/>
          <w:szCs w:val="24"/>
        </w:rPr>
        <w:tab/>
      </w:r>
      <w:r w:rsidRPr="005B0F8E">
        <w:rPr>
          <w:color w:val="auto"/>
          <w:sz w:val="24"/>
          <w:szCs w:val="24"/>
        </w:rPr>
        <w:t>3. Решение вступает в силу с мом</w:t>
      </w:r>
      <w:r>
        <w:rPr>
          <w:color w:val="auto"/>
          <w:sz w:val="24"/>
          <w:szCs w:val="24"/>
        </w:rPr>
        <w:t>ента официального опубликования.</w:t>
      </w:r>
    </w:p>
    <w:p w:rsidR="00F4595E" w:rsidRDefault="00F4595E" w:rsidP="005E42FE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</w:p>
    <w:p w:rsidR="00F4595E" w:rsidRPr="005B0F8E" w:rsidRDefault="00F4595E" w:rsidP="005E42FE">
      <w:pPr>
        <w:pStyle w:val="3"/>
        <w:shd w:val="clear" w:color="auto" w:fill="auto"/>
        <w:spacing w:after="0" w:line="240" w:lineRule="auto"/>
        <w:ind w:right="-3"/>
        <w:jc w:val="both"/>
        <w:rPr>
          <w:rFonts w:cs="Arial Unicode MS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 Ульяновского городского поселения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Г.Г. </w:t>
      </w:r>
      <w:proofErr w:type="spellStart"/>
      <w:r>
        <w:rPr>
          <w:color w:val="auto"/>
          <w:sz w:val="24"/>
          <w:szCs w:val="24"/>
        </w:rPr>
        <w:t>Азовкин</w:t>
      </w:r>
      <w:proofErr w:type="spellEnd"/>
    </w:p>
    <w:p w:rsidR="00F4595E" w:rsidRPr="005B0F8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</w:rPr>
      </w:pPr>
      <w:r w:rsidRPr="005B0F8E">
        <w:rPr>
          <w:color w:val="auto"/>
        </w:rPr>
        <w:t xml:space="preserve">     </w:t>
      </w:r>
    </w:p>
    <w:p w:rsidR="00F4595E" w:rsidRPr="005B0F8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</w:rPr>
      </w:pPr>
    </w:p>
    <w:p w:rsidR="00F4595E" w:rsidRPr="005B0F8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</w:rPr>
      </w:pPr>
    </w:p>
    <w:p w:rsidR="00F4595E" w:rsidRPr="005B0F8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</w:rPr>
      </w:pPr>
    </w:p>
    <w:p w:rsidR="00F4595E" w:rsidRPr="005B0F8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F4595E" w:rsidRDefault="00F4595E" w:rsidP="002A39FC">
      <w:pPr>
        <w:jc w:val="right"/>
        <w:rPr>
          <w:color w:val="auto"/>
          <w:sz w:val="20"/>
          <w:szCs w:val="20"/>
        </w:rPr>
        <w:sectPr w:rsidR="00F4595E" w:rsidSect="00D533B9"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  <w:bookmarkStart w:id="1" w:name="RANGE!A1:C49"/>
      <w:bookmarkEnd w:id="1"/>
    </w:p>
    <w:tbl>
      <w:tblPr>
        <w:tblW w:w="11120" w:type="dxa"/>
        <w:tblInd w:w="1734" w:type="dxa"/>
        <w:tblLook w:val="0000"/>
      </w:tblPr>
      <w:tblGrid>
        <w:gridCol w:w="2533"/>
        <w:gridCol w:w="6722"/>
        <w:gridCol w:w="1865"/>
      </w:tblGrid>
      <w:tr w:rsidR="00F4595E" w:rsidRPr="002A39FC">
        <w:trPr>
          <w:trHeight w:val="255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F4595E" w:rsidRPr="002A39FC">
        <w:trPr>
          <w:trHeight w:val="255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решению Совета депутатов</w:t>
            </w:r>
          </w:p>
        </w:tc>
      </w:tr>
      <w:tr w:rsidR="00F4595E" w:rsidRPr="002A39FC">
        <w:trPr>
          <w:trHeight w:val="255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Ульяновского городского поселения</w:t>
            </w:r>
          </w:p>
        </w:tc>
      </w:tr>
      <w:tr w:rsidR="00F4595E" w:rsidRPr="002A39FC">
        <w:trPr>
          <w:trHeight w:val="255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F4595E" w:rsidRPr="002A39FC">
        <w:trPr>
          <w:trHeight w:val="270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61564F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</w:t>
            </w: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2016 г.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F4595E" w:rsidRPr="002A39FC">
        <w:trPr>
          <w:trHeight w:val="27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7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7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70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Приложение № 3 </w:t>
            </w:r>
          </w:p>
        </w:tc>
      </w:tr>
      <w:tr w:rsidR="00F4595E" w:rsidRPr="002A39FC">
        <w:trPr>
          <w:trHeight w:val="270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решению Совета депутатов </w:t>
            </w:r>
          </w:p>
        </w:tc>
      </w:tr>
      <w:tr w:rsidR="00F4595E" w:rsidRPr="002A39FC">
        <w:trPr>
          <w:trHeight w:val="270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Ульяновского городского поселения </w:t>
            </w:r>
          </w:p>
        </w:tc>
      </w:tr>
      <w:tr w:rsidR="00F4595E" w:rsidRPr="002A39FC">
        <w:trPr>
          <w:trHeight w:val="270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Тосненского района Ленинградской области </w:t>
            </w:r>
          </w:p>
        </w:tc>
      </w:tr>
      <w:tr w:rsidR="00F4595E" w:rsidRPr="002A39FC">
        <w:trPr>
          <w:trHeight w:val="270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22 декабря 2015 г. № 58 </w:t>
            </w:r>
          </w:p>
        </w:tc>
      </w:tr>
      <w:tr w:rsidR="00F4595E" w:rsidRPr="002A39FC">
        <w:trPr>
          <w:trHeight w:val="27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7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55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315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Прогнозируемые поступления доходов в бюджет</w:t>
            </w:r>
          </w:p>
        </w:tc>
      </w:tr>
      <w:tr w:rsidR="00F4595E" w:rsidRPr="002A39FC">
        <w:trPr>
          <w:trHeight w:val="315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 2016 год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Источник доходов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Сумма, тыс. руб.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1 00 00000 00 0000 000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 66 142,6 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1 01 00000 00 0000 000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6 600,0 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1 01 02000 01 0000 110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6 600,0 </w:t>
            </w:r>
          </w:p>
        </w:tc>
      </w:tr>
      <w:tr w:rsidR="00F4595E" w:rsidRPr="002A39FC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1 03 00000 00 0000 000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4 919,7 </w:t>
            </w:r>
          </w:p>
        </w:tc>
      </w:tr>
      <w:tr w:rsidR="00F4595E" w:rsidRPr="002A39FC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1 03 02000 01 0000 110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4 919,7 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1 05 00000 00 0000 000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0,5 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1 05 03000 01 0000 110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0,5 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1 06 00000 00 0000 000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НАЛОГИ НА ИМУЩЕСТВО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17 000,0 </w:t>
            </w:r>
          </w:p>
        </w:tc>
      </w:tr>
      <w:tr w:rsidR="00F4595E" w:rsidRPr="002A39FC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1 06 01030 13 0000 110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4 000,0 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налог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13 000,0 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1 08 00000 00 0000 000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12,4 </w:t>
            </w:r>
          </w:p>
        </w:tc>
      </w:tr>
      <w:tr w:rsidR="00F4595E" w:rsidRPr="002A39FC">
        <w:trPr>
          <w:trHeight w:val="78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1 08 04020 01 0000 110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12,4 </w:t>
            </w:r>
          </w:p>
        </w:tc>
      </w:tr>
      <w:tr w:rsidR="00F4595E" w:rsidRPr="002A39FC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1 11 00000 00 0000 000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3 660,0 </w:t>
            </w:r>
          </w:p>
        </w:tc>
      </w:tr>
      <w:tr w:rsidR="00F4595E" w:rsidRPr="002A39FC">
        <w:trPr>
          <w:trHeight w:val="102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1 11 05013 13 0000 120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2 500,0 </w:t>
            </w:r>
          </w:p>
        </w:tc>
      </w:tr>
      <w:tr w:rsidR="00F4595E" w:rsidRPr="002A39FC">
        <w:trPr>
          <w:trHeight w:val="102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1 11 05025 13 0000 120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220,0 </w:t>
            </w:r>
          </w:p>
        </w:tc>
      </w:tr>
      <w:tr w:rsidR="00F4595E" w:rsidRPr="002A39FC">
        <w:trPr>
          <w:trHeight w:val="76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1 11 05035 13 0000 120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30,0 </w:t>
            </w:r>
          </w:p>
        </w:tc>
      </w:tr>
      <w:tr w:rsidR="00F4595E" w:rsidRPr="002A39FC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1 11 05075 13 0000 120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200,0 </w:t>
            </w:r>
          </w:p>
        </w:tc>
      </w:tr>
      <w:tr w:rsidR="00F4595E" w:rsidRPr="002A39FC">
        <w:trPr>
          <w:trHeight w:val="78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1 11 07015 13 0000 120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10,0 </w:t>
            </w:r>
          </w:p>
        </w:tc>
      </w:tr>
      <w:tr w:rsidR="00F4595E" w:rsidRPr="002A39FC">
        <w:trPr>
          <w:trHeight w:val="102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1 11 09045 13 0000 120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700,0 </w:t>
            </w:r>
          </w:p>
        </w:tc>
      </w:tr>
      <w:tr w:rsidR="00F4595E" w:rsidRPr="002A39FC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1 13 00000 00 0000 000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3 100,0 </w:t>
            </w:r>
          </w:p>
        </w:tc>
      </w:tr>
      <w:tr w:rsidR="00F4595E" w:rsidRPr="002A39FC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1 13 01995 13 0000 130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2 600,0 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1 13 02995 13 0000 130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500,0 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1 14 00000 00 0000 000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30 850,0 </w:t>
            </w:r>
          </w:p>
        </w:tc>
      </w:tr>
      <w:tr w:rsidR="00F4595E" w:rsidRPr="002A39FC">
        <w:trPr>
          <w:trHeight w:val="103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1 14 02053 13 0000 410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12 400,0 </w:t>
            </w:r>
          </w:p>
        </w:tc>
      </w:tr>
      <w:tr w:rsidR="00F4595E" w:rsidRPr="002A39FC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1 14 06013 13 0000 430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17 550,0 </w:t>
            </w:r>
          </w:p>
        </w:tc>
      </w:tr>
      <w:tr w:rsidR="00F4595E" w:rsidRPr="002A39FC">
        <w:trPr>
          <w:trHeight w:val="76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1 14 06025 13 0000 430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900,0 </w:t>
            </w:r>
          </w:p>
        </w:tc>
      </w:tr>
      <w:tr w:rsidR="00F4595E" w:rsidRPr="002A39FC">
        <w:trPr>
          <w:trHeight w:val="2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2 00 00000 00 0000 000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 34 540,3 </w:t>
            </w:r>
          </w:p>
        </w:tc>
      </w:tr>
      <w:tr w:rsidR="00F4595E" w:rsidRPr="002A39FC">
        <w:trPr>
          <w:trHeight w:val="255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100 682,9 </w:t>
            </w:r>
          </w:p>
        </w:tc>
      </w:tr>
    </w:tbl>
    <w:p w:rsidR="00F4595E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F4595E" w:rsidRPr="002A39FC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Pr="002A39FC" w:rsidRDefault="00F4595E" w:rsidP="002A39FC">
      <w:pPr>
        <w:tabs>
          <w:tab w:val="left" w:pos="1515"/>
        </w:tabs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Pr="002A39FC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162" w:type="dxa"/>
        <w:tblInd w:w="93" w:type="dxa"/>
        <w:tblLook w:val="0000"/>
      </w:tblPr>
      <w:tblGrid>
        <w:gridCol w:w="486"/>
        <w:gridCol w:w="5864"/>
        <w:gridCol w:w="1607"/>
        <w:gridCol w:w="885"/>
        <w:gridCol w:w="223"/>
        <w:gridCol w:w="860"/>
        <w:gridCol w:w="950"/>
        <w:gridCol w:w="905"/>
        <w:gridCol w:w="1086"/>
        <w:gridCol w:w="1296"/>
      </w:tblGrid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" w:name="RANGE!A1:F265"/>
            <w:bookmarkEnd w:id="2"/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Приложение № 2 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решению Совета депутатов 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Ульяновского городского поселения 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Тосненского района Ленинградской области 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</w:t>
            </w: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2016 г.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Приложение №8 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решению Совета депутатов 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Ульяновского городского поселения 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Тосненского района Ленинградской области 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22 декабря 2015 г. № 58 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2A39FC">
        <w:trPr>
          <w:trHeight w:val="315"/>
        </w:trPr>
        <w:tc>
          <w:tcPr>
            <w:tcW w:w="141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F4595E" w:rsidRPr="002A39FC">
        <w:trPr>
          <w:trHeight w:val="315"/>
        </w:trPr>
        <w:tc>
          <w:tcPr>
            <w:tcW w:w="141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(муниципальным программам Ульяновского городского поселения и </w:t>
            </w:r>
            <w:proofErr w:type="spellStart"/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непрограммным</w:t>
            </w:r>
            <w:proofErr w:type="spellEnd"/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направлениям </w:t>
            </w:r>
            <w:proofErr w:type="gramEnd"/>
          </w:p>
        </w:tc>
      </w:tr>
      <w:tr w:rsidR="00F4595E" w:rsidRPr="002A39FC">
        <w:trPr>
          <w:trHeight w:val="315"/>
        </w:trPr>
        <w:tc>
          <w:tcPr>
            <w:tcW w:w="141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деятельности), группам и подгруппам </w:t>
            </w:r>
            <w:proofErr w:type="gramStart"/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</w:p>
        </w:tc>
      </w:tr>
      <w:tr w:rsidR="00F4595E" w:rsidRPr="002A39FC">
        <w:trPr>
          <w:trHeight w:val="315"/>
        </w:trPr>
        <w:tc>
          <w:tcPr>
            <w:tcW w:w="141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 также по разделам и подразделам классификации расходов бюджетов</w:t>
            </w:r>
          </w:p>
        </w:tc>
      </w:tr>
      <w:tr w:rsidR="00F4595E" w:rsidRPr="002A39FC">
        <w:trPr>
          <w:trHeight w:val="315"/>
        </w:trPr>
        <w:tc>
          <w:tcPr>
            <w:tcW w:w="141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 2016 год</w:t>
            </w:r>
          </w:p>
        </w:tc>
      </w:tr>
      <w:tr w:rsidR="00F4595E" w:rsidRPr="002A39FC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ЦСР целевая статья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ВР       вид расхода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раздел подраздел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Сумма,       тыс. руб.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71 150,6</w:t>
            </w:r>
          </w:p>
        </w:tc>
      </w:tr>
      <w:tr w:rsidR="00F4595E" w:rsidRPr="002A39F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развитию физической культуры и спорта в МО Ульяновское городское поселение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F4595E" w:rsidRPr="002A39FC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спортивно-массовых мероприятий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04 0 01 13300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04 0 01 13300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04 0 01 13300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250,0</w:t>
            </w:r>
          </w:p>
        </w:tc>
      </w:tr>
      <w:tr w:rsidR="00F4595E" w:rsidRPr="002A39FC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обеспечению качественным жильем граждан в МО Ульяновское городского поселения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18 070,6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Основное мероприятия "Переселение граждан из аварийного жилищного фонда"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06 1 01 09602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06 1 01 09602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06 1 01 09602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Оказание поддержки граждан, пострадавшим в результате пожара муниципального жилищного фонда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06 2 01 70800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10 231,7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06 2 01 70800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10 231,7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06 2 01 70800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10 231,7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мероприятия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2 01 S0000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Приобретение объектов недвижимого имущества для оказания поддержки гражданам, пострадавшим в результате пожара муниципального жилого фонда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2 01 S4800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2 01 S4800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2 01 S4800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"Проведение капитального ремонта многоквартирных домов, расположенных на территории Ульяновского городского поселения"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06 3 00 00000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5 300,0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06 3 01 00000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5 300,0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06 3 01 09601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</w:t>
            </w:r>
            <w:r w:rsidRPr="002A39FC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учреждений)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06 3 01 09601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06 3 01 09601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06 3 01 13760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06 3 01 13760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06 3 01 13760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F4595E" w:rsidRPr="002A39F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по развитию культуры </w:t>
            </w: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в МО Ульяновское городское поселение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7 908,9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жителей Ульяновского городского поселения услугами в сфере культуры и досуга"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7 908,9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7 908,9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7 559,9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5 683,9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5 683,9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1 866,0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1 866,0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обеспечению выплат стимулирующего характера работникам муниципальных учреждений культуры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07 2 01 70360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349,0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07 2 01 70360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349,0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07  2 01 70360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349,0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безопасности в МО Ульяновское городское поселение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1 700,0</w:t>
            </w:r>
          </w:p>
        </w:tc>
      </w:tr>
      <w:tr w:rsidR="00F4595E" w:rsidRPr="002A39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1 700,0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08 1 01 11570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08 1 01 11570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08 1 01 11570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"Обеспечения пожарной безопасности"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08 1 02 00000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1 600,0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пожарной безопасности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08 1 02 11620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1 600,0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08 1 02 11620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1 600,0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08 1 02 11620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1 600,0</w:t>
            </w:r>
          </w:p>
        </w:tc>
      </w:tr>
      <w:tr w:rsidR="00F4595E" w:rsidRPr="002A39F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поддержке отдельных категорий граждан в МО Ульяновское городское поселение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по социальной поддержке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09 0 01 12730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09 0 01 12730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09 0 01 12730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2A39FC">
        <w:trPr>
          <w:trHeight w:val="5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"Развитие автомобильных дорог в МО Ульяновское городское поселение Тосненского района Ленинградской области"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15 350,0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"Поддержание и развитие существующей сети автомобильных дорог общего пользования местного значения"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14 805,0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14 805,0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10 1 01 10100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10 1 01 10100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880,0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10 1 01 10100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10 1 01 10110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11 380,5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10 1 01 10110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11 380,5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10 1 01 10110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11 380,5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10 1 01 70140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2 544,5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10 1 01 70140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2 544,5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10 1 01 70140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2 544,5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"Поддержание и развитие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"Содержание,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10 2 01 00000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10 2 01 10130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10 2 01 10130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10 2 01 10130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</w:tr>
      <w:tr w:rsidR="00F4595E" w:rsidRPr="002A39FC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строительству и поддержанию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"Строительство и поддержание в надлежащем состоянии детских игровых и спортивных площадок"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12 0 01 13280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12 0 01 13280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12 0 01 13280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1 500,0</w:t>
            </w:r>
          </w:p>
        </w:tc>
      </w:tr>
      <w:tr w:rsidR="00F4595E" w:rsidRPr="002A39FC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по обеспечению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МО Ульяновское городское поселение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18 171,0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"Газификация Ульяновского городского поселения"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7 021,0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"Организация газоснабжения"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7 021,0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13 1 01 04200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3 000,0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13 1 01 04200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3 000,0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13 1 01 04200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3 000,0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S0000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2 221,0</w:t>
            </w:r>
          </w:p>
        </w:tc>
      </w:tr>
      <w:tr w:rsidR="00F4595E" w:rsidRPr="002A39FC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S4200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2 221,0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S4200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S4200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2 000,0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S4200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S4200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обслуживанию объектов газификации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13 1 01 13200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1 800,0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13 1 01 13200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1 800,0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13 1 01 13200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1 800,0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"Обеспечение населения Ульяновского городского поселения питьевой водой"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13 2 00 00000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"Организация водоснабжения"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13 2 01 00000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безаварийную работу объектов водоснабжения, водоотведения и очистки сточных вод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13 2 01 14260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13 2 01 14260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13 2 01 14260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энергоэффективности</w:t>
            </w:r>
            <w:proofErr w:type="spellEnd"/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территории Ульяновского городского поселения"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13 3 00 00000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11 000,0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"Реализации энергосберегающих мероприятий в муниципальных образованиях"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13 3 00 00000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11 000,0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13 3 01 13180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11 000,0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13 3 01 13180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11 000,0</w:t>
            </w:r>
          </w:p>
        </w:tc>
      </w:tr>
      <w:tr w:rsidR="00F4595E" w:rsidRPr="002A39F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13 3 01 13180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11 000,0</w:t>
            </w:r>
          </w:p>
        </w:tc>
      </w:tr>
      <w:tr w:rsidR="00F4595E" w:rsidRPr="002A39F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595E" w:rsidRPr="002A39F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реализации Генерального плана МО Ульяновское городское поселение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"Землеустройство, архитектура и градостроительство"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17 0 01 00000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17 0 01 10350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17 0 01 10350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1 000,0</w:t>
            </w:r>
          </w:p>
        </w:tc>
      </w:tr>
      <w:tr w:rsidR="00F4595E" w:rsidRPr="002A39F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17 0 01 10350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17 0 01 10400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17 0 01 10400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F4595E" w:rsidRPr="002A39F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17 0 01 10400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F4595E" w:rsidRPr="002A39F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управлению муниципальным имуществом в МО Ульяновское городского поселения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18 0 00 00000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750,0</w:t>
            </w:r>
          </w:p>
        </w:tc>
      </w:tr>
      <w:tr w:rsidR="00F4595E" w:rsidRPr="002A39FC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"Содержание объектов имущества муниципальной казны и приватизация муниципального имущества"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содержанию объектов имущества муниципальной казны и приватизации муниципального имущества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18 1 01 10290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18 1 01 10290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250,0</w:t>
            </w:r>
          </w:p>
        </w:tc>
      </w:tr>
      <w:tr w:rsidR="00F4595E" w:rsidRPr="002A39FC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18 1 01 10290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"Содержание и ремонт муниципальных жилых помещений"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18 2 00 00000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"Содержание и ремонт муниципальных жилых помещений"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18 2 01 00000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18 2 01 13770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18 2 01 13770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F4595E" w:rsidRPr="002A39FC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18 2 01 13770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F4595E" w:rsidRPr="002A39F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охране окружающей среды в МО Ульяновское городское поселение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5 600,0</w:t>
            </w:r>
          </w:p>
        </w:tc>
      </w:tr>
      <w:tr w:rsidR="00F4595E" w:rsidRPr="002A39FC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"Охрана окружающей среды"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19 0 01 00000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5 600,0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сбора и вывоза бытовых отходов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19 0 01 13320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5 600,0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19 0 01 13320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5 600,0</w:t>
            </w:r>
          </w:p>
        </w:tc>
      </w:tr>
      <w:tr w:rsidR="00F4595E" w:rsidRPr="002A39FC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19 0 01 13320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5 600,0</w:t>
            </w:r>
          </w:p>
        </w:tc>
      </w:tr>
      <w:tr w:rsidR="00F4595E" w:rsidRPr="002A39FC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"Развитие системы отдыха, оздоровления, занятости детей, подростков и молодежи в МО Ульяновское городское поселение Тосненского района Ленинградской области"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20 0 00 00000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отдыха и оздоровления детей и подростков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20 0 01 12290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</w:tr>
      <w:tr w:rsidR="00F4595E" w:rsidRPr="002A39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20 0 01 12290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20 0 01 12290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33 279,9</w:t>
            </w:r>
          </w:p>
        </w:tc>
      </w:tr>
      <w:tr w:rsidR="00F4595E" w:rsidRPr="002A39F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14 995,0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13 230,1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13 230,1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13 230,1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9 703,5</w:t>
            </w:r>
          </w:p>
        </w:tc>
      </w:tr>
      <w:tr w:rsidR="00F4595E" w:rsidRPr="002A39FC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9 703,5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2 571,0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99,0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2 472,0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201,0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 бюджету района из бюджетов поселений на осуществления  полномочий по формированию архивных фондов (местный бюджет)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отдельных полномочий по исполнению бюджета (местный бюджет)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324,5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324,5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324,5</w:t>
            </w:r>
          </w:p>
        </w:tc>
      </w:tr>
      <w:tr w:rsidR="00F4595E" w:rsidRPr="002A39FC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(местный бюджет)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198,0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198,0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полномочий по внешнему муниципальному финансовому контролю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91 3 01 60640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205,0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91 3 01 71340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деятельности депутатов представительного органа местного самоуправления муниципального образования</w:t>
            </w:r>
            <w:proofErr w:type="gram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91 5 00 00000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743,7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91 5 01 00000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743,7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91 5 01 00120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743,7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91 5 01 00120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743,7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91 5 01 00120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743,7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91 8 00 00000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1 021,2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91 8 01 00000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1 021,2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главы администрации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91 8 01 00080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1 021,2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91 8 01 00080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1 021,2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91 8 01 00080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1 021,2</w:t>
            </w:r>
          </w:p>
        </w:tc>
      </w:tr>
      <w:tr w:rsidR="00F4595E" w:rsidRPr="002A39F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92 9 00 00000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92 9 01 00000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</w:t>
            </w:r>
            <w:proofErr w:type="spell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мунципальных</w:t>
            </w:r>
            <w:proofErr w:type="spell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92 9 01 00030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92 9 01 00030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92 9 01 00030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92 9 01 00030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92 9 01 00030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595E" w:rsidRPr="002A39FC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Учреждения по обеспечению развития жилищно-коммунального комплекса и благоустройства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7 032,6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95 9 01 00000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7 032,6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7 032,6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5 407,5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5 407,5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1 510,1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1 510,1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115,0</w:t>
            </w:r>
          </w:p>
        </w:tc>
      </w:tr>
      <w:tr w:rsidR="00F4595E" w:rsidRPr="002A39FC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Непрограммные</w:t>
            </w:r>
            <w:proofErr w:type="spellEnd"/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расходы органов исполнительной власти муниципального образования Ульяновское городское поселение Тосненского района Ленинградской области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11 197,3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11 197,3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11 197,3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2 572,5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2 144,9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2 144,9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99 9 01 72020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99 9 01 72020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99 9 01 03080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375,4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99 9 01 03080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375,4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99 9 01 03080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375,4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99 9 01 10050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99 9 01 10050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99 9 01 10050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2A39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99  9 01 10360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99  9 01 10360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99  9 01 10360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160,0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сфере коммунального хозяйства, направленные на обеспечение условий проживания населения, отвечающих стандартам качества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99 9 01 10630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1 264,0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99 9 01 10630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1 250,0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99 9 01 10630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1 250,0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99 9 01 10630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99 9 01 10630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по социальной поддержке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09 0 01 12730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325,0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09 0 01 12730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09 0 01 12730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09 0 01 12730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09 0 01 12730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4 183,0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4 075,9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4 075,9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107,1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107,1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благоустройству территории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1 542,0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99 9 01 13280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595E" w:rsidRPr="002A39FC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99 9 01 13730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(Федеральные средства)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375,4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356,8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356,8</w:t>
            </w:r>
          </w:p>
        </w:tc>
      </w:tr>
      <w:tr w:rsidR="00F4595E" w:rsidRPr="002A39F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18,6</w:t>
            </w:r>
          </w:p>
        </w:tc>
      </w:tr>
      <w:tr w:rsidR="00F4595E" w:rsidRPr="002A39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99 9 01 51180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18,6</w:t>
            </w:r>
          </w:p>
        </w:tc>
      </w:tr>
      <w:tr w:rsidR="00F4595E" w:rsidRPr="002A39FC">
        <w:trPr>
          <w:trHeight w:val="315"/>
        </w:trPr>
        <w:tc>
          <w:tcPr>
            <w:tcW w:w="1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4595E" w:rsidRPr="002A39FC" w:rsidRDefault="00F4595E" w:rsidP="002A3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F4595E" w:rsidRPr="002A39FC" w:rsidRDefault="00F4595E" w:rsidP="002A39F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39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104 430,5</w:t>
            </w:r>
          </w:p>
        </w:tc>
      </w:tr>
    </w:tbl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2281" w:type="dxa"/>
        <w:tblInd w:w="1149" w:type="dxa"/>
        <w:tblLayout w:type="fixed"/>
        <w:tblLook w:val="0000"/>
      </w:tblPr>
      <w:tblGrid>
        <w:gridCol w:w="523"/>
        <w:gridCol w:w="5199"/>
        <w:gridCol w:w="892"/>
        <w:gridCol w:w="873"/>
        <w:gridCol w:w="703"/>
        <w:gridCol w:w="572"/>
        <w:gridCol w:w="1311"/>
        <w:gridCol w:w="978"/>
        <w:gridCol w:w="1230"/>
      </w:tblGrid>
      <w:tr w:rsidR="00F4595E" w:rsidRPr="004A3965">
        <w:trPr>
          <w:trHeight w:val="255"/>
        </w:trPr>
        <w:tc>
          <w:tcPr>
            <w:tcW w:w="122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Приложение № 3 </w:t>
            </w:r>
          </w:p>
        </w:tc>
      </w:tr>
      <w:tr w:rsidR="00F4595E" w:rsidRPr="004A3965">
        <w:trPr>
          <w:trHeight w:val="255"/>
        </w:trPr>
        <w:tc>
          <w:tcPr>
            <w:tcW w:w="122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решению Совета депутатов </w:t>
            </w:r>
          </w:p>
        </w:tc>
      </w:tr>
      <w:tr w:rsidR="00F4595E" w:rsidRPr="004A3965">
        <w:trPr>
          <w:trHeight w:val="255"/>
        </w:trPr>
        <w:tc>
          <w:tcPr>
            <w:tcW w:w="122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Ульяновского городского поселения </w:t>
            </w:r>
          </w:p>
        </w:tc>
      </w:tr>
      <w:tr w:rsidR="00F4595E" w:rsidRPr="004A3965">
        <w:trPr>
          <w:trHeight w:val="255"/>
        </w:trPr>
        <w:tc>
          <w:tcPr>
            <w:tcW w:w="122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Тосненского района Ленинградской области </w:t>
            </w:r>
          </w:p>
        </w:tc>
      </w:tr>
      <w:tr w:rsidR="00F4595E" w:rsidRPr="004A3965">
        <w:trPr>
          <w:trHeight w:val="255"/>
        </w:trPr>
        <w:tc>
          <w:tcPr>
            <w:tcW w:w="122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</w:t>
            </w: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2016 г.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Приложение № 10 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решению Совета депутатов 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Ульяновского городского поселения 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Тосненского района Ленинградской области 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22 декабря 2015 г. № 58 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4A3965">
        <w:trPr>
          <w:trHeight w:val="315"/>
        </w:trPr>
        <w:tc>
          <w:tcPr>
            <w:tcW w:w="122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F4595E" w:rsidRPr="004A3965">
        <w:trPr>
          <w:trHeight w:val="315"/>
        </w:trPr>
        <w:tc>
          <w:tcPr>
            <w:tcW w:w="122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 2016 год</w:t>
            </w:r>
          </w:p>
        </w:tc>
      </w:tr>
      <w:tr w:rsidR="00F4595E" w:rsidRPr="004A3965">
        <w:trPr>
          <w:trHeight w:val="10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Код Гл Распор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           под-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ЦСР целевая статья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ВР       вид расхода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Сумма,      тыс. руб.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595E" w:rsidRPr="004A3965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104 430,5</w:t>
            </w:r>
          </w:p>
        </w:tc>
      </w:tr>
      <w:tr w:rsidR="00F4595E" w:rsidRPr="004A3965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Совет депутатов Ульяновского городского поселения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843,7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843,7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843,7</w:t>
            </w:r>
          </w:p>
        </w:tc>
      </w:tr>
      <w:tr w:rsidR="00F4595E" w:rsidRPr="004A3965">
        <w:trPr>
          <w:trHeight w:val="8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843,7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деятельности депутатов представительного органа местного самоуправления муниципального образования</w:t>
            </w:r>
            <w:proofErr w:type="gram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91 5 00 00000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743,7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91 5 01 00000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91 5 01 00120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91 5 01 00120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743,7</w:t>
            </w:r>
          </w:p>
        </w:tc>
      </w:tr>
      <w:tr w:rsidR="00F4595E" w:rsidRPr="004A3965">
        <w:trPr>
          <w:trHeight w:val="9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86 072,7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14 556,3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13 944,3</w:t>
            </w:r>
          </w:p>
        </w:tc>
      </w:tr>
      <w:tr w:rsidR="00F4595E" w:rsidRPr="004A3965">
        <w:trPr>
          <w:trHeight w:val="8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13 944,3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12 923,1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12 923,1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12 375,5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9 703,5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2 472,0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</w:tr>
      <w:tr w:rsidR="00F4595E" w:rsidRPr="004A3965">
        <w:trPr>
          <w:trHeight w:val="7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 бюджету района из бюджетов поселений на осуществления  полномочий по формированию архивных фондов (местный бюджет)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91 3 01 60650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91 3 01 60650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отдельных полномочий по исполнению бюджета (местный бюджет)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91 3 01 60600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324,5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91 3 01 60600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324,5</w:t>
            </w:r>
          </w:p>
        </w:tc>
      </w:tr>
      <w:tr w:rsidR="00F4595E" w:rsidRPr="004A3965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(местный бюджет)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91 3 01 60620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91 3 01 60620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91 8 00 00000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1 021,2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91 8 01 00000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1 021,2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главы администрации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91 8 01 00080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1 021,2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91 8 01 00080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1 021,2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205,0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205,0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205,0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полномочий по внешнему муниципальному финансовому контролю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91 3 01 60640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91 3 01 60640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расходы органов исполнительной власти муниципального образования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0111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307,0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управлению муниципальным имуществом в МО Ульяновское городского поселения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7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"Содержание объектов имущества муниципальной казны и приватизация муниципального имущества"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содержанию объектов имущества муниципальной казны и приватизации муниципального имущества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18 1 01 10290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18 1 01 10290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4595E" w:rsidRPr="004A3965">
        <w:trPr>
          <w:trHeight w:val="10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91 3 01 71340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4595E" w:rsidRPr="004A3965">
        <w:trPr>
          <w:trHeight w:val="5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92 9 00 00000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92 9 01 00000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</w:t>
            </w: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мунципальных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92 9 01 00030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92 9 01 00030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92 9 01 00030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расходы органов исполнительной власти муниципального образования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7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(Федеральные средства)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18,6</w:t>
            </w:r>
          </w:p>
        </w:tc>
      </w:tr>
      <w:tr w:rsidR="00F4595E" w:rsidRPr="004A3965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1 700,0</w:t>
            </w:r>
          </w:p>
        </w:tc>
      </w:tr>
      <w:tr w:rsidR="00F4595E" w:rsidRPr="004A3965">
        <w:trPr>
          <w:trHeight w:val="51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безопасности в МО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1 700,0</w:t>
            </w:r>
          </w:p>
        </w:tc>
      </w:tr>
      <w:tr w:rsidR="00F4595E" w:rsidRPr="004A3965">
        <w:trPr>
          <w:trHeight w:val="12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F4595E" w:rsidRPr="004A3965">
        <w:trPr>
          <w:trHeight w:val="7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08 1 01 11570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08 1 01 11570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"Обеспечения пожарной безопасности"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08 1 02 00000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пожарной безопасности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08 1 02 11620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1 600,0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08 1 02 11620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1 600,0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17 010,0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15 350,0</w:t>
            </w:r>
          </w:p>
        </w:tc>
      </w:tr>
      <w:tr w:rsidR="00F4595E" w:rsidRPr="004A3965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"Развитие автомобильных дорог в МО Ульяновское городское поселение Тосненского района Ленинградской области"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15 350,0</w:t>
            </w:r>
          </w:p>
        </w:tc>
      </w:tr>
      <w:tr w:rsidR="00F4595E" w:rsidRPr="004A3965">
        <w:trPr>
          <w:trHeight w:val="7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"Поддержание и развитие существующей сети автомобильных дорог общего пользования местного значения"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14 805,0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14 805,0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10 1 01 10110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11 380,5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10 1 01 10110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11 380,5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10 1 01 70140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2 544,5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10 1 01 70140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2 544,5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"Поддержание и развитие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"Содержание,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10 2 01 10130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10 2 01 10130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1 660,0</w:t>
            </w:r>
          </w:p>
        </w:tc>
      </w:tr>
      <w:tr w:rsidR="00F4595E" w:rsidRPr="004A3965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реализации Генерального плана МО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"Землеустройство, архитектура и градостроительство"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17 0 01 00000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17 0 01 10350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17 0 01 10350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17 0 01 10400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17 0 01 10400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F4595E" w:rsidRPr="004A3965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расходы органов исполнительной власти муниципального образования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99  9 01 10360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99  9 01 10360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160,0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50 830,6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18 570,6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обеспечению качественным жильем граждан в МО Ульяновское городского поселения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18 070,6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Основное мероприятия "Переселение граждан из аварийного жилищного фонда"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06 1 01 09602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2 000,0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06 1 01 09602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мероприятия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2 01 S0000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</w:tr>
      <w:tr w:rsidR="00F4595E" w:rsidRPr="004A3965">
        <w:trPr>
          <w:trHeight w:val="7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Приобретение объектов недвижимого имущества для оказания поддержки гражданам, пострадавшим в результате пожара муниципального жилого фонда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2 01 S4800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</w:tr>
      <w:tr w:rsidR="00F4595E" w:rsidRPr="004A3965">
        <w:trPr>
          <w:trHeight w:val="2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2 01 S4800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538,9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Оказание поддержки граждан, пострадавшим в результате пожара муниципального жилищного фонда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06 2 01 70800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10 231,7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06 2 01 70800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10 231,7</w:t>
            </w:r>
          </w:p>
        </w:tc>
      </w:tr>
      <w:tr w:rsidR="00F4595E" w:rsidRPr="004A3965">
        <w:trPr>
          <w:trHeight w:val="7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"Проведение капитального ремонта многоквартирных домов, расположенных на территории Ульяновского городского поселения"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5 300,0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5 300,0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06 3 01 09601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</w:t>
            </w:r>
            <w:r w:rsidRPr="004A396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учреждений)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06 3 01 09601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4 500,0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06 3 01 13760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06 3 01 13760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800,0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управлению муниципальным имуществом в МО Ульяновское городского поселения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"Содержание и ремонт муниципальных жилых помещений"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18 2 00 00000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"Содержание и ремонт муниципальных жилых помещений"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18 2 01 00000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4595E" w:rsidRPr="004A3965">
        <w:trPr>
          <w:trHeight w:val="2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18 2 01 13770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18 2 01 13770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14 035,0</w:t>
            </w:r>
          </w:p>
        </w:tc>
      </w:tr>
      <w:tr w:rsidR="00F4595E" w:rsidRPr="004A3965">
        <w:trPr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по обеспечению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МО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7 171,0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"Газификация Ульяновского городского поселения"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7 021,0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"Организация газоснабжения"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7 021,0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13 1 01 04200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3 000,0</w:t>
            </w:r>
          </w:p>
        </w:tc>
      </w:tr>
      <w:tr w:rsidR="00F4595E" w:rsidRPr="004A3965">
        <w:trPr>
          <w:trHeight w:val="2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13 1 01 04200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3 000,0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1 01 S0000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2 221,0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2 221,0</w:t>
            </w:r>
          </w:p>
        </w:tc>
      </w:tr>
      <w:tr w:rsidR="00F4595E" w:rsidRPr="004A3965">
        <w:trPr>
          <w:trHeight w:val="2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Бюджетные инвестиции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2 000,0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221,0</w:t>
            </w:r>
          </w:p>
        </w:tc>
      </w:tr>
      <w:tr w:rsidR="00F4595E" w:rsidRPr="004A3965">
        <w:trPr>
          <w:trHeight w:val="2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обслуживанию объектов газификации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13 1 01 13200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1 800,0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13 1 01 13200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1 800,0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"Обеспечение населения Ульяновского городского поселения питьевой водой"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"Организация водоснабжения"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безаварийную работу объектов водоснабжения, водоотведения и очистки сточных вод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13 2 01 14260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13 2 01 14260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4A3965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охране окружающей среды в МО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5 600,0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"Охрана окружающей среды"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19 0 01 00000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5 600,0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сбора и вывоза бытовых отходов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19 0 01 13320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19 0 01 13320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5 600,0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расходы органов исполнительной власти муниципального образования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1 264,0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1 264,0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1 264,0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сфере коммунального хозяйства, направленные на обеспечение условий проживания населения, отвечающих стандартам качества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99 9 01 10630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1 264,0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99 9 01 10630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1 250,0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99 9 01 10630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18 225,0</w:t>
            </w:r>
          </w:p>
        </w:tc>
      </w:tr>
      <w:tr w:rsidR="00F4595E" w:rsidRPr="004A3965">
        <w:trPr>
          <w:trHeight w:val="13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строительству и поддержанию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F4595E" w:rsidRPr="004A3965">
        <w:trPr>
          <w:trHeight w:val="7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"Строительство и поддержание в надлежащем состоянии детских игровых и спортивных площадок"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12 0 01 13280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1 500,0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12 0 01 13280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1 500,0</w:t>
            </w:r>
          </w:p>
        </w:tc>
      </w:tr>
      <w:tr w:rsidR="00F4595E" w:rsidRPr="004A3965">
        <w:trPr>
          <w:trHeight w:val="13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по обеспечению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МО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11 000,0</w:t>
            </w:r>
          </w:p>
        </w:tc>
      </w:tr>
      <w:tr w:rsidR="00F4595E" w:rsidRPr="004A3965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энергоэффективности</w:t>
            </w:r>
            <w:proofErr w:type="spellEnd"/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территории Ульяновского городского поселения"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11 000,0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"Реализации энергосберегающих мероприятий в муниципальных образованиях"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11 000,0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13 3 01 13180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11 000,0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13 3 01 13180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11 000,0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расходы органов исполнительной власти муниципального образования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5 725,0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5 725,0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5 725,0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4 183,0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4 075,9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благоустройству территории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1 542,0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F4595E" w:rsidRPr="004A3965">
        <w:trPr>
          <w:trHeight w:val="108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"Развитие системы отдыха, оздоровления, занятости детей, подростков и молодежи в МО Ульяновское городское поселение Тосненского района Ленинградской области"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отдыха и оздоровления детей и подростков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20 0 01 12290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20 0 01 12290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850,4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расходы органов исполнительной власти муниципального образования Ульяновское городское поселение Тосненского района Ленинградской </w:t>
            </w: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99 9 01 03080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99 9 01 03080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375,4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</w:tr>
      <w:tr w:rsidR="00F4595E" w:rsidRPr="004A3965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поддержке отдельных категорий граждан в МО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по социальной поддержке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09 0 01 12730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09 0 01 12730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</w:t>
            </w:r>
          </w:p>
        </w:tc>
      </w:tr>
      <w:tr w:rsidR="00F4595E" w:rsidRPr="004A3965">
        <w:trPr>
          <w:trHeight w:val="7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расходы органов исполнительной власти муниципального образования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325,0</w:t>
            </w:r>
          </w:p>
        </w:tc>
      </w:tr>
      <w:tr w:rsidR="00F4595E" w:rsidRPr="004A396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F4595E" w:rsidRPr="004A396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F4595E" w:rsidRPr="004A396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99 9 01 12730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99 9 01 12730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99 9 01 12730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по развитию физической культуры и спорта в МО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1101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физкультурных спортивно-массовых мероприятий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04 0 01 13300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04 0 01 13300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250,0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F4595E" w:rsidRPr="004A3965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расходы органов исполнительной власти муниципального образования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1202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F4595E" w:rsidRPr="004A3965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99 9 01 13730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595E" w:rsidRPr="004A3965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МУ "Управление жилищного хозяйства и благоустройства"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7 032,6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7 032,6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7 032,6</w:t>
            </w:r>
          </w:p>
        </w:tc>
      </w:tr>
      <w:tr w:rsidR="00F4595E" w:rsidRPr="004A3965">
        <w:trPr>
          <w:trHeight w:val="5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Учреждения по обеспечению развития жилищно-коммунального комплекса и благоустройства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7 032,6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95 9 01 00000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7 032,6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7 032,6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5 407,5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1 510,1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95 9 01 00160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115,0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МКУК "ТКЦ "Саблино"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10 481,4</w:t>
            </w:r>
          </w:p>
        </w:tc>
      </w:tr>
      <w:tr w:rsidR="00F4595E" w:rsidRPr="004A3965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10 481,4</w:t>
            </w:r>
          </w:p>
        </w:tc>
      </w:tr>
      <w:tr w:rsidR="00F4595E" w:rsidRPr="004A3965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10 481,4</w:t>
            </w:r>
          </w:p>
        </w:tc>
      </w:tr>
      <w:tr w:rsidR="00F4595E" w:rsidRPr="004A3965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по развитию культуры </w:t>
            </w: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в МО Ульяновское городское </w:t>
            </w:r>
            <w:proofErr w:type="gram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поселении</w:t>
            </w:r>
            <w:proofErr w:type="gram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7 908,9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жителей Ульяновского городского поселения услугами в сфере культуры и досуга"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7 908,9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7 908,9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7 559,9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5 683,9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1 866,0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07 2 01 00160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  <w:tr w:rsidR="00F4595E" w:rsidRPr="004A3965">
        <w:trPr>
          <w:trHeight w:val="5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обеспечению выплат стимулирующего характера работникам муниципальных учреждений культуры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07 2 01 70360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349,0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07 2 01 70360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349,0</w:t>
            </w:r>
          </w:p>
        </w:tc>
      </w:tr>
      <w:tr w:rsidR="00F4595E" w:rsidRPr="004A3965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расходы органов исполнительной власти муниципального образования Ульяновское городское поселение Тосненского района Ленинградской области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99 0 00 00000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2 572,5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2 572,5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A3965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2 572,5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2 172,5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2 144,9</w:t>
            </w:r>
          </w:p>
        </w:tc>
      </w:tr>
      <w:tr w:rsidR="00F4595E" w:rsidRPr="004A3965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99 9 01 72020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4595E" w:rsidRPr="004A3965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99 9 01 72020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4595E" w:rsidRPr="004A3965">
        <w:trPr>
          <w:trHeight w:val="315"/>
        </w:trPr>
        <w:tc>
          <w:tcPr>
            <w:tcW w:w="11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</w:tcPr>
          <w:p w:rsidR="00F4595E" w:rsidRPr="004A3965" w:rsidRDefault="00F4595E" w:rsidP="004A3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4595E" w:rsidRPr="004A3965" w:rsidRDefault="00F4595E" w:rsidP="004A396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9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104 430,5</w:t>
            </w:r>
          </w:p>
        </w:tc>
      </w:tr>
    </w:tbl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940" w:type="dxa"/>
        <w:tblInd w:w="1824" w:type="dxa"/>
        <w:tblLook w:val="0000"/>
      </w:tblPr>
      <w:tblGrid>
        <w:gridCol w:w="2638"/>
        <w:gridCol w:w="6587"/>
        <w:gridCol w:w="1715"/>
      </w:tblGrid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решению Совета депутатов</w:t>
            </w:r>
          </w:p>
        </w:tc>
      </w:tr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Ульяновского городского поселения</w:t>
            </w:r>
          </w:p>
        </w:tc>
      </w:tr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</w:t>
            </w: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2016 г.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2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2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Приложение № 5 </w:t>
            </w:r>
          </w:p>
        </w:tc>
      </w:tr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решению Совета депутатов </w:t>
            </w:r>
          </w:p>
        </w:tc>
      </w:tr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Ульяновского городского поселения </w:t>
            </w:r>
          </w:p>
        </w:tc>
      </w:tr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Тосненского района Ленинградской области </w:t>
            </w:r>
          </w:p>
        </w:tc>
      </w:tr>
      <w:tr w:rsidR="00F4595E" w:rsidRPr="007D1F53">
        <w:trPr>
          <w:trHeight w:val="25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22 декабря 2015 г. № 58 </w:t>
            </w:r>
          </w:p>
        </w:tc>
      </w:tr>
      <w:tr w:rsidR="00F4595E" w:rsidRPr="007D1F53">
        <w:trPr>
          <w:trHeight w:val="2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2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255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37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Безвозмездные поступления в бюджет</w:t>
            </w:r>
          </w:p>
        </w:tc>
      </w:tr>
      <w:tr w:rsidR="00F4595E" w:rsidRPr="007D1F53">
        <w:trPr>
          <w:trHeight w:val="375"/>
        </w:trPr>
        <w:tc>
          <w:tcPr>
            <w:tcW w:w="10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 2016 год</w:t>
            </w:r>
          </w:p>
        </w:tc>
      </w:tr>
      <w:tr w:rsidR="00F4595E" w:rsidRPr="007D1F53">
        <w:trPr>
          <w:trHeight w:val="315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Источник доходов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Сумма</w:t>
            </w:r>
          </w:p>
        </w:tc>
      </w:tr>
      <w:tr w:rsidR="00F4595E" w:rsidRPr="007D1F53">
        <w:trPr>
          <w:trHeight w:val="315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(тысяч рублей)</w:t>
            </w:r>
          </w:p>
        </w:tc>
      </w:tr>
      <w:tr w:rsidR="00F4595E" w:rsidRPr="007D1F53">
        <w:trPr>
          <w:trHeight w:val="25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F4595E" w:rsidRPr="007D1F53">
        <w:trPr>
          <w:trHeight w:val="49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2 00 00000 00 0000 000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34 540,3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2 02 00000 00 0000 000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34 530,3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2 02 01000 00 0000 000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21 884,4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2 02 01001 13 0000 151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21 884,4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2 02 02000 00 0000 000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11 868,5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2 02 02077 13 0000 151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8 975,0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2 02 02216 13 0000 151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2 544,5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2 02 02999 13 0000 151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349,0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2 02 03000 00 0000 151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377,4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2 02 03015 13 0000 151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375,4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2 02 03024 13 0000 151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2,0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2 02 04000 00 0000 151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400,0 </w:t>
            </w:r>
          </w:p>
        </w:tc>
      </w:tr>
      <w:tr w:rsidR="00F4595E" w:rsidRPr="007D1F53">
        <w:trPr>
          <w:trHeight w:val="130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2 02 04012 13 0000 151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400,0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2 07 00000 00 0000 000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10,0 </w:t>
            </w:r>
          </w:p>
        </w:tc>
      </w:tr>
      <w:tr w:rsidR="00F4595E" w:rsidRPr="007D1F53">
        <w:trPr>
          <w:trHeight w:val="6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2 07 05030 13 0000 180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10,0 </w:t>
            </w:r>
          </w:p>
        </w:tc>
      </w:tr>
    </w:tbl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p w:rsidR="00F4595E" w:rsidRDefault="00F4595E" w:rsidP="002A39F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2840" w:type="dxa"/>
        <w:tblInd w:w="871" w:type="dxa"/>
        <w:tblLook w:val="0000"/>
      </w:tblPr>
      <w:tblGrid>
        <w:gridCol w:w="740"/>
        <w:gridCol w:w="2326"/>
        <w:gridCol w:w="1630"/>
        <w:gridCol w:w="1645"/>
        <w:gridCol w:w="2140"/>
        <w:gridCol w:w="3266"/>
        <w:gridCol w:w="1093"/>
      </w:tblGrid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Приложение № 5 </w:t>
            </w:r>
          </w:p>
        </w:tc>
      </w:tr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решению Совета депутатов </w:t>
            </w:r>
          </w:p>
        </w:tc>
      </w:tr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Ульяновского городского поселения </w:t>
            </w:r>
          </w:p>
        </w:tc>
      </w:tr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1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Тосненского района Ленинградской области </w:t>
            </w:r>
          </w:p>
        </w:tc>
      </w:tr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2016 г. № 75</w:t>
            </w:r>
          </w:p>
        </w:tc>
      </w:tr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25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Приложение № 12 </w:t>
            </w:r>
          </w:p>
        </w:tc>
      </w:tr>
      <w:tr w:rsidR="00F4595E" w:rsidRPr="007D1F53">
        <w:trPr>
          <w:trHeight w:val="25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решению Совета депутатов </w:t>
            </w:r>
          </w:p>
        </w:tc>
      </w:tr>
      <w:tr w:rsidR="00F4595E" w:rsidRPr="007D1F53">
        <w:trPr>
          <w:trHeight w:val="25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Ульяновского городского поселения </w:t>
            </w:r>
          </w:p>
        </w:tc>
      </w:tr>
      <w:tr w:rsidR="00F4595E" w:rsidRPr="007D1F53">
        <w:trPr>
          <w:trHeight w:val="25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Тосненского района Ленинградской области </w:t>
            </w:r>
          </w:p>
        </w:tc>
      </w:tr>
      <w:tr w:rsidR="00F4595E" w:rsidRPr="007D1F53">
        <w:trPr>
          <w:trHeight w:val="255"/>
        </w:trPr>
        <w:tc>
          <w:tcPr>
            <w:tcW w:w="12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22 декабря 2015 г. № 58 </w:t>
            </w:r>
          </w:p>
        </w:tc>
      </w:tr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5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Адресная инвестиционная программа, финансируемая за счет средств бюджета Ульяновского городского поселения Тосненского района Ленинградской области на 2016 год</w:t>
            </w:r>
          </w:p>
        </w:tc>
      </w:tr>
      <w:tr w:rsidR="00F4595E" w:rsidRPr="007D1F5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595E" w:rsidRPr="007D1F53">
        <w:trPr>
          <w:trHeight w:val="12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Бюджетополучатель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План на 2016 год (тыс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F4595E" w:rsidRPr="007D1F53">
        <w:trPr>
          <w:trHeight w:val="152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Pr="007D1F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обеспечению устойчивого функционирования </w:t>
            </w:r>
            <w:r w:rsidRPr="007D1F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развития коммунальной и инженерной инфраструктуры </w:t>
            </w:r>
            <w:r w:rsidRPr="007D1F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повышению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F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1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МО Ульяновское городское поселение </w:t>
            </w:r>
            <w:r w:rsidRPr="007D1F53">
              <w:rPr>
                <w:rFonts w:ascii="Times New Roman" w:hAnsi="Times New Roman" w:cs="Times New Roman"/>
                <w:sz w:val="20"/>
                <w:szCs w:val="20"/>
              </w:rPr>
              <w:br/>
              <w:t>Тосненского района Ленинградской области</w:t>
            </w:r>
            <w:r w:rsidRPr="007D1F53">
              <w:rPr>
                <w:rFonts w:ascii="Times New Roman" w:hAnsi="Times New Roman" w:cs="Times New Roman"/>
                <w:sz w:val="20"/>
                <w:szCs w:val="20"/>
              </w:rPr>
              <w:br/>
              <w:t>на 2014-2018 годы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«Газификация Ульяновского городского поселения»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индивидуальной жилой застройки по ул.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, ул. Луговая, Луговой пер., Ульяновское шоссе в г.п. Ульяновка Тосненского района Ленинградской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250,0  </w:t>
            </w:r>
          </w:p>
        </w:tc>
      </w:tr>
      <w:tr w:rsidR="00F4595E" w:rsidRPr="007D1F53">
        <w:trPr>
          <w:trHeight w:val="12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индивидуальной жилой застройки по ул. Комсомола в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.п. Ульяновка Тосненского района Ленинградской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350,0  </w:t>
            </w:r>
          </w:p>
        </w:tc>
      </w:tr>
      <w:tr w:rsidR="00F4595E" w:rsidRPr="007D1F53">
        <w:trPr>
          <w:trHeight w:val="30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по адресу: Ленинградская область,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.п.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Ульяновка, ул. Малое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Гертово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, Чернышевского, Песочная, Аксакова, Набережная реки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Тосна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, Лескова, Салтыкова-Щедрина, Тургенева, Державина,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Тосненская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, Достоевского, Железнодорожная, Некрасова, Пушкинская, Михайловский пер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1 500,0  </w:t>
            </w:r>
          </w:p>
        </w:tc>
      </w:tr>
      <w:tr w:rsidR="00F4595E" w:rsidRPr="007D1F53">
        <w:trPr>
          <w:trHeight w:val="14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индивидуальной жилой застройки по ул. Малинина, 4-я Футбольная, ул. Ю. Ленинца, ул. Набережная,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. Южный-3, в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.п. Ульяновка Тосненского района Ленинградской области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600,0  </w:t>
            </w:r>
          </w:p>
        </w:tc>
      </w:tr>
      <w:tr w:rsidR="00F4595E" w:rsidRPr="007D1F53">
        <w:trPr>
          <w:trHeight w:val="12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индивидуальной жилой застройки по ул. Энергетиков в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.п. Ульяновка Тосненского района Ленинградской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400,0  </w:t>
            </w:r>
          </w:p>
        </w:tc>
      </w:tr>
      <w:tr w:rsidR="00F4595E" w:rsidRPr="007D1F53">
        <w:trPr>
          <w:trHeight w:val="17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Газораспределительная сеть по улицам: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 Речная, Речная, Карла Либкнехта,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Захарьевская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, Болотная, пер. Пушкинский и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Лермонтовский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 в г.п. Ульяновка Тосненского района Ленинградской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500,0  </w:t>
            </w:r>
          </w:p>
        </w:tc>
      </w:tr>
      <w:tr w:rsidR="00F4595E" w:rsidRPr="007D1F53">
        <w:trPr>
          <w:trHeight w:val="12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многоквартирного жилого дома по адресу: Московское шоссе, д. 3 в г.п.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Ульновка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 район, Ленинградская область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1 300,0  </w:t>
            </w:r>
          </w:p>
        </w:tc>
      </w:tr>
      <w:tr w:rsidR="00F4595E" w:rsidRPr="007D1F53">
        <w:trPr>
          <w:trHeight w:val="16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индивидуальных жилых домов, расположенных в п. Ульяновка Тосненского района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Ульяновского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 шоссе,1-му Московскому проезду и Московскому шоссе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F4595E" w:rsidRPr="007D1F53">
        <w:trPr>
          <w:trHeight w:val="19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по адресу: Ленинградская область, </w:t>
            </w:r>
            <w:proofErr w:type="spell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.п. </w:t>
            </w:r>
            <w:proofErr w:type="gramStart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>Ульяновка, ул. Карла Маркса, переулок Комсомола, ул. Декабристов, ул. Крайняя, переулок 3-го июля в г.п.</w:t>
            </w:r>
            <w:proofErr w:type="gramEnd"/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 Ульяновка Тосненского района Ленинградской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sz w:val="20"/>
                <w:szCs w:val="20"/>
              </w:rPr>
              <w:t xml:space="preserve">50,0  </w:t>
            </w:r>
          </w:p>
        </w:tc>
      </w:tr>
      <w:tr w:rsidR="00F4595E" w:rsidRPr="007D1F53">
        <w:trPr>
          <w:trHeight w:val="255"/>
        </w:trPr>
        <w:tc>
          <w:tcPr>
            <w:tcW w:w="1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 по программе: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5 000,0  </w:t>
            </w:r>
          </w:p>
        </w:tc>
      </w:tr>
      <w:tr w:rsidR="00F4595E" w:rsidRPr="007D1F53">
        <w:trPr>
          <w:trHeight w:val="44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 по обеспечению качественным жильем граждан в Ульяновском городском поселении Тосненского района Ленинградской области на 2014-2018 годы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Улучшение жилищных условий граждан, признанных в установленном </w:t>
            </w:r>
            <w:proofErr w:type="gramStart"/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порядке</w:t>
            </w:r>
            <w:proofErr w:type="gramEnd"/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нуждающимися в улучшении жилищных условий в Ульяновском городском поселении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95E" w:rsidRPr="007D1F53" w:rsidRDefault="00F4595E" w:rsidP="007D1F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Жилые благоустроенные помещения (квартиры)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95E" w:rsidRPr="007D1F53" w:rsidRDefault="00F4595E" w:rsidP="007D1F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10 770,6  </w:t>
            </w:r>
          </w:p>
        </w:tc>
      </w:tr>
      <w:tr w:rsidR="00F4595E" w:rsidRPr="007D1F53">
        <w:trPr>
          <w:trHeight w:val="285"/>
        </w:trPr>
        <w:tc>
          <w:tcPr>
            <w:tcW w:w="1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 по программе: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10 770,6  </w:t>
            </w:r>
          </w:p>
        </w:tc>
      </w:tr>
      <w:tr w:rsidR="00F4595E" w:rsidRPr="007D1F53">
        <w:trPr>
          <w:trHeight w:val="285"/>
        </w:trPr>
        <w:tc>
          <w:tcPr>
            <w:tcW w:w="1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 по АИП: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5E" w:rsidRPr="007D1F53" w:rsidRDefault="00F4595E" w:rsidP="007D1F53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D1F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15 770,6  </w:t>
            </w:r>
          </w:p>
        </w:tc>
      </w:tr>
    </w:tbl>
    <w:p w:rsidR="00F4595E" w:rsidRPr="002A39FC" w:rsidRDefault="00F4595E" w:rsidP="002A39FC">
      <w:pPr>
        <w:rPr>
          <w:rFonts w:ascii="Times New Roman" w:hAnsi="Times New Roman" w:cs="Times New Roman"/>
          <w:sz w:val="16"/>
          <w:szCs w:val="16"/>
        </w:rPr>
        <w:sectPr w:rsidR="00F4595E" w:rsidRPr="002A39FC" w:rsidSect="002A39FC">
          <w:type w:val="continuous"/>
          <w:pgSz w:w="16837" w:h="11905" w:orient="landscape"/>
          <w:pgMar w:top="851" w:right="1134" w:bottom="1418" w:left="1134" w:header="0" w:footer="6" w:gutter="0"/>
          <w:cols w:space="720"/>
          <w:noEndnote/>
          <w:docGrid w:linePitch="360"/>
        </w:sectPr>
      </w:pPr>
    </w:p>
    <w:p w:rsidR="00F4595E" w:rsidRPr="001E1113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E1113"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Приложение № 6 </w:t>
      </w:r>
    </w:p>
    <w:p w:rsidR="00F4595E" w:rsidRPr="001E1113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E1113">
        <w:rPr>
          <w:rFonts w:ascii="Times New Roman" w:hAnsi="Times New Roman" w:cs="Times New Roman"/>
          <w:color w:val="auto"/>
          <w:sz w:val="16"/>
          <w:szCs w:val="16"/>
        </w:rPr>
        <w:t xml:space="preserve">к решению Совета депутатов </w:t>
      </w:r>
    </w:p>
    <w:p w:rsidR="00F4595E" w:rsidRPr="001E1113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E1113">
        <w:rPr>
          <w:rFonts w:ascii="Times New Roman" w:hAnsi="Times New Roman" w:cs="Times New Roman"/>
          <w:color w:val="auto"/>
          <w:sz w:val="16"/>
          <w:szCs w:val="16"/>
        </w:rPr>
        <w:t xml:space="preserve">Ульяновского городского поселения </w:t>
      </w:r>
    </w:p>
    <w:p w:rsidR="00F4595E" w:rsidRPr="001E1113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E1113">
        <w:rPr>
          <w:rFonts w:ascii="Times New Roman" w:hAnsi="Times New Roman" w:cs="Times New Roman"/>
          <w:color w:val="auto"/>
          <w:sz w:val="16"/>
          <w:szCs w:val="16"/>
        </w:rPr>
        <w:t xml:space="preserve">Тосненского района Ленинградской области </w:t>
      </w:r>
    </w:p>
    <w:p w:rsidR="00F4595E" w:rsidRPr="001E1113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E1113">
        <w:rPr>
          <w:rFonts w:ascii="Times New Roman" w:hAnsi="Times New Roman" w:cs="Times New Roman"/>
          <w:color w:val="auto"/>
          <w:sz w:val="16"/>
          <w:szCs w:val="16"/>
        </w:rPr>
        <w:t>от "</w:t>
      </w:r>
      <w:r>
        <w:rPr>
          <w:rFonts w:ascii="Times New Roman" w:hAnsi="Times New Roman" w:cs="Times New Roman"/>
          <w:color w:val="auto"/>
          <w:sz w:val="16"/>
          <w:szCs w:val="16"/>
        </w:rPr>
        <w:t>13</w:t>
      </w:r>
      <w:r w:rsidRPr="001E1113">
        <w:rPr>
          <w:rFonts w:ascii="Times New Roman" w:hAnsi="Times New Roman" w:cs="Times New Roman"/>
          <w:color w:val="auto"/>
          <w:sz w:val="16"/>
          <w:szCs w:val="16"/>
        </w:rPr>
        <w:t xml:space="preserve">" </w:t>
      </w:r>
      <w:r>
        <w:rPr>
          <w:rFonts w:ascii="Times New Roman" w:hAnsi="Times New Roman" w:cs="Times New Roman"/>
          <w:color w:val="auto"/>
          <w:sz w:val="16"/>
          <w:szCs w:val="16"/>
        </w:rPr>
        <w:t>сентября</w:t>
      </w:r>
      <w:r w:rsidRPr="001E1113">
        <w:rPr>
          <w:rFonts w:ascii="Times New Roman" w:hAnsi="Times New Roman" w:cs="Times New Roman"/>
          <w:color w:val="auto"/>
          <w:sz w:val="16"/>
          <w:szCs w:val="16"/>
        </w:rPr>
        <w:t xml:space="preserve"> 2016 г. № </w:t>
      </w:r>
      <w:r>
        <w:rPr>
          <w:rFonts w:ascii="Times New Roman" w:hAnsi="Times New Roman" w:cs="Times New Roman"/>
          <w:color w:val="auto"/>
          <w:sz w:val="16"/>
          <w:szCs w:val="16"/>
        </w:rPr>
        <w:t>75</w:t>
      </w:r>
    </w:p>
    <w:p w:rsidR="00F4595E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F4595E" w:rsidRPr="001E1113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E1113">
        <w:rPr>
          <w:rFonts w:ascii="Times New Roman" w:hAnsi="Times New Roman" w:cs="Times New Roman"/>
          <w:color w:val="auto"/>
          <w:sz w:val="16"/>
          <w:szCs w:val="16"/>
        </w:rPr>
        <w:t xml:space="preserve">Приложение № 13 </w:t>
      </w:r>
    </w:p>
    <w:p w:rsidR="00F4595E" w:rsidRPr="001E1113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E1113">
        <w:rPr>
          <w:rFonts w:ascii="Times New Roman" w:hAnsi="Times New Roman" w:cs="Times New Roman"/>
          <w:color w:val="auto"/>
          <w:sz w:val="16"/>
          <w:szCs w:val="16"/>
        </w:rPr>
        <w:t xml:space="preserve">к решению Совета депутатов </w:t>
      </w:r>
    </w:p>
    <w:p w:rsidR="00F4595E" w:rsidRPr="001E1113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E1113">
        <w:rPr>
          <w:rFonts w:ascii="Times New Roman" w:hAnsi="Times New Roman" w:cs="Times New Roman"/>
          <w:color w:val="auto"/>
          <w:sz w:val="16"/>
          <w:szCs w:val="16"/>
        </w:rPr>
        <w:t xml:space="preserve">Ульяновского городского поселения </w:t>
      </w:r>
    </w:p>
    <w:p w:rsidR="00F4595E" w:rsidRPr="001E1113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E1113">
        <w:rPr>
          <w:rFonts w:ascii="Times New Roman" w:hAnsi="Times New Roman" w:cs="Times New Roman"/>
          <w:color w:val="auto"/>
          <w:sz w:val="16"/>
          <w:szCs w:val="16"/>
        </w:rPr>
        <w:t xml:space="preserve">Тосненского района Ленинградской области </w:t>
      </w:r>
    </w:p>
    <w:p w:rsidR="00F4595E" w:rsidRPr="001E1113" w:rsidRDefault="00F4595E" w:rsidP="001E1113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1E1113">
        <w:rPr>
          <w:rFonts w:ascii="Times New Roman" w:hAnsi="Times New Roman" w:cs="Times New Roman"/>
          <w:color w:val="auto"/>
          <w:sz w:val="16"/>
          <w:szCs w:val="16"/>
        </w:rPr>
        <w:t xml:space="preserve">от 22 декабря 2015 г. № 58 </w:t>
      </w:r>
    </w:p>
    <w:p w:rsidR="00F4595E" w:rsidRPr="005B0F8E" w:rsidRDefault="00F4595E" w:rsidP="00D533B9">
      <w:pPr>
        <w:pStyle w:val="20"/>
        <w:shd w:val="clear" w:color="auto" w:fill="auto"/>
        <w:spacing w:before="0" w:line="240" w:lineRule="auto"/>
        <w:ind w:left="20"/>
        <w:rPr>
          <w:rFonts w:cs="Arial Unicode MS"/>
          <w:color w:val="auto"/>
        </w:rPr>
      </w:pPr>
    </w:p>
    <w:p w:rsidR="00F4595E" w:rsidRPr="005B0F8E" w:rsidRDefault="00F4595E" w:rsidP="00D533B9">
      <w:pPr>
        <w:pStyle w:val="20"/>
        <w:shd w:val="clear" w:color="auto" w:fill="auto"/>
        <w:spacing w:before="0" w:line="240" w:lineRule="auto"/>
        <w:ind w:left="20"/>
        <w:rPr>
          <w:rFonts w:cs="Arial Unicode MS"/>
          <w:color w:val="auto"/>
        </w:rPr>
      </w:pPr>
    </w:p>
    <w:p w:rsidR="00F4595E" w:rsidRPr="005B0F8E" w:rsidRDefault="00F4595E" w:rsidP="00D533B9">
      <w:pPr>
        <w:pStyle w:val="20"/>
        <w:shd w:val="clear" w:color="auto" w:fill="auto"/>
        <w:spacing w:before="0" w:line="240" w:lineRule="auto"/>
        <w:ind w:left="20"/>
        <w:rPr>
          <w:rFonts w:cs="Arial Unicode MS"/>
          <w:color w:val="auto"/>
        </w:rPr>
      </w:pPr>
    </w:p>
    <w:p w:rsidR="00F4595E" w:rsidRPr="005B0F8E" w:rsidRDefault="00F4595E" w:rsidP="00D533B9">
      <w:pPr>
        <w:pStyle w:val="20"/>
        <w:shd w:val="clear" w:color="auto" w:fill="auto"/>
        <w:spacing w:before="0" w:line="240" w:lineRule="auto"/>
        <w:ind w:left="20"/>
        <w:rPr>
          <w:rFonts w:cs="Arial Unicode MS"/>
          <w:color w:val="auto"/>
        </w:rPr>
      </w:pPr>
    </w:p>
    <w:p w:rsidR="00F4595E" w:rsidRPr="005B0F8E" w:rsidRDefault="00F4595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  <w:r w:rsidRPr="005B0F8E">
        <w:rPr>
          <w:color w:val="auto"/>
        </w:rPr>
        <w:t>ПОРЯДОК</w:t>
      </w:r>
    </w:p>
    <w:p w:rsidR="00F4595E" w:rsidRPr="005B0F8E" w:rsidRDefault="00F4595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  <w:r w:rsidRPr="005B0F8E">
        <w:rPr>
          <w:color w:val="auto"/>
        </w:rPr>
        <w:t>предоставления субсидии из бюджета Ульяновского городского поселения Тосненского района Ленинградской области  юридическим ли</w:t>
      </w:r>
      <w:r>
        <w:rPr>
          <w:color w:val="auto"/>
        </w:rPr>
        <w:t>ца</w:t>
      </w:r>
      <w:r w:rsidRPr="005B0F8E">
        <w:rPr>
          <w:color w:val="auto"/>
        </w:rPr>
        <w:t>м в связи с выполнением работ (услуг), обеспечивающих реа</w:t>
      </w:r>
      <w:r w:rsidRPr="005B0F8E">
        <w:rPr>
          <w:color w:val="auto"/>
        </w:rPr>
        <w:softHyphen/>
        <w:t>лизацию мероприятий по повышению надежности и энергетической эффективно</w:t>
      </w:r>
      <w:r w:rsidRPr="005B0F8E">
        <w:rPr>
          <w:color w:val="auto"/>
        </w:rPr>
        <w:softHyphen/>
        <w:t xml:space="preserve">сти в системах теплоснабжения Ульяновского городского поселения Тосненского района Ленинградской области </w:t>
      </w:r>
    </w:p>
    <w:p w:rsidR="00F4595E" w:rsidRPr="005B0F8E" w:rsidRDefault="00F4595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F4595E" w:rsidRPr="005B0F8E" w:rsidRDefault="00F4595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  <w:r w:rsidRPr="005B0F8E">
        <w:rPr>
          <w:color w:val="auto"/>
        </w:rPr>
        <w:t>1. Общие положения</w:t>
      </w:r>
    </w:p>
    <w:p w:rsidR="00F4595E" w:rsidRPr="005B0F8E" w:rsidRDefault="00F4595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</w:p>
    <w:p w:rsidR="00F4595E" w:rsidRPr="005B0F8E" w:rsidRDefault="00F4595E" w:rsidP="005E42FE">
      <w:pPr>
        <w:pStyle w:val="3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59" w:lineRule="auto"/>
        <w:ind w:left="20" w:right="20" w:firstLine="640"/>
        <w:jc w:val="both"/>
        <w:rPr>
          <w:color w:val="auto"/>
        </w:rPr>
      </w:pPr>
      <w:proofErr w:type="gramStart"/>
      <w:r w:rsidRPr="005B0F8E">
        <w:rPr>
          <w:color w:val="auto"/>
        </w:rPr>
        <w:t>Порядок предоставления субсидии юридическим лицам в связи с выполне</w:t>
      </w:r>
      <w:r w:rsidRPr="005B0F8E">
        <w:rPr>
          <w:color w:val="auto"/>
        </w:rPr>
        <w:softHyphen/>
        <w:t>нием работ (услуг), обеспечивающих реализацию мероприятий по повышению надеж</w:t>
      </w:r>
      <w:r w:rsidRPr="005B0F8E">
        <w:rPr>
          <w:color w:val="auto"/>
        </w:rPr>
        <w:softHyphen/>
        <w:t xml:space="preserve">ности и энергетической эффективности в системах теплоснабжения Ульяновского городского поселения Тосненского района Ленинградской области  (далее - Порядок) определяет цель и условия предоставления и расходования субсидий из областного бюджета Ленинградской области и бюджета Ульяновского городского поселения Тосненского района Ленинградской области  (далее - Субсидии) на </w:t>
      </w:r>
      <w:proofErr w:type="spellStart"/>
      <w:r w:rsidRPr="005B0F8E">
        <w:rPr>
          <w:color w:val="auto"/>
        </w:rPr>
        <w:t>софинансирование</w:t>
      </w:r>
      <w:proofErr w:type="spellEnd"/>
      <w:r w:rsidRPr="005B0F8E">
        <w:rPr>
          <w:color w:val="auto"/>
        </w:rPr>
        <w:t xml:space="preserve"> мероприятий  муниципальной</w:t>
      </w:r>
      <w:proofErr w:type="gramEnd"/>
      <w:r w:rsidRPr="005B0F8E">
        <w:rPr>
          <w:color w:val="auto"/>
        </w:rPr>
        <w:t xml:space="preserve"> по обеспечению устойчивого функционирования и развития коммунальной и инженерной инфраструктуры и повышению </w:t>
      </w:r>
      <w:proofErr w:type="spellStart"/>
      <w:r w:rsidRPr="005B0F8E">
        <w:rPr>
          <w:color w:val="auto"/>
        </w:rPr>
        <w:t>энергоэффективности</w:t>
      </w:r>
      <w:proofErr w:type="spellEnd"/>
      <w:r w:rsidRPr="005B0F8E">
        <w:rPr>
          <w:color w:val="auto"/>
        </w:rPr>
        <w:t xml:space="preserve"> в МО Ульяновское городское поселение Тосненского района Ленинградской области на 2014-2018 годы, утвержденной  постановлением администрации от 15.11.2013 г. № 208 (с изменениями и дополнениями).</w:t>
      </w:r>
    </w:p>
    <w:p w:rsidR="00F4595E" w:rsidRPr="005B0F8E" w:rsidRDefault="00F4595E" w:rsidP="005E42FE">
      <w:pPr>
        <w:pStyle w:val="3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59" w:lineRule="auto"/>
        <w:ind w:left="20" w:firstLine="640"/>
        <w:jc w:val="both"/>
        <w:rPr>
          <w:color w:val="auto"/>
        </w:rPr>
      </w:pPr>
      <w:r w:rsidRPr="005B0F8E">
        <w:rPr>
          <w:color w:val="auto"/>
        </w:rPr>
        <w:t>В настоящем Порядке применяются следующие понятия: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 xml:space="preserve">Программа - «Обеспечение устойчивого функционирования и развития коммунальной и инженерной инфраструктуры и повышению </w:t>
      </w:r>
      <w:proofErr w:type="spellStart"/>
      <w:r w:rsidRPr="005B0F8E">
        <w:rPr>
          <w:color w:val="auto"/>
        </w:rPr>
        <w:t>энергоэффективности</w:t>
      </w:r>
      <w:proofErr w:type="spellEnd"/>
      <w:r w:rsidRPr="005B0F8E">
        <w:rPr>
          <w:color w:val="auto"/>
        </w:rPr>
        <w:t xml:space="preserve"> в МО Ульяновское городское поселение Тосненского района Ленинградской области на 2014-2018 годы»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>Субсидии - средства за счет областного бюджета Ленинградской области (далее – областной бюджет)  и бюджета Ульяновского городского поселения Тосненского района Ленинградской области  (далее - местный бюджет).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>Получатели субсидии - товарищества собственников жилья, жилищные, жилищ</w:t>
      </w:r>
      <w:r w:rsidRPr="005B0F8E">
        <w:rPr>
          <w:color w:val="auto"/>
        </w:rPr>
        <w:softHyphen/>
        <w:t>но-строительные кооперативы, иные специализированные потребительские кооперати</w:t>
      </w:r>
      <w:r w:rsidRPr="005B0F8E">
        <w:rPr>
          <w:color w:val="auto"/>
        </w:rPr>
        <w:softHyphen/>
        <w:t>вы и управляющие организации, осуществляющие управление многоквартирными до</w:t>
      </w:r>
      <w:r w:rsidRPr="005B0F8E">
        <w:rPr>
          <w:color w:val="auto"/>
        </w:rPr>
        <w:softHyphen/>
        <w:t>мами.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>ИПОГК - индивидуальный поквартирный отопительный газовый котел с внут</w:t>
      </w:r>
      <w:r w:rsidRPr="005B0F8E">
        <w:rPr>
          <w:color w:val="auto"/>
        </w:rPr>
        <w:softHyphen/>
        <w:t>ренними системами теплоснабжения и горячего водоснабжения.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>Сектор ЖКХ – сектор жилищно-коммунального хозяйства администрации Ульяновского городского поселения Тосненского района Ленинградской области.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 xml:space="preserve">Поселение – Ульяновское городское поселение Тосненского района Ленинградской области 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rFonts w:cs="Arial Unicode MS"/>
          <w:color w:val="auto"/>
        </w:rPr>
      </w:pPr>
      <w:r w:rsidRPr="005B0F8E">
        <w:rPr>
          <w:color w:val="auto"/>
        </w:rPr>
        <w:t>Администрация – администрация Ульяновского городского поселения Тосненского района Ленинградской области</w:t>
      </w:r>
      <w:r w:rsidRPr="005B0F8E">
        <w:rPr>
          <w:rStyle w:val="1"/>
          <w:color w:val="auto"/>
        </w:rPr>
        <w:t>.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>Договор - договор о предоставлении Субсидии между администрации Ульяновского городского поселения Тосненского района Ленинградской области  и Получателем Субсидии.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  <w:sectPr w:rsidR="00F4595E" w:rsidRPr="005B0F8E" w:rsidSect="002A39FC"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F4595E" w:rsidRPr="005B0F8E" w:rsidRDefault="00F4595E" w:rsidP="005E42FE">
      <w:pPr>
        <w:pStyle w:val="22"/>
        <w:keepNext/>
        <w:keepLines/>
        <w:shd w:val="clear" w:color="auto" w:fill="auto"/>
        <w:spacing w:after="0" w:line="259" w:lineRule="auto"/>
        <w:ind w:left="2860"/>
        <w:rPr>
          <w:color w:val="auto"/>
        </w:rPr>
      </w:pPr>
      <w:bookmarkStart w:id="3" w:name="bookmark0"/>
      <w:r w:rsidRPr="005B0F8E">
        <w:rPr>
          <w:color w:val="auto"/>
        </w:rPr>
        <w:lastRenderedPageBreak/>
        <w:t>2. Цели предоставления Субсидии</w:t>
      </w:r>
      <w:bookmarkEnd w:id="3"/>
    </w:p>
    <w:p w:rsidR="00F4595E" w:rsidRPr="005B0F8E" w:rsidRDefault="00F4595E" w:rsidP="005E42FE">
      <w:pPr>
        <w:pStyle w:val="22"/>
        <w:keepNext/>
        <w:keepLines/>
        <w:shd w:val="clear" w:color="auto" w:fill="auto"/>
        <w:spacing w:after="0" w:line="259" w:lineRule="auto"/>
        <w:ind w:left="2860"/>
        <w:rPr>
          <w:color w:val="auto"/>
        </w:rPr>
      </w:pPr>
    </w:p>
    <w:p w:rsidR="00F4595E" w:rsidRPr="005B0F8E" w:rsidRDefault="00F4595E" w:rsidP="001A0F7D">
      <w:pPr>
        <w:pStyle w:val="3"/>
        <w:shd w:val="clear" w:color="auto" w:fill="auto"/>
        <w:spacing w:after="0" w:line="259" w:lineRule="auto"/>
        <w:ind w:right="20" w:firstLine="708"/>
        <w:jc w:val="both"/>
        <w:rPr>
          <w:color w:val="auto"/>
        </w:rPr>
      </w:pPr>
      <w:r w:rsidRPr="005B0F8E">
        <w:rPr>
          <w:color w:val="auto"/>
        </w:rPr>
        <w:t xml:space="preserve">2.1. </w:t>
      </w:r>
      <w:proofErr w:type="gramStart"/>
      <w:r w:rsidRPr="005B0F8E">
        <w:rPr>
          <w:color w:val="auto"/>
        </w:rPr>
        <w:t>Субсидии предоставляются юридическим лицам - товариществам собственников жилья, жилищно-строительным кооперативам, иным специализированным потребительским</w:t>
      </w:r>
      <w:r w:rsidRPr="005B0F8E">
        <w:rPr>
          <w:rStyle w:val="10"/>
          <w:color w:val="auto"/>
        </w:rPr>
        <w:t xml:space="preserve"> кооперативам</w:t>
      </w:r>
      <w:r w:rsidRPr="005B0F8E">
        <w:rPr>
          <w:color w:val="auto"/>
        </w:rPr>
        <w:t xml:space="preserve"> и управляющим организациям, выбранным собственниками помещений в многоквартирных домах, осуществляющим управление многоквартирными домами, на безвозмездной и безвозвратной основе в целях возмещения недополученных доходов</w:t>
      </w:r>
      <w:r w:rsidRPr="005B0F8E">
        <w:rPr>
          <w:rStyle w:val="23"/>
          <w:color w:val="auto"/>
        </w:rPr>
        <w:t xml:space="preserve"> и</w:t>
      </w:r>
      <w:r w:rsidRPr="005B0F8E">
        <w:rPr>
          <w:color w:val="auto"/>
        </w:rPr>
        <w:t xml:space="preserve"> (или) финансового</w:t>
      </w:r>
      <w:r w:rsidRPr="005B0F8E">
        <w:rPr>
          <w:rStyle w:val="23"/>
          <w:color w:val="auto"/>
        </w:rPr>
        <w:t xml:space="preserve"> обеспечения (возмещения) </w:t>
      </w:r>
      <w:r w:rsidRPr="005B0F8E">
        <w:rPr>
          <w:color w:val="auto"/>
        </w:rPr>
        <w:t>затрат, связанных с выполнением работ по установке ИПОГК для перевода централизованной системы отопления на индивидуальную систему отопления квартир в</w:t>
      </w:r>
      <w:proofErr w:type="gramEnd"/>
      <w:r w:rsidRPr="005B0F8E">
        <w:rPr>
          <w:color w:val="auto"/>
        </w:rPr>
        <w:t xml:space="preserve"> многоквартирных </w:t>
      </w:r>
      <w:proofErr w:type="gramStart"/>
      <w:r w:rsidRPr="005B0F8E">
        <w:rPr>
          <w:color w:val="auto"/>
        </w:rPr>
        <w:t>домах</w:t>
      </w:r>
      <w:proofErr w:type="gramEnd"/>
      <w:r w:rsidRPr="005B0F8E">
        <w:rPr>
          <w:color w:val="auto"/>
        </w:rPr>
        <w:t xml:space="preserve"> Ульяновского городского поселения.</w:t>
      </w:r>
    </w:p>
    <w:p w:rsidR="00F4595E" w:rsidRPr="005B0F8E" w:rsidRDefault="00F4595E" w:rsidP="005E42FE">
      <w:pPr>
        <w:pStyle w:val="22"/>
        <w:keepNext/>
        <w:keepLines/>
        <w:shd w:val="clear" w:color="auto" w:fill="auto"/>
        <w:spacing w:after="0" w:line="259" w:lineRule="auto"/>
        <w:ind w:left="2360"/>
        <w:rPr>
          <w:color w:val="auto"/>
        </w:rPr>
      </w:pPr>
      <w:bookmarkStart w:id="4" w:name="bookmark1"/>
      <w:r w:rsidRPr="005B0F8E">
        <w:rPr>
          <w:color w:val="auto"/>
        </w:rPr>
        <w:t xml:space="preserve">   3. Критерии отбора получателей Субсидии</w:t>
      </w:r>
      <w:bookmarkEnd w:id="4"/>
    </w:p>
    <w:p w:rsidR="00F4595E" w:rsidRPr="005B0F8E" w:rsidRDefault="00F4595E" w:rsidP="005E42FE">
      <w:pPr>
        <w:pStyle w:val="22"/>
        <w:keepNext/>
        <w:keepLines/>
        <w:shd w:val="clear" w:color="auto" w:fill="auto"/>
        <w:spacing w:after="0" w:line="259" w:lineRule="auto"/>
        <w:ind w:left="2360"/>
        <w:rPr>
          <w:color w:val="auto"/>
        </w:rPr>
      </w:pPr>
    </w:p>
    <w:p w:rsidR="00F4595E" w:rsidRPr="005B0F8E" w:rsidRDefault="00F4595E" w:rsidP="005E42FE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В перечень многоквартирных домов, в которых необходимо проведение работ по установке ИПОГК в рамках Программы, могут быть включены только многоквартирные дома, находящиеся на территории Ульяновского городского поселения Тосненского района Ленинградской области</w:t>
      </w:r>
      <w:proofErr w:type="gramStart"/>
      <w:r w:rsidRPr="005B0F8E">
        <w:rPr>
          <w:color w:val="auto"/>
        </w:rPr>
        <w:t xml:space="preserve"> .</w:t>
      </w:r>
      <w:proofErr w:type="gramEnd"/>
    </w:p>
    <w:p w:rsidR="00F4595E" w:rsidRPr="005B0F8E" w:rsidRDefault="00F4595E" w:rsidP="005E42FE">
      <w:pPr>
        <w:pStyle w:val="3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Условиями включения в перечень многоквартирных домов для установки ИПОГК являются:</w:t>
      </w:r>
    </w:p>
    <w:p w:rsidR="00F4595E" w:rsidRPr="005B0F8E" w:rsidRDefault="00F4595E" w:rsidP="005E42FE">
      <w:pPr>
        <w:pStyle w:val="3"/>
        <w:numPr>
          <w:ilvl w:val="0"/>
          <w:numId w:val="3"/>
        </w:numPr>
        <w:shd w:val="clear" w:color="auto" w:fill="auto"/>
        <w:tabs>
          <w:tab w:val="left" w:pos="1340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необходимость проведения работ по установке ИПОГК в жилищном фонде поселения, помещения которого оборудованы в установленном порядке стационарными электроотопительными установками в связи с повышением надежности и энергетической эффективности в системах теплоснабжения;</w:t>
      </w:r>
    </w:p>
    <w:p w:rsidR="00F4595E" w:rsidRPr="005B0F8E" w:rsidRDefault="00F4595E" w:rsidP="005E42FE">
      <w:pPr>
        <w:pStyle w:val="3"/>
        <w:numPr>
          <w:ilvl w:val="0"/>
          <w:numId w:val="3"/>
        </w:numPr>
        <w:shd w:val="clear" w:color="auto" w:fill="auto"/>
        <w:tabs>
          <w:tab w:val="left" w:pos="1359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наличие </w:t>
      </w:r>
      <w:proofErr w:type="gramStart"/>
      <w:r w:rsidRPr="005B0F8E">
        <w:rPr>
          <w:color w:val="auto"/>
        </w:rPr>
        <w:t>протоколов решения общего собрания собственников помещений многоквартирного дома</w:t>
      </w:r>
      <w:proofErr w:type="gramEnd"/>
      <w:r w:rsidRPr="005B0F8E">
        <w:rPr>
          <w:color w:val="auto"/>
        </w:rPr>
        <w:t>: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- об установке ИПОГК;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-о долевом финансировании работ по установке ИПОГК за счет средств собственников помещений;</w:t>
      </w:r>
    </w:p>
    <w:p w:rsidR="00F4595E" w:rsidRPr="005B0F8E" w:rsidRDefault="00F4595E" w:rsidP="005E42FE">
      <w:pPr>
        <w:pStyle w:val="3"/>
        <w:numPr>
          <w:ilvl w:val="0"/>
          <w:numId w:val="3"/>
        </w:numPr>
        <w:shd w:val="clear" w:color="auto" w:fill="auto"/>
        <w:tabs>
          <w:tab w:val="left" w:pos="1345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наличие наружного газоснабжения для перевода помещений под установку ИПОГК;</w:t>
      </w:r>
    </w:p>
    <w:p w:rsidR="00F4595E" w:rsidRPr="005B0F8E" w:rsidRDefault="00F4595E" w:rsidP="005E42FE">
      <w:pPr>
        <w:pStyle w:val="3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наличие сметной документации, имеющей положительное заключение о проверке правильности определения сметной стоимости объектов либо наличие проектно- сметной документации и заключения государственной экспертизы в предусмотренных законодательством случаях, на мероприятия по установке ИПОКГ.</w:t>
      </w:r>
    </w:p>
    <w:p w:rsidR="00F4595E" w:rsidRPr="005B0F8E" w:rsidRDefault="00F4595E" w:rsidP="001A0F7D">
      <w:pPr>
        <w:pStyle w:val="3"/>
        <w:shd w:val="clear" w:color="auto" w:fill="auto"/>
        <w:tabs>
          <w:tab w:val="left" w:pos="1393"/>
        </w:tabs>
        <w:spacing w:after="0" w:line="259" w:lineRule="auto"/>
        <w:ind w:left="720" w:right="20"/>
        <w:jc w:val="both"/>
        <w:rPr>
          <w:rFonts w:cs="Arial Unicode MS"/>
          <w:color w:val="auto"/>
        </w:rPr>
      </w:pPr>
    </w:p>
    <w:p w:rsidR="00F4595E" w:rsidRPr="005B0F8E" w:rsidRDefault="00F4595E" w:rsidP="005E42FE">
      <w:pPr>
        <w:pStyle w:val="22"/>
        <w:keepNext/>
        <w:keepLines/>
        <w:shd w:val="clear" w:color="auto" w:fill="auto"/>
        <w:spacing w:after="0" w:line="259" w:lineRule="auto"/>
        <w:ind w:left="3620"/>
        <w:rPr>
          <w:color w:val="auto"/>
        </w:rPr>
      </w:pPr>
      <w:bookmarkStart w:id="5" w:name="bookmark2"/>
      <w:r w:rsidRPr="005B0F8E">
        <w:rPr>
          <w:color w:val="auto"/>
        </w:rPr>
        <w:t>4. Размер Субсидии</w:t>
      </w:r>
      <w:bookmarkEnd w:id="5"/>
    </w:p>
    <w:p w:rsidR="00F4595E" w:rsidRPr="005B0F8E" w:rsidRDefault="00F4595E" w:rsidP="005E42FE">
      <w:pPr>
        <w:pStyle w:val="22"/>
        <w:keepNext/>
        <w:keepLines/>
        <w:shd w:val="clear" w:color="auto" w:fill="auto"/>
        <w:spacing w:after="0" w:line="259" w:lineRule="auto"/>
        <w:ind w:left="3620"/>
        <w:rPr>
          <w:color w:val="auto"/>
        </w:rPr>
      </w:pP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4.1. </w:t>
      </w:r>
      <w:proofErr w:type="gramStart"/>
      <w:r w:rsidRPr="005B0F8E">
        <w:rPr>
          <w:color w:val="auto"/>
        </w:rPr>
        <w:t>Размер Субсидий определяется как разница между общей стоимостью работ по установке ИПОГК, в соответствии с утвержденной Получателем Субсидии и согласованной с Администрацией сметой, в пределах лимитов бюджетных ассигнований, и объемом средств собственников помещений (в соответствии с протоколом решения общего собрания собственников помещений многоквартирного дома).</w:t>
      </w:r>
      <w:proofErr w:type="gramEnd"/>
    </w:p>
    <w:p w:rsidR="00F4595E" w:rsidRPr="005B0F8E" w:rsidRDefault="00F4595E" w:rsidP="005E42FE">
      <w:pPr>
        <w:pStyle w:val="22"/>
        <w:keepNext/>
        <w:keepLines/>
        <w:shd w:val="clear" w:color="auto" w:fill="auto"/>
        <w:spacing w:after="0" w:line="259" w:lineRule="auto"/>
        <w:ind w:left="2040"/>
        <w:rPr>
          <w:rFonts w:cs="Arial Unicode MS"/>
          <w:color w:val="auto"/>
        </w:rPr>
      </w:pPr>
      <w:bookmarkStart w:id="6" w:name="bookmark3"/>
    </w:p>
    <w:p w:rsidR="00F4595E" w:rsidRPr="005B0F8E" w:rsidRDefault="00F4595E" w:rsidP="005E42FE">
      <w:pPr>
        <w:pStyle w:val="22"/>
        <w:keepNext/>
        <w:keepLines/>
        <w:shd w:val="clear" w:color="auto" w:fill="auto"/>
        <w:spacing w:after="0" w:line="259" w:lineRule="auto"/>
        <w:ind w:left="2040"/>
        <w:rPr>
          <w:color w:val="auto"/>
        </w:rPr>
      </w:pPr>
      <w:r w:rsidRPr="005B0F8E">
        <w:rPr>
          <w:color w:val="auto"/>
        </w:rPr>
        <w:t>5. Условия и порядок предоставления Субсидий</w:t>
      </w:r>
      <w:bookmarkEnd w:id="6"/>
    </w:p>
    <w:p w:rsidR="00F4595E" w:rsidRPr="005B0F8E" w:rsidRDefault="00F4595E" w:rsidP="005E42FE">
      <w:pPr>
        <w:pStyle w:val="22"/>
        <w:keepNext/>
        <w:keepLines/>
        <w:shd w:val="clear" w:color="auto" w:fill="auto"/>
        <w:spacing w:after="0" w:line="259" w:lineRule="auto"/>
        <w:ind w:left="2040"/>
        <w:rPr>
          <w:color w:val="auto"/>
        </w:rPr>
      </w:pP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5.1. </w:t>
      </w:r>
      <w:proofErr w:type="gramStart"/>
      <w:r w:rsidRPr="005B0F8E">
        <w:rPr>
          <w:color w:val="auto"/>
        </w:rPr>
        <w:t xml:space="preserve">Субсидия предоставляется Получателю Субсидии на условиях безвозмездности и безвозвратности и может использоваться в целях возмещения недополученных доходов и (или) финансового обеспечения (возмещения) затрат, связанных с проведением работ по установке ИПОГК для перевода централизованной системы отопления на </w:t>
      </w:r>
      <w:r w:rsidRPr="005B0F8E">
        <w:rPr>
          <w:rStyle w:val="23"/>
          <w:color w:val="auto"/>
        </w:rPr>
        <w:t>индивидуальную</w:t>
      </w:r>
      <w:r w:rsidRPr="005B0F8E">
        <w:rPr>
          <w:color w:val="auto"/>
        </w:rPr>
        <w:t xml:space="preserve"> систему отопления квартир в многоквартирных домах поселения при условии долевого финансирования за счет средств собственников помещений.</w:t>
      </w:r>
      <w:proofErr w:type="gramEnd"/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Предоставляемая Субсидия носит целевой характер и не может быть использована на другие цели.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Главным распорядителем бюджетных средств, предоставляющим субсидию, является администрация.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lastRenderedPageBreak/>
        <w:t xml:space="preserve">Предоставление субсидии осуществляется в соответствии со сводной бюджетной росписью бюджета поселения в пределах бюджетных ассигнований и лимитов бюджетных обязательств, утвержденных на текущий финансовый год для главного распорядителя бюджетных средств. 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Юридическим лицам, находящимся в любой из процедур банкротства, в том числе в случае добровольной ликвидации, в отношении которых возбуждены дела о несостоятельности (банкротстве), субсидии не предоставляются.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С момента поступления средств из областного бюджета Ленинградской области на счет местного бюджета, Администрация готовит постановление о распределении Субсидии с указанием перечня Получателей субсидии, объектов по установке ИПОГК и объема средств, предусмотренных на проведение работ по установке ИПОГК в многоквартирных домах.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В течение пяти рабочих дней со дня издания постановления, Администрация уведомляет Получателей Субсидии об утверждении перечня объектов по установке ИПОГК с указанием объема средств, предусмотренных на проведение работ по установке ИПОГК в многоквартирных домах.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28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Сектор ЖКХ передает Получателю субсидий на безвозмездной основе проектную, сметную документации  на проведение работ по установке ИПОГК.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133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Получатель Субсидии направляет в Администрацию: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уведомление о реквизитах банковского счета, открытого в кредитной организации, для перечисления средств Субсидии;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смету расходов на проведение работ по установке ИПОГК, утвержденных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доме.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заверенную копию </w:t>
      </w:r>
      <w:proofErr w:type="gramStart"/>
      <w:r w:rsidRPr="005B0F8E">
        <w:rPr>
          <w:color w:val="auto"/>
        </w:rPr>
        <w:t>протокола решения общего собрания собственников помещений многоквартирного дома</w:t>
      </w:r>
      <w:proofErr w:type="gramEnd"/>
      <w:r w:rsidRPr="005B0F8E">
        <w:rPr>
          <w:color w:val="auto"/>
        </w:rPr>
        <w:t xml:space="preserve"> об установке ИПОГК, о долевом финансировании работ по установке ИПОГК за счет средств собственников помещений, о выборе подрядной организации для установки и ввода в эксплуатацию ИПОГК, об определении лиц для участия в приемке работ.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После получения документов, указанных в пункте 4.7. настоящего Порядка, Администрация и Получатель Субсидии заключают Договор о предоставлении Субсидии, в котором предусматриваются: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предмет Договора, в котором определяется цель предоставления субсидии;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обязательства сторон, в которых перечисляются условия и сроки предоставления субсидии, размер субсидии, обязательства по целевому использованию субсидии;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ответственность за несоблюдением условий Договора, предусматривающая возврат в бюджет поселения суммы субсидии в случаях нецелевого использования в установленные сроки;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975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согласие получателя субсидии на осуществление главным распорядителем бюджетных средств, предоставившим субсидию, проверок соблюдения получателем субсидии условий, целей и порядка их предоставления.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450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Для получения Субсидии Получатель Субсидии предоставляет в Администрацию:</w:t>
      </w:r>
    </w:p>
    <w:p w:rsidR="00F4595E" w:rsidRPr="005B0F8E" w:rsidRDefault="00F4595E" w:rsidP="005E42FE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854"/>
        </w:tabs>
        <w:spacing w:line="259" w:lineRule="auto"/>
        <w:ind w:left="20"/>
        <w:rPr>
          <w:color w:val="auto"/>
        </w:rPr>
      </w:pPr>
      <w:bookmarkStart w:id="7" w:name="bookmark4"/>
      <w:r w:rsidRPr="005B0F8E">
        <w:rPr>
          <w:color w:val="auto"/>
        </w:rPr>
        <w:t>заявку на получение Субсидии;</w:t>
      </w:r>
      <w:bookmarkEnd w:id="7"/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46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копию договора по установке ИПОГК между Получателем Субсидии и подрядной организацией;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акта сдачи - приемки выполненных работ по форме КС-2;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917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справки о стоимости выполненных работ и затрат по форме КС-3;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документов, подтверждающих выполнение соответствующих мероприятий за счет средств субсидии (товарные накладные на приобретенное оборудование, платежные поручения с отметкой банка и пр.) и реестр документов, подтверждающих выполнение мероприятий.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354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Предоставление Субсидии осуществляется в безналичной форме путем перечисления денежных средств на отдельный банковский счет Получателя Субсидии.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Администрация вправе предоставить авансовый платеж Получателю Субсидии.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Администрация вправе предоставлять Субсидию Получателю Субсидии в период выполнения работ до момента их завершения в пределах стоимости работ, определенной в смете.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248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В предоставлении Субсидии может быть отказано в случаях: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наличия признаков банкротства Получателя Субсидии;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45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lastRenderedPageBreak/>
        <w:t>реорганизации Получателя Субсидии;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отсутствия на банковском счете денежных средств, предусмотренных на выполнение работ по установке ИПОГК;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представления документов, установленных настоящим Порядком, не в полном объеме.</w:t>
      </w:r>
    </w:p>
    <w:p w:rsidR="00F4595E" w:rsidRPr="005B0F8E" w:rsidRDefault="00F4595E" w:rsidP="005E42FE">
      <w:pPr>
        <w:pStyle w:val="3"/>
        <w:numPr>
          <w:ilvl w:val="0"/>
          <w:numId w:val="4"/>
        </w:numPr>
        <w:shd w:val="clear" w:color="auto" w:fill="auto"/>
        <w:tabs>
          <w:tab w:val="left" w:pos="1311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Получатель Субсидии представляет в Администрацию ежемесячно отчет о расходовании Субсидии по установленной Администрацией форме, а так же заверенные копии: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акта сдачи - приемки выполненных работ по форме КС-2;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912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справки о стоимости выполненных работ и затрат по форме КС-3;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документов, подтверждающих выполнение соответствующих мероприятий за счет средств субсидии (товарные накладные на приобретенное оборудование, платежные поручения с отметкой банка </w:t>
      </w:r>
      <w:proofErr w:type="gramStart"/>
      <w:r w:rsidRPr="005B0F8E">
        <w:rPr>
          <w:color w:val="auto"/>
        </w:rPr>
        <w:t>и-</w:t>
      </w:r>
      <w:proofErr w:type="gramEnd"/>
      <w:r w:rsidRPr="005B0F8E">
        <w:rPr>
          <w:color w:val="auto"/>
        </w:rPr>
        <w:t xml:space="preserve"> пр.) и реестр документов, подтверждающих выполнение мероприятий.</w:t>
      </w:r>
    </w:p>
    <w:p w:rsidR="00F4595E" w:rsidRPr="005B0F8E" w:rsidRDefault="00F4595E" w:rsidP="00A92AD5">
      <w:pPr>
        <w:pStyle w:val="3"/>
        <w:shd w:val="clear" w:color="auto" w:fill="auto"/>
        <w:tabs>
          <w:tab w:val="left" w:pos="932"/>
        </w:tabs>
        <w:spacing w:after="0" w:line="259" w:lineRule="auto"/>
        <w:ind w:left="720" w:right="20"/>
        <w:jc w:val="both"/>
        <w:rPr>
          <w:rFonts w:cs="Arial Unicode MS"/>
          <w:color w:val="auto"/>
        </w:rPr>
      </w:pPr>
    </w:p>
    <w:p w:rsidR="00F4595E" w:rsidRPr="005B0F8E" w:rsidRDefault="00F4595E" w:rsidP="005E42FE">
      <w:pPr>
        <w:pStyle w:val="20"/>
        <w:shd w:val="clear" w:color="auto" w:fill="auto"/>
        <w:spacing w:before="0" w:line="259" w:lineRule="auto"/>
        <w:ind w:left="2440"/>
        <w:jc w:val="left"/>
        <w:rPr>
          <w:color w:val="auto"/>
        </w:rPr>
      </w:pPr>
      <w:r w:rsidRPr="005B0F8E">
        <w:rPr>
          <w:color w:val="auto"/>
        </w:rPr>
        <w:t xml:space="preserve">6. </w:t>
      </w:r>
      <w:proofErr w:type="gramStart"/>
      <w:r w:rsidRPr="005B0F8E">
        <w:rPr>
          <w:color w:val="auto"/>
        </w:rPr>
        <w:t>Контроль за</w:t>
      </w:r>
      <w:proofErr w:type="gramEnd"/>
      <w:r w:rsidRPr="005B0F8E">
        <w:rPr>
          <w:color w:val="auto"/>
        </w:rPr>
        <w:t xml:space="preserve"> использованием субсидий</w:t>
      </w:r>
    </w:p>
    <w:p w:rsidR="00F4595E" w:rsidRPr="005B0F8E" w:rsidRDefault="00F4595E" w:rsidP="005E42FE">
      <w:pPr>
        <w:pStyle w:val="20"/>
        <w:shd w:val="clear" w:color="auto" w:fill="auto"/>
        <w:spacing w:before="0" w:line="259" w:lineRule="auto"/>
        <w:ind w:left="2440"/>
        <w:jc w:val="left"/>
        <w:rPr>
          <w:color w:val="auto"/>
        </w:rPr>
      </w:pPr>
    </w:p>
    <w:p w:rsidR="00F4595E" w:rsidRPr="005B0F8E" w:rsidRDefault="00F4595E" w:rsidP="005E42FE">
      <w:pPr>
        <w:pStyle w:val="3"/>
        <w:numPr>
          <w:ilvl w:val="0"/>
          <w:numId w:val="6"/>
        </w:numPr>
        <w:shd w:val="clear" w:color="auto" w:fill="auto"/>
        <w:tabs>
          <w:tab w:val="left" w:pos="1426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Администрация - главный распорядитель бюджетных средств, предоставляющий Субсидию, осуществляет обязательную проверку соблюдения условий, целей и порядка предоставления Субсидии.</w:t>
      </w:r>
    </w:p>
    <w:p w:rsidR="00F4595E" w:rsidRPr="005B0F8E" w:rsidRDefault="00F4595E" w:rsidP="005E42FE">
      <w:pPr>
        <w:pStyle w:val="3"/>
        <w:numPr>
          <w:ilvl w:val="0"/>
          <w:numId w:val="6"/>
        </w:numPr>
        <w:shd w:val="clear" w:color="auto" w:fill="auto"/>
        <w:tabs>
          <w:tab w:val="left" w:pos="129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Администрация осуществляет </w:t>
      </w:r>
      <w:proofErr w:type="gramStart"/>
      <w:r w:rsidRPr="005B0F8E">
        <w:rPr>
          <w:color w:val="auto"/>
        </w:rPr>
        <w:t>контроль за</w:t>
      </w:r>
      <w:proofErr w:type="gramEnd"/>
      <w:r w:rsidRPr="005B0F8E">
        <w:rPr>
          <w:color w:val="auto"/>
        </w:rPr>
        <w:t xml:space="preserve"> целевым использованием Субсидии, выполнением условий договоров, а также возвратом Субсидий в бюджет поселения.</w:t>
      </w:r>
    </w:p>
    <w:p w:rsidR="00F4595E" w:rsidRPr="005B0F8E" w:rsidRDefault="00F4595E" w:rsidP="005E42FE">
      <w:pPr>
        <w:pStyle w:val="3"/>
        <w:numPr>
          <w:ilvl w:val="0"/>
          <w:numId w:val="6"/>
        </w:numPr>
        <w:shd w:val="clear" w:color="auto" w:fill="auto"/>
        <w:tabs>
          <w:tab w:val="left" w:pos="1330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Ответственность за целевое использование средств, своевременность представления установленных настоящим Порядком документов и достоверность предоставляемых документов несет Получатель Субсидии.</w:t>
      </w:r>
    </w:p>
    <w:p w:rsidR="00F4595E" w:rsidRPr="005B0F8E" w:rsidRDefault="00F4595E" w:rsidP="005E42FE">
      <w:pPr>
        <w:pStyle w:val="3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В случае нарушения условий, установленных при предоставлении субсидии, соответствующие средства взыскиваются в бюджет поселения в порядке, установленном действующим законодательством.</w:t>
      </w:r>
    </w:p>
    <w:p w:rsidR="00F4595E" w:rsidRPr="005B0F8E" w:rsidRDefault="00F4595E" w:rsidP="005E42FE">
      <w:pPr>
        <w:pStyle w:val="20"/>
        <w:shd w:val="clear" w:color="auto" w:fill="auto"/>
        <w:spacing w:before="0" w:line="259" w:lineRule="auto"/>
        <w:ind w:left="3000"/>
        <w:jc w:val="left"/>
        <w:rPr>
          <w:rFonts w:cs="Arial Unicode MS"/>
          <w:color w:val="auto"/>
        </w:rPr>
      </w:pPr>
    </w:p>
    <w:p w:rsidR="00F4595E" w:rsidRPr="005B0F8E" w:rsidRDefault="00F4595E" w:rsidP="005E42FE">
      <w:pPr>
        <w:pStyle w:val="20"/>
        <w:shd w:val="clear" w:color="auto" w:fill="auto"/>
        <w:spacing w:before="0" w:line="259" w:lineRule="auto"/>
        <w:ind w:left="3000"/>
        <w:jc w:val="left"/>
        <w:rPr>
          <w:color w:val="auto"/>
        </w:rPr>
      </w:pPr>
      <w:r w:rsidRPr="005B0F8E">
        <w:rPr>
          <w:color w:val="auto"/>
        </w:rPr>
        <w:t>7. Порядок возврата Субсидии</w:t>
      </w:r>
    </w:p>
    <w:p w:rsidR="00F4595E" w:rsidRPr="005B0F8E" w:rsidRDefault="00F4595E" w:rsidP="005E42FE">
      <w:pPr>
        <w:pStyle w:val="20"/>
        <w:shd w:val="clear" w:color="auto" w:fill="auto"/>
        <w:spacing w:before="0" w:line="259" w:lineRule="auto"/>
        <w:ind w:left="3000"/>
        <w:jc w:val="left"/>
        <w:rPr>
          <w:color w:val="auto"/>
        </w:rPr>
      </w:pP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7.1. Субсидия подлежит возврату в следующих случаях:</w:t>
      </w:r>
    </w:p>
    <w:p w:rsidR="00F4595E" w:rsidRPr="005B0F8E" w:rsidRDefault="00F4595E" w:rsidP="005E42FE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942"/>
        </w:tabs>
        <w:spacing w:line="259" w:lineRule="auto"/>
        <w:ind w:left="20" w:right="20"/>
        <w:rPr>
          <w:color w:val="auto"/>
        </w:rPr>
      </w:pPr>
      <w:bookmarkStart w:id="8" w:name="bookmark5"/>
      <w:r w:rsidRPr="005B0F8E">
        <w:rPr>
          <w:color w:val="auto"/>
        </w:rPr>
        <w:t>представления Получателем Субсидии недостоверных сведений, документов, предусмотренных настоящим Порядком;</w:t>
      </w:r>
      <w:bookmarkEnd w:id="8"/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неисполнения или ненадлежащего исполнения обязательств по Соглашению;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нецелевого использования Субсидии, в том числе выявленного по результатам технического надзора;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расторжения Договора;</w:t>
      </w:r>
    </w:p>
    <w:p w:rsidR="00F4595E" w:rsidRPr="005B0F8E" w:rsidRDefault="00F4595E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расторжения договора на выполнение подрядных работ по установке АИТП.</w:t>
      </w:r>
    </w:p>
    <w:p w:rsidR="00F4595E" w:rsidRPr="005B0F8E" w:rsidRDefault="00F4595E" w:rsidP="005E42FE">
      <w:pPr>
        <w:pStyle w:val="3"/>
        <w:numPr>
          <w:ilvl w:val="0"/>
          <w:numId w:val="7"/>
        </w:numPr>
        <w:shd w:val="clear" w:color="auto" w:fill="auto"/>
        <w:tabs>
          <w:tab w:val="left" w:pos="1234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В случае выявления нарушений требований настоящего порядка и (или) условий, предусмотренных Договором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Получатель Субсидии в месячный срок со дня получения письменного требования о возврате Субсидий обеспечивает их возврат в бюджет поселения.</w:t>
      </w:r>
    </w:p>
    <w:p w:rsidR="00F4595E" w:rsidRPr="005B0F8E" w:rsidRDefault="00F4595E" w:rsidP="005E42FE">
      <w:pPr>
        <w:pStyle w:val="3"/>
        <w:numPr>
          <w:ilvl w:val="0"/>
          <w:numId w:val="7"/>
        </w:numPr>
        <w:shd w:val="clear" w:color="auto" w:fill="auto"/>
        <w:tabs>
          <w:tab w:val="left" w:pos="1258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Субсидия должна быть использована Получателем Субсидии до конца финансового года. Остатки средств Субсидий, неиспользованных в отчетном финансовом году, подлежат возврату в бюджет поселения в сроки, установленные Администрацией.</w:t>
      </w:r>
    </w:p>
    <w:p w:rsidR="00F4595E" w:rsidRPr="005B0F8E" w:rsidRDefault="00F4595E" w:rsidP="005E42FE">
      <w:pPr>
        <w:pStyle w:val="3"/>
        <w:numPr>
          <w:ilvl w:val="0"/>
          <w:numId w:val="7"/>
        </w:numPr>
        <w:shd w:val="clear" w:color="auto" w:fill="auto"/>
        <w:tabs>
          <w:tab w:val="left" w:pos="1249"/>
        </w:tabs>
        <w:spacing w:after="0" w:line="259" w:lineRule="auto"/>
        <w:ind w:left="20" w:right="20" w:firstLine="700"/>
        <w:jc w:val="both"/>
        <w:rPr>
          <w:color w:val="auto"/>
        </w:rPr>
      </w:pPr>
      <w:proofErr w:type="gramStart"/>
      <w:r w:rsidRPr="005B0F8E">
        <w:rPr>
          <w:color w:val="auto"/>
        </w:rPr>
        <w:t>Контроль за</w:t>
      </w:r>
      <w:proofErr w:type="gramEnd"/>
      <w:r w:rsidRPr="005B0F8E">
        <w:rPr>
          <w:color w:val="auto"/>
        </w:rPr>
        <w:t xml:space="preserve"> своевременностью и полнотой возврата неиспользованных остатков Субсидий осуществляет Администрация.</w:t>
      </w:r>
    </w:p>
    <w:p w:rsidR="00F4595E" w:rsidRPr="005B0F8E" w:rsidRDefault="00F4595E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В случае </w:t>
      </w:r>
      <w:proofErr w:type="spellStart"/>
      <w:r w:rsidRPr="005B0F8E">
        <w:rPr>
          <w:color w:val="auto"/>
        </w:rPr>
        <w:t>невозврата</w:t>
      </w:r>
      <w:proofErr w:type="spellEnd"/>
      <w:r w:rsidRPr="005B0F8E">
        <w:rPr>
          <w:color w:val="auto"/>
        </w:rPr>
        <w:t xml:space="preserve"> неиспользованных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sectPr w:rsidR="00F4595E" w:rsidRPr="005B0F8E" w:rsidSect="001A0F7D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5E" w:rsidRDefault="00F4595E">
      <w:r>
        <w:separator/>
      </w:r>
    </w:p>
  </w:endnote>
  <w:endnote w:type="continuationSeparator" w:id="0">
    <w:p w:rsidR="00F4595E" w:rsidRDefault="00F4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5E" w:rsidRDefault="00F4595E"/>
  </w:footnote>
  <w:footnote w:type="continuationSeparator" w:id="0">
    <w:p w:rsidR="00F4595E" w:rsidRDefault="00F459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12C"/>
    <w:multiLevelType w:val="hybridMultilevel"/>
    <w:tmpl w:val="A8DCB2D0"/>
    <w:lvl w:ilvl="0" w:tplc="C4465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1">
    <w:nsid w:val="320C26F5"/>
    <w:multiLevelType w:val="multilevel"/>
    <w:tmpl w:val="A1246BCA"/>
    <w:lvl w:ilvl="0">
      <w:start w:val="2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96E2D"/>
    <w:multiLevelType w:val="multilevel"/>
    <w:tmpl w:val="0632171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F3748"/>
    <w:multiLevelType w:val="multilevel"/>
    <w:tmpl w:val="EEA242BC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E009C"/>
    <w:multiLevelType w:val="multilevel"/>
    <w:tmpl w:val="235E388C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10DE0"/>
    <w:multiLevelType w:val="multilevel"/>
    <w:tmpl w:val="F29850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11D33"/>
    <w:multiLevelType w:val="multilevel"/>
    <w:tmpl w:val="580ADEF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6E8F32BC"/>
    <w:multiLevelType w:val="multilevel"/>
    <w:tmpl w:val="314EE456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A15DD5"/>
    <w:multiLevelType w:val="multilevel"/>
    <w:tmpl w:val="F2649DF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A83"/>
    <w:rsid w:val="000743B1"/>
    <w:rsid w:val="000764D4"/>
    <w:rsid w:val="000967A8"/>
    <w:rsid w:val="000C7ABA"/>
    <w:rsid w:val="00120806"/>
    <w:rsid w:val="001863B5"/>
    <w:rsid w:val="001A0F7D"/>
    <w:rsid w:val="001B5E65"/>
    <w:rsid w:val="001E1113"/>
    <w:rsid w:val="002073C9"/>
    <w:rsid w:val="00207C3E"/>
    <w:rsid w:val="00224C78"/>
    <w:rsid w:val="00235D45"/>
    <w:rsid w:val="002A39FC"/>
    <w:rsid w:val="002B5AC8"/>
    <w:rsid w:val="00341261"/>
    <w:rsid w:val="004A3965"/>
    <w:rsid w:val="00537EFD"/>
    <w:rsid w:val="005B0F8E"/>
    <w:rsid w:val="005E42FE"/>
    <w:rsid w:val="00604FAB"/>
    <w:rsid w:val="0061564F"/>
    <w:rsid w:val="006518D0"/>
    <w:rsid w:val="006A66F5"/>
    <w:rsid w:val="006F2CE5"/>
    <w:rsid w:val="006F6596"/>
    <w:rsid w:val="00711FE6"/>
    <w:rsid w:val="007A424C"/>
    <w:rsid w:val="007D1F53"/>
    <w:rsid w:val="007F3C63"/>
    <w:rsid w:val="0080305E"/>
    <w:rsid w:val="008B3C64"/>
    <w:rsid w:val="008B694B"/>
    <w:rsid w:val="0093756A"/>
    <w:rsid w:val="009629EB"/>
    <w:rsid w:val="009A4F3A"/>
    <w:rsid w:val="009C6796"/>
    <w:rsid w:val="00A01BBD"/>
    <w:rsid w:val="00A2165E"/>
    <w:rsid w:val="00A42B29"/>
    <w:rsid w:val="00A92AD5"/>
    <w:rsid w:val="00B07558"/>
    <w:rsid w:val="00B52255"/>
    <w:rsid w:val="00B55878"/>
    <w:rsid w:val="00CC54DD"/>
    <w:rsid w:val="00D35A83"/>
    <w:rsid w:val="00D533B9"/>
    <w:rsid w:val="00DC29F3"/>
    <w:rsid w:val="00DD18AB"/>
    <w:rsid w:val="00E3079F"/>
    <w:rsid w:val="00E4609E"/>
    <w:rsid w:val="00E8389D"/>
    <w:rsid w:val="00EC4EDB"/>
    <w:rsid w:val="00EC6D27"/>
    <w:rsid w:val="00F10569"/>
    <w:rsid w:val="00F4595E"/>
    <w:rsid w:val="00F55B6A"/>
    <w:rsid w:val="00F71E82"/>
    <w:rsid w:val="00FC2959"/>
    <w:rsid w:val="00FC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E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1E82"/>
    <w:rPr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3">
    <w:name w:val="Основной текст3"/>
    <w:basedOn w:val="a"/>
    <w:link w:val="a4"/>
    <w:uiPriority w:val="99"/>
    <w:rsid w:val="00F71E82"/>
    <w:pPr>
      <w:shd w:val="clear" w:color="auto" w:fill="FFFFFF"/>
      <w:spacing w:after="1020" w:line="250" w:lineRule="exact"/>
    </w:pPr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F71E82"/>
    <w:pPr>
      <w:shd w:val="clear" w:color="auto" w:fill="FFFFFF"/>
      <w:spacing w:before="1020" w:line="254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1">
    <w:name w:val="Основной текст1"/>
    <w:basedOn w:val="a4"/>
    <w:uiPriority w:val="99"/>
    <w:rsid w:val="00F71E82"/>
  </w:style>
  <w:style w:type="character" w:customStyle="1" w:styleId="21">
    <w:name w:val="Заголовок №2_"/>
    <w:basedOn w:val="a0"/>
    <w:link w:val="22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F71E82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Основной текст + 10"/>
    <w:aliases w:val="5 pt"/>
    <w:basedOn w:val="a4"/>
    <w:uiPriority w:val="99"/>
    <w:rsid w:val="00F71E82"/>
    <w:rPr>
      <w:sz w:val="21"/>
      <w:szCs w:val="21"/>
    </w:rPr>
  </w:style>
  <w:style w:type="character" w:customStyle="1" w:styleId="23">
    <w:name w:val="Основной текст2"/>
    <w:basedOn w:val="a4"/>
    <w:uiPriority w:val="99"/>
    <w:rsid w:val="00F71E82"/>
  </w:style>
  <w:style w:type="character" w:customStyle="1" w:styleId="11">
    <w:name w:val="Заголовок №1_"/>
    <w:basedOn w:val="a0"/>
    <w:link w:val="12"/>
    <w:uiPriority w:val="99"/>
    <w:rsid w:val="00F71E82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F71E82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FC2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42</Pages>
  <Words>10781</Words>
  <Characters>71681</Characters>
  <Application>Microsoft Office Word</Application>
  <DocSecurity>0</DocSecurity>
  <Lines>597</Lines>
  <Paragraphs>164</Paragraphs>
  <ScaleCrop>false</ScaleCrop>
  <Company>Home</Company>
  <LinksUpToDate>false</LinksUpToDate>
  <CharactersWithSpaces>82298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</dc:title>
  <dc:subject/>
  <dc:creator>Екатерина</dc:creator>
  <cp:keywords/>
  <dc:description/>
  <cp:lastModifiedBy>User</cp:lastModifiedBy>
  <cp:revision>6</cp:revision>
  <cp:lastPrinted>2016-08-30T07:17:00Z</cp:lastPrinted>
  <dcterms:created xsi:type="dcterms:W3CDTF">2016-09-13T12:40:00Z</dcterms:created>
  <dcterms:modified xsi:type="dcterms:W3CDTF">2016-09-14T11:36:00Z</dcterms:modified>
</cp:coreProperties>
</file>