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241BEF" w:rsidRPr="00241BEF" w:rsidRDefault="00241BEF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ТОСНЕНСКИЙ РАЙОН</w:t>
      </w:r>
    </w:p>
    <w:p w:rsidR="00F20C55" w:rsidRPr="00241BEF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СОВЕТ ДЕПУТАТОВ</w:t>
      </w:r>
      <w:r w:rsidR="00241BEF" w:rsidRPr="00241BEF">
        <w:rPr>
          <w:b/>
          <w:sz w:val="28"/>
          <w:szCs w:val="28"/>
        </w:rPr>
        <w:t xml:space="preserve"> ТРЕТЬЕГО СОЗЫВА</w:t>
      </w:r>
    </w:p>
    <w:p w:rsidR="00BC239B" w:rsidRDefault="00BC239B" w:rsidP="00BC239B">
      <w:pPr>
        <w:jc w:val="center"/>
        <w:rPr>
          <w:b/>
          <w:sz w:val="28"/>
          <w:szCs w:val="28"/>
        </w:rPr>
      </w:pPr>
      <w:r w:rsidRPr="00241BEF">
        <w:rPr>
          <w:b/>
          <w:sz w:val="28"/>
          <w:szCs w:val="28"/>
        </w:rPr>
        <w:t>УЛЬЯНОВСКОГО ГОРОДСКОГО ПОСЕЛЕНИЯ</w:t>
      </w:r>
    </w:p>
    <w:p w:rsidR="0076199A" w:rsidRDefault="0076199A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1566">
        <w:rPr>
          <w:b/>
          <w:sz w:val="28"/>
          <w:szCs w:val="28"/>
        </w:rPr>
        <w:t>ДВАДЦАТЬ</w:t>
      </w:r>
      <w:r w:rsidR="00AF6EAA">
        <w:rPr>
          <w:b/>
          <w:sz w:val="28"/>
          <w:szCs w:val="28"/>
        </w:rPr>
        <w:t xml:space="preserve"> ВТОРОЕ</w:t>
      </w:r>
      <w:r w:rsidR="00A41566">
        <w:rPr>
          <w:b/>
          <w:sz w:val="28"/>
          <w:szCs w:val="28"/>
        </w:rPr>
        <w:t xml:space="preserve"> </w:t>
      </w:r>
      <w:r w:rsidR="006D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ЗАСЕДАНИЕ</w:t>
      </w:r>
    </w:p>
    <w:p w:rsidR="00056184" w:rsidRDefault="00056184" w:rsidP="00BC239B">
      <w:pPr>
        <w:jc w:val="center"/>
        <w:rPr>
          <w:b/>
          <w:sz w:val="28"/>
          <w:szCs w:val="28"/>
        </w:rPr>
      </w:pPr>
    </w:p>
    <w:p w:rsidR="0076199A" w:rsidRPr="00241BEF" w:rsidRDefault="0076199A" w:rsidP="00BC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56184">
        <w:rPr>
          <w:b/>
          <w:sz w:val="28"/>
          <w:szCs w:val="28"/>
        </w:rPr>
        <w:t xml:space="preserve">         </w:t>
      </w:r>
    </w:p>
    <w:p w:rsidR="00BC239B" w:rsidRPr="00241BEF" w:rsidRDefault="00BC239B" w:rsidP="00BC239B">
      <w:pPr>
        <w:jc w:val="center"/>
        <w:rPr>
          <w:b/>
          <w:sz w:val="28"/>
          <w:szCs w:val="28"/>
        </w:rPr>
      </w:pPr>
    </w:p>
    <w:p w:rsidR="00241BEF" w:rsidRDefault="00AF6EAA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05.04.2016   </w:t>
      </w:r>
      <w:r w:rsidR="00241B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68</w:t>
      </w:r>
    </w:p>
    <w:p w:rsidR="0014296D" w:rsidRDefault="0014296D" w:rsidP="00241BEF">
      <w:pPr>
        <w:rPr>
          <w:sz w:val="28"/>
          <w:szCs w:val="28"/>
        </w:rPr>
      </w:pPr>
    </w:p>
    <w:p w:rsidR="00241BEF" w:rsidRDefault="0076199A" w:rsidP="00241BE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1566">
        <w:rPr>
          <w:sz w:val="28"/>
          <w:szCs w:val="28"/>
        </w:rPr>
        <w:t xml:space="preserve"> </w:t>
      </w:r>
      <w:proofErr w:type="gramStart"/>
      <w:r w:rsidR="00A41566">
        <w:rPr>
          <w:sz w:val="28"/>
          <w:szCs w:val="28"/>
        </w:rPr>
        <w:t xml:space="preserve">ежегодном </w:t>
      </w:r>
      <w:r>
        <w:rPr>
          <w:sz w:val="28"/>
          <w:szCs w:val="28"/>
        </w:rPr>
        <w:t xml:space="preserve"> отчете</w:t>
      </w:r>
      <w:proofErr w:type="gramEnd"/>
      <w:r>
        <w:rPr>
          <w:sz w:val="28"/>
          <w:szCs w:val="28"/>
        </w:rPr>
        <w:t xml:space="preserve"> главы Ульяновского</w:t>
      </w:r>
    </w:p>
    <w:p w:rsidR="0076199A" w:rsidRDefault="0076199A" w:rsidP="00241BEF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Тосненского</w:t>
      </w:r>
    </w:p>
    <w:p w:rsidR="00A41566" w:rsidRDefault="00A41566" w:rsidP="00241BE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6199A">
        <w:rPr>
          <w:sz w:val="28"/>
          <w:szCs w:val="28"/>
        </w:rPr>
        <w:t>айона Ленинградской области</w:t>
      </w:r>
      <w:r>
        <w:rPr>
          <w:sz w:val="28"/>
          <w:szCs w:val="28"/>
        </w:rPr>
        <w:t xml:space="preserve"> о результатах </w:t>
      </w:r>
    </w:p>
    <w:p w:rsidR="00A41566" w:rsidRDefault="00A41566" w:rsidP="00241B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своей</w:t>
      </w:r>
      <w:proofErr w:type="gramEnd"/>
      <w:r>
        <w:rPr>
          <w:sz w:val="28"/>
          <w:szCs w:val="28"/>
        </w:rPr>
        <w:t xml:space="preserve"> деятельности и деятельности </w:t>
      </w:r>
      <w:r w:rsidR="006D1340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</w:p>
    <w:p w:rsidR="0076199A" w:rsidRDefault="00A41566" w:rsidP="00241BEF">
      <w:pPr>
        <w:rPr>
          <w:sz w:val="28"/>
          <w:szCs w:val="28"/>
        </w:rPr>
      </w:pPr>
      <w:r>
        <w:rPr>
          <w:sz w:val="28"/>
          <w:szCs w:val="28"/>
        </w:rPr>
        <w:t xml:space="preserve"> ему органов местного самоуправления</w:t>
      </w:r>
    </w:p>
    <w:p w:rsidR="0076199A" w:rsidRDefault="0076199A" w:rsidP="00241BEF">
      <w:pPr>
        <w:rPr>
          <w:sz w:val="28"/>
          <w:szCs w:val="28"/>
        </w:rPr>
      </w:pPr>
    </w:p>
    <w:p w:rsidR="0076199A" w:rsidRDefault="0076199A" w:rsidP="00241BEF">
      <w:pPr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</w:t>
      </w:r>
      <w:r w:rsidR="0076199A">
        <w:rPr>
          <w:sz w:val="28"/>
          <w:szCs w:val="28"/>
        </w:rPr>
        <w:t xml:space="preserve">п.9 ст. 31 </w:t>
      </w:r>
      <w:r>
        <w:rPr>
          <w:sz w:val="28"/>
          <w:szCs w:val="28"/>
        </w:rPr>
        <w:t>Устав</w:t>
      </w:r>
      <w:r w:rsidR="0076199A">
        <w:rPr>
          <w:sz w:val="28"/>
          <w:szCs w:val="28"/>
        </w:rPr>
        <w:t>а</w:t>
      </w:r>
      <w:r>
        <w:rPr>
          <w:sz w:val="28"/>
          <w:szCs w:val="28"/>
        </w:rPr>
        <w:t xml:space="preserve"> Ульяновского городского поселения Тосненск</w:t>
      </w:r>
      <w:r w:rsidR="000A53D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0A53D2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</w:t>
      </w:r>
      <w:r w:rsidR="00D60B60">
        <w:rPr>
          <w:sz w:val="28"/>
          <w:szCs w:val="28"/>
        </w:rPr>
        <w:t>, заслушав</w:t>
      </w:r>
      <w:r w:rsidR="00A41566">
        <w:rPr>
          <w:sz w:val="28"/>
          <w:szCs w:val="28"/>
        </w:rPr>
        <w:t xml:space="preserve"> и </w:t>
      </w:r>
      <w:proofErr w:type="gramStart"/>
      <w:r w:rsidR="00A41566">
        <w:rPr>
          <w:sz w:val="28"/>
          <w:szCs w:val="28"/>
        </w:rPr>
        <w:t>обсудив</w:t>
      </w:r>
      <w:r w:rsidR="00AF6EAA">
        <w:rPr>
          <w:sz w:val="28"/>
          <w:szCs w:val="28"/>
        </w:rPr>
        <w:t xml:space="preserve"> </w:t>
      </w:r>
      <w:r w:rsidR="00D60B60">
        <w:rPr>
          <w:sz w:val="28"/>
          <w:szCs w:val="28"/>
        </w:rPr>
        <w:t xml:space="preserve"> отчет</w:t>
      </w:r>
      <w:proofErr w:type="gramEnd"/>
      <w:r w:rsidR="00D60B60">
        <w:rPr>
          <w:sz w:val="28"/>
          <w:szCs w:val="28"/>
        </w:rPr>
        <w:t xml:space="preserve"> главы  Ульяновского городского поселения Тосненского района Ленинградской области,</w:t>
      </w:r>
      <w:r>
        <w:rPr>
          <w:sz w:val="28"/>
          <w:szCs w:val="28"/>
        </w:rPr>
        <w:t xml:space="preserve"> Совет </w:t>
      </w:r>
      <w:r w:rsidR="003F6900">
        <w:rPr>
          <w:sz w:val="28"/>
          <w:szCs w:val="28"/>
        </w:rPr>
        <w:t>д</w:t>
      </w:r>
      <w:r>
        <w:rPr>
          <w:sz w:val="28"/>
          <w:szCs w:val="28"/>
        </w:rPr>
        <w:t>епутатов Ульяновского городского поселения</w:t>
      </w:r>
      <w:r w:rsidR="00E46215">
        <w:rPr>
          <w:sz w:val="28"/>
          <w:szCs w:val="28"/>
        </w:rPr>
        <w:t xml:space="preserve"> 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241BEF" w:rsidRDefault="00241BEF" w:rsidP="00241BE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10F9" w:rsidRDefault="000B10F9" w:rsidP="00241BEF">
      <w:pPr>
        <w:jc w:val="both"/>
        <w:rPr>
          <w:sz w:val="28"/>
          <w:szCs w:val="28"/>
        </w:rPr>
      </w:pPr>
    </w:p>
    <w:p w:rsidR="0076199A" w:rsidRDefault="0076199A" w:rsidP="0076199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Утвердить </w:t>
      </w:r>
      <w:r w:rsidR="006D1340">
        <w:rPr>
          <w:sz w:val="28"/>
          <w:szCs w:val="28"/>
        </w:rPr>
        <w:t xml:space="preserve">ежегодный </w:t>
      </w:r>
      <w:r w:rsidRPr="0076199A">
        <w:rPr>
          <w:sz w:val="28"/>
          <w:szCs w:val="28"/>
        </w:rPr>
        <w:t>отчет главы</w:t>
      </w:r>
      <w:r w:rsidR="004D6B8B">
        <w:rPr>
          <w:sz w:val="28"/>
          <w:szCs w:val="28"/>
        </w:rPr>
        <w:t xml:space="preserve"> Ульяновского городского поселения</w:t>
      </w:r>
      <w:r w:rsidRPr="0076199A">
        <w:rPr>
          <w:sz w:val="28"/>
          <w:szCs w:val="28"/>
        </w:rPr>
        <w:t xml:space="preserve"> </w:t>
      </w:r>
      <w:r w:rsidR="006D1340">
        <w:rPr>
          <w:sz w:val="28"/>
          <w:szCs w:val="28"/>
        </w:rPr>
        <w:t>Тосненского района Ленинградской области  о результа</w:t>
      </w:r>
      <w:r w:rsidR="00AF6EAA">
        <w:rPr>
          <w:sz w:val="28"/>
          <w:szCs w:val="28"/>
        </w:rPr>
        <w:t>тах</w:t>
      </w:r>
      <w:r w:rsidR="006D1340">
        <w:rPr>
          <w:sz w:val="28"/>
          <w:szCs w:val="28"/>
        </w:rPr>
        <w:t xml:space="preserve"> своей деятельности и деятельности</w:t>
      </w:r>
      <w:r w:rsidR="00AF6EAA">
        <w:rPr>
          <w:sz w:val="28"/>
          <w:szCs w:val="28"/>
        </w:rPr>
        <w:t>,</w:t>
      </w:r>
      <w:r w:rsidR="006D1340">
        <w:rPr>
          <w:sz w:val="28"/>
          <w:szCs w:val="28"/>
        </w:rPr>
        <w:t xml:space="preserve"> подведомственных ему органов местного самоуправления </w:t>
      </w:r>
      <w:r w:rsidRPr="0076199A">
        <w:rPr>
          <w:sz w:val="28"/>
          <w:szCs w:val="28"/>
        </w:rPr>
        <w:t xml:space="preserve"> </w:t>
      </w:r>
      <w:r w:rsidR="00D60B60">
        <w:rPr>
          <w:sz w:val="28"/>
          <w:szCs w:val="28"/>
        </w:rPr>
        <w:t>за 201</w:t>
      </w:r>
      <w:r w:rsidR="00056184">
        <w:rPr>
          <w:sz w:val="28"/>
          <w:szCs w:val="28"/>
        </w:rPr>
        <w:t>5</w:t>
      </w:r>
      <w:r w:rsidR="00D60B60">
        <w:rPr>
          <w:sz w:val="28"/>
          <w:szCs w:val="28"/>
        </w:rPr>
        <w:t xml:space="preserve"> год</w:t>
      </w:r>
      <w:r w:rsidR="006D1340">
        <w:rPr>
          <w:sz w:val="28"/>
          <w:szCs w:val="28"/>
        </w:rPr>
        <w:t xml:space="preserve"> и принять к сведению (приложение)</w:t>
      </w:r>
    </w:p>
    <w:p w:rsidR="007C4E2B" w:rsidRPr="007C4E2B" w:rsidRDefault="007C4E2B" w:rsidP="007C4E2B">
      <w:pPr>
        <w:ind w:left="360"/>
        <w:jc w:val="both"/>
        <w:rPr>
          <w:sz w:val="28"/>
          <w:szCs w:val="28"/>
        </w:rPr>
      </w:pPr>
    </w:p>
    <w:p w:rsidR="003F2E19" w:rsidRDefault="0076199A" w:rsidP="00610A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6199A">
        <w:rPr>
          <w:sz w:val="28"/>
          <w:szCs w:val="28"/>
        </w:rPr>
        <w:t xml:space="preserve">Признать </w:t>
      </w:r>
      <w:r w:rsidR="006D1340">
        <w:rPr>
          <w:sz w:val="28"/>
          <w:szCs w:val="28"/>
        </w:rPr>
        <w:t xml:space="preserve">деятельность главы </w:t>
      </w:r>
      <w:r w:rsidRPr="0076199A">
        <w:rPr>
          <w:sz w:val="28"/>
          <w:szCs w:val="28"/>
        </w:rPr>
        <w:t xml:space="preserve"> Ульяновского городского поселения Тос</w:t>
      </w:r>
      <w:r w:rsidR="00AF6EAA">
        <w:rPr>
          <w:sz w:val="28"/>
          <w:szCs w:val="28"/>
        </w:rPr>
        <w:t>н</w:t>
      </w:r>
      <w:r w:rsidRPr="0076199A">
        <w:rPr>
          <w:sz w:val="28"/>
          <w:szCs w:val="28"/>
        </w:rPr>
        <w:t>енского района Ленинградской</w:t>
      </w:r>
      <w:r w:rsidR="00AF6EAA">
        <w:rPr>
          <w:sz w:val="28"/>
          <w:szCs w:val="28"/>
        </w:rPr>
        <w:t xml:space="preserve"> области</w:t>
      </w:r>
      <w:r w:rsidRPr="0076199A">
        <w:rPr>
          <w:sz w:val="28"/>
          <w:szCs w:val="28"/>
        </w:rPr>
        <w:t xml:space="preserve"> </w:t>
      </w:r>
      <w:r w:rsidR="006D1340">
        <w:rPr>
          <w:sz w:val="28"/>
          <w:szCs w:val="28"/>
        </w:rPr>
        <w:t xml:space="preserve"> и деятельность подведомственных ему органов самоуправления за 2015 год </w:t>
      </w:r>
      <w:r w:rsidR="007C4E2B">
        <w:rPr>
          <w:sz w:val="28"/>
          <w:szCs w:val="28"/>
        </w:rPr>
        <w:t xml:space="preserve"> </w:t>
      </w:r>
      <w:r w:rsidR="006D1340">
        <w:rPr>
          <w:sz w:val="28"/>
          <w:szCs w:val="28"/>
        </w:rPr>
        <w:t xml:space="preserve"> удовлетворительной</w:t>
      </w:r>
    </w:p>
    <w:p w:rsidR="000B10F9" w:rsidRPr="003F2E19" w:rsidRDefault="009D2773" w:rsidP="003F2E19">
      <w:pPr>
        <w:ind w:left="915"/>
        <w:jc w:val="both"/>
        <w:rPr>
          <w:sz w:val="28"/>
          <w:szCs w:val="28"/>
        </w:rPr>
      </w:pPr>
      <w:r w:rsidRPr="003F2E19">
        <w:rPr>
          <w:sz w:val="28"/>
          <w:szCs w:val="28"/>
        </w:rPr>
        <w:t xml:space="preserve"> </w:t>
      </w:r>
    </w:p>
    <w:p w:rsidR="009D2773" w:rsidRPr="009D2773" w:rsidRDefault="009D2773" w:rsidP="009D2773">
      <w:pPr>
        <w:pStyle w:val="a5"/>
        <w:rPr>
          <w:sz w:val="28"/>
          <w:szCs w:val="28"/>
        </w:rPr>
      </w:pPr>
    </w:p>
    <w:p w:rsidR="009D2773" w:rsidRPr="00A81418" w:rsidRDefault="00056184" w:rsidP="00610A3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78B0">
        <w:rPr>
          <w:sz w:val="28"/>
          <w:szCs w:val="28"/>
        </w:rPr>
        <w:t xml:space="preserve">публиковать решение и отчет главы Ульяновского городского поселения 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вестник» и </w:t>
      </w:r>
      <w:r w:rsidR="006578B0">
        <w:rPr>
          <w:sz w:val="28"/>
          <w:szCs w:val="28"/>
        </w:rPr>
        <w:t>на официальном  сайте администрации</w:t>
      </w:r>
      <w:r w:rsidR="006578B0" w:rsidRPr="006578B0">
        <w:rPr>
          <w:sz w:val="28"/>
          <w:szCs w:val="28"/>
        </w:rPr>
        <w:t xml:space="preserve"> </w:t>
      </w:r>
      <w:hyperlink r:id="rId5" w:history="1">
        <w:r w:rsidR="00A81418" w:rsidRPr="0053218A">
          <w:rPr>
            <w:rStyle w:val="a6"/>
            <w:sz w:val="28"/>
            <w:szCs w:val="28"/>
            <w:lang w:val="en-US"/>
          </w:rPr>
          <w:t>www</w:t>
        </w:r>
        <w:r w:rsidR="00A81418" w:rsidRPr="0053218A">
          <w:rPr>
            <w:rStyle w:val="a6"/>
            <w:sz w:val="28"/>
            <w:szCs w:val="28"/>
          </w:rPr>
          <w:t>.</w:t>
        </w:r>
        <w:proofErr w:type="spellStart"/>
        <w:r w:rsidR="00A81418" w:rsidRPr="0053218A">
          <w:rPr>
            <w:rStyle w:val="a6"/>
            <w:sz w:val="28"/>
            <w:szCs w:val="28"/>
            <w:lang w:val="en-US"/>
          </w:rPr>
          <w:t>admsablino</w:t>
        </w:r>
        <w:proofErr w:type="spellEnd"/>
        <w:r w:rsidR="00A81418" w:rsidRPr="0053218A">
          <w:rPr>
            <w:rStyle w:val="a6"/>
            <w:sz w:val="28"/>
            <w:szCs w:val="28"/>
          </w:rPr>
          <w:t>.</w:t>
        </w:r>
        <w:proofErr w:type="spellStart"/>
        <w:r w:rsidR="00A81418" w:rsidRPr="0053218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6578B0" w:rsidRPr="006578B0">
        <w:rPr>
          <w:sz w:val="28"/>
          <w:szCs w:val="28"/>
        </w:rPr>
        <w:t>.</w:t>
      </w:r>
    </w:p>
    <w:p w:rsidR="00706808" w:rsidRDefault="00706808" w:rsidP="00A81418">
      <w:pPr>
        <w:jc w:val="both"/>
        <w:rPr>
          <w:sz w:val="28"/>
          <w:szCs w:val="28"/>
        </w:rPr>
      </w:pPr>
    </w:p>
    <w:p w:rsidR="00A81418" w:rsidRPr="00706808" w:rsidRDefault="00A81418" w:rsidP="00A81418">
      <w:pPr>
        <w:jc w:val="both"/>
        <w:rPr>
          <w:sz w:val="28"/>
          <w:szCs w:val="28"/>
        </w:rPr>
      </w:pPr>
    </w:p>
    <w:p w:rsidR="0076199A" w:rsidRDefault="00A81418" w:rsidP="005274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Г.Г.Азовкин</w:t>
      </w:r>
      <w:proofErr w:type="spellEnd"/>
    </w:p>
    <w:p w:rsidR="0014296D" w:rsidRPr="0014296D" w:rsidRDefault="0014296D" w:rsidP="0014296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lastRenderedPageBreak/>
        <w:tab/>
        <w:t xml:space="preserve">  </w:t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  <w:t>Приложение</w:t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  <w:t>к решению Совета депутатов</w:t>
      </w:r>
    </w:p>
    <w:p w:rsidR="0014296D" w:rsidRPr="0014296D" w:rsidRDefault="0014296D" w:rsidP="0014296D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</w:r>
      <w:r w:rsidRPr="0014296D">
        <w:rPr>
          <w:rFonts w:eastAsia="Calibri"/>
          <w:sz w:val="28"/>
          <w:szCs w:val="28"/>
          <w:lang w:eastAsia="en-US"/>
        </w:rPr>
        <w:tab/>
        <w:t>Ульяновского городского поселения</w:t>
      </w:r>
    </w:p>
    <w:p w:rsidR="0014296D" w:rsidRPr="0014296D" w:rsidRDefault="0014296D" w:rsidP="0014296D">
      <w:pPr>
        <w:spacing w:line="276" w:lineRule="auto"/>
        <w:ind w:left="4920"/>
        <w:rPr>
          <w:rFonts w:eastAsia="Calibri"/>
          <w:sz w:val="28"/>
          <w:szCs w:val="28"/>
          <w:lang w:eastAsia="en-US"/>
        </w:rPr>
      </w:pP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района Ленинградской     области </w:t>
      </w:r>
      <w:proofErr w:type="gramStart"/>
      <w:r w:rsidRPr="0014296D">
        <w:rPr>
          <w:rFonts w:eastAsia="Calibri"/>
          <w:sz w:val="28"/>
          <w:szCs w:val="28"/>
          <w:lang w:eastAsia="en-US"/>
        </w:rPr>
        <w:t>от  05.04.2016</w:t>
      </w:r>
      <w:proofErr w:type="gramEnd"/>
      <w:r w:rsidRPr="0014296D">
        <w:rPr>
          <w:rFonts w:eastAsia="Calibri"/>
          <w:sz w:val="28"/>
          <w:szCs w:val="28"/>
          <w:lang w:eastAsia="en-US"/>
        </w:rPr>
        <w:t xml:space="preserve"> № 68</w:t>
      </w:r>
    </w:p>
    <w:p w:rsidR="0014296D" w:rsidRPr="0014296D" w:rsidRDefault="0014296D" w:rsidP="0014296D">
      <w:pPr>
        <w:spacing w:line="276" w:lineRule="auto"/>
        <w:ind w:left="4920"/>
        <w:rPr>
          <w:rFonts w:eastAsia="Calibri"/>
          <w:sz w:val="28"/>
          <w:szCs w:val="28"/>
          <w:lang w:eastAsia="en-US"/>
        </w:rPr>
      </w:pPr>
    </w:p>
    <w:p w:rsidR="0014296D" w:rsidRPr="0014296D" w:rsidRDefault="0014296D" w:rsidP="0014296D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4296D">
        <w:rPr>
          <w:rFonts w:eastAsia="Calibri"/>
          <w:b/>
          <w:sz w:val="28"/>
          <w:szCs w:val="28"/>
          <w:lang w:eastAsia="en-US"/>
        </w:rPr>
        <w:t>ОТЧЕТ ГЛАВЫ</w:t>
      </w:r>
    </w:p>
    <w:p w:rsidR="0014296D" w:rsidRPr="0014296D" w:rsidRDefault="0014296D" w:rsidP="0014296D">
      <w:pPr>
        <w:spacing w:line="276" w:lineRule="auto"/>
        <w:ind w:firstLine="2"/>
        <w:jc w:val="center"/>
        <w:rPr>
          <w:rFonts w:eastAsia="Calibri"/>
          <w:b/>
          <w:sz w:val="28"/>
          <w:szCs w:val="28"/>
          <w:lang w:eastAsia="en-US"/>
        </w:rPr>
      </w:pPr>
      <w:r w:rsidRPr="0014296D">
        <w:rPr>
          <w:rFonts w:eastAsia="Calibri"/>
          <w:b/>
          <w:sz w:val="28"/>
          <w:szCs w:val="28"/>
          <w:lang w:eastAsia="en-US"/>
        </w:rPr>
        <w:t xml:space="preserve">Ульяновского городского поселения </w:t>
      </w:r>
    </w:p>
    <w:p w:rsidR="0014296D" w:rsidRPr="0014296D" w:rsidRDefault="0014296D" w:rsidP="0014296D">
      <w:pPr>
        <w:spacing w:line="276" w:lineRule="auto"/>
        <w:ind w:firstLine="2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14296D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Pr="0014296D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</w:t>
      </w:r>
    </w:p>
    <w:p w:rsidR="0014296D" w:rsidRPr="0014296D" w:rsidRDefault="0014296D" w:rsidP="0014296D">
      <w:pPr>
        <w:spacing w:line="276" w:lineRule="auto"/>
        <w:ind w:left="708"/>
        <w:jc w:val="center"/>
        <w:rPr>
          <w:rFonts w:eastAsia="Calibri"/>
          <w:b/>
          <w:sz w:val="28"/>
          <w:szCs w:val="28"/>
          <w:lang w:eastAsia="en-US"/>
        </w:rPr>
      </w:pPr>
      <w:r w:rsidRPr="0014296D">
        <w:rPr>
          <w:rFonts w:eastAsia="Calibri"/>
          <w:b/>
          <w:sz w:val="28"/>
          <w:szCs w:val="28"/>
          <w:lang w:eastAsia="en-US"/>
        </w:rPr>
        <w:t xml:space="preserve">«О социально- экономическом развитии Ульяновского городского поселения </w:t>
      </w:r>
      <w:proofErr w:type="spellStart"/>
      <w:r w:rsidRPr="0014296D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Pr="0014296D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 на 2015 год и планах на 2016 год»</w:t>
      </w:r>
    </w:p>
    <w:p w:rsidR="0014296D" w:rsidRPr="0014296D" w:rsidRDefault="0014296D" w:rsidP="0014296D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Во исполнение статьи 36 Федерального закона «Об общих принципах организации местного самоуправления в Российской Федерации» от 06.10.2003 № 131-ФЗ, статьи 22 Устава муниципального образования Ульяновского городского поселения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района Ленинградской области представляю Вашему вниманию отчет об итогах работы за текущий год.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Деятельность совета депутатов Ульяновского городского поселения и моя, как главы поселения, в 2015 году была нацелена на решение вопросов местного значения, определенных Уставом муниципального образования и требованиями Федерального закона, от 06.10.2003 № 131-ФЗ «Об общих принципах организации местного самоуправления в Российской Федерации».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В 2015 г. бюджетом Ульяновского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было запланировано расходов </w:t>
      </w:r>
      <w:r w:rsidRPr="0014296D">
        <w:rPr>
          <w:rFonts w:eastAsia="Calibri"/>
          <w:bCs/>
          <w:sz w:val="28"/>
          <w:szCs w:val="28"/>
          <w:lang w:eastAsia="en-US"/>
        </w:rPr>
        <w:t xml:space="preserve">143 млн. 144,8 тыс. руб.  Итоговые </w:t>
      </w:r>
      <w:r w:rsidRPr="0014296D">
        <w:rPr>
          <w:rFonts w:eastAsia="Calibri"/>
          <w:sz w:val="28"/>
          <w:szCs w:val="28"/>
          <w:lang w:eastAsia="en-US"/>
        </w:rPr>
        <w:t>расходы составили 105 млн. 852,8 тыс. руб., что составляет 73,9% от запланированного. Основная причина столь низкого исполнения бюджета-действия недобросовестного подрядчика, по ремонту автомобильных дорог.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В общей совокупности расходов наибольшая доля расходов приходится на «Жилищно-коммунальное хозяйство и благоустройство» - 63 млн. 670,9 тыс. руб., что составляет 60,2% всех расходов.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Наиболее крупные из выполненных мероприятий: 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1.1 По подпрограмме «Переселение граждан из аварийного жилищного фонда» осуществлены расходы в объеме 24347,6 тыс. руб., в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т.ч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за счет средств Фонда содействия реформированию ЖКХ, областного бюджета Ленинградской области и бюджета МО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район Ленинградской области. Данные средства направлены на покупку 17 квартир во вновь построенном малоэтажном многоквартирном жилом доме (пр. Володарского, </w:t>
      </w:r>
      <w:r w:rsidRPr="0014296D">
        <w:rPr>
          <w:rFonts w:eastAsia="Calibri"/>
          <w:sz w:val="28"/>
          <w:szCs w:val="28"/>
          <w:lang w:eastAsia="en-US"/>
        </w:rPr>
        <w:lastRenderedPageBreak/>
        <w:t xml:space="preserve">д. 80) и 1 квартиры в пос. Рябово для предоставления жителям расселяемых аварийных жилых домов (Московское шоссе д. 68, Советский пр. 117/3, Мариинская ул. д. 15, 9 ул. д. 20). Построенный дом введен в эксплуатацию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1.2 В 2015 год были приобретены 3 квартиры для предоставления гражданам, пострадавшим в результате пожара по государственной программе Ленинградской области «Обеспечение качественным жильем граждан на территории Ленинградской области». Объем расходов составил 5187,1 тыс. руб. В 2016 году запланировано приобретение еще 1 квартиры по данной программе на общую сумму 1322,9 тыс. руб.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1.3 В сфере коммунального хозяйства за 2015 год были оплачены работы по вывозу крупногабаритного мусора и приему ТБО с территории Ульяновского городского поселения на полигоне размещения отходов в сумме 3549,0 тыс. руб. и услуги по обслуживанию котельных (электроэнергия, уголь, охрана имущества котельных) на сумму 1145,0 тыс. руб.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1.4 В сфере проектирования и строительства объектов газификации Ульяновского городского поселения за отчетный год произведены расходы в объеме 12482,4 тыс. руб. за счет средств местного и областного бюджета (9641,0 тыс. руб.), в том числе расходы по экспертизе ПСД на строительство газопровода по ул. Большая Речная в сумме 565,4 тыс. руб., на оплату выполненных работ по строительству 4-х объектов газификации на сумму 10149,1 тыс. руб. В 2015 году были построены следующие объекты газификации: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наружный газопровод низкого давления к многоквартирным жилым домам № 1/1,2,4,5/2,6/1 по ул. Вокзальная;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газопровод к индивидуальным жилым домам по Ульяновскому шоссе, 1-му Московскому проезду, Московскому шоссе;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газопровод к индивидуальной жилой застройке по улицам: К. Маркса, пер. Комсомола, ул. Декабристов, пер. Декабристов, ул. Крайняя, пер. 3-го июля;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- наружный газопровод к индивидуальным жилым домам улиц: 1-ая Колхозная, ул.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К.Маркса</w:t>
      </w:r>
      <w:proofErr w:type="spellEnd"/>
      <w:r w:rsidRPr="0014296D">
        <w:rPr>
          <w:rFonts w:eastAsia="Calibri"/>
          <w:sz w:val="28"/>
          <w:szCs w:val="28"/>
          <w:lang w:eastAsia="en-US"/>
        </w:rPr>
        <w:t>, пер. Крупской, ул. Крупской, Ульяновское шоссе, ул. Комсомола.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По 3-м первым объектам все процедуры сдачи выполнены. Подрядчиком подписан в пятницу контракт с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подразделением Газпром газораспределение контракт на врезку, которая будет выполненная в ближайшее время.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По последнему газопроводу идут мероприятия по приемке.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lastRenderedPageBreak/>
        <w:t xml:space="preserve">1.5 За 2015 год были осуществлены расходы в рамках подпрограммы «Энергосбережение и повышение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на территории Ульяновского городского поселения» на сумму 7198,0 тыс. руб., в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т.ч</w:t>
      </w:r>
      <w:proofErr w:type="spellEnd"/>
      <w:r w:rsidRPr="0014296D">
        <w:rPr>
          <w:rFonts w:eastAsia="Calibri"/>
          <w:sz w:val="28"/>
          <w:szCs w:val="28"/>
          <w:lang w:eastAsia="en-US"/>
        </w:rPr>
        <w:t>. на оплату электроэнергии для уличного освещения в объеме 5692,1 тыс. руб., техническое обслуживание и ремонт сетей уличного освещения и котельных в объеме 1212,2 тыс. руб., закупку светильников, ламп, кабеля для ремонта сетей уличного освещения в 2016 году на сумму 293,7 тыс. руб.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1.6 В рамках прочих мероприятий по благоустройству территории Ульяновского городского поселения за 2015 год выполнены работы по очистке канав и замене труб ливневой канализации в сумме 500 тыс. руб.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1.7 Расходы на содержание МУ «Управление жилищного хозяйства и благоустройства», которое выполняет работы по вывозу ТБО с территории поселения, а также уборку контейнерных площадок по сбору мусора за 2015 год в объеме 4818,2 тыс. руб.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1.8 Отдельно хочется отметить поддержку наших областных депутатов Хабарова И.Ф. и Белоуса А.Б – так по программе по строительству и поддержанию в надлежащем состоянии детских игровых и спортивных площадок на территории Ульяновского городского поселения в 2015 году выполнено строительство детских площадок по адресам: за домом № 24 по ул. Некрасова, у дома № 14 по ул. Крупской.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Дополнительно хочется сказать, что И.Ф. Хабаровым и А.Б. Белоусом на различные учреждения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Ульяновки в 2015 г. выделено 3 млн. 350 тыс. руб.: помимо названных выше детских площадок выполнено: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14296D" w:rsidRPr="0014296D" w:rsidTr="00DE3318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МКДОУ № 2 «Детский сад комбинированного вида </w:t>
            </w:r>
            <w:proofErr w:type="spellStart"/>
            <w:r w:rsidRPr="0014296D">
              <w:rPr>
                <w:rFonts w:eastAsia="Calibri"/>
                <w:sz w:val="28"/>
                <w:szCs w:val="28"/>
                <w:lang w:eastAsia="en-US"/>
              </w:rPr>
              <w:t>п.Ульяновка</w:t>
            </w:r>
            <w:proofErr w:type="spellEnd"/>
            <w:r w:rsidRPr="0014296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Замена оконных блоков в спальном помещении группы «Солнышко», в спальном помещении группы «Сказка».</w:t>
            </w:r>
          </w:p>
        </w:tc>
      </w:tr>
      <w:tr w:rsidR="0014296D" w:rsidRPr="0014296D" w:rsidTr="00DE3318">
        <w:trPr>
          <w:trHeight w:val="30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Приобретение и установка теневых навесов</w:t>
            </w:r>
          </w:p>
        </w:tc>
      </w:tr>
      <w:tr w:rsidR="0014296D" w:rsidRPr="0014296D" w:rsidTr="00DE3318">
        <w:trPr>
          <w:trHeight w:val="5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МКОУ «Ульяновская средняя общеобразовательная </w:t>
            </w: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школа  №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>1»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Замена оконных блоков в кабинетах технологии, географии, биологии, математики, русского языка</w:t>
            </w:r>
          </w:p>
        </w:tc>
      </w:tr>
      <w:tr w:rsidR="0014296D" w:rsidRPr="0014296D" w:rsidTr="00DE3318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r w:rsidRPr="0014296D">
              <w:rPr>
                <w:rFonts w:eastAsia="Calibri"/>
                <w:sz w:val="28"/>
                <w:szCs w:val="28"/>
                <w:lang w:eastAsia="en-US"/>
              </w:rPr>
              <w:t>Саблинская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4296D">
              <w:rPr>
                <w:rFonts w:eastAsia="Calibri"/>
                <w:sz w:val="28"/>
                <w:szCs w:val="28"/>
                <w:lang w:eastAsia="en-US"/>
              </w:rPr>
              <w:t>основная общеобразовательная школа»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Замена оконных блоков в кабинетах начальных классов</w:t>
            </w:r>
          </w:p>
        </w:tc>
      </w:tr>
      <w:tr w:rsidR="0014296D" w:rsidRPr="0014296D" w:rsidTr="00DE3318">
        <w:trPr>
          <w:trHeight w:val="40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МКОУДОД  «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>Дом детского творчества п. Ульяновка»</w:t>
            </w:r>
          </w:p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Замена оконных блоков в учебных кабинетах: «Рукоделие», «Радуга», «Веселый английский»</w:t>
            </w:r>
          </w:p>
        </w:tc>
      </w:tr>
      <w:tr w:rsidR="0014296D" w:rsidRPr="0014296D" w:rsidTr="00DE3318">
        <w:trPr>
          <w:trHeight w:val="37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Частичный ремонт кровли</w:t>
            </w:r>
          </w:p>
        </w:tc>
      </w:tr>
      <w:tr w:rsidR="0014296D" w:rsidRPr="0014296D" w:rsidTr="00DE3318">
        <w:trPr>
          <w:trHeight w:val="50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Приобретение спортивного </w:t>
            </w: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инвентаря  для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 объединения  «Единоборства» </w:t>
            </w:r>
          </w:p>
        </w:tc>
      </w:tr>
      <w:tr w:rsidR="0014296D" w:rsidRPr="0014296D" w:rsidTr="00DE3318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lastRenderedPageBreak/>
              <w:t>МКУК «Театрально-культурный центр «Саблино»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Ремонт кровли над </w:t>
            </w: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зрительным  залом</w:t>
            </w:r>
            <w:proofErr w:type="gramEnd"/>
          </w:p>
        </w:tc>
      </w:tr>
    </w:tbl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Отдельным вопросом являются расходы по разделу «Дорожное хозяйство» за 2015 год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В рамках мероприятий по ремонту автомобильных дорог общего пользования за 2015 год были профинансированы завершенные в 2014 году работы по ремонту ул. Льва Толстого. Сумма расходов составила 8,24 млн. руб.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Также по данному разделу в 3 квартале 2015 года были произведены выплаты по исполнительным листам в адрес ООО «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Автодорстрой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» за выполненные в 2013 году работы по ремонту пр. Советского и ул. Кирпичной на общую сумму 9,6 млн. руб.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За счет средств местного бюджета в 2015 г. закуплено 500 куб. м. щебня и отсыпаны улицы:3 июля,8 марта,6-я, Левая линия, ямочный ремонт 4 футбольная и карла Маркса, отсыпка Полины Осипенко и т.д.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Всего по разделу «Дорожное хозяйство» на 2015 год были запланированы расходы на ремонт улично-дорожной сети в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Ульяновка в объеме 32,7 млн. руб., в том числе за счет средств областного бюджета – 20 944,8 тыс. руб. По итогам проведенного электронного аукциона на ремонт дорог был заключен контракт с ООО «Строй-Ресурс» на общую сумму 23566,3 тыс. руб. Однако подрядчик не приступил к выполнению работ и данный контракт был расторгнут администрацией в одностороннем порядке.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Планы на 2016 г.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 «Жилищно-коммунальное хозяйство и благоустройство».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1.1. По программе Фонда содействия реформированию ЖКХ в 2016 г. будет формироваться программа «Переселение граждан из аварийного жилищного фонда» в которую мы разработали документацию и включили 4 дома:11 ул. д. 6 ,15 ул. д. 2, Левая линия д. 51, 6 пер. д. 19.Общее количество квартир – 25-72 человека прописано.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1.2. По качеству горячего водоснабжения МКД: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нами инициировано совещание с участием зам. председателей комитетов по ЖКХ и ТЭК Правительства Ленинградской области, выводом из которого является необходимость замены стояков и лежаков в 13 МКД,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администрацией разработана необходимая документация и передана в комитет по ЖКХ;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lastRenderedPageBreak/>
        <w:t xml:space="preserve">- благодаря нашему совету Депутатов Ульяновского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– оперативно провели заседание и постановили выделить дополнительно 4,5 млн. руб. на софинансирование.20% от затрат на замену труб ГВС в 134 МКД.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надеемся, что до начала отопительного сезона мы сможем запустить работу по замене.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1.3. В сфере коммунального хозяйства администрацией запланировано оборудование крупной контейнерной площадки по Ульяновскому шоссе (угол с 1-й Колхозной) и специального места для сбора крупногабаритного мусора на пр. Володарского.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1.4. По газификации: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Самый острый вопрос «Распределительный газопровод по адресу: Ленинградская область,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Тосненский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Ульяновка,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мкр</w:t>
      </w:r>
      <w:proofErr w:type="spellEnd"/>
      <w:r w:rsidRPr="0014296D">
        <w:rPr>
          <w:rFonts w:eastAsia="Calibri"/>
          <w:sz w:val="28"/>
          <w:szCs w:val="28"/>
          <w:lang w:eastAsia="en-US"/>
        </w:rPr>
        <w:t>. Южный-3 (в границах улиц Малинина (четная сторона), 4-я Футбольная, 5-я Футбольная, Ю. Ленинца (нечетная сторона), ул. Набережная)». Выполнена корректировка проектно-сметной документации, документация передана на экспертизу.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Дополнительно, по газификации планируется:</w:t>
      </w:r>
    </w:p>
    <w:p w:rsidR="0014296D" w:rsidRPr="0014296D" w:rsidRDefault="0014296D" w:rsidP="0014296D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4296D">
        <w:rPr>
          <w:rFonts w:eastAsia="Calibri"/>
          <w:sz w:val="28"/>
          <w:szCs w:val="28"/>
          <w:lang w:eastAsia="en-US"/>
        </w:rPr>
        <w:t>газификация</w:t>
      </w:r>
      <w:proofErr w:type="gramEnd"/>
      <w:r w:rsidRPr="0014296D">
        <w:rPr>
          <w:rFonts w:eastAsia="Calibri"/>
          <w:sz w:val="28"/>
          <w:szCs w:val="28"/>
          <w:lang w:eastAsia="en-US"/>
        </w:rPr>
        <w:t xml:space="preserve"> котельной МКУК «ТКЦ «Саблино», </w:t>
      </w:r>
    </w:p>
    <w:p w:rsidR="0014296D" w:rsidRPr="0014296D" w:rsidRDefault="0014296D" w:rsidP="0014296D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Строительство, с привлечением средств Ленинградской области, распределительного газопровод высокого и низкого давления по улицам Большая Речная, Речная, Карла Либкнехта,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Захарьевская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, Болотная, переулки Пушкинский,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Сергеевский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;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Заканчивается проектирование и планируется к передаче в экспертизу: </w:t>
      </w:r>
    </w:p>
    <w:p w:rsidR="0014296D" w:rsidRPr="0014296D" w:rsidRDefault="0014296D" w:rsidP="0014296D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Распределительный газопровод по адресу: ул. Чернышевского, Песочная, Аксакова, Набережная реки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Тосна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, Лескова, Салтыкова-Щедрина, Тургенева, Державина,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Тосненская</w:t>
      </w:r>
      <w:proofErr w:type="spellEnd"/>
      <w:r w:rsidRPr="0014296D">
        <w:rPr>
          <w:rFonts w:eastAsia="Calibri"/>
          <w:sz w:val="28"/>
          <w:szCs w:val="28"/>
          <w:lang w:eastAsia="en-US"/>
        </w:rPr>
        <w:t>, Достоевского, Железнодорожная, Михайловский пер. Некрасова, Пушкинская;</w:t>
      </w:r>
    </w:p>
    <w:p w:rsidR="0014296D" w:rsidRPr="0014296D" w:rsidRDefault="0014296D" w:rsidP="0014296D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Распределительный газопровод по адресу: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>. Ульяновка, ул. Энергетиков;</w:t>
      </w:r>
    </w:p>
    <w:p w:rsidR="0014296D" w:rsidRPr="0014296D" w:rsidRDefault="0014296D" w:rsidP="0014296D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Распределительный газопровод по адресу: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>. Ульяновка, ул. Комсомола;</w:t>
      </w:r>
    </w:p>
    <w:p w:rsidR="0014296D" w:rsidRPr="0014296D" w:rsidRDefault="0014296D" w:rsidP="0014296D">
      <w:pPr>
        <w:numPr>
          <w:ilvl w:val="1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Распределительный газопровод по ул. Колхозная, ул. Луговая, Луговой пер., Ульяновское шоссе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2. В сфере дорожного хозяйства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lastRenderedPageBreak/>
        <w:t xml:space="preserve">2.1 При активном участии депутатов Ульяновского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., И.Ф. Хабарова и А.Б. Белоуса, В.П.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Дернова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мы планируем вернуть средства, не израсходованные по вине недобросовестного подрядчика, и отремонтировать: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- участок улицы Победы от улицы 8-го Марта до улицы Пионерская.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- участок улицы Типографская от Советского проспекта до улицы Свободная. 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- участок улицы Калинина от проезда между домов № 76 и № 78 по улице Калинина до улицы Пионерская.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проезд к дворовой территории улицы Победы, д. 44 (это в том числе и к детскому саду).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-автомобильная дорога по переулку Индустриальный.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автомобильная дорога по переулку Кузнечный.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автомобильная дорога по ул. Песочная.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-автомобильная дорога по ул. Пригородная.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участок автомобильной дороги по ул. 2-я Футбольная от ул. 4-я Футбольная до МКОУ «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Саблинская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ООШ».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-участок автомобильной дороги по ул. 4-я Футбольная от ул. Карла Маркса до ул. 2-я Футбольная.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участок автомобильной дороги по ул. Аксакова от ул. Песочная до воинского захоронения.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участок автомобильной дороги по ул. Карла Маркса от Ульяновского шоссе до автомобильной дороги «Ульяновка – Отрадное».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участок автомобильной дороги по ул. Пушкинская от ул. Песочная до прохода к воинскому захоронению.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По субсидии на 2016 г. нами разработана сметная документация и проведена ее экспертиза по восстановлению дорожного покрытия ул. Набережная. 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На закупку щебня и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грейдирование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дорог в 2016 году в сумме 1,0 млн. руб. (1000 куб. м.)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3. Общее благоустройство.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3.1 Хочется выразить благодарность администрации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района - В.П.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Дернову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Строится стадион у Ульяновской школы, ввод в эксплуатацию запланирован к началу учебного года. У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Саблинской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 школы идет разработка проектно-сметной документации.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3.2 Нами запланировано благоустройство построенных в 2015 г. детских площадок: ул. Некрасова, Калинина 76, ул. Крупской.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3.3 Администрация планирует в 2016 г. разработать проектную и сметную документацию на: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lastRenderedPageBreak/>
        <w:t>-  восстановление и строительство тротуара от ул. Пионерская до 4-й улицы.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- разработку и строительство сквера им. Михаила Евдокимова около привокзальной площади.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>3.4 Отдельно по привокзальной площади нами начата активная претензионная работа: - ведем переписку с разными ведомствами РЖД, направлены письма в транспортную прокуратуру о существующей проблеме как перехода через ж/д пути так и о общей ситуации на привокзальной площади.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3.5 Также хочется отметить что благодаря депутатам Законодательного собрания И.Ф. Хабарова и А.Б. Белоуса на различные учреждения </w:t>
      </w:r>
      <w:proofErr w:type="spellStart"/>
      <w:r w:rsidRPr="0014296D">
        <w:rPr>
          <w:rFonts w:eastAsia="Calibri"/>
          <w:sz w:val="28"/>
          <w:szCs w:val="28"/>
          <w:lang w:eastAsia="en-US"/>
        </w:rPr>
        <w:t>г.п</w:t>
      </w:r>
      <w:proofErr w:type="spellEnd"/>
      <w:r w:rsidRPr="0014296D">
        <w:rPr>
          <w:rFonts w:eastAsia="Calibri"/>
          <w:sz w:val="28"/>
          <w:szCs w:val="28"/>
          <w:lang w:eastAsia="en-US"/>
        </w:rPr>
        <w:t xml:space="preserve">. Ульяновки в 2016 г. выделено 2 млн. 300 тыс. руб.: по следующим мероприятиям: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5390"/>
      </w:tblGrid>
      <w:tr w:rsidR="0014296D" w:rsidRPr="0014296D" w:rsidTr="00DE3318">
        <w:trPr>
          <w:trHeight w:val="495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МКДОУ № 2 «Детский сад комбинированного вида </w:t>
            </w:r>
          </w:p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4296D">
              <w:rPr>
                <w:rFonts w:eastAsia="Calibri"/>
                <w:sz w:val="28"/>
                <w:szCs w:val="28"/>
                <w:lang w:eastAsia="en-US"/>
              </w:rPr>
              <w:t>п.Ульяновка</w:t>
            </w:r>
            <w:proofErr w:type="spellEnd"/>
            <w:r w:rsidRPr="0014296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Замена оконных блоков в </w:t>
            </w: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групповых  помещениях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 групп «Радуга», «Звездочки», «Пчелки», туалетной комнате группы «Непоседы», музыкальном и физкультурном залах.</w:t>
            </w:r>
          </w:p>
        </w:tc>
      </w:tr>
      <w:tr w:rsidR="0014296D" w:rsidRPr="0014296D" w:rsidTr="00DE3318">
        <w:trPr>
          <w:trHeight w:val="291"/>
        </w:trPr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Приобретение и установка теневых навесов</w:t>
            </w:r>
          </w:p>
        </w:tc>
      </w:tr>
      <w:tr w:rsidR="0014296D" w:rsidRPr="0014296D" w:rsidTr="00DE3318">
        <w:trPr>
          <w:trHeight w:val="1070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МКОУ «Ульяновская средняя общеобразовательная </w:t>
            </w: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школа  №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>1»</w:t>
            </w:r>
          </w:p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Замена оконных блоков в кабинетах информатики, истории, математики, музыки, английского </w:t>
            </w: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языка,  в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 2- х кабинетах русского языка и литературы, в помещении пищеблока</w:t>
            </w:r>
          </w:p>
        </w:tc>
      </w:tr>
      <w:tr w:rsidR="0014296D" w:rsidRPr="0014296D" w:rsidTr="00DE3318">
        <w:trPr>
          <w:trHeight w:val="469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МКОУ «</w:t>
            </w:r>
            <w:proofErr w:type="spellStart"/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Саблинская</w:t>
            </w:r>
            <w:proofErr w:type="spellEnd"/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  основная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Замена оконных блоков в спортивном зале</w:t>
            </w:r>
          </w:p>
        </w:tc>
      </w:tr>
      <w:tr w:rsidR="0014296D" w:rsidRPr="0014296D" w:rsidTr="00DE3318">
        <w:trPr>
          <w:trHeight w:val="405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4296D">
              <w:rPr>
                <w:rFonts w:eastAsia="Calibri"/>
                <w:sz w:val="28"/>
                <w:szCs w:val="28"/>
                <w:lang w:eastAsia="en-US"/>
              </w:rPr>
              <w:t>МКОУДОД  «</w:t>
            </w:r>
            <w:proofErr w:type="gramEnd"/>
            <w:r w:rsidRPr="0014296D">
              <w:rPr>
                <w:rFonts w:eastAsia="Calibri"/>
                <w:sz w:val="28"/>
                <w:szCs w:val="28"/>
                <w:lang w:eastAsia="en-US"/>
              </w:rPr>
              <w:t>Дом детского творчества п. Ульяновка»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Замена оконных блоков в учебных кабинетах: «Малышкина школа», «Единоборств», «</w:t>
            </w:r>
            <w:proofErr w:type="spellStart"/>
            <w:r w:rsidRPr="0014296D">
              <w:rPr>
                <w:rFonts w:eastAsia="Calibri"/>
                <w:sz w:val="28"/>
                <w:szCs w:val="28"/>
                <w:lang w:eastAsia="en-US"/>
              </w:rPr>
              <w:t>Изодеятельности</w:t>
            </w:r>
            <w:proofErr w:type="spellEnd"/>
            <w:r w:rsidRPr="0014296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14296D" w:rsidRPr="0014296D" w:rsidTr="00DE3318">
        <w:trPr>
          <w:trHeight w:val="238"/>
        </w:trPr>
        <w:tc>
          <w:tcPr>
            <w:tcW w:w="3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96D" w:rsidRPr="0014296D" w:rsidRDefault="0014296D" w:rsidP="0014296D">
            <w:pPr>
              <w:spacing w:line="276" w:lineRule="auto"/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Ремонт пола в кабинете «Веселый английский»</w:t>
            </w:r>
          </w:p>
        </w:tc>
      </w:tr>
      <w:tr w:rsidR="0014296D" w:rsidRPr="0014296D" w:rsidTr="00DE3318">
        <w:trPr>
          <w:trHeight w:val="53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4296D">
              <w:rPr>
                <w:rFonts w:eastAsia="Calibri"/>
                <w:sz w:val="28"/>
                <w:szCs w:val="28"/>
                <w:lang w:eastAsia="en-US"/>
              </w:rPr>
              <w:t>МКУК «Театрально-культурный центр «Саблино»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6D" w:rsidRPr="0014296D" w:rsidRDefault="0014296D" w:rsidP="0014296D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проектора и </w:t>
            </w:r>
            <w:bookmarkStart w:id="0" w:name="_GoBack"/>
            <w:bookmarkEnd w:id="0"/>
            <w:r w:rsidRPr="0014296D">
              <w:rPr>
                <w:rFonts w:eastAsia="Calibri"/>
                <w:sz w:val="28"/>
                <w:szCs w:val="28"/>
                <w:lang w:eastAsia="en-US"/>
              </w:rPr>
              <w:t>свето- звуковой аппаратуры</w:t>
            </w:r>
          </w:p>
        </w:tc>
      </w:tr>
    </w:tbl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t xml:space="preserve">3.6 Подготовлена конкурсная документация и первый выпуск Ульяновской газеты мы планируем запустить в мае 2016 </w:t>
      </w:r>
      <w:proofErr w:type="gramStart"/>
      <w:r w:rsidRPr="0014296D">
        <w:rPr>
          <w:rFonts w:eastAsia="Calibri"/>
          <w:sz w:val="28"/>
          <w:szCs w:val="28"/>
          <w:lang w:eastAsia="en-US"/>
        </w:rPr>
        <w:t>г..</w:t>
      </w:r>
      <w:proofErr w:type="gramEnd"/>
      <w:r w:rsidRPr="0014296D">
        <w:rPr>
          <w:rFonts w:eastAsia="Calibri"/>
          <w:sz w:val="28"/>
          <w:szCs w:val="28"/>
          <w:lang w:eastAsia="en-US"/>
        </w:rPr>
        <w:t xml:space="preserve"> Периодичность выпусков 1 раз в месяц, где мы будет рассказывать о реализации планов, озвученных в докладе. 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96D">
        <w:rPr>
          <w:rFonts w:eastAsia="Calibri"/>
          <w:sz w:val="28"/>
          <w:szCs w:val="28"/>
          <w:lang w:eastAsia="en-US"/>
        </w:rPr>
        <w:lastRenderedPageBreak/>
        <w:t xml:space="preserve">Хочется поблагодарить депутатов законодательного собрания Белоуса А.Б и Хабарова И.Ф за их внимание и огромную помощь нашему поселению (газификации, детские площадки, ремонт дорог, оказание помощи нашим образовательным школам, детскому саду, ТКЦ Саблино). Поблагодарить за работу депутатский корпус Ульяновского городского поселения, а </w:t>
      </w:r>
      <w:proofErr w:type="gramStart"/>
      <w:r w:rsidRPr="0014296D">
        <w:rPr>
          <w:rFonts w:eastAsia="Calibri"/>
          <w:sz w:val="28"/>
          <w:szCs w:val="28"/>
          <w:lang w:eastAsia="en-US"/>
        </w:rPr>
        <w:t>также  председателей</w:t>
      </w:r>
      <w:proofErr w:type="gramEnd"/>
      <w:r w:rsidRPr="0014296D">
        <w:rPr>
          <w:rFonts w:eastAsia="Calibri"/>
          <w:sz w:val="28"/>
          <w:szCs w:val="28"/>
          <w:lang w:eastAsia="en-US"/>
        </w:rPr>
        <w:t xml:space="preserve"> уличных комитетов за их общественную работу.</w:t>
      </w:r>
    </w:p>
    <w:p w:rsidR="0014296D" w:rsidRPr="0014296D" w:rsidRDefault="0014296D" w:rsidP="0014296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4296D" w:rsidRDefault="0014296D" w:rsidP="00527413">
      <w:pPr>
        <w:jc w:val="both"/>
        <w:rPr>
          <w:sz w:val="28"/>
          <w:szCs w:val="28"/>
        </w:rPr>
      </w:pPr>
    </w:p>
    <w:sectPr w:rsidR="0014296D" w:rsidSect="00E3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0B66"/>
    <w:multiLevelType w:val="hybridMultilevel"/>
    <w:tmpl w:val="2A44F3E8"/>
    <w:lvl w:ilvl="0" w:tplc="CCF20EE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31E80"/>
    <w:multiLevelType w:val="hybridMultilevel"/>
    <w:tmpl w:val="8CD406D4"/>
    <w:lvl w:ilvl="0" w:tplc="E79CC972">
      <w:start w:val="1"/>
      <w:numFmt w:val="bullet"/>
      <w:lvlText w:val="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7"/>
    <w:rsid w:val="00056184"/>
    <w:rsid w:val="00095EE3"/>
    <w:rsid w:val="000A53D2"/>
    <w:rsid w:val="000B10F9"/>
    <w:rsid w:val="001039BF"/>
    <w:rsid w:val="0014296D"/>
    <w:rsid w:val="001C1168"/>
    <w:rsid w:val="00241BEF"/>
    <w:rsid w:val="002B7CC4"/>
    <w:rsid w:val="002F3EC0"/>
    <w:rsid w:val="003251C1"/>
    <w:rsid w:val="003A1E23"/>
    <w:rsid w:val="003F2E19"/>
    <w:rsid w:val="003F5C8D"/>
    <w:rsid w:val="003F6900"/>
    <w:rsid w:val="004D6B8B"/>
    <w:rsid w:val="00527413"/>
    <w:rsid w:val="005308A8"/>
    <w:rsid w:val="00610A32"/>
    <w:rsid w:val="0063257B"/>
    <w:rsid w:val="006578B0"/>
    <w:rsid w:val="006D1340"/>
    <w:rsid w:val="006E6C30"/>
    <w:rsid w:val="006F2F26"/>
    <w:rsid w:val="00706808"/>
    <w:rsid w:val="0076199A"/>
    <w:rsid w:val="007C4E2B"/>
    <w:rsid w:val="0084711C"/>
    <w:rsid w:val="0089789E"/>
    <w:rsid w:val="008C131B"/>
    <w:rsid w:val="008C2432"/>
    <w:rsid w:val="009001FB"/>
    <w:rsid w:val="009009E7"/>
    <w:rsid w:val="00982A7D"/>
    <w:rsid w:val="009D2773"/>
    <w:rsid w:val="00A41566"/>
    <w:rsid w:val="00A81418"/>
    <w:rsid w:val="00A903D2"/>
    <w:rsid w:val="00A96C24"/>
    <w:rsid w:val="00AE38B9"/>
    <w:rsid w:val="00AF6EAA"/>
    <w:rsid w:val="00B13040"/>
    <w:rsid w:val="00BC239B"/>
    <w:rsid w:val="00BF5139"/>
    <w:rsid w:val="00CF1B7C"/>
    <w:rsid w:val="00D51A30"/>
    <w:rsid w:val="00D60B60"/>
    <w:rsid w:val="00DA1813"/>
    <w:rsid w:val="00E31AEB"/>
    <w:rsid w:val="00E4194A"/>
    <w:rsid w:val="00E46215"/>
    <w:rsid w:val="00E878EF"/>
    <w:rsid w:val="00E918B9"/>
    <w:rsid w:val="00F20C55"/>
    <w:rsid w:val="00F2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811A4-54F2-4837-A25E-BA890B8F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9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2016-04-05T09:32:00Z</cp:lastPrinted>
  <dcterms:created xsi:type="dcterms:W3CDTF">2016-04-18T06:45:00Z</dcterms:created>
  <dcterms:modified xsi:type="dcterms:W3CDTF">2016-04-18T07:07:00Z</dcterms:modified>
</cp:coreProperties>
</file>