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2899E" w14:textId="2C5F6EDF" w:rsidR="00740B03" w:rsidRPr="00740B03" w:rsidRDefault="00740B03" w:rsidP="00740B03">
      <w:pPr>
        <w:tabs>
          <w:tab w:val="left" w:pos="0"/>
          <w:tab w:val="left" w:pos="360"/>
        </w:tabs>
        <w:spacing w:line="259" w:lineRule="auto"/>
        <w:jc w:val="right"/>
        <w:rPr>
          <w:bCs/>
        </w:rPr>
      </w:pPr>
      <w:r w:rsidRPr="00740B03">
        <w:rPr>
          <w:bCs/>
        </w:rPr>
        <w:t>Приложение</w:t>
      </w:r>
    </w:p>
    <w:p w14:paraId="7CF9F557" w14:textId="77777777" w:rsidR="00740B03" w:rsidRDefault="00740B03" w:rsidP="00740B03">
      <w:pPr>
        <w:tabs>
          <w:tab w:val="left" w:pos="0"/>
          <w:tab w:val="left" w:pos="360"/>
        </w:tabs>
        <w:spacing w:line="259" w:lineRule="auto"/>
        <w:jc w:val="right"/>
      </w:pPr>
      <w:r w:rsidRPr="00740B03">
        <w:t xml:space="preserve">к решению Совета депутатов </w:t>
      </w:r>
    </w:p>
    <w:p w14:paraId="3F02D1F9" w14:textId="77777777" w:rsidR="00740B03" w:rsidRDefault="00740B03" w:rsidP="00740B03">
      <w:pPr>
        <w:tabs>
          <w:tab w:val="left" w:pos="0"/>
          <w:tab w:val="left" w:pos="360"/>
        </w:tabs>
        <w:spacing w:line="259" w:lineRule="auto"/>
        <w:jc w:val="right"/>
      </w:pPr>
      <w:r w:rsidRPr="00740B03">
        <w:t xml:space="preserve">Ульяновского городского поселения </w:t>
      </w:r>
    </w:p>
    <w:p w14:paraId="256AE38D" w14:textId="77777777" w:rsidR="009929A2" w:rsidRDefault="00740B03" w:rsidP="00740B03">
      <w:pPr>
        <w:tabs>
          <w:tab w:val="left" w:pos="0"/>
          <w:tab w:val="left" w:pos="360"/>
        </w:tabs>
        <w:spacing w:line="259" w:lineRule="auto"/>
        <w:jc w:val="right"/>
      </w:pPr>
      <w:r w:rsidRPr="00740B03">
        <w:t xml:space="preserve">Тосненского района Ленинградской </w:t>
      </w:r>
    </w:p>
    <w:p w14:paraId="3DE1D69D" w14:textId="408BBC48" w:rsidR="00740B03" w:rsidRPr="00740B03" w:rsidRDefault="009929A2" w:rsidP="009929A2">
      <w:pPr>
        <w:tabs>
          <w:tab w:val="left" w:pos="0"/>
          <w:tab w:val="left" w:pos="360"/>
        </w:tabs>
        <w:spacing w:line="259" w:lineRule="auto"/>
        <w:jc w:val="right"/>
      </w:pPr>
      <w:r>
        <w:t>о</w:t>
      </w:r>
      <w:r w:rsidR="00740B03" w:rsidRPr="00740B03">
        <w:t>бласти</w:t>
      </w:r>
      <w:r>
        <w:t xml:space="preserve"> </w:t>
      </w:r>
      <w:r w:rsidR="00740B03">
        <w:t>от 25.11.2024 №</w:t>
      </w:r>
      <w:r w:rsidR="00C22248">
        <w:t xml:space="preserve"> 17</w:t>
      </w:r>
      <w:r w:rsidR="00740B03" w:rsidRPr="00740B03">
        <w:t xml:space="preserve"> </w:t>
      </w:r>
    </w:p>
    <w:p w14:paraId="1C8A6F71" w14:textId="77777777" w:rsidR="00740B03" w:rsidRPr="00740B03" w:rsidRDefault="00740B03" w:rsidP="00740B03">
      <w:pPr>
        <w:tabs>
          <w:tab w:val="left" w:pos="0"/>
          <w:tab w:val="left" w:pos="360"/>
        </w:tabs>
        <w:spacing w:line="259" w:lineRule="auto"/>
        <w:jc w:val="right"/>
        <w:rPr>
          <w:bCs/>
        </w:rPr>
      </w:pPr>
    </w:p>
    <w:p w14:paraId="31216974" w14:textId="77777777" w:rsidR="00740B03" w:rsidRDefault="00740B03" w:rsidP="005E76A1">
      <w:pPr>
        <w:tabs>
          <w:tab w:val="left" w:pos="0"/>
          <w:tab w:val="left" w:pos="360"/>
        </w:tabs>
        <w:spacing w:line="259" w:lineRule="auto"/>
        <w:jc w:val="center"/>
        <w:rPr>
          <w:b/>
        </w:rPr>
      </w:pPr>
    </w:p>
    <w:p w14:paraId="00306BBD" w14:textId="42CF0146" w:rsidR="005E76A1" w:rsidRPr="00111EDF" w:rsidRDefault="005E76A1" w:rsidP="005E76A1">
      <w:pPr>
        <w:tabs>
          <w:tab w:val="left" w:pos="0"/>
          <w:tab w:val="left" w:pos="360"/>
        </w:tabs>
        <w:spacing w:line="259" w:lineRule="auto"/>
        <w:jc w:val="center"/>
        <w:rPr>
          <w:bCs/>
        </w:rPr>
      </w:pPr>
      <w:r w:rsidRPr="005E76A1">
        <w:rPr>
          <w:b/>
        </w:rPr>
        <w:t>Извещение</w:t>
      </w:r>
    </w:p>
    <w:p w14:paraId="5CA1E25D" w14:textId="77777777" w:rsidR="005E76A1" w:rsidRPr="00433D97" w:rsidRDefault="005E76A1" w:rsidP="005E76A1">
      <w:pPr>
        <w:tabs>
          <w:tab w:val="left" w:pos="0"/>
          <w:tab w:val="left" w:pos="360"/>
        </w:tabs>
        <w:spacing w:line="259" w:lineRule="auto"/>
        <w:jc w:val="center"/>
        <w:rPr>
          <w:b/>
        </w:rPr>
      </w:pPr>
      <w:r w:rsidRPr="005E76A1">
        <w:rPr>
          <w:b/>
        </w:rPr>
        <w:t xml:space="preserve">о начале публичных слушаний </w:t>
      </w:r>
    </w:p>
    <w:p w14:paraId="4975E62C" w14:textId="77777777" w:rsidR="005E76A1" w:rsidRPr="00433D97" w:rsidRDefault="005E76A1" w:rsidP="005E76A1">
      <w:pPr>
        <w:tabs>
          <w:tab w:val="left" w:pos="0"/>
          <w:tab w:val="left" w:pos="360"/>
        </w:tabs>
        <w:spacing w:line="259" w:lineRule="auto"/>
        <w:jc w:val="center"/>
      </w:pPr>
    </w:p>
    <w:p w14:paraId="32B1917E" w14:textId="77777777" w:rsidR="009929A2" w:rsidRDefault="009929A2" w:rsidP="005E76A1">
      <w:pPr>
        <w:tabs>
          <w:tab w:val="left" w:pos="0"/>
          <w:tab w:val="left" w:pos="360"/>
        </w:tabs>
        <w:spacing w:line="259" w:lineRule="auto"/>
        <w:jc w:val="both"/>
      </w:pPr>
      <w:r>
        <w:t>Ленинградская область</w:t>
      </w:r>
    </w:p>
    <w:p w14:paraId="026CD560" w14:textId="77777777" w:rsidR="009929A2" w:rsidRDefault="009929A2" w:rsidP="005E76A1">
      <w:pPr>
        <w:tabs>
          <w:tab w:val="left" w:pos="0"/>
          <w:tab w:val="left" w:pos="360"/>
        </w:tabs>
        <w:spacing w:line="259" w:lineRule="auto"/>
        <w:jc w:val="both"/>
      </w:pPr>
      <w:r>
        <w:t>Тосненский район</w:t>
      </w:r>
    </w:p>
    <w:p w14:paraId="4B0C0CC9" w14:textId="1CC310EB" w:rsidR="00233BF2" w:rsidRDefault="00433D97" w:rsidP="005E76A1">
      <w:pPr>
        <w:tabs>
          <w:tab w:val="left" w:pos="0"/>
          <w:tab w:val="left" w:pos="360"/>
        </w:tabs>
        <w:spacing w:line="259" w:lineRule="auto"/>
        <w:jc w:val="both"/>
      </w:pPr>
      <w:r>
        <w:t xml:space="preserve">г.п. Ульяновка </w:t>
      </w:r>
      <w:r w:rsidR="00C918BB">
        <w:tab/>
      </w:r>
    </w:p>
    <w:p w14:paraId="28535CF4" w14:textId="77777777" w:rsidR="00433D97" w:rsidRDefault="00C918BB" w:rsidP="005E76A1">
      <w:pPr>
        <w:tabs>
          <w:tab w:val="left" w:pos="0"/>
          <w:tab w:val="left" w:pos="360"/>
        </w:tabs>
        <w:spacing w:line="259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21BFA1" w14:textId="4D1F6275" w:rsidR="005E76A1" w:rsidRDefault="005E76A1" w:rsidP="005E76A1">
      <w:pPr>
        <w:tabs>
          <w:tab w:val="left" w:pos="0"/>
          <w:tab w:val="left" w:pos="360"/>
        </w:tabs>
        <w:spacing w:line="259" w:lineRule="auto"/>
        <w:jc w:val="both"/>
      </w:pPr>
      <w:r>
        <w:t xml:space="preserve">Проект, подлежащий рассмотрению на </w:t>
      </w:r>
      <w:r w:rsidRPr="005E76A1">
        <w:t>публичных слушаниях</w:t>
      </w:r>
      <w:r>
        <w:t xml:space="preserve">   проект решения Совета депутатов Ульяновского городского поселения Тосненского района Ленинградской области </w:t>
      </w:r>
      <w:r w:rsidR="00F90461">
        <w:t>«</w:t>
      </w:r>
      <w:r w:rsidR="00740B03" w:rsidRPr="00740B03">
        <w:t>О бюджете Ульяновского городского поселения Тосненского муниципального района Ленинградской области на 2025 год и на плановый период 2026 и 2027 годов</w:t>
      </w:r>
      <w:r w:rsidR="00F90461">
        <w:t>»</w:t>
      </w:r>
    </w:p>
    <w:p w14:paraId="26C145CD" w14:textId="77777777" w:rsidR="005E76A1" w:rsidRPr="0006312F" w:rsidRDefault="005E76A1" w:rsidP="005E76A1">
      <w:pPr>
        <w:tabs>
          <w:tab w:val="left" w:pos="0"/>
          <w:tab w:val="left" w:pos="360"/>
        </w:tabs>
        <w:spacing w:line="259" w:lineRule="auto"/>
        <w:jc w:val="both"/>
        <w:rPr>
          <w:sz w:val="20"/>
          <w:szCs w:val="20"/>
        </w:rPr>
      </w:pPr>
    </w:p>
    <w:p w14:paraId="5F9F99CB" w14:textId="77777777" w:rsidR="005E76A1" w:rsidRDefault="00C918BB" w:rsidP="005E76A1">
      <w:pPr>
        <w:tabs>
          <w:tab w:val="left" w:pos="0"/>
          <w:tab w:val="left" w:pos="360"/>
        </w:tabs>
        <w:spacing w:line="259" w:lineRule="auto"/>
        <w:jc w:val="both"/>
      </w:pPr>
      <w:r>
        <w:t>П</w:t>
      </w:r>
      <w:r w:rsidR="005E76A1">
        <w:t xml:space="preserve">еречень информационных материалов: </w:t>
      </w:r>
      <w:r w:rsidR="00233BF2">
        <w:t>проект бюджета с приложениями.</w:t>
      </w:r>
    </w:p>
    <w:p w14:paraId="08DBF62A" w14:textId="77777777" w:rsidR="005E76A1" w:rsidRPr="0006312F" w:rsidRDefault="005E76A1" w:rsidP="005E76A1">
      <w:pPr>
        <w:tabs>
          <w:tab w:val="left" w:pos="0"/>
          <w:tab w:val="left" w:pos="360"/>
        </w:tabs>
        <w:spacing w:line="259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7F4E92" w14:textId="77777777" w:rsidR="005E76A1" w:rsidRDefault="005E76A1" w:rsidP="005E76A1">
      <w:pPr>
        <w:tabs>
          <w:tab w:val="left" w:pos="0"/>
          <w:tab w:val="left" w:pos="360"/>
        </w:tabs>
        <w:spacing w:line="259" w:lineRule="auto"/>
        <w:jc w:val="both"/>
      </w:pPr>
      <w:r>
        <w:t>Организатор проведения</w:t>
      </w:r>
      <w:r w:rsidRPr="00E72E0E">
        <w:t xml:space="preserve"> публичных слушани</w:t>
      </w:r>
      <w:r>
        <w:t xml:space="preserve">й: администрация Ульяновского городского поселения Тосненского района Ленинградской области </w:t>
      </w:r>
    </w:p>
    <w:p w14:paraId="23F6226A" w14:textId="77777777" w:rsidR="00C918BB" w:rsidRDefault="00C918BB" w:rsidP="005E76A1">
      <w:pPr>
        <w:tabs>
          <w:tab w:val="left" w:pos="0"/>
          <w:tab w:val="left" w:pos="360"/>
        </w:tabs>
        <w:spacing w:line="259" w:lineRule="auto"/>
        <w:jc w:val="both"/>
      </w:pPr>
    </w:p>
    <w:p w14:paraId="3492FB39" w14:textId="7F6F0B40" w:rsidR="00C918BB" w:rsidRDefault="00C918BB" w:rsidP="005E76A1">
      <w:pPr>
        <w:tabs>
          <w:tab w:val="left" w:pos="0"/>
          <w:tab w:val="left" w:pos="360"/>
        </w:tabs>
        <w:spacing w:line="259" w:lineRule="auto"/>
        <w:jc w:val="both"/>
      </w:pPr>
      <w:r>
        <w:t xml:space="preserve">Основание проведения публичных слушаний: Решение Совета депутатов Ульяновского городского поселения Тосненского района Ленинградской области от </w:t>
      </w:r>
      <w:r w:rsidR="00740B03">
        <w:t>25.11.2024</w:t>
      </w:r>
      <w:r>
        <w:t xml:space="preserve"> </w:t>
      </w:r>
      <w:r w:rsidR="00114293">
        <w:t xml:space="preserve">№ </w:t>
      </w:r>
      <w:r w:rsidR="00C22248">
        <w:t>17</w:t>
      </w:r>
      <w:r>
        <w:t xml:space="preserve"> «О проведении публичных слушаний по проекту </w:t>
      </w:r>
      <w:r w:rsidRPr="00C918BB">
        <w:t>решения Совета депутатов Ульяновского городского поселения Тосненского района Ленинградской области «</w:t>
      </w:r>
      <w:r w:rsidR="00740B03" w:rsidRPr="00740B03">
        <w:t>О бюджете Ульяновского городского поселения Тосненского муниципального района Ленинградской области на 2025 год и на плановый период 2026 и 2027 годов</w:t>
      </w:r>
      <w:r w:rsidRPr="00C918BB">
        <w:t>»</w:t>
      </w:r>
    </w:p>
    <w:p w14:paraId="05BC94D3" w14:textId="77777777" w:rsidR="005E76A1" w:rsidRDefault="005E76A1" w:rsidP="005E76A1">
      <w:pPr>
        <w:tabs>
          <w:tab w:val="left" w:pos="0"/>
          <w:tab w:val="left" w:pos="360"/>
        </w:tabs>
        <w:spacing w:line="259" w:lineRule="auto"/>
        <w:jc w:val="both"/>
      </w:pPr>
    </w:p>
    <w:p w14:paraId="2EA61156" w14:textId="794E7780" w:rsidR="00D76FD4" w:rsidRDefault="005E76A1" w:rsidP="005E76A1">
      <w:pPr>
        <w:tabs>
          <w:tab w:val="left" w:pos="0"/>
          <w:tab w:val="left" w:pos="360"/>
        </w:tabs>
        <w:spacing w:line="259" w:lineRule="auto"/>
        <w:jc w:val="both"/>
      </w:pPr>
      <w:r>
        <w:t>Сро</w:t>
      </w:r>
      <w:r w:rsidR="00C918BB">
        <w:t>к проведения публичных слушаний: с</w:t>
      </w:r>
      <w:r w:rsidR="00EF5D0D">
        <w:t xml:space="preserve"> </w:t>
      </w:r>
      <w:r w:rsidR="00740B03">
        <w:t>26</w:t>
      </w:r>
      <w:r w:rsidR="00233BF2">
        <w:t>.1</w:t>
      </w:r>
      <w:r w:rsidR="00740B03">
        <w:t>1</w:t>
      </w:r>
      <w:r w:rsidR="00C918BB">
        <w:t>.20</w:t>
      </w:r>
      <w:r w:rsidR="00E73B0B">
        <w:t>2</w:t>
      </w:r>
      <w:r w:rsidR="00740B03">
        <w:t>4</w:t>
      </w:r>
      <w:r w:rsidR="00C918BB">
        <w:t xml:space="preserve"> г. по </w:t>
      </w:r>
      <w:r w:rsidR="00740B03">
        <w:t>05</w:t>
      </w:r>
      <w:r w:rsidR="00C918BB">
        <w:t>.12.20</w:t>
      </w:r>
      <w:r w:rsidR="00E73B0B">
        <w:t>2</w:t>
      </w:r>
      <w:r w:rsidR="00740B03">
        <w:t>4</w:t>
      </w:r>
      <w:r w:rsidR="00C918BB">
        <w:t xml:space="preserve"> г. </w:t>
      </w:r>
    </w:p>
    <w:p w14:paraId="33F3C9F0" w14:textId="77777777" w:rsidR="00D76FD4" w:rsidRDefault="00D76FD4" w:rsidP="005E76A1">
      <w:pPr>
        <w:tabs>
          <w:tab w:val="left" w:pos="0"/>
          <w:tab w:val="left" w:pos="360"/>
        </w:tabs>
        <w:spacing w:line="259" w:lineRule="auto"/>
        <w:jc w:val="both"/>
      </w:pPr>
    </w:p>
    <w:p w14:paraId="2A96D0C8" w14:textId="3114BC4C" w:rsidR="005E76A1" w:rsidRDefault="00C918BB" w:rsidP="005E76A1">
      <w:pPr>
        <w:tabs>
          <w:tab w:val="left" w:pos="0"/>
          <w:tab w:val="left" w:pos="360"/>
        </w:tabs>
        <w:spacing w:line="259" w:lineRule="auto"/>
        <w:jc w:val="both"/>
      </w:pPr>
      <w:r>
        <w:t xml:space="preserve">Дата проведения публичных слушаний: </w:t>
      </w:r>
      <w:r w:rsidR="00EF5D0D">
        <w:t>0</w:t>
      </w:r>
      <w:r w:rsidR="00740B03">
        <w:t>5</w:t>
      </w:r>
      <w:r>
        <w:t>.12</w:t>
      </w:r>
      <w:r w:rsidR="00E73B0B">
        <w:t>.202</w:t>
      </w:r>
      <w:r w:rsidR="00EF5D0D">
        <w:t>3</w:t>
      </w:r>
      <w:r w:rsidR="005E76A1">
        <w:t xml:space="preserve"> г.</w:t>
      </w:r>
      <w:r w:rsidR="00433D97">
        <w:t xml:space="preserve"> в 16 час. 00 мин. в здании администрации Ульяновского городского поселения Тосненского района Ленинградской области,  2 этаж, по адресу: </w:t>
      </w:r>
      <w:r w:rsidR="00433D97" w:rsidRPr="00433D97">
        <w:t>Ленинградская область, Тосненский район, г.п. Ульяновка, ул. Победы, д. 34</w:t>
      </w:r>
      <w:r w:rsidR="00433D97">
        <w:t>.</w:t>
      </w:r>
    </w:p>
    <w:p w14:paraId="76D46544" w14:textId="77777777" w:rsidR="005E76A1" w:rsidRPr="005E76A1" w:rsidRDefault="005E76A1" w:rsidP="005E76A1">
      <w:pPr>
        <w:tabs>
          <w:tab w:val="left" w:pos="0"/>
          <w:tab w:val="left" w:pos="360"/>
        </w:tabs>
        <w:spacing w:line="259" w:lineRule="auto"/>
        <w:jc w:val="both"/>
      </w:pPr>
    </w:p>
    <w:p w14:paraId="4D3DCF06" w14:textId="0E9F153D" w:rsidR="005E76A1" w:rsidRDefault="005E76A1" w:rsidP="005E76A1">
      <w:pPr>
        <w:tabs>
          <w:tab w:val="left" w:pos="0"/>
          <w:tab w:val="left" w:pos="360"/>
        </w:tabs>
        <w:spacing w:line="259" w:lineRule="auto"/>
        <w:jc w:val="both"/>
      </w:pPr>
      <w:r>
        <w:t>Место и дата открытия экспозиции, срок проведения экспозиции холл администраци</w:t>
      </w:r>
      <w:r w:rsidR="00433D97">
        <w:t>и</w:t>
      </w:r>
      <w:r>
        <w:t xml:space="preserve"> Ульяновского городского поселения Тосненского района Ленинградской области (Ленинградская область, Тосненский район, г.п. Ульяновка, ул. Победы, д. 34</w:t>
      </w:r>
      <w:r w:rsidR="00433D97">
        <w:t>)</w:t>
      </w:r>
      <w:r>
        <w:t xml:space="preserve"> </w:t>
      </w:r>
      <w:r w:rsidRPr="005E76A1">
        <w:t>ежедневно с</w:t>
      </w:r>
      <w:r w:rsidR="00C918BB">
        <w:t xml:space="preserve"> </w:t>
      </w:r>
      <w:r w:rsidR="00EF5D0D">
        <w:t>0</w:t>
      </w:r>
      <w:r w:rsidR="00740B03">
        <w:t>3</w:t>
      </w:r>
      <w:r w:rsidR="00C918BB">
        <w:t>.</w:t>
      </w:r>
      <w:r w:rsidR="00EF5D0D">
        <w:t>12</w:t>
      </w:r>
      <w:r w:rsidR="00C918BB">
        <w:t>.20</w:t>
      </w:r>
      <w:r w:rsidR="00E73B0B">
        <w:t>2</w:t>
      </w:r>
      <w:r w:rsidR="00740B03">
        <w:t>4</w:t>
      </w:r>
      <w:r w:rsidR="00C918BB">
        <w:t xml:space="preserve"> г.</w:t>
      </w:r>
      <w:r w:rsidR="00740B03">
        <w:t xml:space="preserve"> по 05.12.2024, с</w:t>
      </w:r>
      <w:r w:rsidRPr="005E76A1">
        <w:t xml:space="preserve"> 10.00 час. до 13.00 час. и с 14.00 час. до 16.30 час. ежедневно, кр</w:t>
      </w:r>
      <w:r w:rsidR="00C918BB">
        <w:t>оме выходных и праздничных дней до окончания публичных слушаний.</w:t>
      </w:r>
    </w:p>
    <w:p w14:paraId="573BF39E" w14:textId="77777777" w:rsidR="005E76A1" w:rsidRPr="00433D97" w:rsidRDefault="005E76A1" w:rsidP="005E76A1">
      <w:pPr>
        <w:tabs>
          <w:tab w:val="left" w:pos="0"/>
          <w:tab w:val="left" w:pos="360"/>
        </w:tabs>
        <w:spacing w:line="259" w:lineRule="auto"/>
        <w:jc w:val="both"/>
      </w:pPr>
    </w:p>
    <w:p w14:paraId="31FDD774" w14:textId="77777777" w:rsidR="005E76A1" w:rsidRDefault="005E76A1" w:rsidP="005E76A1">
      <w:pPr>
        <w:tabs>
          <w:tab w:val="left" w:pos="0"/>
          <w:tab w:val="left" w:pos="360"/>
        </w:tabs>
        <w:spacing w:line="259" w:lineRule="auto"/>
        <w:jc w:val="both"/>
      </w:pPr>
      <w:r>
        <w:t>Порядок, срок</w:t>
      </w:r>
      <w:r w:rsidRPr="0006312F">
        <w:t xml:space="preserve"> и форм</w:t>
      </w:r>
      <w:r>
        <w:t>а</w:t>
      </w:r>
      <w:r w:rsidRPr="0006312F">
        <w:t xml:space="preserve"> внесения участниками публичных слушаний (общественных обсуждений) предложений и замечаний, касающихся проекта</w:t>
      </w:r>
      <w:r w:rsidR="00C918BB">
        <w:t xml:space="preserve"> в течении срока проведения публичных слушаний</w:t>
      </w:r>
      <w:r>
        <w:t xml:space="preserve">: </w:t>
      </w:r>
    </w:p>
    <w:p w14:paraId="51947FCF" w14:textId="77777777" w:rsidR="00DF2E02" w:rsidRDefault="00DF2E02" w:rsidP="00DF2E02">
      <w:pPr>
        <w:tabs>
          <w:tab w:val="left" w:pos="0"/>
          <w:tab w:val="left" w:pos="360"/>
        </w:tabs>
        <w:spacing w:line="259" w:lineRule="auto"/>
        <w:jc w:val="both"/>
      </w:pPr>
      <w:r>
        <w:t>Участниками публичных слушаний являются граждане, постоянно проживающие на территории поселения.</w:t>
      </w:r>
    </w:p>
    <w:p w14:paraId="59915FC9" w14:textId="203FFB32" w:rsidR="00DF2E02" w:rsidRDefault="00DF2E02" w:rsidP="00DF2E02">
      <w:pPr>
        <w:tabs>
          <w:tab w:val="left" w:pos="0"/>
          <w:tab w:val="left" w:pos="360"/>
        </w:tabs>
        <w:spacing w:line="259" w:lineRule="auto"/>
        <w:jc w:val="both"/>
      </w:pPr>
      <w:r>
        <w:t>Участники публичных слушаний (общественных обсуждений) в целях идентификации представляют сведения:</w:t>
      </w:r>
    </w:p>
    <w:p w14:paraId="39148693" w14:textId="77777777" w:rsidR="00DF2E02" w:rsidRDefault="00DF2E02" w:rsidP="00DF2E02">
      <w:pPr>
        <w:tabs>
          <w:tab w:val="left" w:pos="0"/>
          <w:tab w:val="left" w:pos="360"/>
        </w:tabs>
        <w:spacing w:line="259" w:lineRule="auto"/>
        <w:jc w:val="both"/>
      </w:pPr>
      <w:r>
        <w:lastRenderedPageBreak/>
        <w:t>- физические лица – сведения о себе (фамилию, имя, отчество (при наличии), дату рождения, адрес места жительства (регистрации);</w:t>
      </w:r>
    </w:p>
    <w:p w14:paraId="615630E4" w14:textId="77777777" w:rsidR="00DF2E02" w:rsidRDefault="00DF2E02" w:rsidP="00DF2E02">
      <w:pPr>
        <w:tabs>
          <w:tab w:val="left" w:pos="0"/>
          <w:tab w:val="left" w:pos="360"/>
        </w:tabs>
        <w:spacing w:line="259" w:lineRule="auto"/>
        <w:jc w:val="both"/>
      </w:pPr>
      <w:r>
        <w:t>- юридические лица - наименование, основной государственный регистрационный номер, место нахождения и адрес, с приложением документов, подтверждающих такие сведения.</w:t>
      </w:r>
    </w:p>
    <w:p w14:paraId="3B04FF34" w14:textId="77777777" w:rsidR="00DF2E02" w:rsidRDefault="00DF2E02" w:rsidP="00DF2E02">
      <w:pPr>
        <w:tabs>
          <w:tab w:val="left" w:pos="0"/>
          <w:tab w:val="left" w:pos="360"/>
        </w:tabs>
        <w:spacing w:line="259" w:lineRule="auto"/>
        <w:jc w:val="both"/>
      </w:pPr>
      <w:r>
        <w:t>Не требуется представление 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может использоваться единая система идентификации и аутентификации.</w:t>
      </w:r>
    </w:p>
    <w:p w14:paraId="4D5936D1" w14:textId="787B9A26" w:rsidR="00DF2E02" w:rsidRDefault="00DF2E02" w:rsidP="00DF2E02">
      <w:pPr>
        <w:tabs>
          <w:tab w:val="left" w:pos="0"/>
          <w:tab w:val="left" w:pos="360"/>
        </w:tabs>
        <w:spacing w:line="259" w:lineRule="auto"/>
        <w:jc w:val="both"/>
      </w:pPr>
      <w: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№О персональных данных».</w:t>
      </w:r>
    </w:p>
    <w:p w14:paraId="723F5BEC" w14:textId="4D1FEC0A" w:rsidR="005E76A1" w:rsidRDefault="00DF2E02" w:rsidP="005E76A1">
      <w:pPr>
        <w:tabs>
          <w:tab w:val="left" w:pos="0"/>
          <w:tab w:val="left" w:pos="360"/>
        </w:tabs>
        <w:spacing w:line="259" w:lineRule="auto"/>
        <w:jc w:val="both"/>
      </w:pPr>
      <w:r>
        <w:t>У</w:t>
      </w:r>
      <w:r w:rsidR="005E76A1">
        <w:t>частники публичных слушаний, прошедшие идентификацию, имеют право вносить предложения и замечания по о</w:t>
      </w:r>
      <w:r>
        <w:t>б</w:t>
      </w:r>
      <w:r w:rsidR="005E76A1">
        <w:t>суждаемому проекту:</w:t>
      </w:r>
    </w:p>
    <w:p w14:paraId="03B66453" w14:textId="77777777" w:rsidR="005E76A1" w:rsidRDefault="005E76A1" w:rsidP="005E76A1">
      <w:pPr>
        <w:tabs>
          <w:tab w:val="left" w:pos="0"/>
          <w:tab w:val="left" w:pos="360"/>
        </w:tabs>
        <w:spacing w:line="259" w:lineRule="auto"/>
        <w:jc w:val="both"/>
      </w:pPr>
      <w:r w:rsidRPr="005E76A1">
        <w:t>-</w:t>
      </w:r>
      <w:r>
        <w:t xml:space="preserve"> в письменной или устной форме в ходе проведения собрания или собраний участников публичных слушаний;</w:t>
      </w:r>
    </w:p>
    <w:p w14:paraId="073373BC" w14:textId="77777777" w:rsidR="005E76A1" w:rsidRDefault="005E76A1" w:rsidP="005E76A1">
      <w:pPr>
        <w:tabs>
          <w:tab w:val="left" w:pos="0"/>
          <w:tab w:val="left" w:pos="360"/>
        </w:tabs>
        <w:spacing w:line="259" w:lineRule="auto"/>
        <w:jc w:val="both"/>
      </w:pPr>
      <w:r>
        <w:t>3) в письменной форме в адрес организатора публичных слушаний;</w:t>
      </w:r>
    </w:p>
    <w:p w14:paraId="5BEBB3E2" w14:textId="77777777" w:rsidR="005E76A1" w:rsidRDefault="005E76A1" w:rsidP="005E76A1">
      <w:pPr>
        <w:tabs>
          <w:tab w:val="left" w:pos="0"/>
          <w:tab w:val="left" w:pos="360"/>
        </w:tabs>
        <w:spacing w:line="259" w:lineRule="auto"/>
        <w:jc w:val="both"/>
        <w:rPr>
          <w:sz w:val="20"/>
          <w:szCs w:val="20"/>
        </w:rPr>
      </w:pPr>
      <w: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  <w:r w:rsidRPr="0006312F">
        <w:rPr>
          <w:sz w:val="20"/>
          <w:szCs w:val="20"/>
        </w:rPr>
        <w:t xml:space="preserve"> </w:t>
      </w:r>
    </w:p>
    <w:p w14:paraId="5944CFCB" w14:textId="7D896EC6" w:rsidR="00EF5D0D" w:rsidRDefault="00EF5D0D" w:rsidP="005E76A1">
      <w:pPr>
        <w:tabs>
          <w:tab w:val="left" w:pos="0"/>
          <w:tab w:val="left" w:pos="360"/>
        </w:tabs>
        <w:spacing w:line="259" w:lineRule="auto"/>
        <w:jc w:val="both"/>
      </w:pPr>
      <w:r w:rsidRPr="00EF5D0D">
        <w:t>5) посредством официального сайта</w:t>
      </w:r>
      <w:r>
        <w:t>.</w:t>
      </w:r>
    </w:p>
    <w:p w14:paraId="2B0C71A7" w14:textId="77777777" w:rsidR="00DF2E02" w:rsidRDefault="00DF2E02" w:rsidP="005E76A1">
      <w:pPr>
        <w:tabs>
          <w:tab w:val="left" w:pos="0"/>
          <w:tab w:val="left" w:pos="360"/>
        </w:tabs>
        <w:spacing w:line="259" w:lineRule="auto"/>
        <w:jc w:val="both"/>
      </w:pPr>
    </w:p>
    <w:p w14:paraId="7C60D4F7" w14:textId="387CA534" w:rsidR="005E76A1" w:rsidRPr="00EF5D0D" w:rsidRDefault="005E76A1" w:rsidP="00EF5D0D">
      <w:pPr>
        <w:tabs>
          <w:tab w:val="left" w:pos="0"/>
          <w:tab w:val="left" w:pos="360"/>
        </w:tabs>
        <w:spacing w:line="259" w:lineRule="auto"/>
        <w:jc w:val="both"/>
      </w:pPr>
    </w:p>
    <w:p w14:paraId="29D70F34" w14:textId="77777777" w:rsidR="005E76A1" w:rsidRDefault="005E76A1" w:rsidP="005E76A1">
      <w:pPr>
        <w:tabs>
          <w:tab w:val="left" w:pos="0"/>
          <w:tab w:val="left" w:pos="360"/>
        </w:tabs>
        <w:spacing w:line="259" w:lineRule="auto"/>
        <w:jc w:val="both"/>
      </w:pPr>
      <w:r>
        <w:t xml:space="preserve">Наименование сайта, на котором будет размещен проект: </w:t>
      </w:r>
      <w:hyperlink r:id="rId4" w:history="1">
        <w:r w:rsidR="00C918BB" w:rsidRPr="006727A5">
          <w:rPr>
            <w:rStyle w:val="a3"/>
            <w:lang w:val="en-US"/>
          </w:rPr>
          <w:t>www</w:t>
        </w:r>
        <w:r w:rsidR="00C918BB" w:rsidRPr="006727A5">
          <w:rPr>
            <w:rStyle w:val="a3"/>
          </w:rPr>
          <w:t>.</w:t>
        </w:r>
        <w:r w:rsidR="00C918BB" w:rsidRPr="006727A5">
          <w:rPr>
            <w:rStyle w:val="a3"/>
            <w:lang w:val="en-US"/>
          </w:rPr>
          <w:t>admsablino</w:t>
        </w:r>
        <w:r w:rsidR="00C918BB" w:rsidRPr="006727A5">
          <w:rPr>
            <w:rStyle w:val="a3"/>
          </w:rPr>
          <w:t>.</w:t>
        </w:r>
        <w:r w:rsidR="00C918BB" w:rsidRPr="006727A5">
          <w:rPr>
            <w:rStyle w:val="a3"/>
            <w:lang w:val="en-US"/>
          </w:rPr>
          <w:t>ru</w:t>
        </w:r>
      </w:hyperlink>
    </w:p>
    <w:p w14:paraId="3A6F00F4" w14:textId="534D5DB4" w:rsidR="00C918BB" w:rsidRDefault="00C918BB" w:rsidP="005E76A1">
      <w:pPr>
        <w:tabs>
          <w:tab w:val="left" w:pos="0"/>
          <w:tab w:val="left" w:pos="360"/>
        </w:tabs>
        <w:spacing w:line="259" w:lineRule="auto"/>
        <w:jc w:val="both"/>
      </w:pPr>
      <w:r>
        <w:t>Извещение подлежит опубликованию в</w:t>
      </w:r>
      <w:r w:rsidR="00740B03" w:rsidRPr="00740B03">
        <w:t xml:space="preserve"> сетевом издании «ЛЕНОБЛИНФОРМ»</w:t>
      </w:r>
      <w:r w:rsidR="00740B03">
        <w:t>.</w:t>
      </w:r>
    </w:p>
    <w:p w14:paraId="4F8459EB" w14:textId="77777777" w:rsidR="00C918BB" w:rsidRDefault="00C918BB" w:rsidP="005E76A1">
      <w:pPr>
        <w:tabs>
          <w:tab w:val="left" w:pos="0"/>
          <w:tab w:val="left" w:pos="360"/>
        </w:tabs>
        <w:spacing w:line="259" w:lineRule="auto"/>
        <w:jc w:val="both"/>
      </w:pPr>
    </w:p>
    <w:sectPr w:rsidR="00C918BB" w:rsidSect="00C918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FED"/>
    <w:rsid w:val="00065F6E"/>
    <w:rsid w:val="000A0EB6"/>
    <w:rsid w:val="00111EDF"/>
    <w:rsid w:val="00114293"/>
    <w:rsid w:val="001C3953"/>
    <w:rsid w:val="0023323B"/>
    <w:rsid w:val="00233BF2"/>
    <w:rsid w:val="002F51C1"/>
    <w:rsid w:val="003449C0"/>
    <w:rsid w:val="00433D97"/>
    <w:rsid w:val="005E76A1"/>
    <w:rsid w:val="0063719B"/>
    <w:rsid w:val="00734257"/>
    <w:rsid w:val="00740B03"/>
    <w:rsid w:val="007D0760"/>
    <w:rsid w:val="007F4F47"/>
    <w:rsid w:val="0082261A"/>
    <w:rsid w:val="009929A2"/>
    <w:rsid w:val="00A7335C"/>
    <w:rsid w:val="00A8505D"/>
    <w:rsid w:val="00C22248"/>
    <w:rsid w:val="00C918BB"/>
    <w:rsid w:val="00CA3FED"/>
    <w:rsid w:val="00CC397C"/>
    <w:rsid w:val="00D76FD4"/>
    <w:rsid w:val="00DF2E02"/>
    <w:rsid w:val="00E73B0B"/>
    <w:rsid w:val="00E8391E"/>
    <w:rsid w:val="00EF5D0D"/>
    <w:rsid w:val="00F9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8C9D"/>
  <w15:docId w15:val="{D9365842-C383-438B-BBA8-D1E007B3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abl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Виктория Семенихина</cp:lastModifiedBy>
  <cp:revision>16</cp:revision>
  <cp:lastPrinted>2023-11-28T11:55:00Z</cp:lastPrinted>
  <dcterms:created xsi:type="dcterms:W3CDTF">2019-11-11T14:58:00Z</dcterms:created>
  <dcterms:modified xsi:type="dcterms:W3CDTF">2024-11-25T12:39:00Z</dcterms:modified>
</cp:coreProperties>
</file>