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D8" w:rsidRPr="0065447D" w:rsidRDefault="00991BD8" w:rsidP="005F149A">
      <w:pPr>
        <w:ind w:left="-142" w:right="707" w:firstLine="284"/>
        <w:jc w:val="center"/>
        <w:rPr>
          <w:rFonts w:ascii="Times New Roman" w:hAnsi="Times New Roman" w:cs="Times New Roman"/>
        </w:rPr>
      </w:pPr>
      <w:bookmarkStart w:id="0" w:name="_GoBack"/>
      <w:bookmarkEnd w:id="0"/>
      <w:r w:rsidRPr="0065447D">
        <w:rPr>
          <w:rFonts w:ascii="Times New Roman" w:hAnsi="Times New Roman" w:cs="Times New Roman"/>
          <w:bCs/>
          <w:sz w:val="26"/>
          <w:szCs w:val="26"/>
        </w:rPr>
        <w:t xml:space="preserve">   </w:t>
      </w:r>
      <w:r w:rsidRPr="0065447D">
        <w:rPr>
          <w:rFonts w:ascii="Times New Roman" w:hAnsi="Times New Roman" w:cs="Times New Roman"/>
          <w:noProof/>
          <w:lang w:eastAsia="ru-RU"/>
        </w:rPr>
        <w:drawing>
          <wp:inline distT="0" distB="0" distL="0" distR="0" wp14:anchorId="08EA5CBA" wp14:editId="21F4067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991BD8" w:rsidRPr="0065447D" w:rsidRDefault="00991BD8" w:rsidP="00991BD8">
      <w:pPr>
        <w:ind w:left="-142" w:right="-1"/>
        <w:jc w:val="center"/>
        <w:rPr>
          <w:rFonts w:ascii="Times New Roman" w:hAnsi="Times New Roman" w:cs="Times New Roman"/>
          <w:b/>
          <w:sz w:val="28"/>
          <w:szCs w:val="28"/>
        </w:rPr>
      </w:pPr>
      <w:r w:rsidRPr="0065447D">
        <w:rPr>
          <w:rFonts w:ascii="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991BD8" w:rsidRPr="0065447D" w:rsidRDefault="00991BD8" w:rsidP="00991BD8">
      <w:pPr>
        <w:ind w:left="-142" w:right="707" w:firstLine="709"/>
        <w:jc w:val="center"/>
        <w:rPr>
          <w:rFonts w:ascii="Times New Roman" w:hAnsi="Times New Roman" w:cs="Times New Roman"/>
          <w:b/>
          <w:sz w:val="32"/>
          <w:szCs w:val="32"/>
        </w:rPr>
      </w:pPr>
      <w:r w:rsidRPr="0065447D">
        <w:rPr>
          <w:rFonts w:ascii="Times New Roman" w:hAnsi="Times New Roman" w:cs="Times New Roman"/>
          <w:b/>
          <w:sz w:val="32"/>
          <w:szCs w:val="32"/>
        </w:rPr>
        <w:t xml:space="preserve">ПОСТАНОВЛЕНИЕ </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3415"/>
        <w:gridCol w:w="2451"/>
        <w:gridCol w:w="511"/>
        <w:gridCol w:w="1076"/>
      </w:tblGrid>
      <w:tr w:rsidR="00991BD8" w:rsidRPr="00DF19C0" w:rsidTr="001D5462">
        <w:trPr>
          <w:trHeight w:val="246"/>
        </w:trPr>
        <w:tc>
          <w:tcPr>
            <w:tcW w:w="1017" w:type="pct"/>
            <w:tcBorders>
              <w:top w:val="nil"/>
              <w:left w:val="nil"/>
              <w:right w:val="nil"/>
            </w:tcBorders>
            <w:shd w:val="clear" w:color="auto" w:fill="auto"/>
          </w:tcPr>
          <w:p w:rsidR="00991BD8" w:rsidRPr="00DF19C0" w:rsidRDefault="00991BD8" w:rsidP="001D5462">
            <w:pPr>
              <w:tabs>
                <w:tab w:val="left" w:pos="1026"/>
              </w:tabs>
              <w:spacing w:after="0"/>
              <w:ind w:left="-959" w:right="67" w:firstLine="1276"/>
              <w:rPr>
                <w:rFonts w:ascii="Times New Roman" w:hAnsi="Times New Roman" w:cs="Times New Roman"/>
                <w:sz w:val="28"/>
                <w:szCs w:val="28"/>
              </w:rPr>
            </w:pPr>
          </w:p>
        </w:tc>
        <w:tc>
          <w:tcPr>
            <w:tcW w:w="1825" w:type="pct"/>
            <w:tcBorders>
              <w:top w:val="nil"/>
              <w:left w:val="nil"/>
              <w:bottom w:val="nil"/>
              <w:right w:val="nil"/>
            </w:tcBorders>
            <w:shd w:val="clear" w:color="auto" w:fill="auto"/>
          </w:tcPr>
          <w:p w:rsidR="00991BD8" w:rsidRPr="00DF19C0" w:rsidRDefault="00991BD8" w:rsidP="001D5462">
            <w:pPr>
              <w:spacing w:after="0"/>
              <w:ind w:left="-142" w:right="707" w:firstLine="709"/>
              <w:rPr>
                <w:rFonts w:ascii="Times New Roman" w:hAnsi="Times New Roman" w:cs="Times New Roman"/>
                <w:sz w:val="32"/>
                <w:szCs w:val="32"/>
              </w:rPr>
            </w:pPr>
          </w:p>
        </w:tc>
        <w:tc>
          <w:tcPr>
            <w:tcW w:w="1310" w:type="pct"/>
            <w:tcBorders>
              <w:top w:val="nil"/>
              <w:left w:val="nil"/>
              <w:bottom w:val="nil"/>
              <w:right w:val="nil"/>
            </w:tcBorders>
            <w:shd w:val="clear" w:color="auto" w:fill="auto"/>
          </w:tcPr>
          <w:p w:rsidR="00991BD8" w:rsidRPr="00DF19C0" w:rsidRDefault="00991BD8" w:rsidP="001D5462">
            <w:pPr>
              <w:spacing w:after="0"/>
              <w:ind w:left="-142" w:right="707" w:firstLine="709"/>
              <w:jc w:val="center"/>
              <w:rPr>
                <w:rFonts w:ascii="Times New Roman" w:hAnsi="Times New Roman" w:cs="Times New Roman"/>
                <w:sz w:val="32"/>
                <w:szCs w:val="32"/>
              </w:rPr>
            </w:pPr>
          </w:p>
        </w:tc>
        <w:tc>
          <w:tcPr>
            <w:tcW w:w="273" w:type="pct"/>
            <w:tcBorders>
              <w:top w:val="nil"/>
              <w:left w:val="nil"/>
              <w:bottom w:val="nil"/>
              <w:right w:val="nil"/>
            </w:tcBorders>
            <w:shd w:val="clear" w:color="auto" w:fill="auto"/>
          </w:tcPr>
          <w:p w:rsidR="00991BD8" w:rsidRPr="00DF19C0" w:rsidRDefault="00991BD8" w:rsidP="001D5462">
            <w:pPr>
              <w:spacing w:after="0"/>
              <w:ind w:left="-142" w:right="707" w:firstLine="709"/>
              <w:jc w:val="right"/>
              <w:rPr>
                <w:rFonts w:ascii="Times New Roman" w:hAnsi="Times New Roman" w:cs="Times New Roman"/>
                <w:sz w:val="28"/>
                <w:szCs w:val="28"/>
              </w:rPr>
            </w:pPr>
            <w:r w:rsidRPr="00DF19C0">
              <w:rPr>
                <w:rFonts w:ascii="Times New Roman" w:hAnsi="Times New Roman" w:cs="Times New Roman"/>
                <w:sz w:val="28"/>
                <w:szCs w:val="28"/>
              </w:rPr>
              <w:t>№</w:t>
            </w:r>
          </w:p>
        </w:tc>
        <w:tc>
          <w:tcPr>
            <w:tcW w:w="575" w:type="pct"/>
            <w:tcBorders>
              <w:top w:val="nil"/>
              <w:left w:val="nil"/>
              <w:right w:val="nil"/>
            </w:tcBorders>
            <w:shd w:val="clear" w:color="auto" w:fill="auto"/>
          </w:tcPr>
          <w:p w:rsidR="00991BD8" w:rsidRPr="00DF19C0" w:rsidRDefault="00991BD8" w:rsidP="001D5462">
            <w:pPr>
              <w:tabs>
                <w:tab w:val="left" w:pos="124"/>
                <w:tab w:val="left" w:pos="459"/>
              </w:tabs>
              <w:spacing w:after="0"/>
              <w:ind w:left="-160" w:right="32" w:firstLine="425"/>
              <w:rPr>
                <w:rFonts w:ascii="Times New Roman" w:hAnsi="Times New Roman" w:cs="Times New Roman"/>
                <w:sz w:val="28"/>
                <w:szCs w:val="28"/>
              </w:rPr>
            </w:pPr>
          </w:p>
        </w:tc>
      </w:tr>
    </w:tbl>
    <w:p w:rsidR="00991BD8" w:rsidRPr="0065447D" w:rsidRDefault="00991BD8" w:rsidP="00991BD8">
      <w:pPr>
        <w:shd w:val="clear" w:color="auto" w:fill="FFFFFF"/>
        <w:spacing w:after="0" w:line="240" w:lineRule="auto"/>
        <w:ind w:right="707"/>
        <w:rPr>
          <w:rFonts w:ascii="Times New Roman" w:eastAsia="Times New Roman" w:hAnsi="Times New Roman" w:cs="Times New Roman"/>
          <w:color w:val="000000"/>
          <w:sz w:val="28"/>
          <w:szCs w:val="28"/>
          <w:lang w:eastAsia="ru-RU"/>
        </w:rPr>
      </w:pPr>
    </w:p>
    <w:p w:rsidR="00991BD8" w:rsidRPr="0065447D" w:rsidRDefault="00991BD8" w:rsidP="005F149A">
      <w:pPr>
        <w:shd w:val="clear" w:color="auto" w:fill="FFFFFF"/>
        <w:tabs>
          <w:tab w:val="left" w:pos="4536"/>
        </w:tabs>
        <w:spacing w:after="0" w:line="240" w:lineRule="auto"/>
        <w:ind w:left="-567" w:right="4109"/>
        <w:jc w:val="both"/>
        <w:rPr>
          <w:rFonts w:ascii="Times New Roman" w:eastAsia="Times New Roman" w:hAnsi="Times New Roman" w:cs="Times New Roman"/>
          <w:color w:val="000000"/>
          <w:sz w:val="28"/>
          <w:szCs w:val="28"/>
          <w:lang w:eastAsia="ru-RU"/>
        </w:rPr>
      </w:pPr>
      <w:r w:rsidRPr="00706C30">
        <w:rPr>
          <w:rFonts w:ascii="Times New Roman" w:hAnsi="Times New Roman" w:cs="Times New Roman"/>
          <w:sz w:val="28"/>
          <w:szCs w:val="28"/>
        </w:rPr>
        <w:t>О внесении изменений в постановление администрации Ульяновского городского поселения Тосненского района Ленинградс</w:t>
      </w:r>
      <w:r>
        <w:rPr>
          <w:rFonts w:ascii="Times New Roman" w:hAnsi="Times New Roman" w:cs="Times New Roman"/>
          <w:sz w:val="28"/>
          <w:szCs w:val="28"/>
        </w:rPr>
        <w:t>кой области от 13.05.2019 № 267</w:t>
      </w:r>
      <w:r>
        <w:rPr>
          <w:sz w:val="28"/>
          <w:szCs w:val="28"/>
        </w:rPr>
        <w:t xml:space="preserve"> «</w:t>
      </w:r>
      <w:r>
        <w:rPr>
          <w:rFonts w:ascii="Times New Roman" w:eastAsia="Times New Roman" w:hAnsi="Times New Roman" w:cs="Times New Roman"/>
          <w:color w:val="000000"/>
          <w:sz w:val="28"/>
          <w:szCs w:val="28"/>
          <w:lang w:eastAsia="ru-RU"/>
        </w:rPr>
        <w:t>Об утверждении а</w:t>
      </w:r>
      <w:r w:rsidRPr="0065447D">
        <w:rPr>
          <w:rFonts w:ascii="Times New Roman" w:eastAsia="Times New Roman" w:hAnsi="Times New Roman" w:cs="Times New Roman"/>
          <w:color w:val="000000"/>
          <w:sz w:val="28"/>
          <w:szCs w:val="28"/>
          <w:lang w:eastAsia="ru-RU"/>
        </w:rPr>
        <w:t xml:space="preserve">дминистративного регламента предоставления муниципальной услуги «Выдача разрешения </w:t>
      </w:r>
      <w:r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Pr>
          <w:rFonts w:ascii="Times New Roman" w:eastAsia="Times New Roman" w:hAnsi="Times New Roman" w:cs="Times New Roman"/>
          <w:color w:val="000000"/>
          <w:sz w:val="28"/>
          <w:szCs w:val="28"/>
          <w:lang w:eastAsia="ru-RU"/>
        </w:rPr>
        <w:t>»»</w:t>
      </w:r>
    </w:p>
    <w:p w:rsidR="00991BD8" w:rsidRPr="0065447D" w:rsidRDefault="00991BD8" w:rsidP="00991BD8">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991BD8" w:rsidRPr="0065447D" w:rsidRDefault="00991BD8" w:rsidP="005F149A">
      <w:p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а также с Федеральным законом от 08.11.2007 </w:t>
      </w:r>
      <w:r w:rsidRPr="0065447D">
        <w:rPr>
          <w:rFonts w:ascii="Times New Roman" w:eastAsia="Times New Roman" w:hAnsi="Times New Roman" w:cs="Times New Roman"/>
          <w:color w:val="000000"/>
          <w:sz w:val="28"/>
          <w:szCs w:val="28"/>
          <w:lang w:val="en-US" w:eastAsia="ru-RU"/>
        </w:rPr>
        <w:t>N</w:t>
      </w:r>
      <w:r w:rsidRPr="0065447D">
        <w:rPr>
          <w:rFonts w:ascii="Times New Roman" w:eastAsia="Times New Roman" w:hAnsi="Times New Roman" w:cs="Times New Roman"/>
          <w:color w:val="000000"/>
          <w:sz w:val="28"/>
          <w:szCs w:val="28"/>
          <w:lang w:eastAsia="ru-RU"/>
        </w:rPr>
        <w:t xml:space="preserve"> 257-ФЗ </w:t>
      </w:r>
      <w:r w:rsidRPr="0065447D">
        <w:rPr>
          <w:rFonts w:ascii="Times New Roman" w:eastAsia="Times New Roman" w:hAnsi="Times New Roman" w:cs="Times New Roman"/>
          <w:color w:val="000000" w:themeColor="text1"/>
          <w:sz w:val="28"/>
          <w:szCs w:val="24"/>
          <w:lang w:eastAsia="ru-RU"/>
        </w:rPr>
        <w:t>«</w:t>
      </w:r>
      <w:r w:rsidRPr="0065447D">
        <w:rPr>
          <w:rFonts w:ascii="Times New Roman" w:hAnsi="Times New Roman" w:cs="Times New Roman"/>
          <w:color w:val="000000" w:themeColor="text1"/>
          <w:spacing w:val="2"/>
          <w:sz w:val="28"/>
          <w:szCs w:val="24"/>
          <w:shd w:val="clear" w:color="auto" w:fill="FFFFFF"/>
        </w:rPr>
        <w:t>Об автомобильных дорогах и о дорожной деятельности в Российской Федерации»</w:t>
      </w:r>
      <w:r w:rsidRPr="0065447D">
        <w:rPr>
          <w:rFonts w:ascii="Times New Roman" w:eastAsia="Times New Roman" w:hAnsi="Times New Roman" w:cs="Times New Roman"/>
          <w:color w:val="000000" w:themeColor="text1"/>
          <w:sz w:val="28"/>
          <w:szCs w:val="24"/>
          <w:lang w:eastAsia="ru-RU"/>
        </w:rPr>
        <w:t xml:space="preserve">, </w:t>
      </w:r>
      <w:r w:rsidRPr="0065447D">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991BD8" w:rsidRPr="0065447D" w:rsidRDefault="00991BD8" w:rsidP="005F149A">
      <w:pPr>
        <w:autoSpaceDE w:val="0"/>
        <w:autoSpaceDN w:val="0"/>
        <w:adjustRightInd w:val="0"/>
        <w:spacing w:before="240"/>
        <w:ind w:left="-567" w:right="-143" w:firstLine="567"/>
        <w:jc w:val="both"/>
        <w:rPr>
          <w:rFonts w:ascii="Times New Roman" w:hAnsi="Times New Roman" w:cs="Times New Roman"/>
          <w:sz w:val="28"/>
          <w:szCs w:val="28"/>
        </w:rPr>
      </w:pPr>
      <w:r w:rsidRPr="0065447D">
        <w:rPr>
          <w:rFonts w:ascii="Times New Roman" w:hAnsi="Times New Roman" w:cs="Times New Roman"/>
          <w:sz w:val="28"/>
          <w:szCs w:val="28"/>
        </w:rPr>
        <w:t>ПОСТАНОВЛЯЮ:</w:t>
      </w:r>
    </w:p>
    <w:p w:rsidR="00991BD8" w:rsidRPr="006E5B6D" w:rsidRDefault="00991BD8" w:rsidP="005F149A">
      <w:pPr>
        <w:pStyle w:val="a4"/>
        <w:numPr>
          <w:ilvl w:val="0"/>
          <w:numId w:val="3"/>
        </w:numPr>
        <w:ind w:left="-567" w:right="-143" w:firstLine="567"/>
        <w:jc w:val="both"/>
        <w:rPr>
          <w:sz w:val="28"/>
          <w:szCs w:val="28"/>
        </w:rPr>
      </w:pPr>
      <w:r w:rsidRPr="00991BD8">
        <w:rPr>
          <w:sz w:val="28"/>
          <w:szCs w:val="28"/>
        </w:rPr>
        <w:t xml:space="preserve">Внести в постановление администрации Ульяновского городского поселения Тосненского района </w:t>
      </w:r>
      <w:r>
        <w:rPr>
          <w:sz w:val="28"/>
          <w:szCs w:val="28"/>
        </w:rPr>
        <w:t>Ленинградской области от 13.05.</w:t>
      </w:r>
      <w:r w:rsidRPr="00991BD8">
        <w:rPr>
          <w:sz w:val="28"/>
          <w:szCs w:val="28"/>
        </w:rPr>
        <w:t>2019 № 265</w:t>
      </w:r>
      <w:r>
        <w:rPr>
          <w:sz w:val="28"/>
          <w:szCs w:val="28"/>
        </w:rPr>
        <w:t xml:space="preserve"> «Об утверждении</w:t>
      </w:r>
      <w:r w:rsidRPr="006E5B6D">
        <w:rPr>
          <w:sz w:val="28"/>
          <w:szCs w:val="28"/>
        </w:rPr>
        <w:t xml:space="preserve"> </w:t>
      </w:r>
      <w:r>
        <w:rPr>
          <w:color w:val="000000"/>
          <w:sz w:val="28"/>
          <w:szCs w:val="28"/>
        </w:rPr>
        <w:t>административного</w:t>
      </w:r>
      <w:r w:rsidRPr="0065447D">
        <w:rPr>
          <w:color w:val="000000"/>
          <w:sz w:val="28"/>
          <w:szCs w:val="28"/>
        </w:rPr>
        <w:t xml:space="preserve"> регламент</w:t>
      </w:r>
      <w:r>
        <w:rPr>
          <w:color w:val="000000"/>
          <w:sz w:val="28"/>
          <w:szCs w:val="28"/>
        </w:rPr>
        <w:t>а</w:t>
      </w:r>
      <w:r w:rsidRPr="0065447D">
        <w:rPr>
          <w:color w:val="000000"/>
          <w:sz w:val="28"/>
          <w:szCs w:val="28"/>
        </w:rPr>
        <w:t xml:space="preserve"> предоставления муниципальной услуги </w:t>
      </w:r>
      <w:r>
        <w:rPr>
          <w:color w:val="000000"/>
          <w:sz w:val="28"/>
          <w:szCs w:val="28"/>
        </w:rPr>
        <w:t>«В</w:t>
      </w:r>
      <w:r w:rsidRPr="0065447D">
        <w:rPr>
          <w:color w:val="000000"/>
          <w:sz w:val="28"/>
          <w:szCs w:val="28"/>
        </w:rPr>
        <w:t>ыдача разрешения 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Pr>
          <w:color w:val="000000"/>
          <w:sz w:val="28"/>
          <w:szCs w:val="28"/>
        </w:rPr>
        <w:t>»»</w:t>
      </w:r>
      <w:r w:rsidRPr="0065447D">
        <w:rPr>
          <w:color w:val="000000"/>
          <w:sz w:val="28"/>
          <w:szCs w:val="28"/>
        </w:rPr>
        <w:t xml:space="preserve">, </w:t>
      </w:r>
      <w:r w:rsidRPr="006E5B6D">
        <w:rPr>
          <w:sz w:val="28"/>
          <w:szCs w:val="28"/>
        </w:rPr>
        <w:t>следующие изменения: пункт 6.2 административного регламента изложить в следующей редакции:</w:t>
      </w:r>
    </w:p>
    <w:p w:rsidR="00991BD8" w:rsidRPr="00706C30" w:rsidRDefault="00991BD8" w:rsidP="005F149A">
      <w:pPr>
        <w:spacing w:after="0"/>
        <w:ind w:left="-567" w:right="-143" w:firstLine="567"/>
        <w:jc w:val="both"/>
        <w:rPr>
          <w:rFonts w:ascii="Times New Roman" w:hAnsi="Times New Roman" w:cs="Times New Roman"/>
          <w:sz w:val="28"/>
          <w:szCs w:val="28"/>
        </w:rPr>
      </w:pPr>
      <w:r w:rsidRPr="00706C30">
        <w:rPr>
          <w:rFonts w:ascii="Times New Roman" w:hAnsi="Times New Roman" w:cs="Times New Roman"/>
          <w:sz w:val="28"/>
          <w:szCs w:val="28"/>
        </w:rPr>
        <w:t>«6.2. 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991BD8" w:rsidRDefault="00991BD8" w:rsidP="005F149A">
      <w:pPr>
        <w:pStyle w:val="a4"/>
        <w:numPr>
          <w:ilvl w:val="0"/>
          <w:numId w:val="1"/>
        </w:numPr>
        <w:ind w:left="-567" w:right="-143" w:firstLine="567"/>
        <w:jc w:val="both"/>
        <w:rPr>
          <w:sz w:val="28"/>
          <w:szCs w:val="28"/>
        </w:rPr>
      </w:pPr>
      <w:r>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991BD8" w:rsidRPr="00B073F4" w:rsidRDefault="00991BD8" w:rsidP="005F149A">
      <w:pPr>
        <w:pStyle w:val="a4"/>
        <w:numPr>
          <w:ilvl w:val="0"/>
          <w:numId w:val="1"/>
        </w:numPr>
        <w:ind w:left="-567" w:right="-143" w:firstLine="567"/>
        <w:jc w:val="both"/>
        <w:rPr>
          <w:sz w:val="28"/>
          <w:szCs w:val="28"/>
        </w:rPr>
      </w:pPr>
      <w:r>
        <w:rPr>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w:t>
      </w:r>
      <w:r>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991BD8" w:rsidRPr="00962DD1" w:rsidRDefault="00991BD8" w:rsidP="005F149A">
      <w:pPr>
        <w:pStyle w:val="a4"/>
        <w:numPr>
          <w:ilvl w:val="0"/>
          <w:numId w:val="1"/>
        </w:numPr>
        <w:ind w:left="-567" w:right="-143" w:firstLine="567"/>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1BD8" w:rsidRPr="00085214" w:rsidRDefault="00991BD8" w:rsidP="005F149A">
      <w:pPr>
        <w:pStyle w:val="a4"/>
        <w:numPr>
          <w:ilvl w:val="0"/>
          <w:numId w:val="1"/>
        </w:numPr>
        <w:ind w:left="-567" w:right="-143" w:firstLine="567"/>
        <w:jc w:val="both"/>
        <w:rPr>
          <w:sz w:val="28"/>
          <w:szCs w:val="28"/>
        </w:rPr>
      </w:pPr>
      <w:r w:rsidRPr="0008521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91BD8" w:rsidRDefault="00991BD8" w:rsidP="005F149A">
      <w:pPr>
        <w:pStyle w:val="a4"/>
        <w:numPr>
          <w:ilvl w:val="0"/>
          <w:numId w:val="1"/>
        </w:numPr>
        <w:ind w:left="-567" w:right="-143" w:firstLine="567"/>
        <w:jc w:val="both"/>
        <w:rPr>
          <w:sz w:val="28"/>
          <w:szCs w:val="28"/>
        </w:rPr>
      </w:pPr>
      <w:r>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91BD8" w:rsidRDefault="00991BD8" w:rsidP="005F149A">
      <w:pPr>
        <w:pStyle w:val="a4"/>
        <w:numPr>
          <w:ilvl w:val="0"/>
          <w:numId w:val="1"/>
        </w:numPr>
        <w:ind w:left="-567" w:right="-143" w:firstLine="567"/>
        <w:jc w:val="both"/>
        <w:rPr>
          <w:sz w:val="28"/>
          <w:szCs w:val="28"/>
        </w:rPr>
      </w:pPr>
      <w:r>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1BD8" w:rsidRDefault="00991BD8" w:rsidP="005F149A">
      <w:pPr>
        <w:pStyle w:val="a4"/>
        <w:numPr>
          <w:ilvl w:val="0"/>
          <w:numId w:val="1"/>
        </w:numPr>
        <w:ind w:left="-567" w:right="-143" w:firstLine="567"/>
        <w:jc w:val="both"/>
        <w:rPr>
          <w:sz w:val="28"/>
          <w:szCs w:val="28"/>
        </w:rPr>
      </w:pPr>
      <w:r>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991BD8" w:rsidRDefault="00991BD8" w:rsidP="005F149A">
      <w:pPr>
        <w:pStyle w:val="a4"/>
        <w:numPr>
          <w:ilvl w:val="0"/>
          <w:numId w:val="1"/>
        </w:numPr>
        <w:ind w:left="-567" w:right="-143" w:firstLine="567"/>
        <w:jc w:val="both"/>
        <w:rPr>
          <w:sz w:val="28"/>
          <w:szCs w:val="28"/>
        </w:rPr>
      </w:pPr>
      <w:r>
        <w:rPr>
          <w:sz w:val="28"/>
          <w:szCs w:val="28"/>
        </w:rPr>
        <w:t>нарушение срока или порядка выдачи документов по результатам предоставления государственной или муниципальной услуги;</w:t>
      </w:r>
    </w:p>
    <w:p w:rsidR="00991BD8" w:rsidRDefault="00991BD8" w:rsidP="005F149A">
      <w:pPr>
        <w:pStyle w:val="a4"/>
        <w:numPr>
          <w:ilvl w:val="0"/>
          <w:numId w:val="1"/>
        </w:numPr>
        <w:ind w:left="-567" w:right="-143" w:firstLine="567"/>
        <w:jc w:val="both"/>
        <w:rPr>
          <w:sz w:val="28"/>
          <w:szCs w:val="28"/>
        </w:rPr>
      </w:pP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91BD8" w:rsidRPr="00C06D68" w:rsidRDefault="00991BD8" w:rsidP="005F149A">
      <w:pPr>
        <w:pStyle w:val="a4"/>
        <w:numPr>
          <w:ilvl w:val="0"/>
          <w:numId w:val="1"/>
        </w:numPr>
        <w:ind w:left="-567" w:right="-143" w:firstLine="567"/>
        <w:jc w:val="both"/>
        <w:rPr>
          <w:sz w:val="28"/>
          <w:szCs w:val="28"/>
        </w:rPr>
      </w:pP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991BD8" w:rsidRPr="0065447D" w:rsidRDefault="00991BD8" w:rsidP="005F149A">
      <w:pPr>
        <w:shd w:val="clear" w:color="auto" w:fill="FFFFFF"/>
        <w:spacing w:after="0" w:line="240" w:lineRule="auto"/>
        <w:ind w:left="-567" w:right="-143" w:firstLine="567"/>
        <w:jc w:val="both"/>
        <w:rPr>
          <w:rFonts w:ascii="Times New Roman" w:hAnsi="Times New Roman" w:cs="Times New Roman"/>
          <w:sz w:val="28"/>
          <w:szCs w:val="28"/>
        </w:rPr>
      </w:pPr>
      <w:r w:rsidRPr="0065447D">
        <w:rPr>
          <w:rFonts w:ascii="Times New Roman" w:hAnsi="Times New Roman" w:cs="Times New Roman"/>
          <w:sz w:val="28"/>
          <w:szCs w:val="28"/>
        </w:rPr>
        <w:t>2.</w:t>
      </w:r>
      <w:r w:rsidRPr="0065447D">
        <w:rPr>
          <w:rFonts w:ascii="Times New Roman" w:hAnsi="Times New Roman" w:cs="Times New Roman"/>
          <w:sz w:val="28"/>
          <w:szCs w:val="28"/>
        </w:rPr>
        <w:tab/>
        <w:t xml:space="preserve">Опубликовать настоящее постановление в газете «Тосненский вестник» и разместить на официальном сайте администрации </w:t>
      </w:r>
      <w:hyperlink r:id="rId6" w:history="1">
        <w:r w:rsidRPr="0065447D">
          <w:rPr>
            <w:rStyle w:val="a3"/>
            <w:sz w:val="28"/>
            <w:szCs w:val="28"/>
          </w:rPr>
          <w:t>www.admsablino.ru</w:t>
        </w:r>
      </w:hyperlink>
      <w:r w:rsidRPr="0065447D">
        <w:rPr>
          <w:rFonts w:ascii="Times New Roman" w:hAnsi="Times New Roman" w:cs="Times New Roman"/>
          <w:sz w:val="28"/>
          <w:szCs w:val="28"/>
        </w:rPr>
        <w:t>.</w:t>
      </w:r>
    </w:p>
    <w:p w:rsidR="00991BD8" w:rsidRPr="0065447D" w:rsidRDefault="00991BD8" w:rsidP="005F149A">
      <w:pPr>
        <w:tabs>
          <w:tab w:val="left" w:pos="851"/>
          <w:tab w:val="left" w:pos="993"/>
        </w:tabs>
        <w:spacing w:after="0"/>
        <w:ind w:left="-567" w:right="-143" w:firstLine="567"/>
        <w:jc w:val="both"/>
        <w:rPr>
          <w:rFonts w:ascii="Times New Roman" w:hAnsi="Times New Roman" w:cs="Times New Roman"/>
          <w:sz w:val="28"/>
          <w:szCs w:val="28"/>
        </w:rPr>
      </w:pPr>
      <w:r w:rsidRPr="0065447D">
        <w:rPr>
          <w:rFonts w:ascii="Times New Roman" w:hAnsi="Times New Roman" w:cs="Times New Roman"/>
          <w:sz w:val="28"/>
          <w:szCs w:val="28"/>
        </w:rPr>
        <w:t xml:space="preserve">3. Настоящее постановление вступает в силу с </w:t>
      </w:r>
      <w:r>
        <w:rPr>
          <w:rFonts w:ascii="Times New Roman" w:hAnsi="Times New Roman" w:cs="Times New Roman"/>
          <w:sz w:val="28"/>
          <w:szCs w:val="28"/>
        </w:rPr>
        <w:t>даты</w:t>
      </w:r>
      <w:r w:rsidRPr="0065447D">
        <w:rPr>
          <w:rFonts w:ascii="Times New Roman" w:hAnsi="Times New Roman" w:cs="Times New Roman"/>
          <w:sz w:val="28"/>
          <w:szCs w:val="28"/>
        </w:rPr>
        <w:t xml:space="preserve"> официального опубликования. </w:t>
      </w:r>
    </w:p>
    <w:p w:rsidR="00991BD8" w:rsidRPr="0065447D" w:rsidRDefault="00991BD8" w:rsidP="005F149A">
      <w:pPr>
        <w:spacing w:after="0"/>
        <w:ind w:left="-567" w:right="-143" w:firstLine="567"/>
        <w:jc w:val="both"/>
        <w:rPr>
          <w:rFonts w:ascii="Times New Roman" w:hAnsi="Times New Roman" w:cs="Times New Roman"/>
          <w:sz w:val="28"/>
          <w:szCs w:val="28"/>
        </w:rPr>
      </w:pPr>
      <w:r w:rsidRPr="0065447D">
        <w:rPr>
          <w:rFonts w:ascii="Times New Roman" w:hAnsi="Times New Roman" w:cs="Times New Roman"/>
          <w:sz w:val="28"/>
          <w:szCs w:val="28"/>
        </w:rPr>
        <w:t>4. Контроль за исполнением постановления оставляю за собой.</w:t>
      </w:r>
    </w:p>
    <w:p w:rsidR="00991BD8" w:rsidRDefault="00991BD8" w:rsidP="005F149A">
      <w:pPr>
        <w:widowControl w:val="0"/>
        <w:autoSpaceDE w:val="0"/>
        <w:autoSpaceDN w:val="0"/>
        <w:adjustRightInd w:val="0"/>
        <w:ind w:right="-143"/>
        <w:jc w:val="both"/>
        <w:rPr>
          <w:rFonts w:ascii="Times New Roman" w:hAnsi="Times New Roman" w:cs="Times New Roman"/>
          <w:sz w:val="28"/>
          <w:szCs w:val="28"/>
        </w:rPr>
      </w:pPr>
    </w:p>
    <w:p w:rsidR="005F149A" w:rsidRPr="0065447D" w:rsidRDefault="005F149A" w:rsidP="005F149A">
      <w:pPr>
        <w:widowControl w:val="0"/>
        <w:autoSpaceDE w:val="0"/>
        <w:autoSpaceDN w:val="0"/>
        <w:adjustRightInd w:val="0"/>
        <w:spacing w:after="0"/>
        <w:ind w:right="-143"/>
        <w:jc w:val="both"/>
        <w:rPr>
          <w:rFonts w:ascii="Times New Roman" w:hAnsi="Times New Roman" w:cs="Times New Roman"/>
          <w:sz w:val="28"/>
          <w:szCs w:val="28"/>
        </w:rPr>
      </w:pPr>
    </w:p>
    <w:p w:rsidR="00991BD8" w:rsidRPr="0065447D" w:rsidRDefault="00991BD8" w:rsidP="005F149A">
      <w:pPr>
        <w:tabs>
          <w:tab w:val="left" w:pos="7938"/>
          <w:tab w:val="left" w:pos="8080"/>
        </w:tabs>
        <w:spacing w:after="0"/>
        <w:ind w:left="-567" w:right="-143" w:firstLine="567"/>
        <w:jc w:val="both"/>
        <w:rPr>
          <w:rFonts w:ascii="Times New Roman" w:hAnsi="Times New Roman" w:cs="Times New Roman"/>
          <w:sz w:val="28"/>
          <w:szCs w:val="28"/>
        </w:rPr>
      </w:pPr>
      <w:r w:rsidRPr="0065447D">
        <w:rPr>
          <w:rFonts w:ascii="Times New Roman" w:hAnsi="Times New Roman" w:cs="Times New Roman"/>
          <w:sz w:val="28"/>
          <w:szCs w:val="28"/>
        </w:rPr>
        <w:t>Глава администрации                                                     К.И. Камалетдинов</w:t>
      </w:r>
    </w:p>
    <w:p w:rsidR="002335FB" w:rsidRDefault="002335FB"/>
    <w:sectPr w:rsidR="00233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47A"/>
    <w:multiLevelType w:val="hybridMultilevel"/>
    <w:tmpl w:val="3CA01408"/>
    <w:lvl w:ilvl="0" w:tplc="6E5AE14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313872"/>
    <w:multiLevelType w:val="hybridMultilevel"/>
    <w:tmpl w:val="DE4A4AAC"/>
    <w:lvl w:ilvl="0" w:tplc="7C1E25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B191808"/>
    <w:multiLevelType w:val="hybridMultilevel"/>
    <w:tmpl w:val="A51A5B02"/>
    <w:lvl w:ilvl="0" w:tplc="1A023C5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E2"/>
    <w:rsid w:val="00131E6E"/>
    <w:rsid w:val="002335FB"/>
    <w:rsid w:val="005F149A"/>
    <w:rsid w:val="00957D53"/>
    <w:rsid w:val="00991BD8"/>
    <w:rsid w:val="00A8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76E0-8770-4F93-831B-4B697E40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BD8"/>
    <w:rPr>
      <w:rFonts w:ascii="Times New Roman" w:hAnsi="Times New Roman" w:cs="Times New Roman"/>
      <w:color w:val="0000FF"/>
      <w:u w:val="single"/>
    </w:rPr>
  </w:style>
  <w:style w:type="paragraph" w:styleId="a4">
    <w:name w:val="List Paragraph"/>
    <w:basedOn w:val="a"/>
    <w:uiPriority w:val="34"/>
    <w:qFormat/>
    <w:rsid w:val="00991B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blin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cp:revision>
  <dcterms:created xsi:type="dcterms:W3CDTF">2019-06-26T11:19:00Z</dcterms:created>
  <dcterms:modified xsi:type="dcterms:W3CDTF">2019-06-26T11:19:00Z</dcterms:modified>
</cp:coreProperties>
</file>