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BDEF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9FF25C0" wp14:editId="5C58145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468CC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4A50DF5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7B156484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EBE072C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8B49F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4077"/>
        <w:gridCol w:w="2925"/>
        <w:gridCol w:w="588"/>
        <w:gridCol w:w="733"/>
      </w:tblGrid>
      <w:tr w:rsidR="00A53AEF" w:rsidRPr="00A53AEF" w14:paraId="3461372E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B26207D" w14:textId="77777777" w:rsidR="00A53AEF" w:rsidRPr="00A53AEF" w:rsidRDefault="00D53873" w:rsidP="008B4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8B49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3ED7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C995E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8E22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54D5FCD" w14:textId="77777777" w:rsidR="00A53AEF" w:rsidRPr="00A53AEF" w:rsidRDefault="008B49FC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654</w:t>
            </w:r>
          </w:p>
        </w:tc>
      </w:tr>
    </w:tbl>
    <w:p w14:paraId="108EB55B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02F23" w14:textId="77777777" w:rsidR="00A53AEF" w:rsidRPr="00D53873" w:rsidRDefault="00D53873" w:rsidP="004B3CC7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hAnsi="Times New Roman" w:cs="Times New Roman"/>
          <w:sz w:val="28"/>
          <w:szCs w:val="28"/>
        </w:rPr>
        <w:t>Об утверждении Положения о комиссии по предоставлению муниципальных преференций субъектам малого и среднего предпринимательства</w:t>
      </w:r>
      <w:r w:rsidR="008B49FC">
        <w:rPr>
          <w:rFonts w:ascii="Times New Roman" w:hAnsi="Times New Roman" w:cs="Times New Roman"/>
          <w:sz w:val="28"/>
          <w:szCs w:val="28"/>
        </w:rPr>
        <w:t>,</w:t>
      </w:r>
      <w:r w:rsidR="008B49FC" w:rsidRPr="00C363E1">
        <w:rPr>
          <w:rFonts w:ascii="Times New Roman" w:hAnsi="Times New Roman" w:cs="Times New Roman"/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14:paraId="46AD2BB4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277FF" w14:textId="77777777" w:rsidR="008B3EFB" w:rsidRPr="00D53873" w:rsidRDefault="00D53873" w:rsidP="00D53873">
      <w:pPr>
        <w:pStyle w:val="60"/>
        <w:shd w:val="clear" w:color="auto" w:fill="auto"/>
        <w:spacing w:before="0" w:after="0" w:line="322" w:lineRule="exact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D53873">
        <w:rPr>
          <w:rFonts w:ascii="Times New Roman" w:hAnsi="Times New Roman"/>
          <w:b w:val="0"/>
          <w:sz w:val="28"/>
          <w:szCs w:val="28"/>
        </w:rPr>
        <w:t>В соответствии с Федеральными законами от 24.07.2007 N 209-ФЗ "О развитии малого и среднего предпринимательства в Российской Федерации", от 26.07.2006 N 135-ФЗ "О защите конкуренции", от 06.10.2003 № 131-ФЗ «Об общих принципах организации местного самоуправления в Российской Федерации»</w:t>
      </w:r>
      <w:r w:rsidR="008B3EFB" w:rsidRPr="00D53873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</w:p>
    <w:p w14:paraId="4E726926" w14:textId="77777777" w:rsidR="00666B79" w:rsidRPr="00666B79" w:rsidRDefault="008B3EFB" w:rsidP="006C55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638A5DB" w14:textId="77777777"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63F8E3D" w14:textId="77777777" w:rsidR="00A53AEF" w:rsidRPr="00D53873" w:rsidRDefault="00A53AEF" w:rsidP="00D5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07F2C" w14:textId="77777777" w:rsidR="00D53873" w:rsidRPr="00D53873" w:rsidRDefault="00D53873" w:rsidP="00D53873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Утвердить Положение о комиссии по предоставлению муниципальных преференций субъектам малого и среднего предпринимательства</w:t>
      </w:r>
      <w:r w:rsidR="008B49FC">
        <w:rPr>
          <w:rFonts w:ascii="Times New Roman" w:hAnsi="Times New Roman" w:cs="Times New Roman"/>
          <w:sz w:val="28"/>
          <w:szCs w:val="28"/>
        </w:rPr>
        <w:t xml:space="preserve">, </w:t>
      </w:r>
      <w:r w:rsidR="008B49FC" w:rsidRPr="00C363E1">
        <w:rPr>
          <w:rFonts w:ascii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D5387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B49FC">
        <w:rPr>
          <w:rFonts w:ascii="Times New Roman" w:hAnsi="Times New Roman" w:cs="Times New Roman"/>
          <w:sz w:val="28"/>
          <w:szCs w:val="28"/>
        </w:rPr>
        <w:t xml:space="preserve"> № 1</w:t>
      </w:r>
      <w:r w:rsidRPr="00D538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85B79A1" w14:textId="77777777" w:rsidR="00D53873" w:rsidRPr="00D53873" w:rsidRDefault="00D53873" w:rsidP="00D53873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</w:t>
      </w:r>
      <w:r w:rsidRPr="00D53873">
        <w:rPr>
          <w:rFonts w:ascii="Times New Roman" w:hAnsi="Times New Roman" w:cs="Times New Roman"/>
          <w:sz w:val="28"/>
          <w:szCs w:val="28"/>
        </w:rPr>
        <w:t>по предоставлению муниципальных преференций субъектам малого и среднего предпринимательства</w:t>
      </w:r>
      <w:proofErr w:type="gramStart"/>
      <w:r w:rsidR="008B49FC">
        <w:rPr>
          <w:rFonts w:ascii="Times New Roman" w:hAnsi="Times New Roman" w:cs="Times New Roman"/>
          <w:sz w:val="28"/>
          <w:szCs w:val="28"/>
        </w:rPr>
        <w:t>,</w:t>
      </w:r>
      <w:r w:rsidR="008B49FC" w:rsidRPr="008B49FC">
        <w:rPr>
          <w:rFonts w:ascii="Times New Roman" w:hAnsi="Times New Roman" w:cs="Times New Roman"/>
          <w:sz w:val="28"/>
          <w:szCs w:val="28"/>
        </w:rPr>
        <w:t xml:space="preserve"> </w:t>
      </w:r>
      <w:r w:rsidR="008B49FC" w:rsidRPr="00C363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49FC" w:rsidRPr="00C363E1">
        <w:rPr>
          <w:rFonts w:ascii="Times New Roman" w:hAnsi="Times New Roman" w:cs="Times New Roman"/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8B49FC">
        <w:rPr>
          <w:rFonts w:ascii="Times New Roman" w:hAnsi="Times New Roman" w:cs="Times New Roman"/>
          <w:sz w:val="28"/>
          <w:szCs w:val="28"/>
        </w:rPr>
        <w:t xml:space="preserve"> </w:t>
      </w:r>
      <w:r w:rsidRPr="00D53873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14:paraId="3855C345" w14:textId="77777777" w:rsidR="006C552C" w:rsidRPr="00D53873" w:rsidRDefault="00742ECA" w:rsidP="00D5387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73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A53AEF" w:rsidRPr="00D5387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hyperlink r:id="rId9" w:history="1">
        <w:r w:rsidR="00A53AEF" w:rsidRPr="00D53873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="00A53AEF" w:rsidRPr="00D53873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D538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31073B" w14:textId="77777777" w:rsidR="006C552C" w:rsidRPr="00D53873" w:rsidRDefault="006C241D" w:rsidP="00D5387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</w:t>
      </w:r>
      <w:r w:rsidR="001E667C">
        <w:rPr>
          <w:rFonts w:ascii="Times New Roman" w:eastAsia="Calibri" w:hAnsi="Times New Roman" w:cs="Times New Roman"/>
          <w:sz w:val="28"/>
          <w:szCs w:val="28"/>
        </w:rPr>
        <w:t xml:space="preserve"> в силу с момента официального подписания</w:t>
      </w:r>
      <w:r w:rsidRPr="00D538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CEF421D" w14:textId="77777777" w:rsidR="00A53AEF" w:rsidRPr="00D53873" w:rsidRDefault="006C241D" w:rsidP="00D5387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31C85104" w14:textId="77777777" w:rsidR="006C241D" w:rsidRDefault="006C241D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A700" w14:textId="6E7008AE" w:rsidR="00313014" w:rsidRDefault="00A53AEF" w:rsidP="0031301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</w:t>
      </w:r>
      <w:r w:rsidR="003130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tbl>
      <w:tblPr>
        <w:tblStyle w:val="20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13014" w:rsidRPr="00313014" w14:paraId="2354139B" w14:textId="77777777" w:rsidTr="004B4A86">
        <w:tc>
          <w:tcPr>
            <w:tcW w:w="4820" w:type="dxa"/>
          </w:tcPr>
          <w:p w14:paraId="4E4EF2DD" w14:textId="77777777" w:rsidR="00313014" w:rsidRPr="00313014" w:rsidRDefault="00313014" w:rsidP="00313014">
            <w:pPr>
              <w:tabs>
                <w:tab w:val="left" w:pos="680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13014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14:paraId="45C7F6CE" w14:textId="77777777" w:rsidR="00313014" w:rsidRPr="00313014" w:rsidRDefault="00313014" w:rsidP="00313014">
            <w:pPr>
              <w:tabs>
                <w:tab w:val="left" w:pos="680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1301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постановлением администрации Ульяновского городского поселения Тосненского района Ленинградской области </w:t>
            </w:r>
          </w:p>
        </w:tc>
      </w:tr>
    </w:tbl>
    <w:p w14:paraId="6B80E1D2" w14:textId="261C2491" w:rsidR="00313014" w:rsidRPr="00313014" w:rsidRDefault="00313014" w:rsidP="00313014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31301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313014">
        <w:rPr>
          <w:rFonts w:ascii="Times New Roman" w:eastAsia="Arial" w:hAnsi="Times New Roman" w:cs="Times New Roman"/>
          <w:bCs/>
          <w:sz w:val="28"/>
          <w:szCs w:val="28"/>
        </w:rPr>
        <w:t>от 26.08.2021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13014">
        <w:rPr>
          <w:rFonts w:ascii="Times New Roman" w:eastAsia="Arial" w:hAnsi="Times New Roman" w:cs="Times New Roman"/>
          <w:bCs/>
          <w:sz w:val="28"/>
          <w:szCs w:val="28"/>
        </w:rPr>
        <w:t>№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13014">
        <w:rPr>
          <w:rFonts w:ascii="Times New Roman" w:eastAsia="Arial" w:hAnsi="Times New Roman" w:cs="Times New Roman"/>
          <w:bCs/>
          <w:sz w:val="28"/>
          <w:szCs w:val="28"/>
        </w:rPr>
        <w:t>654</w:t>
      </w:r>
    </w:p>
    <w:p w14:paraId="4A641E30" w14:textId="77777777" w:rsidR="00313014" w:rsidRPr="00313014" w:rsidRDefault="00313014" w:rsidP="00313014">
      <w:pPr>
        <w:widowControl w:val="0"/>
        <w:tabs>
          <w:tab w:val="left" w:pos="6804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(приложение № 1)</w:t>
      </w:r>
    </w:p>
    <w:p w14:paraId="7DE6FCAA" w14:textId="77777777" w:rsidR="00313014" w:rsidRPr="00313014" w:rsidRDefault="00313014" w:rsidP="00313014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2177EECF" w14:textId="77777777" w:rsidR="00313014" w:rsidRPr="00313014" w:rsidRDefault="00313014" w:rsidP="00313014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11114827" w14:textId="77777777" w:rsidR="00313014" w:rsidRPr="00313014" w:rsidRDefault="00313014" w:rsidP="00313014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13014">
        <w:rPr>
          <w:rFonts w:ascii="Times New Roman" w:eastAsia="Arial" w:hAnsi="Times New Roman" w:cs="Times New Roman"/>
          <w:b/>
          <w:bCs/>
          <w:sz w:val="28"/>
          <w:szCs w:val="28"/>
        </w:rPr>
        <w:t>ПОЛОЖЕНИЕ</w:t>
      </w:r>
    </w:p>
    <w:p w14:paraId="5F09C88C" w14:textId="77777777" w:rsidR="00313014" w:rsidRPr="00313014" w:rsidRDefault="00313014" w:rsidP="00313014">
      <w:pPr>
        <w:widowControl w:val="0"/>
        <w:spacing w:after="285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13014">
        <w:rPr>
          <w:rFonts w:ascii="Times New Roman" w:eastAsia="Arial" w:hAnsi="Times New Roman" w:cs="Times New Roman"/>
          <w:b/>
          <w:bCs/>
          <w:sz w:val="28"/>
          <w:szCs w:val="28"/>
        </w:rPr>
        <w:t>о комиссии по предоставлению муниципальных преференций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14:paraId="155F8E89" w14:textId="77777777" w:rsidR="00313014" w:rsidRPr="00313014" w:rsidRDefault="00313014" w:rsidP="00313014">
      <w:pPr>
        <w:widowControl w:val="0"/>
        <w:tabs>
          <w:tab w:val="left" w:pos="4004"/>
        </w:tabs>
        <w:spacing w:after="276" w:line="240" w:lineRule="auto"/>
        <w:ind w:left="3720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1. Общие положения.</w:t>
      </w:r>
    </w:p>
    <w:p w14:paraId="0DEBD1EC" w14:textId="77777777" w:rsidR="00313014" w:rsidRPr="00313014" w:rsidRDefault="00313014" w:rsidP="00313014">
      <w:pPr>
        <w:widowControl w:val="0"/>
        <w:numPr>
          <w:ilvl w:val="1"/>
          <w:numId w:val="14"/>
        </w:numPr>
        <w:tabs>
          <w:tab w:val="left" w:pos="1263"/>
        </w:tabs>
        <w:spacing w:after="0" w:line="240" w:lineRule="auto"/>
        <w:ind w:firstLine="7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Настоящее Положение (далее - Положение) определяет задачи, функции и порядок деятельности комиссии по предоставлению муниципальных преференций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Ульяновского городского поселения Тосненского района Ленинградской области (далее - Комиссия).</w:t>
      </w:r>
    </w:p>
    <w:p w14:paraId="2AE10E65" w14:textId="77777777" w:rsidR="00313014" w:rsidRPr="00313014" w:rsidRDefault="00313014" w:rsidP="00313014">
      <w:pPr>
        <w:widowControl w:val="0"/>
        <w:numPr>
          <w:ilvl w:val="1"/>
          <w:numId w:val="14"/>
        </w:numPr>
        <w:tabs>
          <w:tab w:val="left" w:pos="1263"/>
          <w:tab w:val="left" w:pos="1503"/>
        </w:tabs>
        <w:spacing w:after="0" w:line="240" w:lineRule="auto"/>
        <w:ind w:firstLine="7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В своей деятельности Комиссия руководствуется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конкуренции».</w:t>
      </w:r>
    </w:p>
    <w:p w14:paraId="16F2135C" w14:textId="77777777" w:rsidR="00313014" w:rsidRPr="00313014" w:rsidRDefault="00313014" w:rsidP="00313014">
      <w:pPr>
        <w:widowControl w:val="0"/>
        <w:numPr>
          <w:ilvl w:val="1"/>
          <w:numId w:val="14"/>
        </w:numPr>
        <w:tabs>
          <w:tab w:val="left" w:pos="1263"/>
          <w:tab w:val="left" w:pos="1503"/>
        </w:tabs>
        <w:spacing w:after="0" w:line="240" w:lineRule="auto"/>
        <w:ind w:firstLine="7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Комиссия является постоянно действующим коллегиальным совещательным органом.</w:t>
      </w:r>
    </w:p>
    <w:p w14:paraId="5FDD5BA7" w14:textId="77777777" w:rsidR="00313014" w:rsidRPr="00313014" w:rsidRDefault="00313014" w:rsidP="00313014">
      <w:pPr>
        <w:widowControl w:val="0"/>
        <w:numPr>
          <w:ilvl w:val="1"/>
          <w:numId w:val="14"/>
        </w:numPr>
        <w:tabs>
          <w:tab w:val="left" w:pos="1503"/>
        </w:tabs>
        <w:spacing w:after="0" w:line="240" w:lineRule="auto"/>
        <w:ind w:firstLine="7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Комиссия открыто обсуждает и решает выносимые на рассмотрение вопросы, находящиеся в пределах ее компетенции. Решения комиссии, принятые по вопросам, отнесенным к ее компетенции, носят рекомендательный характер.</w:t>
      </w:r>
    </w:p>
    <w:p w14:paraId="4A120E74" w14:textId="77777777" w:rsidR="00313014" w:rsidRPr="00313014" w:rsidRDefault="00313014" w:rsidP="00313014">
      <w:pPr>
        <w:widowControl w:val="0"/>
        <w:numPr>
          <w:ilvl w:val="1"/>
          <w:numId w:val="14"/>
        </w:numPr>
        <w:tabs>
          <w:tab w:val="left" w:pos="1263"/>
        </w:tabs>
        <w:spacing w:after="0" w:line="240" w:lineRule="auto"/>
        <w:ind w:firstLine="7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Комиссии, в том числе ведение делопроизводства, хранение протоколов и иных документов Комиссии, осуществляется главным специалистом администрации по вопросам учета и распределения жилья, содействия опеке и попечительству, по вопросам управления муниципальным имуществом.</w:t>
      </w:r>
    </w:p>
    <w:p w14:paraId="31C14A7D" w14:textId="77777777" w:rsidR="00313014" w:rsidRPr="00313014" w:rsidRDefault="00313014" w:rsidP="00313014">
      <w:pPr>
        <w:widowControl w:val="0"/>
        <w:numPr>
          <w:ilvl w:val="1"/>
          <w:numId w:val="14"/>
        </w:numPr>
        <w:spacing w:after="285" w:line="240" w:lineRule="auto"/>
        <w:ind w:firstLine="7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 xml:space="preserve"> Деятельность Комиссии прекращается на основании постановления администрации Ульяновского городского поселения Тосненского района Ленинградской области.</w:t>
      </w:r>
    </w:p>
    <w:p w14:paraId="5F5368C9" w14:textId="77777777" w:rsidR="00313014" w:rsidRPr="00313014" w:rsidRDefault="00313014" w:rsidP="00313014">
      <w:pPr>
        <w:widowControl w:val="0"/>
        <w:tabs>
          <w:tab w:val="left" w:pos="4428"/>
        </w:tabs>
        <w:spacing w:after="276" w:line="240" w:lineRule="auto"/>
        <w:ind w:left="4120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2.Задачи комиссии.</w:t>
      </w:r>
    </w:p>
    <w:p w14:paraId="1DE7DCE2" w14:textId="77777777" w:rsidR="00313014" w:rsidRPr="00313014" w:rsidRDefault="00313014" w:rsidP="003130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 xml:space="preserve">1.Обеспечение своевременного и объективного рассмотрения заявлений </w:t>
      </w:r>
      <w:r w:rsidRPr="00313014">
        <w:rPr>
          <w:rFonts w:ascii="Times New Roman" w:eastAsia="Arial" w:hAnsi="Times New Roman" w:cs="Times New Roman"/>
          <w:sz w:val="28"/>
          <w:szCs w:val="28"/>
        </w:rPr>
        <w:lastRenderedPageBreak/>
        <w:t>субъектов малого и среднего предпринимательства, а также физических лица, не являющихся индивидуальными предпринимателями и применяющих специальный налоговый режим "Налог на профессиональный доход" (далее - субъекты МСП) о предоставлении муниципальных преференций путем передачи в аренду муниципального имущества без проведения торгов.</w:t>
      </w:r>
    </w:p>
    <w:p w14:paraId="63119939" w14:textId="77777777" w:rsidR="00313014" w:rsidRPr="00313014" w:rsidRDefault="00313014" w:rsidP="00313014">
      <w:pPr>
        <w:widowControl w:val="0"/>
        <w:tabs>
          <w:tab w:val="left" w:pos="1503"/>
          <w:tab w:val="left" w:pos="4834"/>
          <w:tab w:val="left" w:pos="790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2.Соблюдение принципов открытости процедур предоставления муниципальных преференций субъектам МСП.</w:t>
      </w:r>
    </w:p>
    <w:p w14:paraId="353018B8" w14:textId="77777777" w:rsidR="00313014" w:rsidRPr="00313014" w:rsidRDefault="00313014" w:rsidP="00313014">
      <w:pPr>
        <w:widowControl w:val="0"/>
        <w:tabs>
          <w:tab w:val="left" w:pos="709"/>
        </w:tabs>
        <w:spacing w:after="28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>3.Анализ предоставляемых заявителями комплекта документов для получения муниципальной преференции.</w:t>
      </w:r>
    </w:p>
    <w:p w14:paraId="11310BBC" w14:textId="77777777" w:rsidR="00313014" w:rsidRPr="00313014" w:rsidRDefault="00313014" w:rsidP="00313014">
      <w:pPr>
        <w:widowControl w:val="0"/>
        <w:tabs>
          <w:tab w:val="left" w:pos="4428"/>
        </w:tabs>
        <w:spacing w:after="276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3.Функции комиссии.</w:t>
      </w:r>
    </w:p>
    <w:p w14:paraId="219BEA50" w14:textId="77777777" w:rsidR="00313014" w:rsidRPr="00313014" w:rsidRDefault="00313014" w:rsidP="00313014">
      <w:pPr>
        <w:widowControl w:val="0"/>
        <w:tabs>
          <w:tab w:val="left" w:pos="1263"/>
        </w:tabs>
        <w:spacing w:after="0" w:line="240" w:lineRule="auto"/>
        <w:ind w:left="7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1. Комиссия рассматривает:</w:t>
      </w:r>
    </w:p>
    <w:p w14:paraId="7578CFAF" w14:textId="77777777" w:rsidR="00313014" w:rsidRPr="00313014" w:rsidRDefault="00313014" w:rsidP="00313014">
      <w:pPr>
        <w:widowControl w:val="0"/>
        <w:spacing w:after="0" w:line="240" w:lineRule="auto"/>
        <w:ind w:firstLine="7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- заявления субъектов МСП о предоставлении муниципальных преференций путем передачи в аренду муниципального имущества без проведения торгов;</w:t>
      </w:r>
    </w:p>
    <w:p w14:paraId="36C4577F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58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выполнение условий для предоставления муниципальных преференций субъектами МСП;</w:t>
      </w:r>
    </w:p>
    <w:p w14:paraId="255D84C5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53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документы, необходимые для принятия решения о предоставлении муниципальных преференций.</w:t>
      </w:r>
    </w:p>
    <w:p w14:paraId="0FBB470C" w14:textId="77777777" w:rsidR="00313014" w:rsidRPr="00313014" w:rsidRDefault="00313014" w:rsidP="00313014">
      <w:pPr>
        <w:widowControl w:val="0"/>
        <w:tabs>
          <w:tab w:val="left" w:pos="1291"/>
        </w:tabs>
        <w:spacing w:after="0" w:line="240" w:lineRule="auto"/>
        <w:ind w:left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2. Комиссия принимает решения рекомендательного характера:</w:t>
      </w:r>
    </w:p>
    <w:p w14:paraId="1EA143CB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67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о предоставлении муниципальной преференции путем передачи в аренду муниципального имущества без проведения торгов и публикации сообщения на официальном сайте Ульяновского городского поселения Тосненского района Ленинградской области о приеме заявлений по предоставлению в аренду муниципального имущества от субъектов МСП с указанием индивидуальных характеристик имущества (наименование, адрес, площадь и др.).</w:t>
      </w:r>
    </w:p>
    <w:p w14:paraId="2BB29192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82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об отказе в предоставлении муниципальной преференции путем передачи в аренду муниципального имущества без проведения торгов.</w:t>
      </w:r>
    </w:p>
    <w:p w14:paraId="7C876B2C" w14:textId="77777777" w:rsidR="00313014" w:rsidRPr="00313014" w:rsidRDefault="00313014" w:rsidP="00313014">
      <w:pPr>
        <w:widowControl w:val="0"/>
        <w:numPr>
          <w:ilvl w:val="1"/>
          <w:numId w:val="12"/>
        </w:numPr>
        <w:tabs>
          <w:tab w:val="left" w:pos="1284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В случае предоставления заявителем неполного комплекта документов рассмотрение заявления может быть отложено, до предоставления необходимых документов.</w:t>
      </w:r>
    </w:p>
    <w:p w14:paraId="72276EB8" w14:textId="77777777" w:rsidR="00313014" w:rsidRPr="00313014" w:rsidRDefault="00313014" w:rsidP="00313014">
      <w:pPr>
        <w:widowControl w:val="0"/>
        <w:numPr>
          <w:ilvl w:val="1"/>
          <w:numId w:val="12"/>
        </w:numPr>
        <w:tabs>
          <w:tab w:val="left" w:pos="1291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Комиссия вправе принимать решения:</w:t>
      </w:r>
    </w:p>
    <w:p w14:paraId="6DCF6CDF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82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о проверке достоверности сведений, предоставленных субъектом МСП о его финансово-хозяйственной деятельности;</w:t>
      </w:r>
    </w:p>
    <w:p w14:paraId="499093BB" w14:textId="77777777" w:rsidR="00313014" w:rsidRPr="00313014" w:rsidRDefault="00313014" w:rsidP="00313014">
      <w:pPr>
        <w:widowControl w:val="0"/>
        <w:tabs>
          <w:tab w:val="left" w:pos="2279"/>
        </w:tabs>
        <w:spacing w:after="276" w:line="240" w:lineRule="auto"/>
        <w:ind w:left="1940"/>
        <w:rPr>
          <w:rFonts w:ascii="Times New Roman" w:eastAsia="Arial" w:hAnsi="Times New Roman" w:cs="Times New Roman"/>
          <w:sz w:val="28"/>
          <w:szCs w:val="28"/>
        </w:rPr>
      </w:pPr>
    </w:p>
    <w:p w14:paraId="4A805C5A" w14:textId="77777777" w:rsidR="00313014" w:rsidRPr="00313014" w:rsidRDefault="00313014" w:rsidP="00313014">
      <w:pPr>
        <w:widowControl w:val="0"/>
        <w:tabs>
          <w:tab w:val="left" w:pos="2279"/>
        </w:tabs>
        <w:spacing w:after="276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4. Состав Комиссии и организация деятельности Комиссии.</w:t>
      </w:r>
    </w:p>
    <w:p w14:paraId="3963C65B" w14:textId="77777777" w:rsidR="00313014" w:rsidRPr="00313014" w:rsidRDefault="00313014" w:rsidP="003130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>1. Состав Комиссии формируется и утверждается нормативным правовым актом администрации Ульяновского городского поселения Тосненского района Ленинградской области.</w:t>
      </w:r>
    </w:p>
    <w:p w14:paraId="43BD6CD9" w14:textId="77777777" w:rsidR="00313014" w:rsidRPr="00313014" w:rsidRDefault="00313014" w:rsidP="003130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>2. Заседания комиссии созываются председателем Комиссии по мере поступления заявлений.</w:t>
      </w:r>
    </w:p>
    <w:p w14:paraId="550587DD" w14:textId="77777777" w:rsidR="00313014" w:rsidRPr="00313014" w:rsidRDefault="00313014" w:rsidP="00313014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 xml:space="preserve">3. Заседание Комиссии правомочно, если на нем присутствует более половины членов Комиссии. Решения Комиссии принимаются простым </w:t>
      </w:r>
      <w:r w:rsidRPr="00313014">
        <w:rPr>
          <w:rFonts w:ascii="Times New Roman" w:eastAsia="Arial" w:hAnsi="Times New Roman" w:cs="Times New Roman"/>
          <w:sz w:val="28"/>
          <w:szCs w:val="28"/>
        </w:rPr>
        <w:lastRenderedPageBreak/>
        <w:t>большинством голосов, присутствующих на заседании членов Комиссии. При равенстве голосов мнение председателя Комиссии является решающим.</w:t>
      </w:r>
    </w:p>
    <w:p w14:paraId="503A0A9E" w14:textId="77777777" w:rsidR="00313014" w:rsidRPr="00313014" w:rsidRDefault="00313014" w:rsidP="003130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>4. Работой Комиссии руководит председатель Комиссии, а на период его отсутствия - заместитель председателя Комиссии.</w:t>
      </w:r>
    </w:p>
    <w:p w14:paraId="5DB6275D" w14:textId="77777777" w:rsidR="00313014" w:rsidRPr="00313014" w:rsidRDefault="00313014" w:rsidP="003130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>5.Решения и рекомендации Комиссии оформляются протоколом. Протокол подписывается председателем Комиссии и секретарем Комиссии.</w:t>
      </w:r>
    </w:p>
    <w:p w14:paraId="3010FE11" w14:textId="77777777" w:rsidR="00313014" w:rsidRPr="00313014" w:rsidRDefault="00313014" w:rsidP="003130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>6.Секретарь Комиссии осуществляет следующие функции:</w:t>
      </w:r>
    </w:p>
    <w:p w14:paraId="16EF9F81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45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готовит необходимые материалы к заседаниям Комиссии и обеспечивает контроль за ходом выполнения решений Комиссии;</w:t>
      </w:r>
    </w:p>
    <w:p w14:paraId="01C6DCBA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45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формирует повестку дня, обеспечивает подготовку и проведение заседаний Комиссии;</w:t>
      </w:r>
    </w:p>
    <w:p w14:paraId="450E7C46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98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ведет протокол заседаний Комиссии;</w:t>
      </w:r>
    </w:p>
    <w:p w14:paraId="57C265D1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98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выполняет поручения председателя и заместителя председателя Комиссии.</w:t>
      </w:r>
    </w:p>
    <w:p w14:paraId="57C8F258" w14:textId="77777777" w:rsidR="00313014" w:rsidRPr="00313014" w:rsidRDefault="00313014" w:rsidP="003130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>7.Члены Комиссии оповещаются о месте, времени проведения заседания Комиссии и повестке дня заседания Комиссии не позднее, чем за один день до дня заседания Комиссии.</w:t>
      </w:r>
    </w:p>
    <w:p w14:paraId="5305F7A1" w14:textId="77777777" w:rsidR="00313014" w:rsidRPr="00313014" w:rsidRDefault="00313014" w:rsidP="00313014">
      <w:pPr>
        <w:widowControl w:val="0"/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Член Комиссии имеет право:</w:t>
      </w:r>
    </w:p>
    <w:p w14:paraId="26F9B747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98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знакомится со всеми предоставленными документами;</w:t>
      </w:r>
    </w:p>
    <w:p w14:paraId="54F8E5D3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98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выступать по вопросам повестки дня;</w:t>
      </w:r>
    </w:p>
    <w:p w14:paraId="6B95B0FB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45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поверять правильность оформления протокола, в том числе правильность отражения в протоколе содержания выступлений;</w:t>
      </w:r>
    </w:p>
    <w:p w14:paraId="68B38B83" w14:textId="77777777" w:rsidR="00313014" w:rsidRPr="00313014" w:rsidRDefault="00313014" w:rsidP="00313014">
      <w:pPr>
        <w:widowControl w:val="0"/>
        <w:numPr>
          <w:ilvl w:val="0"/>
          <w:numId w:val="13"/>
        </w:numPr>
        <w:tabs>
          <w:tab w:val="left" w:pos="945"/>
        </w:tabs>
        <w:spacing w:after="0" w:line="240" w:lineRule="auto"/>
        <w:ind w:firstLine="7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в случае несогласия с принятым решением изложить свое мнение в письменном виде и приложить его к протоколу заседания Комиссии.</w:t>
      </w:r>
    </w:p>
    <w:p w14:paraId="4AFC0405" w14:textId="77777777" w:rsidR="00313014" w:rsidRPr="00313014" w:rsidRDefault="00313014" w:rsidP="003130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>8.Комиссия имеет право:</w:t>
      </w:r>
    </w:p>
    <w:p w14:paraId="41330F14" w14:textId="77777777" w:rsidR="00313014" w:rsidRPr="00313014" w:rsidRDefault="00313014" w:rsidP="00313014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 xml:space="preserve"> - приглашать на заседание комиссии заявителей (их представителей), </w:t>
      </w:r>
    </w:p>
    <w:p w14:paraId="5ED6553F" w14:textId="77777777" w:rsidR="00313014" w:rsidRPr="00313014" w:rsidRDefault="00313014" w:rsidP="00313014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 xml:space="preserve"> - запрашивать в установленном порядке документы, необходимые для принятия решения о предоставлении муниципальной преференции:</w:t>
      </w:r>
    </w:p>
    <w:p w14:paraId="5F9129B3" w14:textId="77777777" w:rsidR="00313014" w:rsidRPr="00313014" w:rsidRDefault="00313014" w:rsidP="00313014">
      <w:pPr>
        <w:widowControl w:val="0"/>
        <w:tabs>
          <w:tab w:val="left" w:pos="39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>1) 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14:paraId="5EF9B3BB" w14:textId="77777777" w:rsidR="00313014" w:rsidRPr="00313014" w:rsidRDefault="00313014" w:rsidP="00313014">
      <w:pPr>
        <w:widowControl w:val="0"/>
        <w:tabs>
          <w:tab w:val="left" w:pos="39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>2) документы, содержащие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2C7108DE" w14:textId="77777777" w:rsidR="00313014" w:rsidRPr="00313014" w:rsidRDefault="00313014" w:rsidP="00313014">
      <w:pPr>
        <w:widowControl w:val="0"/>
        <w:tabs>
          <w:tab w:val="left" w:pos="39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ab/>
        <w:t>3)справку об отсутствии задолженности по арендной плате за муниципальное имущество и земельные участки.</w:t>
      </w:r>
    </w:p>
    <w:p w14:paraId="076DF0C3" w14:textId="77777777" w:rsidR="00313014" w:rsidRPr="00313014" w:rsidRDefault="00313014" w:rsidP="00313014">
      <w:pPr>
        <w:widowControl w:val="0"/>
        <w:tabs>
          <w:tab w:val="left" w:pos="39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FBA2097" w14:textId="77777777" w:rsidR="00313014" w:rsidRPr="00313014" w:rsidRDefault="00313014" w:rsidP="00313014">
      <w:pPr>
        <w:widowControl w:val="0"/>
        <w:tabs>
          <w:tab w:val="left" w:pos="390"/>
        </w:tabs>
        <w:spacing w:after="826" w:line="240" w:lineRule="auto"/>
        <w:jc w:val="both"/>
        <w:rPr>
          <w:rFonts w:ascii="Times New Roman" w:eastAsia="Arial" w:hAnsi="Times New Roman" w:cs="Times New Roman"/>
          <w:sz w:val="28"/>
          <w:szCs w:val="28"/>
        </w:rPr>
        <w:sectPr w:rsidR="00313014" w:rsidRPr="00313014" w:rsidSect="009E7FB8">
          <w:pgSz w:w="11900" w:h="16840"/>
          <w:pgMar w:top="908" w:right="816" w:bottom="999" w:left="1234" w:header="0" w:footer="3" w:gutter="0"/>
          <w:cols w:space="720"/>
          <w:noEndnote/>
          <w:titlePg/>
          <w:docGrid w:linePitch="360"/>
        </w:sectPr>
      </w:pPr>
    </w:p>
    <w:p w14:paraId="4280F9BA" w14:textId="77777777" w:rsidR="00313014" w:rsidRPr="00313014" w:rsidRDefault="00313014" w:rsidP="00313014">
      <w:pPr>
        <w:widowControl w:val="0"/>
        <w:tabs>
          <w:tab w:val="left" w:pos="6804"/>
        </w:tabs>
        <w:spacing w:after="0" w:line="240" w:lineRule="auto"/>
        <w:ind w:left="538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lastRenderedPageBreak/>
        <w:t>Утвержден</w:t>
      </w:r>
    </w:p>
    <w:p w14:paraId="68F9293D" w14:textId="77777777" w:rsidR="00313014" w:rsidRPr="00313014" w:rsidRDefault="00313014" w:rsidP="00313014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1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Ульяновского городского поселения Тосненского района Ленинградской области             от 24.08.2021 № 654</w:t>
      </w:r>
    </w:p>
    <w:p w14:paraId="39AFECBE" w14:textId="77777777" w:rsidR="00313014" w:rsidRPr="00313014" w:rsidRDefault="00313014" w:rsidP="00313014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14">
        <w:rPr>
          <w:rFonts w:ascii="Times New Roman" w:eastAsia="Calibri" w:hAnsi="Times New Roman" w:cs="Times New Roman"/>
          <w:sz w:val="28"/>
          <w:szCs w:val="28"/>
        </w:rPr>
        <w:t>(приложение №2)</w:t>
      </w:r>
    </w:p>
    <w:p w14:paraId="2D19F7DC" w14:textId="77777777" w:rsidR="00313014" w:rsidRPr="00313014" w:rsidRDefault="00313014" w:rsidP="0031301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014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14:paraId="58468DA9" w14:textId="77777777" w:rsidR="00313014" w:rsidRPr="00313014" w:rsidRDefault="00313014" w:rsidP="00313014">
      <w:pPr>
        <w:widowControl w:val="0"/>
        <w:spacing w:after="285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13014">
        <w:rPr>
          <w:rFonts w:ascii="Times New Roman" w:eastAsia="Arial" w:hAnsi="Times New Roman" w:cs="Times New Roman"/>
          <w:b/>
          <w:bCs/>
          <w:sz w:val="28"/>
          <w:szCs w:val="28"/>
        </w:rPr>
        <w:t>комиссии по предоставлению муниципальных преференций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14:paraId="25B564F6" w14:textId="77777777" w:rsidR="00313014" w:rsidRPr="00313014" w:rsidRDefault="00313014" w:rsidP="00313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3AEEFFAB" w14:textId="77777777" w:rsidR="00313014" w:rsidRPr="00313014" w:rsidRDefault="00313014" w:rsidP="0031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315D7" w14:textId="77777777" w:rsidR="00313014" w:rsidRPr="00313014" w:rsidRDefault="00313014" w:rsidP="003130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313014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Pr="003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</w:p>
    <w:p w14:paraId="25F9C754" w14:textId="77777777" w:rsidR="00313014" w:rsidRPr="00313014" w:rsidRDefault="00313014" w:rsidP="0031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09C7B" w14:textId="77777777" w:rsidR="00313014" w:rsidRPr="00313014" w:rsidRDefault="00313014" w:rsidP="00313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</w:p>
    <w:p w14:paraId="67601903" w14:textId="77777777" w:rsidR="00313014" w:rsidRPr="00313014" w:rsidRDefault="00313014" w:rsidP="0031301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C6B84" w14:textId="77777777" w:rsidR="00313014" w:rsidRPr="00313014" w:rsidRDefault="00313014" w:rsidP="0031301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жилищно-коммунального хозяйства администрации </w:t>
      </w:r>
      <w:r w:rsidRPr="00313014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Pr="003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области. </w:t>
      </w:r>
    </w:p>
    <w:p w14:paraId="2DA5A895" w14:textId="77777777" w:rsidR="00313014" w:rsidRPr="00313014" w:rsidRDefault="00313014" w:rsidP="00313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4118E5" w14:textId="77777777" w:rsidR="00313014" w:rsidRPr="00313014" w:rsidRDefault="00313014" w:rsidP="00313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14:paraId="2764EEF2" w14:textId="77777777" w:rsidR="00313014" w:rsidRPr="00313014" w:rsidRDefault="00313014" w:rsidP="0031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F8703" w14:textId="77777777" w:rsidR="00313014" w:rsidRPr="00313014" w:rsidRDefault="00313014" w:rsidP="0031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B7AC5" w14:textId="77777777" w:rsidR="00313014" w:rsidRPr="00313014" w:rsidRDefault="00313014" w:rsidP="00313014">
      <w:pPr>
        <w:widowControl w:val="0"/>
        <w:tabs>
          <w:tab w:val="left" w:pos="1263"/>
        </w:tabs>
        <w:spacing w:after="0" w:line="240" w:lineRule="auto"/>
        <w:ind w:firstLine="7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014">
        <w:rPr>
          <w:rFonts w:ascii="Times New Roman" w:eastAsia="Arial" w:hAnsi="Times New Roman" w:cs="Times New Roman"/>
          <w:sz w:val="28"/>
          <w:szCs w:val="28"/>
        </w:rPr>
        <w:t>Главный специалист администрации Ульяновского городского поселения Тосненского района Ленинградской области сектора имущественных отношений отдела по архитектуре, градостроительству, земельных вопросов и имущественных отношений.</w:t>
      </w:r>
    </w:p>
    <w:p w14:paraId="7881BAFE" w14:textId="77777777" w:rsidR="00313014" w:rsidRPr="00313014" w:rsidRDefault="00313014" w:rsidP="00313014">
      <w:pPr>
        <w:widowControl w:val="0"/>
        <w:tabs>
          <w:tab w:val="left" w:pos="1263"/>
        </w:tabs>
        <w:spacing w:after="0" w:line="240" w:lineRule="auto"/>
        <w:ind w:firstLine="7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3EFA3E7" w14:textId="77777777" w:rsidR="00313014" w:rsidRPr="00313014" w:rsidRDefault="00313014" w:rsidP="0031301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жилищно-коммунального хозяйства администрации </w:t>
      </w:r>
      <w:r w:rsidRPr="00313014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Pr="003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области. </w:t>
      </w:r>
    </w:p>
    <w:p w14:paraId="3B6F91AF" w14:textId="77777777" w:rsidR="00313014" w:rsidRPr="00313014" w:rsidRDefault="00313014" w:rsidP="00313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4CC54" w14:textId="77777777" w:rsidR="00313014" w:rsidRPr="00313014" w:rsidRDefault="00313014" w:rsidP="003130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288C8" w14:textId="77777777" w:rsidR="008B49FC" w:rsidRDefault="008B49FC" w:rsidP="008B49FC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49FC" w:rsidSect="008B3EF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D1BC" w14:textId="77777777" w:rsidR="001B30C4" w:rsidRDefault="001B30C4" w:rsidP="003B0E1D">
      <w:pPr>
        <w:spacing w:after="0" w:line="240" w:lineRule="auto"/>
      </w:pPr>
      <w:r>
        <w:separator/>
      </w:r>
    </w:p>
  </w:endnote>
  <w:endnote w:type="continuationSeparator" w:id="0">
    <w:p w14:paraId="78D7EBBA" w14:textId="77777777" w:rsidR="001B30C4" w:rsidRDefault="001B30C4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F9E4" w14:textId="77777777" w:rsidR="001B30C4" w:rsidRDefault="001B30C4" w:rsidP="003B0E1D">
      <w:pPr>
        <w:spacing w:after="0" w:line="240" w:lineRule="auto"/>
      </w:pPr>
      <w:r>
        <w:separator/>
      </w:r>
    </w:p>
  </w:footnote>
  <w:footnote w:type="continuationSeparator" w:id="0">
    <w:p w14:paraId="277C45C3" w14:textId="77777777" w:rsidR="001B30C4" w:rsidRDefault="001B30C4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B0E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1AE5067B"/>
    <w:multiLevelType w:val="hybridMultilevel"/>
    <w:tmpl w:val="5BA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7A4"/>
    <w:multiLevelType w:val="multilevel"/>
    <w:tmpl w:val="6BE83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81393"/>
    <w:multiLevelType w:val="multilevel"/>
    <w:tmpl w:val="4FC23B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A3D0A"/>
    <w:multiLevelType w:val="multilevel"/>
    <w:tmpl w:val="CA00DD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8597F"/>
    <w:rsid w:val="000956DC"/>
    <w:rsid w:val="00095DF4"/>
    <w:rsid w:val="000A4C78"/>
    <w:rsid w:val="000B4272"/>
    <w:rsid w:val="000B5BF2"/>
    <w:rsid w:val="000C0A8E"/>
    <w:rsid w:val="000D1C15"/>
    <w:rsid w:val="000D42C4"/>
    <w:rsid w:val="000D7735"/>
    <w:rsid w:val="000D77EE"/>
    <w:rsid w:val="000E6A46"/>
    <w:rsid w:val="001066D8"/>
    <w:rsid w:val="00107AD5"/>
    <w:rsid w:val="001137CE"/>
    <w:rsid w:val="0011486A"/>
    <w:rsid w:val="00120645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85CAE"/>
    <w:rsid w:val="0019199D"/>
    <w:rsid w:val="00194F60"/>
    <w:rsid w:val="00196540"/>
    <w:rsid w:val="001A5942"/>
    <w:rsid w:val="001A63FF"/>
    <w:rsid w:val="001B30C4"/>
    <w:rsid w:val="001C0AF1"/>
    <w:rsid w:val="001D0C6B"/>
    <w:rsid w:val="001D1047"/>
    <w:rsid w:val="001D78A2"/>
    <w:rsid w:val="001E0EA6"/>
    <w:rsid w:val="001E667C"/>
    <w:rsid w:val="001F50E7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2A9F"/>
    <w:rsid w:val="00274CC8"/>
    <w:rsid w:val="00285742"/>
    <w:rsid w:val="00293542"/>
    <w:rsid w:val="002B5AD9"/>
    <w:rsid w:val="002B6595"/>
    <w:rsid w:val="002B6795"/>
    <w:rsid w:val="002C4499"/>
    <w:rsid w:val="002C6A89"/>
    <w:rsid w:val="002D5865"/>
    <w:rsid w:val="002D5DEC"/>
    <w:rsid w:val="002D79BC"/>
    <w:rsid w:val="002E2753"/>
    <w:rsid w:val="002E7679"/>
    <w:rsid w:val="00300CF1"/>
    <w:rsid w:val="0030217E"/>
    <w:rsid w:val="003024AD"/>
    <w:rsid w:val="003046BE"/>
    <w:rsid w:val="00313014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A51CA"/>
    <w:rsid w:val="003B0E1D"/>
    <w:rsid w:val="003C461B"/>
    <w:rsid w:val="003F0B48"/>
    <w:rsid w:val="0041286E"/>
    <w:rsid w:val="00420E82"/>
    <w:rsid w:val="0042537F"/>
    <w:rsid w:val="00430C5F"/>
    <w:rsid w:val="00440575"/>
    <w:rsid w:val="004432EE"/>
    <w:rsid w:val="00446584"/>
    <w:rsid w:val="00451F6C"/>
    <w:rsid w:val="00452C8E"/>
    <w:rsid w:val="00457520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FB6"/>
    <w:rsid w:val="00591576"/>
    <w:rsid w:val="005A08A6"/>
    <w:rsid w:val="005A759D"/>
    <w:rsid w:val="005C36B5"/>
    <w:rsid w:val="005D2557"/>
    <w:rsid w:val="005D2C9B"/>
    <w:rsid w:val="005D6182"/>
    <w:rsid w:val="005E1831"/>
    <w:rsid w:val="005E7BD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77D4"/>
    <w:rsid w:val="00664A3E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F130E"/>
    <w:rsid w:val="006F3253"/>
    <w:rsid w:val="006F6273"/>
    <w:rsid w:val="00705255"/>
    <w:rsid w:val="00726F4A"/>
    <w:rsid w:val="007311E2"/>
    <w:rsid w:val="00742ECA"/>
    <w:rsid w:val="00746AF5"/>
    <w:rsid w:val="00750F68"/>
    <w:rsid w:val="00752A2D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6764B"/>
    <w:rsid w:val="0087636D"/>
    <w:rsid w:val="0089119D"/>
    <w:rsid w:val="0089122D"/>
    <w:rsid w:val="0089216A"/>
    <w:rsid w:val="00896B6E"/>
    <w:rsid w:val="008B3EFB"/>
    <w:rsid w:val="008B48EC"/>
    <w:rsid w:val="008B49FC"/>
    <w:rsid w:val="008B554B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4642D"/>
    <w:rsid w:val="00954804"/>
    <w:rsid w:val="0095572B"/>
    <w:rsid w:val="00961E95"/>
    <w:rsid w:val="00974E67"/>
    <w:rsid w:val="00976273"/>
    <w:rsid w:val="0099280A"/>
    <w:rsid w:val="0099406E"/>
    <w:rsid w:val="00995E6B"/>
    <w:rsid w:val="00995ED7"/>
    <w:rsid w:val="009B3062"/>
    <w:rsid w:val="009C3D41"/>
    <w:rsid w:val="009D1FBC"/>
    <w:rsid w:val="009D385C"/>
    <w:rsid w:val="009E1E64"/>
    <w:rsid w:val="00A019BE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5260A"/>
    <w:rsid w:val="00B54FD0"/>
    <w:rsid w:val="00B84E7F"/>
    <w:rsid w:val="00B94CB5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55D2A"/>
    <w:rsid w:val="00C74286"/>
    <w:rsid w:val="00C7559A"/>
    <w:rsid w:val="00C932DF"/>
    <w:rsid w:val="00C956EE"/>
    <w:rsid w:val="00C97977"/>
    <w:rsid w:val="00CC04F0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3873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A6EF1"/>
    <w:rsid w:val="00DB1564"/>
    <w:rsid w:val="00DB54BB"/>
    <w:rsid w:val="00DC0868"/>
    <w:rsid w:val="00DC2CB2"/>
    <w:rsid w:val="00DD00A8"/>
    <w:rsid w:val="00DD085F"/>
    <w:rsid w:val="00DE044C"/>
    <w:rsid w:val="00DE2DE1"/>
    <w:rsid w:val="00DE3DFE"/>
    <w:rsid w:val="00DE6C64"/>
    <w:rsid w:val="00DF2851"/>
    <w:rsid w:val="00E012F2"/>
    <w:rsid w:val="00E02B23"/>
    <w:rsid w:val="00E25AB1"/>
    <w:rsid w:val="00E64F2C"/>
    <w:rsid w:val="00E763EE"/>
    <w:rsid w:val="00E83AD6"/>
    <w:rsid w:val="00E94D52"/>
    <w:rsid w:val="00EA1ADC"/>
    <w:rsid w:val="00EA2CF2"/>
    <w:rsid w:val="00EB3CA5"/>
    <w:rsid w:val="00EC2C2D"/>
    <w:rsid w:val="00EC7E0D"/>
    <w:rsid w:val="00ED3B4F"/>
    <w:rsid w:val="00EF5251"/>
    <w:rsid w:val="00F00F64"/>
    <w:rsid w:val="00F05C6C"/>
    <w:rsid w:val="00F31D86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A7CE0"/>
    <w:rsid w:val="00FB131F"/>
    <w:rsid w:val="00FB1855"/>
    <w:rsid w:val="00FB5217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600A"/>
  <w15:docId w15:val="{812A424F-DE9A-4C4D-B803-B96C1CF0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8B3EF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3EFB"/>
    <w:pPr>
      <w:widowControl w:val="0"/>
      <w:shd w:val="clear" w:color="auto" w:fill="FFFFFF"/>
      <w:spacing w:before="300" w:after="120" w:line="0" w:lineRule="atLeas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rsid w:val="00D53873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3873"/>
    <w:pPr>
      <w:widowControl w:val="0"/>
      <w:shd w:val="clear" w:color="auto" w:fill="FFFFFF"/>
      <w:spacing w:before="280" w:after="0" w:line="274" w:lineRule="exact"/>
      <w:jc w:val="both"/>
    </w:pPr>
    <w:rPr>
      <w:rFonts w:ascii="Arial" w:eastAsia="Arial" w:hAnsi="Arial" w:cs="Arial"/>
    </w:rPr>
  </w:style>
  <w:style w:type="table" w:customStyle="1" w:styleId="20">
    <w:name w:val="Сетка таблицы2"/>
    <w:basedOn w:val="a1"/>
    <w:next w:val="a3"/>
    <w:uiPriority w:val="59"/>
    <w:rsid w:val="003130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B810-E0F1-4070-BBB2-519803E0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2021-08-26T12:05:00Z</cp:lastPrinted>
  <dcterms:created xsi:type="dcterms:W3CDTF">2021-08-24T11:38:00Z</dcterms:created>
  <dcterms:modified xsi:type="dcterms:W3CDTF">2021-09-01T07:18:00Z</dcterms:modified>
</cp:coreProperties>
</file>